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FC35" w14:textId="51FE8CD9" w:rsidR="003C4D09" w:rsidRPr="007C79C9" w:rsidRDefault="003C4D09" w:rsidP="003C4D09">
      <w:pPr>
        <w:pStyle w:val="14"/>
        <w:jc w:val="right"/>
        <w:rPr>
          <w:rStyle w:val="15"/>
          <w:b/>
          <w:sz w:val="24"/>
          <w:szCs w:val="24"/>
          <w:lang w:val="uk-UA"/>
        </w:rPr>
      </w:pPr>
      <w:r w:rsidRPr="007C79C9">
        <w:rPr>
          <w:rStyle w:val="15"/>
          <w:b/>
          <w:sz w:val="24"/>
          <w:szCs w:val="24"/>
          <w:lang w:val="uk-UA"/>
        </w:rPr>
        <w:t xml:space="preserve">Додаток  </w:t>
      </w:r>
      <w:r w:rsidR="00CE342A">
        <w:rPr>
          <w:rStyle w:val="15"/>
          <w:b/>
          <w:sz w:val="24"/>
          <w:szCs w:val="24"/>
          <w:lang w:val="uk-UA"/>
        </w:rPr>
        <w:t>3</w:t>
      </w:r>
    </w:p>
    <w:p w14:paraId="0CBF2904" w14:textId="77777777" w:rsidR="003C4D09" w:rsidRPr="007C79C9" w:rsidRDefault="003C4D09" w:rsidP="003C4D09">
      <w:pPr>
        <w:pStyle w:val="14"/>
        <w:jc w:val="right"/>
        <w:rPr>
          <w:rStyle w:val="15"/>
          <w:sz w:val="24"/>
          <w:szCs w:val="24"/>
          <w:lang w:val="uk-UA"/>
        </w:rPr>
      </w:pPr>
      <w:r w:rsidRPr="007C79C9">
        <w:rPr>
          <w:rStyle w:val="15"/>
          <w:sz w:val="24"/>
          <w:szCs w:val="24"/>
          <w:lang w:val="uk-UA"/>
        </w:rPr>
        <w:t xml:space="preserve">до </w:t>
      </w:r>
      <w:r w:rsidR="007C79C9" w:rsidRPr="007C79C9">
        <w:rPr>
          <w:rStyle w:val="15"/>
          <w:sz w:val="24"/>
          <w:szCs w:val="24"/>
          <w:lang w:val="uk-UA"/>
        </w:rPr>
        <w:t xml:space="preserve">тендерної </w:t>
      </w:r>
      <w:r w:rsidRPr="007C79C9">
        <w:rPr>
          <w:rStyle w:val="15"/>
          <w:sz w:val="24"/>
          <w:szCs w:val="24"/>
          <w:lang w:val="uk-UA"/>
        </w:rPr>
        <w:t>документації</w:t>
      </w:r>
    </w:p>
    <w:p w14:paraId="5B2DCDC7" w14:textId="268ACD47" w:rsidR="000105CE" w:rsidRDefault="007C79C9" w:rsidP="007C79C9">
      <w:pPr>
        <w:rPr>
          <w:noProof/>
          <w:snapToGrid w:val="0"/>
        </w:rPr>
      </w:pPr>
      <w:r w:rsidRPr="007C79C9">
        <w:rPr>
          <w:noProof/>
          <w:snapToGrid w:val="0"/>
        </w:rPr>
        <w:t>ПРО</w:t>
      </w:r>
      <w:r w:rsidR="00E6196B">
        <w:rPr>
          <w:noProof/>
          <w:snapToGrid w:val="0"/>
        </w:rPr>
        <w:t>Є</w:t>
      </w:r>
      <w:r w:rsidRPr="007C79C9">
        <w:rPr>
          <w:noProof/>
          <w:snapToGrid w:val="0"/>
        </w:rPr>
        <w:t>КТ</w:t>
      </w:r>
    </w:p>
    <w:p w14:paraId="2FC9EF30" w14:textId="60AF6BCA" w:rsidR="000105CE" w:rsidRPr="000105CE" w:rsidRDefault="000105CE" w:rsidP="007F4D15">
      <w:pPr>
        <w:jc w:val="center"/>
        <w:rPr>
          <w:b/>
          <w:noProof/>
          <w:snapToGrid w:val="0"/>
          <w:sz w:val="22"/>
          <w:szCs w:val="22"/>
        </w:rPr>
      </w:pPr>
      <w:r w:rsidRPr="000105CE">
        <w:rPr>
          <w:b/>
          <w:noProof/>
          <w:snapToGrid w:val="0"/>
          <w:sz w:val="22"/>
          <w:szCs w:val="22"/>
        </w:rPr>
        <w:t>ДОГОВІР № ___</w:t>
      </w:r>
    </w:p>
    <w:p w14:paraId="4539EF13" w14:textId="04B7A976" w:rsidR="000105CE" w:rsidRPr="00426BB8" w:rsidRDefault="000105CE" w:rsidP="000105CE">
      <w:pPr>
        <w:rPr>
          <w:b/>
          <w:noProof/>
          <w:snapToGrid w:val="0"/>
          <w:sz w:val="22"/>
          <w:szCs w:val="22"/>
        </w:rPr>
      </w:pPr>
      <w:r w:rsidRPr="000105CE">
        <w:rPr>
          <w:b/>
          <w:noProof/>
          <w:snapToGrid w:val="0"/>
          <w:sz w:val="22"/>
          <w:szCs w:val="22"/>
        </w:rPr>
        <w:t xml:space="preserve">м. Фастів                                 </w:t>
      </w:r>
      <w:r w:rsidRPr="000105CE">
        <w:rPr>
          <w:b/>
          <w:noProof/>
          <w:snapToGrid w:val="0"/>
          <w:sz w:val="22"/>
          <w:szCs w:val="22"/>
        </w:rPr>
        <w:tab/>
        <w:t xml:space="preserve">                                            </w:t>
      </w:r>
      <w:r w:rsidR="00515B83">
        <w:rPr>
          <w:b/>
          <w:noProof/>
          <w:snapToGrid w:val="0"/>
          <w:sz w:val="22"/>
          <w:szCs w:val="22"/>
        </w:rPr>
        <w:t xml:space="preserve">                      </w:t>
      </w:r>
      <w:r w:rsidRPr="000105CE">
        <w:rPr>
          <w:b/>
          <w:noProof/>
          <w:snapToGrid w:val="0"/>
          <w:sz w:val="22"/>
          <w:szCs w:val="22"/>
        </w:rPr>
        <w:t xml:space="preserve">  «___» _______________ 202</w:t>
      </w:r>
      <w:r w:rsidR="00515B83">
        <w:rPr>
          <w:b/>
          <w:noProof/>
          <w:snapToGrid w:val="0"/>
          <w:sz w:val="22"/>
          <w:szCs w:val="22"/>
        </w:rPr>
        <w:t>3</w:t>
      </w:r>
      <w:r w:rsidRPr="000105CE">
        <w:rPr>
          <w:b/>
          <w:noProof/>
          <w:snapToGrid w:val="0"/>
          <w:sz w:val="22"/>
          <w:szCs w:val="22"/>
        </w:rPr>
        <w:t xml:space="preserve"> р.</w:t>
      </w:r>
    </w:p>
    <w:p w14:paraId="08D944B2" w14:textId="77777777" w:rsidR="000105CE" w:rsidRPr="000105CE" w:rsidRDefault="000105CE" w:rsidP="000105CE">
      <w:pPr>
        <w:rPr>
          <w:b/>
          <w:noProof/>
          <w:snapToGrid w:val="0"/>
          <w:sz w:val="22"/>
          <w:szCs w:val="22"/>
        </w:rPr>
      </w:pPr>
    </w:p>
    <w:p w14:paraId="640CF259" w14:textId="3623C1B8" w:rsidR="000105CE" w:rsidRPr="00426BB8" w:rsidRDefault="000105CE" w:rsidP="000105CE">
      <w:pPr>
        <w:rPr>
          <w:b/>
          <w:noProof/>
          <w:snapToGrid w:val="0"/>
          <w:sz w:val="22"/>
          <w:szCs w:val="22"/>
        </w:rPr>
      </w:pPr>
      <w:r w:rsidRPr="000105CE">
        <w:rPr>
          <w:b/>
          <w:noProof/>
          <w:snapToGrid w:val="0"/>
          <w:sz w:val="22"/>
          <w:szCs w:val="22"/>
        </w:rPr>
        <w:t xml:space="preserve">Комунальний заклад Київської обласної ради «Фастівський </w:t>
      </w:r>
      <w:r w:rsidRPr="00426BB8">
        <w:rPr>
          <w:b/>
          <w:noProof/>
          <w:snapToGrid w:val="0"/>
          <w:sz w:val="22"/>
          <w:szCs w:val="22"/>
        </w:rPr>
        <w:t>обласний ліцей»</w:t>
      </w:r>
      <w:r w:rsidRPr="000105CE">
        <w:rPr>
          <w:noProof/>
          <w:snapToGrid w:val="0"/>
          <w:sz w:val="22"/>
          <w:szCs w:val="22"/>
        </w:rPr>
        <w:t xml:space="preserve"> в </w:t>
      </w:r>
      <w:r w:rsidRPr="00AF7545">
        <w:rPr>
          <w:noProof/>
          <w:snapToGrid w:val="0"/>
          <w:sz w:val="22"/>
          <w:szCs w:val="22"/>
        </w:rPr>
        <w:t xml:space="preserve">особі </w:t>
      </w:r>
      <w:r w:rsidR="00AF7545" w:rsidRPr="00AF7545">
        <w:rPr>
          <w:noProof/>
          <w:snapToGrid w:val="0"/>
          <w:sz w:val="22"/>
          <w:szCs w:val="22"/>
        </w:rPr>
        <w:t>директора Петровської Юлії Миколаївни</w:t>
      </w:r>
      <w:r w:rsidRPr="00426BB8">
        <w:rPr>
          <w:b/>
          <w:bCs/>
          <w:noProof/>
          <w:snapToGrid w:val="0"/>
          <w:sz w:val="22"/>
          <w:szCs w:val="22"/>
        </w:rPr>
        <w:t xml:space="preserve"> </w:t>
      </w:r>
      <w:r w:rsidRPr="000105CE">
        <w:rPr>
          <w:noProof/>
          <w:snapToGrid w:val="0"/>
          <w:sz w:val="22"/>
          <w:szCs w:val="22"/>
        </w:rPr>
        <w:t>, що діє на підставі Статуту (далі – Замовник), з однієї сторони, і _______</w:t>
      </w:r>
      <w:bookmarkStart w:id="0" w:name="_Hlk124367493"/>
      <w:r w:rsidRPr="000105CE">
        <w:rPr>
          <w:noProof/>
          <w:snapToGrid w:val="0"/>
          <w:sz w:val="22"/>
          <w:szCs w:val="22"/>
        </w:rPr>
        <w:t>__________________________</w:t>
      </w:r>
      <w:bookmarkEnd w:id="0"/>
      <w:r w:rsidRPr="000105CE">
        <w:rPr>
          <w:noProof/>
          <w:snapToGrid w:val="0"/>
          <w:sz w:val="22"/>
          <w:szCs w:val="22"/>
        </w:rPr>
        <w:t>_, в особі ____________________________________________, що діє на підставі _______________________</w:t>
      </w:r>
      <w:r w:rsidRPr="000105CE">
        <w:rPr>
          <w:b/>
          <w:noProof/>
          <w:snapToGrid w:val="0"/>
          <w:sz w:val="22"/>
          <w:szCs w:val="22"/>
        </w:rPr>
        <w:t xml:space="preserve"> </w:t>
      </w:r>
      <w:r w:rsidRPr="000105CE">
        <w:rPr>
          <w:noProof/>
          <w:snapToGrid w:val="0"/>
          <w:sz w:val="22"/>
          <w:szCs w:val="22"/>
        </w:rPr>
        <w:t xml:space="preserve">(далі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w:t>
      </w:r>
      <w:r w:rsidR="00122BDB">
        <w:rPr>
          <w:noProof/>
          <w:snapToGrid w:val="0"/>
          <w:sz w:val="22"/>
          <w:szCs w:val="22"/>
        </w:rPr>
        <w:t>,</w:t>
      </w:r>
      <w:r w:rsidR="00122BDB" w:rsidRPr="00122BDB">
        <w:rPr>
          <w:noProof/>
          <w:snapToGrid w:val="0"/>
          <w:sz w:val="22"/>
          <w:szCs w:val="22"/>
        </w:rPr>
        <w:t>Постановою КМУ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r w:rsidR="00122BDB">
        <w:rPr>
          <w:noProof/>
          <w:snapToGrid w:val="0"/>
          <w:sz w:val="22"/>
          <w:szCs w:val="22"/>
        </w:rPr>
        <w:t xml:space="preserve"> </w:t>
      </w:r>
      <w:r w:rsidRPr="000105CE">
        <w:rPr>
          <w:noProof/>
          <w:snapToGrid w:val="0"/>
          <w:sz w:val="22"/>
          <w:szCs w:val="22"/>
        </w:rPr>
        <w:t xml:space="preserve">уклали цей Договір (далі – Договір) за результатами процедури закупівлі </w:t>
      </w:r>
      <w:r w:rsidRPr="000105CE">
        <w:rPr>
          <w:noProof/>
          <w:snapToGrid w:val="0"/>
          <w:sz w:val="22"/>
          <w:szCs w:val="22"/>
          <w:lang w:val="ru-RU"/>
        </w:rPr>
        <w:t>ID</w:t>
      </w:r>
      <w:r w:rsidRPr="000105CE">
        <w:rPr>
          <w:noProof/>
          <w:snapToGrid w:val="0"/>
          <w:sz w:val="22"/>
          <w:szCs w:val="22"/>
        </w:rPr>
        <w:t>____________________________</w:t>
      </w:r>
      <w:r w:rsidR="00122BDB">
        <w:rPr>
          <w:noProof/>
          <w:snapToGrid w:val="0"/>
          <w:sz w:val="22"/>
          <w:szCs w:val="22"/>
        </w:rPr>
        <w:t xml:space="preserve">  </w:t>
      </w:r>
      <w:r w:rsidRPr="000105CE">
        <w:rPr>
          <w:noProof/>
          <w:snapToGrid w:val="0"/>
          <w:sz w:val="22"/>
          <w:szCs w:val="22"/>
        </w:rPr>
        <w:t xml:space="preserve"> про наступне:</w:t>
      </w:r>
    </w:p>
    <w:p w14:paraId="57067C68" w14:textId="77777777" w:rsidR="000105CE" w:rsidRPr="000105CE" w:rsidRDefault="000105CE" w:rsidP="000105CE">
      <w:pPr>
        <w:rPr>
          <w:b/>
          <w:noProof/>
          <w:snapToGrid w:val="0"/>
          <w:sz w:val="22"/>
          <w:szCs w:val="22"/>
        </w:rPr>
      </w:pPr>
    </w:p>
    <w:p w14:paraId="457A3AC0" w14:textId="2606E63E" w:rsidR="000105CE" w:rsidRPr="00426BB8" w:rsidRDefault="000105CE" w:rsidP="000105CE">
      <w:pPr>
        <w:pStyle w:val="af8"/>
        <w:numPr>
          <w:ilvl w:val="0"/>
          <w:numId w:val="29"/>
        </w:numPr>
        <w:jc w:val="center"/>
        <w:rPr>
          <w:b/>
          <w:noProof/>
          <w:snapToGrid w:val="0"/>
          <w:sz w:val="22"/>
          <w:szCs w:val="22"/>
          <w:lang w:val="ru-RU"/>
        </w:rPr>
      </w:pPr>
      <w:r w:rsidRPr="00426BB8">
        <w:rPr>
          <w:b/>
          <w:noProof/>
          <w:snapToGrid w:val="0"/>
          <w:sz w:val="22"/>
          <w:szCs w:val="22"/>
          <w:lang w:val="ru-RU"/>
        </w:rPr>
        <w:t>ПРЕДМЕТ ДОГОВОРУ</w:t>
      </w:r>
    </w:p>
    <w:p w14:paraId="4B95CE07" w14:textId="56366622" w:rsidR="000105CE" w:rsidRPr="00CD5DF5" w:rsidRDefault="000105CE" w:rsidP="00653389">
      <w:pPr>
        <w:rPr>
          <w:b/>
          <w:bCs/>
          <w:noProof/>
          <w:snapToGrid w:val="0"/>
          <w:sz w:val="22"/>
          <w:szCs w:val="22"/>
        </w:rPr>
      </w:pPr>
      <w:r w:rsidRPr="000105CE">
        <w:rPr>
          <w:noProof/>
          <w:snapToGrid w:val="0"/>
          <w:sz w:val="22"/>
          <w:szCs w:val="22"/>
          <w:lang w:val="ru-RU"/>
        </w:rPr>
        <w:t xml:space="preserve">1.1. Постачальник зобов'язується в порядку, на умовах і в терміни, передбачені цим Договором, постачати і передавати у власність </w:t>
      </w:r>
      <w:r w:rsidRPr="000105CE">
        <w:rPr>
          <w:b/>
          <w:bCs/>
          <w:noProof/>
          <w:snapToGrid w:val="0"/>
          <w:sz w:val="22"/>
          <w:szCs w:val="22"/>
          <w:lang w:val="ru-RU"/>
        </w:rPr>
        <w:t>продукти харчування</w:t>
      </w:r>
      <w:r w:rsidR="00BF35A6">
        <w:rPr>
          <w:b/>
          <w:bCs/>
          <w:noProof/>
          <w:snapToGrid w:val="0"/>
          <w:sz w:val="22"/>
          <w:szCs w:val="22"/>
          <w:lang w:val="ru-RU"/>
        </w:rPr>
        <w:t xml:space="preserve">, а саме </w:t>
      </w:r>
      <w:bookmarkStart w:id="1" w:name="_Hlk130292217"/>
      <w:r w:rsidR="003A4D9A">
        <w:rPr>
          <w:b/>
          <w:bCs/>
          <w:noProof/>
          <w:snapToGrid w:val="0"/>
          <w:sz w:val="22"/>
          <w:szCs w:val="22"/>
          <w:lang w:val="ru-RU"/>
        </w:rPr>
        <w:t xml:space="preserve">зелень </w:t>
      </w:r>
      <w:r w:rsidR="00CD5DF5">
        <w:rPr>
          <w:b/>
          <w:bCs/>
          <w:noProof/>
          <w:snapToGrid w:val="0"/>
          <w:sz w:val="22"/>
          <w:szCs w:val="22"/>
        </w:rPr>
        <w:t>п</w:t>
      </w:r>
      <w:r w:rsidR="00CD5DF5" w:rsidRPr="00CD5DF5">
        <w:rPr>
          <w:b/>
          <w:bCs/>
          <w:noProof/>
          <w:snapToGrid w:val="0"/>
          <w:sz w:val="22"/>
          <w:szCs w:val="22"/>
        </w:rPr>
        <w:t xml:space="preserve">етрушка, </w:t>
      </w:r>
      <w:r w:rsidR="003A4D9A">
        <w:rPr>
          <w:b/>
          <w:bCs/>
          <w:noProof/>
          <w:snapToGrid w:val="0"/>
          <w:sz w:val="22"/>
          <w:szCs w:val="22"/>
        </w:rPr>
        <w:t xml:space="preserve">зелень </w:t>
      </w:r>
      <w:r w:rsidR="00CD5DF5" w:rsidRPr="00CD5DF5">
        <w:rPr>
          <w:b/>
          <w:bCs/>
          <w:noProof/>
          <w:snapToGrid w:val="0"/>
          <w:sz w:val="22"/>
          <w:szCs w:val="22"/>
        </w:rPr>
        <w:t>кріп, зелена цибуля, салат листковий, редис</w:t>
      </w:r>
      <w:bookmarkEnd w:id="1"/>
      <w:r w:rsidR="00CD5DF5">
        <w:rPr>
          <w:b/>
          <w:bCs/>
          <w:noProof/>
          <w:snapToGrid w:val="0"/>
          <w:sz w:val="22"/>
          <w:szCs w:val="22"/>
        </w:rPr>
        <w:t xml:space="preserve"> </w:t>
      </w:r>
      <w:r w:rsidR="00653389" w:rsidRPr="00CD5DF5">
        <w:rPr>
          <w:b/>
          <w:bCs/>
          <w:noProof/>
          <w:snapToGrid w:val="0"/>
          <w:sz w:val="22"/>
          <w:szCs w:val="22"/>
        </w:rPr>
        <w:t xml:space="preserve">(код ДК 021:2015:03220000-9 Овочі, фрукти та горіхи), </w:t>
      </w:r>
      <w:r w:rsidRPr="00CD5DF5">
        <w:rPr>
          <w:noProof/>
          <w:snapToGrid w:val="0"/>
          <w:sz w:val="22"/>
          <w:szCs w:val="22"/>
        </w:rPr>
        <w:t>які визначені у додатку №</w:t>
      </w:r>
      <w:r w:rsidRPr="000105CE">
        <w:rPr>
          <w:noProof/>
          <w:snapToGrid w:val="0"/>
          <w:sz w:val="22"/>
          <w:szCs w:val="22"/>
        </w:rPr>
        <w:t> </w:t>
      </w:r>
      <w:r w:rsidRPr="00CD5DF5">
        <w:rPr>
          <w:noProof/>
          <w:snapToGrid w:val="0"/>
          <w:sz w:val="22"/>
          <w:szCs w:val="22"/>
        </w:rPr>
        <w:t>1 до цього Договору (специфікація продукції,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14:paraId="4D0DCB98" w14:textId="77777777" w:rsidR="000105CE" w:rsidRPr="000105CE" w:rsidRDefault="000105CE" w:rsidP="000105CE">
      <w:pPr>
        <w:rPr>
          <w:noProof/>
          <w:snapToGrid w:val="0"/>
          <w:sz w:val="22"/>
          <w:szCs w:val="22"/>
        </w:rPr>
      </w:pPr>
      <w:r w:rsidRPr="003A4D9A">
        <w:rPr>
          <w:noProof/>
          <w:snapToGrid w:val="0"/>
          <w:sz w:val="22"/>
          <w:szCs w:val="22"/>
        </w:rPr>
        <w:t>1.2.</w:t>
      </w:r>
      <w:r w:rsidRPr="000105CE">
        <w:rPr>
          <w:noProof/>
          <w:snapToGrid w:val="0"/>
          <w:sz w:val="22"/>
          <w:szCs w:val="22"/>
        </w:rPr>
        <w:t> </w:t>
      </w:r>
      <w:r w:rsidRPr="003A4D9A">
        <w:rPr>
          <w:noProof/>
          <w:snapToGrid w:val="0"/>
          <w:sz w:val="22"/>
          <w:szCs w:val="22"/>
        </w:rPr>
        <w:t xml:space="preserve">Постачання товару здійснюється відповідно до дислокації закладів освіти та сформованих узгоджених заявок щодо кількості </w:t>
      </w:r>
      <w:r w:rsidRPr="000105CE">
        <w:rPr>
          <w:noProof/>
          <w:snapToGrid w:val="0"/>
          <w:sz w:val="22"/>
          <w:szCs w:val="22"/>
        </w:rPr>
        <w:t xml:space="preserve">товару (далі </w:t>
      </w:r>
      <w:r w:rsidRPr="003A4D9A">
        <w:rPr>
          <w:noProof/>
          <w:snapToGrid w:val="0"/>
          <w:sz w:val="22"/>
          <w:szCs w:val="22"/>
        </w:rPr>
        <w:t>–</w:t>
      </w:r>
      <w:r w:rsidRPr="000105CE">
        <w:rPr>
          <w:noProof/>
          <w:snapToGrid w:val="0"/>
          <w:sz w:val="22"/>
          <w:szCs w:val="22"/>
        </w:rPr>
        <w:t xml:space="preserve"> Заявка)</w:t>
      </w:r>
      <w:r w:rsidRPr="003A4D9A">
        <w:rPr>
          <w:noProof/>
          <w:snapToGrid w:val="0"/>
          <w:sz w:val="22"/>
          <w:szCs w:val="22"/>
        </w:rPr>
        <w:t>.</w:t>
      </w:r>
    </w:p>
    <w:p w14:paraId="25485306" w14:textId="6706F152" w:rsidR="000105CE" w:rsidRPr="000105CE" w:rsidRDefault="000105CE" w:rsidP="000105CE">
      <w:pPr>
        <w:rPr>
          <w:noProof/>
          <w:snapToGrid w:val="0"/>
          <w:sz w:val="22"/>
          <w:szCs w:val="22"/>
        </w:rPr>
      </w:pPr>
      <w:r w:rsidRPr="000105CE">
        <w:rPr>
          <w:noProof/>
          <w:snapToGrid w:val="0"/>
          <w:sz w:val="22"/>
          <w:szCs w:val="22"/>
        </w:rPr>
        <w:t>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укладення додаткової угоди до цього Договору.</w:t>
      </w:r>
    </w:p>
    <w:p w14:paraId="4212BB18" w14:textId="7D8EC5B8" w:rsidR="000105CE" w:rsidRPr="00426BB8" w:rsidRDefault="000105CE" w:rsidP="000105CE">
      <w:pPr>
        <w:rPr>
          <w:noProof/>
          <w:snapToGrid w:val="0"/>
          <w:sz w:val="22"/>
          <w:szCs w:val="22"/>
          <w:lang w:val="ru-RU"/>
        </w:rPr>
      </w:pPr>
      <w:r w:rsidRPr="000105CE">
        <w:rPr>
          <w:noProof/>
          <w:snapToGrid w:val="0"/>
          <w:sz w:val="22"/>
          <w:szCs w:val="22"/>
          <w:lang w:val="ru-RU"/>
        </w:rPr>
        <w:t>1.4. Договірні зобов’язання Замовника виникають при наявності відповідних бюджетних асигнувань.</w:t>
      </w:r>
    </w:p>
    <w:p w14:paraId="69442073" w14:textId="77777777" w:rsidR="000105CE" w:rsidRPr="000105CE" w:rsidRDefault="000105CE" w:rsidP="000105CE">
      <w:pPr>
        <w:rPr>
          <w:noProof/>
          <w:snapToGrid w:val="0"/>
          <w:sz w:val="22"/>
          <w:szCs w:val="22"/>
          <w:lang w:val="ru-RU"/>
        </w:rPr>
      </w:pPr>
    </w:p>
    <w:p w14:paraId="3CBD555B" w14:textId="6799423B" w:rsidR="000105CE" w:rsidRPr="000105CE" w:rsidRDefault="000105CE" w:rsidP="000105CE">
      <w:pPr>
        <w:jc w:val="center"/>
        <w:rPr>
          <w:b/>
          <w:noProof/>
          <w:snapToGrid w:val="0"/>
          <w:sz w:val="22"/>
          <w:szCs w:val="22"/>
          <w:lang w:val="ru-RU"/>
        </w:rPr>
      </w:pPr>
      <w:r w:rsidRPr="000105CE">
        <w:rPr>
          <w:b/>
          <w:noProof/>
          <w:snapToGrid w:val="0"/>
          <w:sz w:val="22"/>
          <w:szCs w:val="22"/>
          <w:lang w:val="ru-RU"/>
        </w:rPr>
        <w:t>2. УМОВИ ПОСТАВКИ</w:t>
      </w:r>
    </w:p>
    <w:p w14:paraId="3E21509D" w14:textId="77777777" w:rsidR="000105CE" w:rsidRPr="000105CE" w:rsidRDefault="000105CE" w:rsidP="000105CE">
      <w:pPr>
        <w:rPr>
          <w:noProof/>
          <w:snapToGrid w:val="0"/>
          <w:sz w:val="22"/>
          <w:szCs w:val="22"/>
          <w:lang w:val="ru-RU"/>
        </w:rPr>
      </w:pPr>
      <w:r w:rsidRPr="000105CE">
        <w:rPr>
          <w:noProof/>
          <w:snapToGrid w:val="0"/>
          <w:sz w:val="22"/>
          <w:szCs w:val="22"/>
          <w:lang w:val="ru-RU"/>
        </w:rPr>
        <w:t xml:space="preserve">2.1. Замовник отримує товар згідно своїх </w:t>
      </w:r>
      <w:r w:rsidRPr="000105CE">
        <w:rPr>
          <w:noProof/>
          <w:snapToGrid w:val="0"/>
          <w:sz w:val="22"/>
          <w:szCs w:val="22"/>
        </w:rPr>
        <w:t>Заявок</w:t>
      </w:r>
      <w:r w:rsidRPr="000105CE">
        <w:rPr>
          <w:noProof/>
          <w:snapToGrid w:val="0"/>
          <w:sz w:val="22"/>
          <w:szCs w:val="22"/>
          <w:lang w:val="ru-RU"/>
        </w:rPr>
        <w:t>.</w:t>
      </w:r>
    </w:p>
    <w:p w14:paraId="1F1E61BE" w14:textId="582E69DC" w:rsidR="000105CE" w:rsidRPr="000105CE" w:rsidRDefault="000105CE" w:rsidP="000105CE">
      <w:pPr>
        <w:rPr>
          <w:noProof/>
          <w:snapToGrid w:val="0"/>
          <w:sz w:val="22"/>
          <w:szCs w:val="22"/>
          <w:lang w:val="ru-RU"/>
        </w:rPr>
      </w:pPr>
      <w:r w:rsidRPr="000105CE">
        <w:rPr>
          <w:noProof/>
          <w:snapToGrid w:val="0"/>
          <w:sz w:val="22"/>
          <w:szCs w:val="22"/>
          <w:lang w:val="ru-RU"/>
        </w:rPr>
        <w:t>2.2. Заявки подаються Замовник</w:t>
      </w:r>
      <w:r w:rsidRPr="000105CE">
        <w:rPr>
          <w:noProof/>
          <w:snapToGrid w:val="0"/>
          <w:sz w:val="22"/>
          <w:szCs w:val="22"/>
        </w:rPr>
        <w:t>ом</w:t>
      </w:r>
      <w:r w:rsidRPr="000105CE">
        <w:rPr>
          <w:noProof/>
          <w:snapToGrid w:val="0"/>
          <w:sz w:val="22"/>
          <w:szCs w:val="22"/>
          <w:lang w:val="ru-RU"/>
        </w:rPr>
        <w:t xml:space="preserve"> Постачальнику за </w:t>
      </w:r>
      <w:r w:rsidRPr="000105CE">
        <w:rPr>
          <w:noProof/>
          <w:snapToGrid w:val="0"/>
          <w:sz w:val="22"/>
          <w:szCs w:val="22"/>
        </w:rPr>
        <w:t>2</w:t>
      </w:r>
      <w:r w:rsidRPr="000105CE">
        <w:rPr>
          <w:noProof/>
          <w:snapToGrid w:val="0"/>
          <w:sz w:val="22"/>
          <w:szCs w:val="22"/>
          <w:lang w:val="ru-RU"/>
        </w:rPr>
        <w:t xml:space="preserve"> </w:t>
      </w:r>
      <w:r w:rsidRPr="000105CE">
        <w:rPr>
          <w:noProof/>
          <w:snapToGrid w:val="0"/>
          <w:sz w:val="22"/>
          <w:szCs w:val="22"/>
        </w:rPr>
        <w:t xml:space="preserve">дні </w:t>
      </w:r>
      <w:r w:rsidRPr="000105CE">
        <w:rPr>
          <w:noProof/>
          <w:snapToGrid w:val="0"/>
          <w:sz w:val="22"/>
          <w:szCs w:val="22"/>
          <w:lang w:val="ru-RU"/>
        </w:rPr>
        <w:t>до терміну поставки письмово</w:t>
      </w:r>
      <w:r w:rsidR="00472C0E" w:rsidRPr="00472C0E">
        <w:rPr>
          <w:noProof/>
          <w:snapToGrid w:val="0"/>
          <w:sz w:val="22"/>
          <w:szCs w:val="22"/>
          <w:lang w:val="ru-RU"/>
        </w:rPr>
        <w:t>(в т.ч. електронних) або телефонних заявок Замовника</w:t>
      </w:r>
      <w:r w:rsidR="00472C0E">
        <w:rPr>
          <w:noProof/>
          <w:snapToGrid w:val="0"/>
          <w:sz w:val="22"/>
          <w:szCs w:val="22"/>
          <w:lang w:val="ru-RU"/>
        </w:rPr>
        <w:t>.</w:t>
      </w:r>
    </w:p>
    <w:p w14:paraId="6B986D2B" w14:textId="77777777" w:rsidR="000105CE" w:rsidRPr="000105CE" w:rsidRDefault="000105CE" w:rsidP="000105CE">
      <w:pPr>
        <w:rPr>
          <w:noProof/>
          <w:snapToGrid w:val="0"/>
          <w:sz w:val="22"/>
          <w:szCs w:val="22"/>
          <w:lang w:val="ru-RU"/>
        </w:rPr>
      </w:pPr>
      <w:r w:rsidRPr="000105CE">
        <w:rPr>
          <w:noProof/>
          <w:snapToGrid w:val="0"/>
          <w:sz w:val="22"/>
          <w:szCs w:val="22"/>
          <w:lang w:val="ru-RU"/>
        </w:rPr>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14:paraId="51A0FED6" w14:textId="61186792" w:rsidR="000105CE" w:rsidRPr="00426BB8" w:rsidRDefault="000105CE" w:rsidP="000105CE">
      <w:pPr>
        <w:rPr>
          <w:noProof/>
          <w:snapToGrid w:val="0"/>
          <w:sz w:val="22"/>
          <w:szCs w:val="22"/>
          <w:lang w:val="ru-RU"/>
        </w:rPr>
      </w:pPr>
      <w:r w:rsidRPr="000105CE">
        <w:rPr>
          <w:noProof/>
          <w:snapToGrid w:val="0"/>
          <w:sz w:val="22"/>
          <w:szCs w:val="22"/>
          <w:lang w:val="ru-RU"/>
        </w:rPr>
        <w:t>2.4.</w:t>
      </w:r>
      <w:r w:rsidRPr="000105CE">
        <w:rPr>
          <w:noProof/>
          <w:snapToGrid w:val="0"/>
          <w:sz w:val="22"/>
          <w:szCs w:val="22"/>
        </w:rPr>
        <w:t> </w:t>
      </w:r>
      <w:r w:rsidRPr="000105CE">
        <w:rPr>
          <w:noProof/>
          <w:snapToGrid w:val="0"/>
          <w:sz w:val="22"/>
          <w:szCs w:val="22"/>
          <w:lang w:val="ru-RU"/>
        </w:rPr>
        <w:t>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14:paraId="004A39F7" w14:textId="77777777" w:rsidR="000105CE" w:rsidRPr="000105CE" w:rsidRDefault="000105CE" w:rsidP="000105CE">
      <w:pPr>
        <w:rPr>
          <w:noProof/>
          <w:snapToGrid w:val="0"/>
          <w:sz w:val="22"/>
          <w:szCs w:val="22"/>
          <w:lang w:val="ru-RU"/>
        </w:rPr>
      </w:pPr>
    </w:p>
    <w:p w14:paraId="7D87E2E5" w14:textId="3A9E57C0" w:rsidR="000105CE" w:rsidRPr="000105CE" w:rsidRDefault="000105CE" w:rsidP="000105CE">
      <w:pPr>
        <w:jc w:val="center"/>
        <w:rPr>
          <w:b/>
          <w:noProof/>
          <w:snapToGrid w:val="0"/>
          <w:sz w:val="22"/>
          <w:szCs w:val="22"/>
          <w:lang w:val="ru-RU"/>
        </w:rPr>
      </w:pPr>
      <w:r w:rsidRPr="000105CE">
        <w:rPr>
          <w:b/>
          <w:noProof/>
          <w:snapToGrid w:val="0"/>
          <w:sz w:val="22"/>
          <w:szCs w:val="22"/>
          <w:lang w:val="ru-RU"/>
        </w:rPr>
        <w:t>3. ПРИЙОМ ПО ЯКОСТІ ТА КІЛЬКОСТІ</w:t>
      </w:r>
    </w:p>
    <w:p w14:paraId="18B184E9" w14:textId="77777777" w:rsidR="000105CE" w:rsidRPr="000105CE" w:rsidRDefault="000105CE" w:rsidP="000105CE">
      <w:pPr>
        <w:rPr>
          <w:noProof/>
          <w:snapToGrid w:val="0"/>
          <w:sz w:val="22"/>
          <w:szCs w:val="22"/>
          <w:lang w:val="ru-RU"/>
        </w:rPr>
      </w:pPr>
      <w:r w:rsidRPr="000105CE">
        <w:rPr>
          <w:noProof/>
          <w:snapToGrid w:val="0"/>
          <w:sz w:val="22"/>
          <w:szCs w:val="22"/>
          <w:lang w:val="ru-RU"/>
        </w:rPr>
        <w:t xml:space="preserve">3.1. Постачальник повинен поставити Замовнику товар, передбачений цим Договором, якість якого відповідає </w:t>
      </w:r>
      <w:r w:rsidRPr="000105CE">
        <w:rPr>
          <w:noProof/>
          <w:snapToGrid w:val="0"/>
          <w:sz w:val="22"/>
          <w:szCs w:val="22"/>
        </w:rPr>
        <w:t>технічним вимогам та підтверджена відповідними документами.</w:t>
      </w:r>
    </w:p>
    <w:p w14:paraId="6D44932B" w14:textId="77777777" w:rsidR="000105CE" w:rsidRPr="000105CE" w:rsidRDefault="000105CE" w:rsidP="000105CE">
      <w:pPr>
        <w:rPr>
          <w:noProof/>
          <w:snapToGrid w:val="0"/>
          <w:sz w:val="22"/>
          <w:szCs w:val="22"/>
          <w:lang w:val="ru-RU"/>
        </w:rPr>
      </w:pPr>
      <w:r w:rsidRPr="000105CE">
        <w:rPr>
          <w:noProof/>
          <w:snapToGrid w:val="0"/>
          <w:sz w:val="22"/>
          <w:szCs w:val="22"/>
          <w:lang w:val="ru-RU"/>
        </w:rPr>
        <w:t>Якість товару, що постачається, повинна відповідати державним стандартам, сертифікатам якості товару</w:t>
      </w:r>
      <w:r w:rsidRPr="000105CE">
        <w:rPr>
          <w:noProof/>
          <w:snapToGrid w:val="0"/>
          <w:sz w:val="22"/>
          <w:szCs w:val="22"/>
        </w:rPr>
        <w:t xml:space="preserve"> та мати належний </w:t>
      </w:r>
      <w:r w:rsidRPr="000105CE">
        <w:rPr>
          <w:noProof/>
          <w:snapToGrid w:val="0"/>
          <w:sz w:val="22"/>
          <w:szCs w:val="22"/>
          <w:lang w:val="ru-RU"/>
        </w:rPr>
        <w:t xml:space="preserve">термін </w:t>
      </w:r>
      <w:r w:rsidRPr="000105CE">
        <w:rPr>
          <w:noProof/>
          <w:snapToGrid w:val="0"/>
          <w:sz w:val="22"/>
          <w:szCs w:val="22"/>
        </w:rPr>
        <w:t>реалізації</w:t>
      </w:r>
      <w:r w:rsidRPr="000105CE">
        <w:rPr>
          <w:noProof/>
          <w:snapToGrid w:val="0"/>
          <w:sz w:val="22"/>
          <w:szCs w:val="22"/>
          <w:lang w:val="ru-RU"/>
        </w:rPr>
        <w:t xml:space="preserve"> .</w:t>
      </w:r>
    </w:p>
    <w:p w14:paraId="7ACEBF1F" w14:textId="77777777" w:rsidR="000105CE" w:rsidRPr="000105CE" w:rsidRDefault="000105CE" w:rsidP="000105CE">
      <w:pPr>
        <w:rPr>
          <w:noProof/>
          <w:snapToGrid w:val="0"/>
          <w:sz w:val="22"/>
          <w:szCs w:val="22"/>
          <w:lang w:val="ru-RU"/>
        </w:rPr>
      </w:pPr>
      <w:r w:rsidRPr="000105CE">
        <w:rPr>
          <w:noProof/>
          <w:snapToGrid w:val="0"/>
          <w:sz w:val="22"/>
          <w:szCs w:val="22"/>
          <w:lang w:val="ru-RU"/>
        </w:rPr>
        <w:t>3.2.</w:t>
      </w:r>
      <w:r w:rsidRPr="000105CE">
        <w:rPr>
          <w:noProof/>
          <w:snapToGrid w:val="0"/>
          <w:sz w:val="22"/>
          <w:szCs w:val="22"/>
        </w:rPr>
        <w:t> </w:t>
      </w:r>
      <w:r w:rsidRPr="000105CE">
        <w:rPr>
          <w:noProof/>
          <w:snapToGrid w:val="0"/>
          <w:sz w:val="22"/>
          <w:szCs w:val="22"/>
          <w:lang w:val="ru-RU"/>
        </w:rPr>
        <w:t xml:space="preserve">Кількість товару має відповідати </w:t>
      </w:r>
      <w:r w:rsidRPr="000105CE">
        <w:rPr>
          <w:noProof/>
          <w:snapToGrid w:val="0"/>
          <w:sz w:val="22"/>
          <w:szCs w:val="22"/>
        </w:rPr>
        <w:t>З</w:t>
      </w:r>
      <w:r w:rsidRPr="000105CE">
        <w:rPr>
          <w:noProof/>
          <w:snapToGrid w:val="0"/>
          <w:sz w:val="22"/>
          <w:szCs w:val="22"/>
          <w:lang w:val="ru-RU"/>
        </w:rPr>
        <w:t>аявці Замовника, упаковка – санітарно-гігієнічним нормам.</w:t>
      </w:r>
    </w:p>
    <w:p w14:paraId="6886F4AE" w14:textId="77777777" w:rsidR="000105CE" w:rsidRPr="000105CE" w:rsidRDefault="000105CE" w:rsidP="000105CE">
      <w:pPr>
        <w:rPr>
          <w:noProof/>
          <w:snapToGrid w:val="0"/>
          <w:sz w:val="22"/>
          <w:szCs w:val="22"/>
          <w:lang w:val="ru-RU"/>
        </w:rPr>
      </w:pPr>
      <w:r w:rsidRPr="000105CE">
        <w:rPr>
          <w:noProof/>
          <w:snapToGrid w:val="0"/>
          <w:sz w:val="22"/>
          <w:szCs w:val="22"/>
          <w:lang w:val="ru-RU"/>
        </w:rPr>
        <w:t>3.3.</w:t>
      </w:r>
      <w:r w:rsidRPr="000105CE">
        <w:rPr>
          <w:noProof/>
          <w:snapToGrid w:val="0"/>
          <w:sz w:val="22"/>
          <w:szCs w:val="22"/>
        </w:rPr>
        <w:t> </w:t>
      </w:r>
      <w:r w:rsidRPr="000105CE">
        <w:rPr>
          <w:noProof/>
          <w:snapToGrid w:val="0"/>
          <w:sz w:val="22"/>
          <w:szCs w:val="22"/>
          <w:lang w:val="ru-RU"/>
        </w:rPr>
        <w:t>У випадку виявлення неякісного товару після отримання, виклик представника Постачальника та заміна товару є обов’язковим.</w:t>
      </w:r>
    </w:p>
    <w:p w14:paraId="1C65B11F" w14:textId="77777777" w:rsidR="000105CE" w:rsidRPr="000105CE" w:rsidRDefault="000105CE" w:rsidP="000105CE">
      <w:pPr>
        <w:rPr>
          <w:noProof/>
          <w:snapToGrid w:val="0"/>
          <w:sz w:val="22"/>
          <w:szCs w:val="22"/>
          <w:lang w:val="ru-RU"/>
        </w:rPr>
      </w:pPr>
      <w:r w:rsidRPr="000105CE">
        <w:rPr>
          <w:noProof/>
          <w:snapToGrid w:val="0"/>
          <w:sz w:val="22"/>
          <w:szCs w:val="22"/>
          <w:lang w:val="ru-RU"/>
        </w:rPr>
        <w:t>3.4.</w:t>
      </w:r>
      <w:r w:rsidRPr="000105CE">
        <w:rPr>
          <w:noProof/>
          <w:snapToGrid w:val="0"/>
          <w:sz w:val="22"/>
          <w:szCs w:val="22"/>
        </w:rPr>
        <w:t> </w:t>
      </w:r>
      <w:r w:rsidRPr="000105CE">
        <w:rPr>
          <w:noProof/>
          <w:snapToGrid w:val="0"/>
          <w:sz w:val="22"/>
          <w:szCs w:val="22"/>
          <w:lang w:val="ru-RU"/>
        </w:rPr>
        <w:t>Якісний прийом товару здійснюється Замовником у відповідності до законодавства.</w:t>
      </w:r>
    </w:p>
    <w:p w14:paraId="0448BA0C" w14:textId="77777777" w:rsidR="000105CE" w:rsidRPr="000105CE" w:rsidRDefault="000105CE" w:rsidP="000105CE">
      <w:pPr>
        <w:rPr>
          <w:noProof/>
          <w:snapToGrid w:val="0"/>
          <w:sz w:val="22"/>
          <w:szCs w:val="22"/>
          <w:lang w:val="ru-RU"/>
        </w:rPr>
      </w:pPr>
      <w:r w:rsidRPr="000105CE">
        <w:rPr>
          <w:noProof/>
          <w:snapToGrid w:val="0"/>
          <w:sz w:val="22"/>
          <w:szCs w:val="22"/>
          <w:lang w:val="ru-RU"/>
        </w:rPr>
        <w:t>3.5.</w:t>
      </w:r>
      <w:r w:rsidRPr="000105CE">
        <w:rPr>
          <w:noProof/>
          <w:snapToGrid w:val="0"/>
          <w:sz w:val="22"/>
          <w:szCs w:val="22"/>
        </w:rPr>
        <w:t> </w:t>
      </w:r>
      <w:r w:rsidRPr="000105CE">
        <w:rPr>
          <w:noProof/>
          <w:snapToGrid w:val="0"/>
          <w:sz w:val="22"/>
          <w:szCs w:val="22"/>
          <w:lang w:val="ru-RU"/>
        </w:rPr>
        <w:t>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14:paraId="75161248" w14:textId="77777777" w:rsidR="000105CE" w:rsidRPr="000105CE" w:rsidRDefault="000105CE" w:rsidP="000105CE">
      <w:pPr>
        <w:rPr>
          <w:noProof/>
          <w:snapToGrid w:val="0"/>
          <w:sz w:val="22"/>
          <w:szCs w:val="22"/>
          <w:lang w:val="ru-RU"/>
        </w:rPr>
      </w:pPr>
      <w:r w:rsidRPr="000105CE">
        <w:rPr>
          <w:noProof/>
          <w:snapToGrid w:val="0"/>
          <w:sz w:val="22"/>
          <w:szCs w:val="22"/>
          <w:lang w:val="ru-RU"/>
        </w:rPr>
        <w:t>3.6.</w:t>
      </w:r>
      <w:r w:rsidRPr="000105CE">
        <w:rPr>
          <w:noProof/>
          <w:snapToGrid w:val="0"/>
          <w:sz w:val="22"/>
          <w:szCs w:val="22"/>
        </w:rPr>
        <w:t> </w:t>
      </w:r>
      <w:r w:rsidRPr="000105CE">
        <w:rPr>
          <w:noProof/>
          <w:snapToGrid w:val="0"/>
          <w:sz w:val="22"/>
          <w:szCs w:val="22"/>
          <w:lang w:val="ru-RU"/>
        </w:rPr>
        <w:t>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14:paraId="6AC84FA3" w14:textId="77777777" w:rsidR="000105CE" w:rsidRPr="000105CE" w:rsidRDefault="000105CE" w:rsidP="000105CE">
      <w:pPr>
        <w:rPr>
          <w:noProof/>
          <w:snapToGrid w:val="0"/>
          <w:sz w:val="22"/>
          <w:szCs w:val="22"/>
          <w:lang w:val="ru-RU"/>
        </w:rPr>
      </w:pPr>
      <w:r w:rsidRPr="000105CE">
        <w:rPr>
          <w:noProof/>
          <w:snapToGrid w:val="0"/>
          <w:sz w:val="22"/>
          <w:szCs w:val="22"/>
          <w:lang w:val="ru-RU"/>
        </w:rPr>
        <w:t>3.7.</w:t>
      </w:r>
      <w:r w:rsidRPr="000105CE">
        <w:rPr>
          <w:noProof/>
          <w:snapToGrid w:val="0"/>
          <w:sz w:val="22"/>
          <w:szCs w:val="22"/>
        </w:rPr>
        <w:t> </w:t>
      </w:r>
      <w:r w:rsidRPr="000105CE">
        <w:rPr>
          <w:noProof/>
          <w:snapToGrid w:val="0"/>
          <w:sz w:val="22"/>
          <w:szCs w:val="22"/>
          <w:lang w:val="ru-RU"/>
        </w:rPr>
        <w:t>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14:paraId="21A4073E" w14:textId="4F9BE8AA" w:rsidR="000105CE" w:rsidRPr="00426BB8" w:rsidRDefault="000105CE" w:rsidP="000105CE">
      <w:pPr>
        <w:rPr>
          <w:b/>
          <w:noProof/>
          <w:snapToGrid w:val="0"/>
          <w:sz w:val="22"/>
          <w:szCs w:val="22"/>
          <w:lang w:val="ru-RU"/>
        </w:rPr>
      </w:pPr>
      <w:r w:rsidRPr="000105CE">
        <w:rPr>
          <w:noProof/>
          <w:snapToGrid w:val="0"/>
          <w:sz w:val="22"/>
          <w:szCs w:val="22"/>
          <w:lang w:val="ru-RU"/>
        </w:rPr>
        <w:lastRenderedPageBreak/>
        <w:t>3.8.</w:t>
      </w:r>
      <w:r w:rsidRPr="000105CE">
        <w:rPr>
          <w:noProof/>
          <w:snapToGrid w:val="0"/>
          <w:sz w:val="22"/>
          <w:szCs w:val="22"/>
        </w:rPr>
        <w:t> </w:t>
      </w:r>
      <w:r w:rsidRPr="000105CE">
        <w:rPr>
          <w:noProof/>
          <w:snapToGrid w:val="0"/>
          <w:sz w:val="22"/>
          <w:szCs w:val="22"/>
          <w:lang w:val="ru-RU"/>
        </w:rPr>
        <w:t>Терміни реалізації визначаються підприємством-виробником або підприємством-постачальником.</w:t>
      </w:r>
      <w:r w:rsidRPr="000105CE">
        <w:rPr>
          <w:b/>
          <w:noProof/>
          <w:snapToGrid w:val="0"/>
          <w:sz w:val="22"/>
          <w:szCs w:val="22"/>
          <w:lang w:val="ru-RU"/>
        </w:rPr>
        <w:t xml:space="preserve"> </w:t>
      </w:r>
    </w:p>
    <w:p w14:paraId="2B39A3C4" w14:textId="77777777" w:rsidR="000105CE" w:rsidRPr="000105CE" w:rsidRDefault="000105CE" w:rsidP="000105CE">
      <w:pPr>
        <w:rPr>
          <w:b/>
          <w:noProof/>
          <w:snapToGrid w:val="0"/>
          <w:sz w:val="22"/>
          <w:szCs w:val="22"/>
          <w:lang w:val="ru-RU"/>
        </w:rPr>
      </w:pPr>
    </w:p>
    <w:p w14:paraId="2CB6A613" w14:textId="2EDF8271" w:rsidR="000105CE" w:rsidRPr="000105CE" w:rsidRDefault="000105CE" w:rsidP="000105CE">
      <w:pPr>
        <w:jc w:val="center"/>
        <w:rPr>
          <w:b/>
          <w:noProof/>
          <w:snapToGrid w:val="0"/>
          <w:sz w:val="22"/>
          <w:szCs w:val="22"/>
          <w:lang w:val="ru-RU"/>
        </w:rPr>
      </w:pPr>
      <w:r w:rsidRPr="000105CE">
        <w:rPr>
          <w:b/>
          <w:noProof/>
          <w:snapToGrid w:val="0"/>
          <w:sz w:val="22"/>
          <w:szCs w:val="22"/>
          <w:lang w:val="ru-RU"/>
        </w:rPr>
        <w:t>4. ЦІНА ТА ПОРЯДОК РОЗРАХУНКІВ.</w:t>
      </w:r>
    </w:p>
    <w:p w14:paraId="0BFB9DBE" w14:textId="1DFF532D" w:rsidR="000105CE" w:rsidRPr="00426BB8" w:rsidRDefault="000105CE" w:rsidP="000105CE">
      <w:pPr>
        <w:rPr>
          <w:noProof/>
          <w:snapToGrid w:val="0"/>
          <w:sz w:val="22"/>
          <w:szCs w:val="22"/>
        </w:rPr>
      </w:pPr>
      <w:r w:rsidRPr="000105CE">
        <w:rPr>
          <w:noProof/>
          <w:snapToGrid w:val="0"/>
          <w:sz w:val="22"/>
          <w:szCs w:val="22"/>
          <w:lang w:val="ru-RU"/>
        </w:rPr>
        <w:t xml:space="preserve">4.1. Ціна </w:t>
      </w:r>
      <w:r w:rsidRPr="000105CE">
        <w:rPr>
          <w:noProof/>
          <w:snapToGrid w:val="0"/>
          <w:sz w:val="22"/>
          <w:szCs w:val="22"/>
        </w:rPr>
        <w:t xml:space="preserve">цього </w:t>
      </w:r>
      <w:r w:rsidRPr="000105CE">
        <w:rPr>
          <w:noProof/>
          <w:snapToGrid w:val="0"/>
          <w:sz w:val="22"/>
          <w:szCs w:val="22"/>
          <w:lang w:val="ru-RU"/>
        </w:rPr>
        <w:t xml:space="preserve">Договору становить </w:t>
      </w:r>
      <w:r w:rsidR="00122BDB" w:rsidRPr="00122BDB">
        <w:rPr>
          <w:noProof/>
          <w:snapToGrid w:val="0"/>
          <w:sz w:val="22"/>
          <w:szCs w:val="22"/>
        </w:rPr>
        <w:t xml:space="preserve">___________ грн. (____________________ гривень, _______ копійок) без ПДВ/з ПДВ </w:t>
      </w:r>
      <w:r w:rsidR="00122BDB" w:rsidRPr="00122BDB">
        <w:rPr>
          <w:i/>
          <w:noProof/>
          <w:snapToGrid w:val="0"/>
          <w:sz w:val="22"/>
          <w:szCs w:val="22"/>
        </w:rPr>
        <w:t>(залишити відповідний варіант, враховуючи статус учасника та вимоги чинного законодавства щодо ПДВ).</w:t>
      </w:r>
    </w:p>
    <w:p w14:paraId="0E039B74" w14:textId="12C43395" w:rsidR="000105CE" w:rsidRPr="000105CE" w:rsidRDefault="000105CE" w:rsidP="000105CE">
      <w:pPr>
        <w:rPr>
          <w:noProof/>
          <w:snapToGrid w:val="0"/>
          <w:sz w:val="22"/>
          <w:szCs w:val="22"/>
          <w:lang w:val="ru-RU"/>
        </w:rPr>
      </w:pPr>
      <w:r w:rsidRPr="000105CE">
        <w:rPr>
          <w:noProof/>
          <w:snapToGrid w:val="0"/>
          <w:sz w:val="22"/>
          <w:szCs w:val="22"/>
          <w:lang w:val="ru-RU"/>
        </w:rPr>
        <w:t>4.2. Будь-які розрахунки за цим Договором здійснюються у національній валюті України – гривні.</w:t>
      </w:r>
    </w:p>
    <w:p w14:paraId="3B6F7759" w14:textId="77777777" w:rsidR="000105CE" w:rsidRPr="000105CE" w:rsidRDefault="000105CE" w:rsidP="000105CE">
      <w:pPr>
        <w:rPr>
          <w:noProof/>
          <w:snapToGrid w:val="0"/>
          <w:sz w:val="22"/>
          <w:szCs w:val="22"/>
          <w:lang w:val="ru-RU"/>
        </w:rPr>
      </w:pPr>
      <w:r w:rsidRPr="000105CE">
        <w:rPr>
          <w:noProof/>
          <w:snapToGrid w:val="0"/>
          <w:sz w:val="22"/>
          <w:szCs w:val="22"/>
          <w:lang w:val="ru-RU"/>
        </w:rPr>
        <w:t>4.3. Ціна цього Договору може бути зменшена за взаємною згодою Сторін.</w:t>
      </w:r>
    </w:p>
    <w:p w14:paraId="3E4272BD" w14:textId="77777777" w:rsidR="000105CE" w:rsidRPr="00D7105E" w:rsidRDefault="000105CE" w:rsidP="000105CE">
      <w:pPr>
        <w:rPr>
          <w:noProof/>
          <w:snapToGrid w:val="0"/>
          <w:sz w:val="22"/>
          <w:szCs w:val="22"/>
          <w:lang w:val="ru-RU"/>
        </w:rPr>
      </w:pPr>
      <w:r w:rsidRPr="000105CE">
        <w:rPr>
          <w:noProof/>
          <w:snapToGrid w:val="0"/>
          <w:sz w:val="22"/>
          <w:szCs w:val="22"/>
          <w:lang w:val="ru-RU"/>
        </w:rPr>
        <w:t xml:space="preserve">4.4. Замовник оплачує отриманий товар </w:t>
      </w:r>
      <w:r w:rsidRPr="00D7105E">
        <w:rPr>
          <w:noProof/>
          <w:snapToGrid w:val="0"/>
          <w:sz w:val="22"/>
          <w:szCs w:val="22"/>
          <w:lang w:val="ru-RU"/>
        </w:rPr>
        <w:t xml:space="preserve">протягом </w:t>
      </w:r>
      <w:r w:rsidRPr="00D7105E">
        <w:rPr>
          <w:noProof/>
          <w:snapToGrid w:val="0"/>
          <w:sz w:val="22"/>
          <w:szCs w:val="22"/>
        </w:rPr>
        <w:t>5</w:t>
      </w:r>
      <w:r w:rsidRPr="00D7105E">
        <w:rPr>
          <w:noProof/>
          <w:snapToGrid w:val="0"/>
          <w:sz w:val="22"/>
          <w:szCs w:val="22"/>
          <w:lang w:val="ru-RU"/>
        </w:rPr>
        <w:t xml:space="preserve"> банківських днів з моменту отримання товару. </w:t>
      </w:r>
    </w:p>
    <w:p w14:paraId="16389B99" w14:textId="77777777" w:rsidR="000105CE" w:rsidRPr="00D7105E" w:rsidRDefault="000105CE" w:rsidP="000105CE">
      <w:pPr>
        <w:rPr>
          <w:noProof/>
          <w:snapToGrid w:val="0"/>
          <w:sz w:val="22"/>
          <w:szCs w:val="22"/>
          <w:lang w:val="ru-RU"/>
        </w:rPr>
      </w:pPr>
      <w:r w:rsidRPr="00D7105E">
        <w:rPr>
          <w:noProof/>
          <w:snapToGrid w:val="0"/>
          <w:sz w:val="22"/>
          <w:szCs w:val="22"/>
        </w:rPr>
        <w:t>4.5.  </w:t>
      </w:r>
      <w:r w:rsidRPr="00D7105E">
        <w:rPr>
          <w:noProof/>
          <w:snapToGrid w:val="0"/>
          <w:sz w:val="22"/>
          <w:szCs w:val="22"/>
          <w:lang w:val="ru-RU"/>
        </w:rPr>
        <w:t xml:space="preserve"> </w:t>
      </w:r>
      <w:r w:rsidRPr="00D7105E">
        <w:rPr>
          <w:noProof/>
          <w:snapToGrid w:val="0"/>
          <w:sz w:val="22"/>
          <w:szCs w:val="22"/>
        </w:rPr>
        <w:t xml:space="preserve">У </w:t>
      </w:r>
      <w:r w:rsidRPr="00D7105E">
        <w:rPr>
          <w:noProof/>
          <w:snapToGrid w:val="0"/>
          <w:sz w:val="22"/>
          <w:szCs w:val="22"/>
          <w:lang w:val="ru-RU"/>
        </w:rPr>
        <w:t>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w:t>
      </w:r>
      <w:r w:rsidRPr="00D7105E">
        <w:rPr>
          <w:noProof/>
          <w:snapToGrid w:val="0"/>
          <w:sz w:val="22"/>
          <w:szCs w:val="22"/>
        </w:rPr>
        <w:t>их асигнувань</w:t>
      </w:r>
      <w:r w:rsidRPr="00D7105E">
        <w:rPr>
          <w:noProof/>
          <w:snapToGrid w:val="0"/>
          <w:sz w:val="22"/>
          <w:szCs w:val="22"/>
          <w:lang w:val="ru-RU"/>
        </w:rPr>
        <w:t xml:space="preserve"> </w:t>
      </w:r>
      <w:r w:rsidRPr="00D7105E">
        <w:rPr>
          <w:noProof/>
          <w:snapToGrid w:val="0"/>
          <w:sz w:val="22"/>
          <w:szCs w:val="22"/>
        </w:rPr>
        <w:t>на здійснення</w:t>
      </w:r>
      <w:r w:rsidRPr="00D7105E">
        <w:rPr>
          <w:noProof/>
          <w:snapToGrid w:val="0"/>
          <w:sz w:val="22"/>
          <w:szCs w:val="22"/>
          <w:lang w:val="ru-RU"/>
        </w:rPr>
        <w:t xml:space="preserve"> закупівлі.</w:t>
      </w:r>
    </w:p>
    <w:p w14:paraId="14B5F561" w14:textId="77777777" w:rsidR="000105CE" w:rsidRPr="000105CE" w:rsidRDefault="000105CE" w:rsidP="000105CE">
      <w:pPr>
        <w:rPr>
          <w:noProof/>
          <w:snapToGrid w:val="0"/>
          <w:sz w:val="22"/>
          <w:szCs w:val="22"/>
          <w:lang w:val="ru-RU"/>
        </w:rPr>
      </w:pPr>
      <w:r w:rsidRPr="00D7105E">
        <w:rPr>
          <w:noProof/>
          <w:snapToGrid w:val="0"/>
          <w:sz w:val="22"/>
          <w:szCs w:val="22"/>
          <w:lang w:val="ru-RU"/>
        </w:rPr>
        <w:t>4.</w:t>
      </w:r>
      <w:r w:rsidRPr="00D7105E">
        <w:rPr>
          <w:noProof/>
          <w:snapToGrid w:val="0"/>
          <w:sz w:val="22"/>
          <w:szCs w:val="22"/>
        </w:rPr>
        <w:t>6</w:t>
      </w:r>
      <w:r w:rsidRPr="00D7105E">
        <w:rPr>
          <w:noProof/>
          <w:snapToGrid w:val="0"/>
          <w:sz w:val="22"/>
          <w:szCs w:val="22"/>
          <w:lang w:val="ru-RU"/>
        </w:rPr>
        <w:t>.</w:t>
      </w:r>
      <w:r w:rsidRPr="00D7105E">
        <w:rPr>
          <w:noProof/>
          <w:snapToGrid w:val="0"/>
          <w:sz w:val="22"/>
          <w:szCs w:val="22"/>
        </w:rPr>
        <w:t> </w:t>
      </w:r>
      <w:r w:rsidRPr="00D7105E">
        <w:rPr>
          <w:noProof/>
          <w:snapToGrid w:val="0"/>
          <w:sz w:val="22"/>
          <w:szCs w:val="22"/>
          <w:lang w:val="ru-RU"/>
        </w:rPr>
        <w:t xml:space="preserve">Розрахунки здійснюються Замовником протягом </w:t>
      </w:r>
      <w:r w:rsidRPr="00D7105E">
        <w:rPr>
          <w:noProof/>
          <w:snapToGrid w:val="0"/>
          <w:sz w:val="22"/>
          <w:szCs w:val="22"/>
        </w:rPr>
        <w:t>5</w:t>
      </w:r>
      <w:r w:rsidRPr="00D7105E">
        <w:rPr>
          <w:noProof/>
          <w:snapToGrid w:val="0"/>
          <w:sz w:val="22"/>
          <w:szCs w:val="22"/>
          <w:lang w:val="ru-RU"/>
        </w:rPr>
        <w:t xml:space="preserve"> робочих днів після</w:t>
      </w:r>
      <w:r w:rsidRPr="000105CE">
        <w:rPr>
          <w:noProof/>
          <w:snapToGrid w:val="0"/>
          <w:sz w:val="22"/>
          <w:szCs w:val="22"/>
          <w:lang w:val="ru-RU"/>
        </w:rPr>
        <w:t xml:space="preserve"> підписання сторонами видаткової накладної шляхом безготівкового перерахування коштів на розрахунковий рахунок Постачальника.</w:t>
      </w:r>
    </w:p>
    <w:p w14:paraId="239357F1" w14:textId="532C4CBB" w:rsidR="000105CE" w:rsidRPr="00426BB8" w:rsidRDefault="000105CE" w:rsidP="000105CE">
      <w:pPr>
        <w:rPr>
          <w:noProof/>
          <w:snapToGrid w:val="0"/>
          <w:sz w:val="22"/>
          <w:szCs w:val="22"/>
          <w:lang w:val="ru-RU"/>
        </w:rPr>
      </w:pPr>
      <w:r w:rsidRPr="000105CE">
        <w:rPr>
          <w:noProof/>
          <w:snapToGrid w:val="0"/>
          <w:sz w:val="22"/>
          <w:szCs w:val="22"/>
          <w:lang w:val="ru-RU"/>
        </w:rPr>
        <w:t>4.</w:t>
      </w:r>
      <w:r w:rsidRPr="000105CE">
        <w:rPr>
          <w:noProof/>
          <w:snapToGrid w:val="0"/>
          <w:sz w:val="22"/>
          <w:szCs w:val="22"/>
        </w:rPr>
        <w:t>7</w:t>
      </w:r>
      <w:r w:rsidRPr="000105CE">
        <w:rPr>
          <w:noProof/>
          <w:snapToGrid w:val="0"/>
          <w:sz w:val="22"/>
          <w:szCs w:val="22"/>
          <w:lang w:val="ru-RU"/>
        </w:rPr>
        <w:t>.</w:t>
      </w:r>
      <w:r w:rsidRPr="000105CE">
        <w:rPr>
          <w:noProof/>
          <w:snapToGrid w:val="0"/>
          <w:sz w:val="22"/>
          <w:szCs w:val="22"/>
        </w:rPr>
        <w:t> </w:t>
      </w:r>
      <w:r w:rsidRPr="000105CE">
        <w:rPr>
          <w:noProof/>
          <w:snapToGrid w:val="0"/>
          <w:sz w:val="22"/>
          <w:szCs w:val="22"/>
          <w:lang w:val="ru-RU"/>
        </w:rPr>
        <w:t>Будь-які штрафні та оперативно-господарські санкції у випадку, передбаченому пунктом  4.</w:t>
      </w:r>
      <w:r w:rsidRPr="000105CE">
        <w:rPr>
          <w:noProof/>
          <w:snapToGrid w:val="0"/>
          <w:sz w:val="22"/>
          <w:szCs w:val="22"/>
        </w:rPr>
        <w:t>5</w:t>
      </w:r>
      <w:r w:rsidRPr="000105CE">
        <w:rPr>
          <w:noProof/>
          <w:snapToGrid w:val="0"/>
          <w:sz w:val="22"/>
          <w:szCs w:val="22"/>
          <w:lang w:val="ru-RU"/>
        </w:rPr>
        <w:t xml:space="preserve"> цього Договору</w:t>
      </w:r>
      <w:r w:rsidRPr="000105CE">
        <w:rPr>
          <w:noProof/>
          <w:snapToGrid w:val="0"/>
          <w:sz w:val="22"/>
          <w:szCs w:val="22"/>
        </w:rPr>
        <w:t>,</w:t>
      </w:r>
      <w:r w:rsidRPr="000105CE">
        <w:rPr>
          <w:noProof/>
          <w:snapToGrid w:val="0"/>
          <w:sz w:val="22"/>
          <w:szCs w:val="22"/>
          <w:lang w:val="ru-RU"/>
        </w:rPr>
        <w:t xml:space="preserve"> до Замовника не застосовуються.</w:t>
      </w:r>
    </w:p>
    <w:p w14:paraId="65889519" w14:textId="77777777" w:rsidR="000105CE" w:rsidRPr="000105CE" w:rsidRDefault="000105CE" w:rsidP="000105CE">
      <w:pPr>
        <w:rPr>
          <w:noProof/>
          <w:snapToGrid w:val="0"/>
          <w:sz w:val="22"/>
          <w:szCs w:val="22"/>
          <w:lang w:val="ru-RU"/>
        </w:rPr>
      </w:pPr>
    </w:p>
    <w:p w14:paraId="66A179E3" w14:textId="77777777" w:rsidR="000105CE" w:rsidRPr="000105CE" w:rsidRDefault="000105CE" w:rsidP="000105CE">
      <w:pPr>
        <w:jc w:val="center"/>
        <w:rPr>
          <w:b/>
          <w:noProof/>
          <w:snapToGrid w:val="0"/>
          <w:sz w:val="22"/>
          <w:szCs w:val="22"/>
          <w:lang w:val="ru-RU"/>
        </w:rPr>
      </w:pPr>
      <w:r w:rsidRPr="000105CE">
        <w:rPr>
          <w:b/>
          <w:noProof/>
          <w:snapToGrid w:val="0"/>
          <w:sz w:val="22"/>
          <w:szCs w:val="22"/>
          <w:lang w:val="ru-RU"/>
        </w:rPr>
        <w:t>5. ПОСТАВКА ТОВАРІВ</w:t>
      </w:r>
    </w:p>
    <w:p w14:paraId="5BCDE24A" w14:textId="77777777" w:rsidR="000105CE" w:rsidRPr="000105CE" w:rsidRDefault="000105CE" w:rsidP="000105CE">
      <w:pPr>
        <w:rPr>
          <w:noProof/>
          <w:snapToGrid w:val="0"/>
          <w:sz w:val="22"/>
          <w:szCs w:val="22"/>
          <w:lang w:val="ru-RU"/>
        </w:rPr>
      </w:pPr>
      <w:r w:rsidRPr="000105CE">
        <w:rPr>
          <w:noProof/>
          <w:snapToGrid w:val="0"/>
          <w:sz w:val="22"/>
          <w:szCs w:val="22"/>
          <w:lang w:val="ru-RU"/>
        </w:rPr>
        <w:t xml:space="preserve">5.1. Товар постачається </w:t>
      </w:r>
      <w:r w:rsidRPr="000105CE">
        <w:rPr>
          <w:noProof/>
          <w:snapToGrid w:val="0"/>
          <w:sz w:val="22"/>
          <w:szCs w:val="22"/>
        </w:rPr>
        <w:t>за узгодженим графіком поставок товарів.</w:t>
      </w:r>
    </w:p>
    <w:p w14:paraId="046F0F26" w14:textId="77777777" w:rsidR="000105CE" w:rsidRPr="000105CE" w:rsidRDefault="000105CE" w:rsidP="000105CE">
      <w:pPr>
        <w:rPr>
          <w:noProof/>
          <w:snapToGrid w:val="0"/>
          <w:sz w:val="22"/>
          <w:szCs w:val="22"/>
          <w:lang w:val="ru-RU"/>
        </w:rPr>
      </w:pPr>
      <w:r w:rsidRPr="000105CE">
        <w:rPr>
          <w:noProof/>
          <w:snapToGrid w:val="0"/>
          <w:sz w:val="22"/>
          <w:szCs w:val="22"/>
          <w:lang w:val="ru-RU"/>
        </w:rPr>
        <w:t xml:space="preserve">5.2. Постачальник здійснює поставку транспортом, </w:t>
      </w:r>
      <w:r w:rsidRPr="000105CE">
        <w:rPr>
          <w:noProof/>
          <w:snapToGrid w:val="0"/>
          <w:sz w:val="22"/>
          <w:szCs w:val="22"/>
        </w:rPr>
        <w:t>що</w:t>
      </w:r>
      <w:r w:rsidRPr="000105CE">
        <w:rPr>
          <w:noProof/>
          <w:snapToGrid w:val="0"/>
          <w:sz w:val="22"/>
          <w:szCs w:val="22"/>
          <w:lang w:val="ru-RU"/>
        </w:rPr>
        <w:t xml:space="preserve"> спеціально облаштований для перевезення товару, визначен</w:t>
      </w:r>
      <w:r w:rsidRPr="000105CE">
        <w:rPr>
          <w:noProof/>
          <w:snapToGrid w:val="0"/>
          <w:sz w:val="22"/>
          <w:szCs w:val="22"/>
        </w:rPr>
        <w:t>ого</w:t>
      </w:r>
      <w:r w:rsidRPr="000105CE">
        <w:rPr>
          <w:noProof/>
          <w:snapToGrid w:val="0"/>
          <w:sz w:val="22"/>
          <w:szCs w:val="22"/>
          <w:lang w:val="ru-RU"/>
        </w:rPr>
        <w:t xml:space="preserve"> у додатку № 1 до цього Договору, має санітарний паспорт та відповідає іншим вимогам</w:t>
      </w:r>
      <w:r w:rsidRPr="000105CE">
        <w:rPr>
          <w:noProof/>
          <w:snapToGrid w:val="0"/>
          <w:sz w:val="22"/>
          <w:szCs w:val="22"/>
        </w:rPr>
        <w:t>.</w:t>
      </w:r>
    </w:p>
    <w:p w14:paraId="33A4C540" w14:textId="77777777" w:rsidR="000105CE" w:rsidRPr="000105CE" w:rsidRDefault="000105CE" w:rsidP="000105CE">
      <w:pPr>
        <w:rPr>
          <w:noProof/>
          <w:snapToGrid w:val="0"/>
          <w:sz w:val="22"/>
          <w:szCs w:val="22"/>
          <w:lang w:val="ru-RU"/>
        </w:rPr>
      </w:pPr>
      <w:r w:rsidRPr="000105CE">
        <w:rPr>
          <w:noProof/>
          <w:snapToGrid w:val="0"/>
          <w:sz w:val="22"/>
          <w:szCs w:val="22"/>
          <w:lang w:val="ru-RU"/>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14:paraId="532FF4AD" w14:textId="77777777" w:rsidR="000105CE" w:rsidRPr="000105CE" w:rsidRDefault="000105CE" w:rsidP="000105CE">
      <w:pPr>
        <w:rPr>
          <w:noProof/>
          <w:snapToGrid w:val="0"/>
          <w:sz w:val="22"/>
          <w:szCs w:val="22"/>
        </w:rPr>
      </w:pPr>
      <w:r w:rsidRPr="000105CE">
        <w:rPr>
          <w:noProof/>
          <w:snapToGrid w:val="0"/>
          <w:sz w:val="22"/>
          <w:szCs w:val="22"/>
          <w:lang w:val="ru-RU"/>
        </w:rPr>
        <w:t>5.4. Постачальник за цим Договором здійснює поставку та відвантаження товару до дислокації закладів освіти</w:t>
      </w:r>
      <w:r w:rsidRPr="000105CE">
        <w:rPr>
          <w:noProof/>
          <w:snapToGrid w:val="0"/>
          <w:sz w:val="22"/>
          <w:szCs w:val="22"/>
        </w:rPr>
        <w:t>:</w:t>
      </w:r>
    </w:p>
    <w:p w14:paraId="71CA752D" w14:textId="77777777" w:rsidR="000105CE" w:rsidRPr="000105CE" w:rsidRDefault="000105CE" w:rsidP="000105CE">
      <w:pPr>
        <w:rPr>
          <w:noProof/>
          <w:snapToGrid w:val="0"/>
          <w:sz w:val="22"/>
          <w:szCs w:val="22"/>
          <w:u w:val="single"/>
          <w:lang w:val="ru-RU"/>
        </w:rPr>
      </w:pPr>
      <w:r w:rsidRPr="000105CE">
        <w:rPr>
          <w:noProof/>
          <w:snapToGrid w:val="0"/>
          <w:sz w:val="22"/>
          <w:szCs w:val="22"/>
          <w:u w:val="single"/>
        </w:rPr>
        <w:t xml:space="preserve">Київська обл. м. Фастів вул. Великоснітинська, 63 </w:t>
      </w:r>
      <w:r w:rsidRPr="000105CE">
        <w:rPr>
          <w:noProof/>
          <w:snapToGrid w:val="0"/>
          <w:sz w:val="22"/>
          <w:szCs w:val="22"/>
          <w:u w:val="single"/>
          <w:lang w:val="ru-RU"/>
        </w:rPr>
        <w:t xml:space="preserve"> </w:t>
      </w:r>
    </w:p>
    <w:p w14:paraId="7EFE2180" w14:textId="77777777" w:rsidR="000105CE" w:rsidRPr="000105CE" w:rsidRDefault="000105CE" w:rsidP="000105CE">
      <w:pPr>
        <w:rPr>
          <w:i/>
          <w:noProof/>
          <w:snapToGrid w:val="0"/>
          <w:sz w:val="22"/>
          <w:szCs w:val="22"/>
          <w:lang w:val="ru-RU"/>
        </w:rPr>
      </w:pPr>
      <w:r w:rsidRPr="000105CE">
        <w:rPr>
          <w:noProof/>
          <w:snapToGrid w:val="0"/>
          <w:sz w:val="22"/>
          <w:szCs w:val="22"/>
          <w:lang w:val="ru-RU"/>
        </w:rPr>
        <w:t>5</w:t>
      </w:r>
      <w:r w:rsidRPr="000105CE">
        <w:rPr>
          <w:noProof/>
          <w:snapToGrid w:val="0"/>
          <w:sz w:val="22"/>
          <w:szCs w:val="22"/>
        </w:rPr>
        <w:t>.5</w:t>
      </w:r>
      <w:r w:rsidRPr="000105CE">
        <w:rPr>
          <w:noProof/>
          <w:snapToGrid w:val="0"/>
          <w:sz w:val="22"/>
          <w:szCs w:val="22"/>
          <w:lang w:val="ru-RU"/>
        </w:rPr>
        <w:t>.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w:t>
      </w:r>
      <w:r w:rsidRPr="000105CE">
        <w:rPr>
          <w:i/>
          <w:noProof/>
          <w:snapToGrid w:val="0"/>
          <w:sz w:val="22"/>
          <w:szCs w:val="22"/>
          <w:lang w:val="ru-RU"/>
        </w:rPr>
        <w:t>.</w:t>
      </w:r>
    </w:p>
    <w:p w14:paraId="765829E7" w14:textId="77777777" w:rsidR="000105CE" w:rsidRPr="000105CE" w:rsidRDefault="000105CE" w:rsidP="000105CE">
      <w:pPr>
        <w:rPr>
          <w:noProof/>
          <w:snapToGrid w:val="0"/>
          <w:sz w:val="22"/>
          <w:szCs w:val="22"/>
          <w:lang w:val="ru-RU"/>
        </w:rPr>
      </w:pPr>
      <w:r w:rsidRPr="000105CE">
        <w:rPr>
          <w:noProof/>
          <w:snapToGrid w:val="0"/>
          <w:sz w:val="22"/>
          <w:szCs w:val="22"/>
          <w:lang w:val="ru-RU"/>
        </w:rPr>
        <w:t>5.</w:t>
      </w:r>
      <w:r w:rsidRPr="000105CE">
        <w:rPr>
          <w:noProof/>
          <w:snapToGrid w:val="0"/>
          <w:sz w:val="22"/>
          <w:szCs w:val="22"/>
        </w:rPr>
        <w:t>6</w:t>
      </w:r>
      <w:r w:rsidRPr="000105CE">
        <w:rPr>
          <w:noProof/>
          <w:snapToGrid w:val="0"/>
          <w:sz w:val="22"/>
          <w:szCs w:val="22"/>
          <w:lang w:val="ru-RU"/>
        </w:rPr>
        <w:t>. Якщо товар не відповідає вимогам</w:t>
      </w:r>
      <w:r w:rsidRPr="000105CE">
        <w:rPr>
          <w:noProof/>
          <w:snapToGrid w:val="0"/>
          <w:sz w:val="22"/>
          <w:szCs w:val="22"/>
        </w:rPr>
        <w:t>, визначеним цим</w:t>
      </w:r>
      <w:r w:rsidRPr="000105CE">
        <w:rPr>
          <w:noProof/>
          <w:snapToGrid w:val="0"/>
          <w:sz w:val="22"/>
          <w:szCs w:val="22"/>
          <w:lang w:val="ru-RU"/>
        </w:rPr>
        <w:t xml:space="preserve"> Договор</w:t>
      </w:r>
      <w:r w:rsidRPr="000105CE">
        <w:rPr>
          <w:noProof/>
          <w:snapToGrid w:val="0"/>
          <w:sz w:val="22"/>
          <w:szCs w:val="22"/>
        </w:rPr>
        <w:t>ом</w:t>
      </w:r>
      <w:r w:rsidRPr="000105CE">
        <w:rPr>
          <w:noProof/>
          <w:snapToGrid w:val="0"/>
          <w:sz w:val="22"/>
          <w:szCs w:val="22"/>
          <w:lang w:val="ru-RU"/>
        </w:rPr>
        <w:t>,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w:t>
      </w:r>
      <w:r w:rsidRPr="000105CE">
        <w:rPr>
          <w:noProof/>
          <w:snapToGrid w:val="0"/>
          <w:sz w:val="22"/>
          <w:szCs w:val="22"/>
        </w:rPr>
        <w:t>м</w:t>
      </w:r>
      <w:r w:rsidRPr="000105CE">
        <w:rPr>
          <w:noProof/>
          <w:snapToGrid w:val="0"/>
          <w:sz w:val="22"/>
          <w:szCs w:val="22"/>
          <w:lang w:val="ru-RU"/>
        </w:rPr>
        <w:t xml:space="preserve"> недоліків у товарі, несе Постачальник.</w:t>
      </w:r>
    </w:p>
    <w:p w14:paraId="2F4C6D3E" w14:textId="77777777" w:rsidR="000105CE" w:rsidRPr="000105CE" w:rsidRDefault="000105CE" w:rsidP="000105CE">
      <w:pPr>
        <w:rPr>
          <w:noProof/>
          <w:snapToGrid w:val="0"/>
          <w:sz w:val="22"/>
          <w:szCs w:val="22"/>
          <w:lang w:val="ru-RU"/>
        </w:rPr>
      </w:pPr>
      <w:r w:rsidRPr="000105CE">
        <w:rPr>
          <w:noProof/>
          <w:snapToGrid w:val="0"/>
          <w:sz w:val="22"/>
          <w:szCs w:val="22"/>
          <w:lang w:val="ru-RU"/>
        </w:rPr>
        <w:t>5.</w:t>
      </w:r>
      <w:r w:rsidRPr="000105CE">
        <w:rPr>
          <w:noProof/>
          <w:snapToGrid w:val="0"/>
          <w:sz w:val="22"/>
          <w:szCs w:val="22"/>
        </w:rPr>
        <w:t>7</w:t>
      </w:r>
      <w:r w:rsidRPr="000105CE">
        <w:rPr>
          <w:noProof/>
          <w:snapToGrid w:val="0"/>
          <w:sz w:val="22"/>
          <w:szCs w:val="22"/>
          <w:lang w:val="ru-RU"/>
        </w:rPr>
        <w:t>.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0105CE">
        <w:rPr>
          <w:b/>
          <w:noProof/>
          <w:snapToGrid w:val="0"/>
          <w:sz w:val="22"/>
          <w:szCs w:val="22"/>
          <w:lang w:val="ru-RU"/>
        </w:rPr>
        <w:t xml:space="preserve"> </w:t>
      </w:r>
      <w:r w:rsidRPr="000105CE">
        <w:rPr>
          <w:noProof/>
          <w:snapToGrid w:val="0"/>
          <w:sz w:val="22"/>
          <w:szCs w:val="22"/>
          <w:lang w:val="ru-RU"/>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14:paraId="2207B3C6" w14:textId="77777777" w:rsidR="000105CE" w:rsidRPr="000105CE" w:rsidRDefault="000105CE" w:rsidP="000105CE">
      <w:pPr>
        <w:rPr>
          <w:noProof/>
          <w:snapToGrid w:val="0"/>
          <w:sz w:val="22"/>
          <w:szCs w:val="22"/>
          <w:lang w:val="ru-RU"/>
        </w:rPr>
      </w:pPr>
      <w:r w:rsidRPr="000105CE">
        <w:rPr>
          <w:noProof/>
          <w:snapToGrid w:val="0"/>
          <w:sz w:val="22"/>
          <w:szCs w:val="22"/>
          <w:lang w:val="ru-RU"/>
        </w:rPr>
        <w:t>5.</w:t>
      </w:r>
      <w:r w:rsidRPr="000105CE">
        <w:rPr>
          <w:noProof/>
          <w:snapToGrid w:val="0"/>
          <w:sz w:val="22"/>
          <w:szCs w:val="22"/>
        </w:rPr>
        <w:t>8</w:t>
      </w:r>
      <w:r w:rsidRPr="000105CE">
        <w:rPr>
          <w:noProof/>
          <w:snapToGrid w:val="0"/>
          <w:sz w:val="22"/>
          <w:szCs w:val="22"/>
          <w:lang w:val="ru-RU"/>
        </w:rPr>
        <w:t>.</w:t>
      </w:r>
      <w:r w:rsidRPr="000105CE">
        <w:rPr>
          <w:noProof/>
          <w:snapToGrid w:val="0"/>
          <w:sz w:val="22"/>
          <w:szCs w:val="22"/>
        </w:rPr>
        <w:t> </w:t>
      </w:r>
      <w:r w:rsidRPr="000105CE">
        <w:rPr>
          <w:noProof/>
          <w:snapToGrid w:val="0"/>
          <w:sz w:val="22"/>
          <w:szCs w:val="22"/>
          <w:lang w:val="ru-RU"/>
        </w:rPr>
        <w:t>Заміна товару (усунення недоліків) проводиться Постачальником у термін, установлений в Акті про виявлені недоліки (приховані недоліки).</w:t>
      </w:r>
    </w:p>
    <w:p w14:paraId="1C887B03" w14:textId="77777777" w:rsidR="000105CE" w:rsidRPr="000105CE" w:rsidRDefault="000105CE" w:rsidP="000105CE">
      <w:pPr>
        <w:rPr>
          <w:noProof/>
          <w:snapToGrid w:val="0"/>
          <w:sz w:val="22"/>
          <w:szCs w:val="22"/>
          <w:lang w:val="ru-RU"/>
        </w:rPr>
      </w:pPr>
      <w:r w:rsidRPr="000105CE">
        <w:rPr>
          <w:noProof/>
          <w:snapToGrid w:val="0"/>
          <w:sz w:val="22"/>
          <w:szCs w:val="22"/>
          <w:lang w:val="ru-RU"/>
        </w:rPr>
        <w:t>5.</w:t>
      </w:r>
      <w:r w:rsidRPr="000105CE">
        <w:rPr>
          <w:noProof/>
          <w:snapToGrid w:val="0"/>
          <w:sz w:val="22"/>
          <w:szCs w:val="22"/>
        </w:rPr>
        <w:t>9</w:t>
      </w:r>
      <w:r w:rsidRPr="000105CE">
        <w:rPr>
          <w:noProof/>
          <w:snapToGrid w:val="0"/>
          <w:sz w:val="22"/>
          <w:szCs w:val="22"/>
          <w:lang w:val="ru-RU"/>
        </w:rPr>
        <w:t>.</w:t>
      </w:r>
      <w:r w:rsidRPr="000105CE">
        <w:rPr>
          <w:noProof/>
          <w:snapToGrid w:val="0"/>
          <w:sz w:val="22"/>
          <w:szCs w:val="22"/>
        </w:rPr>
        <w:t> </w:t>
      </w:r>
      <w:r w:rsidRPr="000105CE">
        <w:rPr>
          <w:noProof/>
          <w:snapToGrid w:val="0"/>
          <w:sz w:val="22"/>
          <w:szCs w:val="22"/>
          <w:lang w:val="ru-RU"/>
        </w:rPr>
        <w:t>Після усунення Постачальником недоліків, зазначених в Акті про виявлені недоліки (приховані недоліки), Сторони підписують видатков</w:t>
      </w:r>
      <w:r w:rsidRPr="000105CE">
        <w:rPr>
          <w:noProof/>
          <w:snapToGrid w:val="0"/>
          <w:sz w:val="22"/>
          <w:szCs w:val="22"/>
        </w:rPr>
        <w:t>у</w:t>
      </w:r>
      <w:r w:rsidRPr="000105CE">
        <w:rPr>
          <w:noProof/>
          <w:snapToGrid w:val="0"/>
          <w:sz w:val="22"/>
          <w:szCs w:val="22"/>
          <w:lang w:val="ru-RU"/>
        </w:rPr>
        <w:t xml:space="preserve"> накладн</w:t>
      </w:r>
      <w:r w:rsidRPr="000105CE">
        <w:rPr>
          <w:noProof/>
          <w:snapToGrid w:val="0"/>
          <w:sz w:val="22"/>
          <w:szCs w:val="22"/>
        </w:rPr>
        <w:t>у</w:t>
      </w:r>
      <w:r w:rsidRPr="000105CE">
        <w:rPr>
          <w:noProof/>
          <w:snapToGrid w:val="0"/>
          <w:sz w:val="22"/>
          <w:szCs w:val="22"/>
          <w:lang w:val="ru-RU"/>
        </w:rPr>
        <w:t xml:space="preserve"> відповідно до умов цього Договору, а якщо вони не усунуті, Замовник після спливу встановленого строку </w:t>
      </w:r>
      <w:r w:rsidRPr="000105CE">
        <w:rPr>
          <w:noProof/>
          <w:snapToGrid w:val="0"/>
          <w:sz w:val="22"/>
          <w:szCs w:val="22"/>
        </w:rPr>
        <w:t>має право</w:t>
      </w:r>
      <w:r w:rsidRPr="000105CE">
        <w:rPr>
          <w:noProof/>
          <w:snapToGrid w:val="0"/>
          <w:sz w:val="22"/>
          <w:szCs w:val="22"/>
          <w:lang w:val="ru-RU"/>
        </w:rPr>
        <w:t xml:space="preserve"> повернути товар Постачальнику</w:t>
      </w:r>
      <w:r w:rsidRPr="000105CE">
        <w:rPr>
          <w:noProof/>
          <w:snapToGrid w:val="0"/>
          <w:sz w:val="22"/>
          <w:szCs w:val="22"/>
        </w:rPr>
        <w:t xml:space="preserve"> </w:t>
      </w:r>
      <w:r w:rsidRPr="000105CE">
        <w:rPr>
          <w:noProof/>
          <w:snapToGrid w:val="0"/>
          <w:sz w:val="22"/>
          <w:szCs w:val="22"/>
          <w:lang w:val="ru-RU"/>
        </w:rPr>
        <w:t xml:space="preserve">та не здійснювати оплату за </w:t>
      </w:r>
      <w:r w:rsidRPr="000105CE">
        <w:rPr>
          <w:noProof/>
          <w:snapToGrid w:val="0"/>
          <w:sz w:val="22"/>
          <w:szCs w:val="22"/>
        </w:rPr>
        <w:t xml:space="preserve">такий </w:t>
      </w:r>
      <w:r w:rsidRPr="000105CE">
        <w:rPr>
          <w:noProof/>
          <w:snapToGrid w:val="0"/>
          <w:sz w:val="22"/>
          <w:szCs w:val="22"/>
          <w:lang w:val="ru-RU"/>
        </w:rPr>
        <w:t xml:space="preserve">товар або вжити інших заходів відповідно до законодавства, у т. ч. відмовитися від виконання </w:t>
      </w:r>
      <w:r w:rsidRPr="000105CE">
        <w:rPr>
          <w:noProof/>
          <w:snapToGrid w:val="0"/>
          <w:sz w:val="22"/>
          <w:szCs w:val="22"/>
        </w:rPr>
        <w:t xml:space="preserve">цього </w:t>
      </w:r>
      <w:r w:rsidRPr="000105CE">
        <w:rPr>
          <w:noProof/>
          <w:snapToGrid w:val="0"/>
          <w:sz w:val="22"/>
          <w:szCs w:val="22"/>
          <w:lang w:val="ru-RU"/>
        </w:rPr>
        <w:t>Договору та вимагати відшкодування збитків, сплати штрафних санкцій.</w:t>
      </w:r>
    </w:p>
    <w:p w14:paraId="3AE3F1E4" w14:textId="77777777" w:rsidR="000105CE" w:rsidRPr="000105CE" w:rsidRDefault="000105CE" w:rsidP="000105CE">
      <w:pPr>
        <w:rPr>
          <w:noProof/>
          <w:snapToGrid w:val="0"/>
          <w:sz w:val="22"/>
          <w:szCs w:val="22"/>
          <w:lang w:val="ru-RU"/>
        </w:rPr>
      </w:pPr>
      <w:r w:rsidRPr="000105CE">
        <w:rPr>
          <w:noProof/>
          <w:snapToGrid w:val="0"/>
          <w:sz w:val="22"/>
          <w:szCs w:val="22"/>
          <w:lang w:val="ru-RU"/>
        </w:rPr>
        <w:lastRenderedPageBreak/>
        <w:t>5.1</w:t>
      </w:r>
      <w:r w:rsidRPr="000105CE">
        <w:rPr>
          <w:noProof/>
          <w:snapToGrid w:val="0"/>
          <w:sz w:val="22"/>
          <w:szCs w:val="22"/>
        </w:rPr>
        <w:t>0</w:t>
      </w:r>
      <w:r w:rsidRPr="000105CE">
        <w:rPr>
          <w:noProof/>
          <w:snapToGrid w:val="0"/>
          <w:sz w:val="22"/>
          <w:szCs w:val="22"/>
          <w:lang w:val="ru-RU"/>
        </w:rPr>
        <w:t>.</w:t>
      </w:r>
      <w:r w:rsidRPr="000105CE">
        <w:rPr>
          <w:noProof/>
          <w:snapToGrid w:val="0"/>
          <w:sz w:val="22"/>
          <w:szCs w:val="22"/>
        </w:rPr>
        <w:t> </w:t>
      </w:r>
      <w:r w:rsidRPr="000105CE">
        <w:rPr>
          <w:noProof/>
          <w:snapToGrid w:val="0"/>
          <w:sz w:val="22"/>
          <w:szCs w:val="22"/>
          <w:lang w:val="ru-RU"/>
        </w:rPr>
        <w:t xml:space="preserve">У разі відмови від </w:t>
      </w:r>
      <w:r w:rsidRPr="000105CE">
        <w:rPr>
          <w:noProof/>
          <w:snapToGrid w:val="0"/>
          <w:sz w:val="22"/>
          <w:szCs w:val="22"/>
        </w:rPr>
        <w:t xml:space="preserve">оплати </w:t>
      </w:r>
      <w:r w:rsidRPr="000105CE">
        <w:rPr>
          <w:noProof/>
          <w:snapToGrid w:val="0"/>
          <w:sz w:val="22"/>
          <w:szCs w:val="22"/>
          <w:lang w:val="ru-RU"/>
        </w:rPr>
        <w:t xml:space="preserve">товару </w:t>
      </w:r>
      <w:r w:rsidRPr="000105CE">
        <w:rPr>
          <w:noProof/>
          <w:snapToGrid w:val="0"/>
          <w:sz w:val="22"/>
          <w:szCs w:val="22"/>
        </w:rPr>
        <w:t>у</w:t>
      </w:r>
      <w:r w:rsidRPr="000105CE">
        <w:rPr>
          <w:noProof/>
          <w:snapToGrid w:val="0"/>
          <w:sz w:val="22"/>
          <w:szCs w:val="22"/>
          <w:lang w:val="ru-RU"/>
        </w:rPr>
        <w:t xml:space="preserve"> випадку, встановленого пунктом 5.</w:t>
      </w:r>
      <w:r w:rsidRPr="000105CE">
        <w:rPr>
          <w:noProof/>
          <w:snapToGrid w:val="0"/>
          <w:sz w:val="22"/>
          <w:szCs w:val="22"/>
        </w:rPr>
        <w:t>9</w:t>
      </w:r>
      <w:r w:rsidRPr="000105CE">
        <w:rPr>
          <w:noProof/>
          <w:snapToGrid w:val="0"/>
          <w:sz w:val="22"/>
          <w:szCs w:val="22"/>
          <w:lang w:val="ru-RU"/>
        </w:rPr>
        <w:t xml:space="preserve"> цього Договору, Замовник не несе відповідальності за прострочення строку оплати товару.</w:t>
      </w:r>
    </w:p>
    <w:p w14:paraId="55C37C76" w14:textId="5BB955AE" w:rsidR="000105CE" w:rsidRPr="00426BB8" w:rsidRDefault="000105CE" w:rsidP="000105CE">
      <w:pPr>
        <w:rPr>
          <w:noProof/>
          <w:snapToGrid w:val="0"/>
          <w:sz w:val="22"/>
          <w:szCs w:val="22"/>
          <w:lang w:val="ru-RU"/>
        </w:rPr>
      </w:pPr>
      <w:r w:rsidRPr="000105CE">
        <w:rPr>
          <w:noProof/>
          <w:snapToGrid w:val="0"/>
          <w:sz w:val="22"/>
          <w:szCs w:val="22"/>
          <w:lang w:val="ru-RU"/>
        </w:rPr>
        <w:t>5.1</w:t>
      </w:r>
      <w:r w:rsidRPr="000105CE">
        <w:rPr>
          <w:noProof/>
          <w:snapToGrid w:val="0"/>
          <w:sz w:val="22"/>
          <w:szCs w:val="22"/>
        </w:rPr>
        <w:t>1</w:t>
      </w:r>
      <w:r w:rsidRPr="000105CE">
        <w:rPr>
          <w:noProof/>
          <w:snapToGrid w:val="0"/>
          <w:sz w:val="22"/>
          <w:szCs w:val="22"/>
          <w:lang w:val="ru-RU"/>
        </w:rPr>
        <w:t>.</w:t>
      </w:r>
      <w:r w:rsidRPr="000105CE">
        <w:rPr>
          <w:noProof/>
          <w:snapToGrid w:val="0"/>
          <w:sz w:val="22"/>
          <w:szCs w:val="22"/>
        </w:rPr>
        <w:t> </w:t>
      </w:r>
      <w:r w:rsidRPr="000105CE">
        <w:rPr>
          <w:noProof/>
          <w:snapToGrid w:val="0"/>
          <w:sz w:val="22"/>
          <w:szCs w:val="22"/>
          <w:lang w:val="ru-RU"/>
        </w:rPr>
        <w:t>Поставка вважається виконаною після фактичного отримання Замовником товару належної якості та кількості</w:t>
      </w:r>
      <w:r w:rsidRPr="000105CE">
        <w:rPr>
          <w:noProof/>
          <w:snapToGrid w:val="0"/>
          <w:sz w:val="22"/>
          <w:szCs w:val="22"/>
        </w:rPr>
        <w:t xml:space="preserve">, та </w:t>
      </w:r>
      <w:r w:rsidRPr="000105CE">
        <w:rPr>
          <w:noProof/>
          <w:snapToGrid w:val="0"/>
          <w:sz w:val="22"/>
          <w:szCs w:val="22"/>
          <w:lang w:val="ru-RU"/>
        </w:rPr>
        <w:t>підписання уповноваженими представниками Сторін видаткової накладної</w:t>
      </w:r>
      <w:r w:rsidRPr="000105CE">
        <w:rPr>
          <w:noProof/>
          <w:snapToGrid w:val="0"/>
          <w:sz w:val="22"/>
          <w:szCs w:val="22"/>
        </w:rPr>
        <w:t>.</w:t>
      </w:r>
      <w:r w:rsidRPr="000105CE">
        <w:rPr>
          <w:noProof/>
          <w:snapToGrid w:val="0"/>
          <w:sz w:val="22"/>
          <w:szCs w:val="22"/>
          <w:lang w:val="ru-RU"/>
        </w:rPr>
        <w:t xml:space="preserve"> Замовник має право відмовитися від прийняття товару, який не відповідає умовам цього Договору.</w:t>
      </w:r>
    </w:p>
    <w:p w14:paraId="7018ECD8" w14:textId="77777777" w:rsidR="000B4622" w:rsidRPr="000105CE" w:rsidRDefault="000B4622" w:rsidP="000105CE">
      <w:pPr>
        <w:rPr>
          <w:noProof/>
          <w:snapToGrid w:val="0"/>
          <w:sz w:val="22"/>
          <w:szCs w:val="22"/>
          <w:lang w:val="ru-RU"/>
        </w:rPr>
      </w:pPr>
    </w:p>
    <w:p w14:paraId="478AA364" w14:textId="77777777" w:rsidR="000105CE" w:rsidRPr="000105CE" w:rsidRDefault="000105CE" w:rsidP="000B4622">
      <w:pPr>
        <w:jc w:val="center"/>
        <w:rPr>
          <w:b/>
          <w:noProof/>
          <w:snapToGrid w:val="0"/>
          <w:sz w:val="22"/>
          <w:szCs w:val="22"/>
          <w:lang w:val="ru-RU"/>
        </w:rPr>
      </w:pPr>
      <w:r w:rsidRPr="000105CE">
        <w:rPr>
          <w:b/>
          <w:noProof/>
          <w:snapToGrid w:val="0"/>
          <w:sz w:val="22"/>
          <w:szCs w:val="22"/>
          <w:lang w:val="ru-RU"/>
        </w:rPr>
        <w:t>6. ПРАВА ТА ОБОВ'ЯЗКИ СТОРІН</w:t>
      </w:r>
    </w:p>
    <w:p w14:paraId="2CAB1C14" w14:textId="77777777" w:rsidR="000105CE" w:rsidRPr="000105CE" w:rsidRDefault="000105CE" w:rsidP="000105CE">
      <w:pPr>
        <w:rPr>
          <w:b/>
          <w:bCs/>
          <w:noProof/>
          <w:snapToGrid w:val="0"/>
          <w:sz w:val="22"/>
          <w:szCs w:val="22"/>
          <w:lang w:val="ru-RU"/>
        </w:rPr>
      </w:pPr>
      <w:r w:rsidRPr="000105CE">
        <w:rPr>
          <w:b/>
          <w:bCs/>
          <w:noProof/>
          <w:snapToGrid w:val="0"/>
          <w:sz w:val="22"/>
          <w:szCs w:val="22"/>
          <w:lang w:val="ru-RU"/>
        </w:rPr>
        <w:t>6.1. Замовник зобов’язаний:</w:t>
      </w:r>
    </w:p>
    <w:p w14:paraId="3B61028F" w14:textId="77777777" w:rsidR="000105CE" w:rsidRPr="000105CE" w:rsidRDefault="000105CE" w:rsidP="000105CE">
      <w:pPr>
        <w:rPr>
          <w:noProof/>
          <w:snapToGrid w:val="0"/>
          <w:sz w:val="22"/>
          <w:szCs w:val="22"/>
          <w:lang w:val="ru-RU"/>
        </w:rPr>
      </w:pPr>
      <w:r w:rsidRPr="000105CE">
        <w:rPr>
          <w:noProof/>
          <w:snapToGrid w:val="0"/>
          <w:sz w:val="22"/>
          <w:szCs w:val="22"/>
          <w:lang w:val="ru-RU"/>
        </w:rPr>
        <w:t>6.1.1.</w:t>
      </w:r>
      <w:r w:rsidRPr="000105CE">
        <w:rPr>
          <w:noProof/>
          <w:snapToGrid w:val="0"/>
          <w:sz w:val="22"/>
          <w:szCs w:val="22"/>
        </w:rPr>
        <w:t> </w:t>
      </w:r>
      <w:r w:rsidRPr="000105CE">
        <w:rPr>
          <w:noProof/>
          <w:snapToGrid w:val="0"/>
          <w:sz w:val="22"/>
          <w:szCs w:val="22"/>
          <w:lang w:val="ru-RU"/>
        </w:rPr>
        <w:t xml:space="preserve">Своєчасно та в повному обсязі сплачувати за </w:t>
      </w:r>
      <w:r w:rsidRPr="000105CE">
        <w:rPr>
          <w:noProof/>
          <w:snapToGrid w:val="0"/>
          <w:sz w:val="22"/>
          <w:szCs w:val="22"/>
        </w:rPr>
        <w:t xml:space="preserve">поставлений </w:t>
      </w:r>
      <w:r w:rsidRPr="000105CE">
        <w:rPr>
          <w:noProof/>
          <w:snapToGrid w:val="0"/>
          <w:sz w:val="22"/>
          <w:szCs w:val="22"/>
          <w:lang w:val="ru-RU"/>
        </w:rPr>
        <w:t>товар відповідно до умов цього Договору;</w:t>
      </w:r>
    </w:p>
    <w:p w14:paraId="13ABF2E1" w14:textId="77777777" w:rsidR="000105CE" w:rsidRPr="000105CE" w:rsidRDefault="000105CE" w:rsidP="000105CE">
      <w:pPr>
        <w:rPr>
          <w:noProof/>
          <w:snapToGrid w:val="0"/>
          <w:sz w:val="22"/>
          <w:szCs w:val="22"/>
          <w:lang w:val="ru-RU"/>
        </w:rPr>
      </w:pPr>
      <w:r w:rsidRPr="000105CE">
        <w:rPr>
          <w:noProof/>
          <w:snapToGrid w:val="0"/>
          <w:sz w:val="22"/>
          <w:szCs w:val="22"/>
          <w:lang w:val="ru-RU"/>
        </w:rPr>
        <w:t>6.1.2. Прийняти товар у порядку та строки, визначені цим Договором, крім випадку</w:t>
      </w:r>
      <w:r w:rsidRPr="000105CE">
        <w:rPr>
          <w:noProof/>
          <w:snapToGrid w:val="0"/>
          <w:sz w:val="22"/>
          <w:szCs w:val="22"/>
        </w:rPr>
        <w:t>,</w:t>
      </w:r>
      <w:r w:rsidRPr="000105CE">
        <w:rPr>
          <w:noProof/>
          <w:snapToGrid w:val="0"/>
          <w:sz w:val="22"/>
          <w:szCs w:val="22"/>
          <w:lang w:val="ru-RU"/>
        </w:rPr>
        <w:t xml:space="preserve"> коли він має право відмовитися від товару, поставленого з порушенням вимог цього Договору, та вимагати його заміни;</w:t>
      </w:r>
    </w:p>
    <w:p w14:paraId="46916DCA" w14:textId="77777777" w:rsidR="000105CE" w:rsidRPr="000105CE" w:rsidRDefault="000105CE" w:rsidP="000105CE">
      <w:pPr>
        <w:rPr>
          <w:noProof/>
          <w:snapToGrid w:val="0"/>
          <w:sz w:val="22"/>
          <w:szCs w:val="22"/>
          <w:lang w:val="ru-RU"/>
        </w:rPr>
      </w:pPr>
      <w:r w:rsidRPr="000105CE">
        <w:rPr>
          <w:noProof/>
          <w:snapToGrid w:val="0"/>
          <w:sz w:val="22"/>
          <w:szCs w:val="22"/>
          <w:lang w:val="ru-RU"/>
        </w:rPr>
        <w:t>6.1.3.</w:t>
      </w:r>
      <w:r w:rsidRPr="000105CE">
        <w:rPr>
          <w:noProof/>
          <w:snapToGrid w:val="0"/>
          <w:sz w:val="22"/>
          <w:szCs w:val="22"/>
        </w:rPr>
        <w:t> </w:t>
      </w:r>
      <w:r w:rsidRPr="000105CE">
        <w:rPr>
          <w:noProof/>
          <w:snapToGrid w:val="0"/>
          <w:sz w:val="22"/>
          <w:szCs w:val="22"/>
          <w:lang w:val="ru-RU"/>
        </w:rPr>
        <w:t>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14:paraId="542DC63C" w14:textId="77777777" w:rsidR="000105CE" w:rsidRPr="000105CE" w:rsidRDefault="000105CE" w:rsidP="000105CE">
      <w:pPr>
        <w:rPr>
          <w:noProof/>
          <w:snapToGrid w:val="0"/>
          <w:sz w:val="22"/>
          <w:szCs w:val="22"/>
          <w:lang w:val="ru-RU"/>
        </w:rPr>
      </w:pPr>
      <w:r w:rsidRPr="000105CE">
        <w:rPr>
          <w:noProof/>
          <w:snapToGrid w:val="0"/>
          <w:sz w:val="22"/>
          <w:szCs w:val="22"/>
          <w:lang w:val="ru-RU"/>
        </w:rPr>
        <w:t>6.1.4.</w:t>
      </w:r>
      <w:r w:rsidRPr="000105CE">
        <w:rPr>
          <w:noProof/>
          <w:snapToGrid w:val="0"/>
          <w:sz w:val="22"/>
          <w:szCs w:val="22"/>
        </w:rPr>
        <w:t> </w:t>
      </w:r>
      <w:r w:rsidRPr="000105CE">
        <w:rPr>
          <w:noProof/>
          <w:snapToGrid w:val="0"/>
          <w:sz w:val="22"/>
          <w:szCs w:val="22"/>
          <w:lang w:val="ru-RU"/>
        </w:rPr>
        <w:t xml:space="preserve">У разі зміни реквізитів повідомити Постачальника письмово протягом </w:t>
      </w:r>
      <w:r w:rsidRPr="000105CE">
        <w:rPr>
          <w:noProof/>
          <w:snapToGrid w:val="0"/>
          <w:sz w:val="22"/>
          <w:szCs w:val="22"/>
        </w:rPr>
        <w:t>3</w:t>
      </w:r>
      <w:r w:rsidRPr="000105CE">
        <w:rPr>
          <w:noProof/>
          <w:snapToGrid w:val="0"/>
          <w:sz w:val="22"/>
          <w:szCs w:val="22"/>
          <w:lang w:val="ru-RU"/>
        </w:rPr>
        <w:t xml:space="preserve"> робочих днів з дати їх зміни;</w:t>
      </w:r>
    </w:p>
    <w:p w14:paraId="7B1ABC31" w14:textId="77777777" w:rsidR="000105CE" w:rsidRPr="000105CE" w:rsidRDefault="000105CE" w:rsidP="000105CE">
      <w:pPr>
        <w:rPr>
          <w:b/>
          <w:noProof/>
          <w:snapToGrid w:val="0"/>
          <w:sz w:val="22"/>
          <w:szCs w:val="22"/>
          <w:lang w:val="ru-RU"/>
        </w:rPr>
      </w:pPr>
      <w:r w:rsidRPr="000105CE">
        <w:rPr>
          <w:noProof/>
          <w:snapToGrid w:val="0"/>
          <w:sz w:val="22"/>
          <w:szCs w:val="22"/>
          <w:lang w:val="ru-RU"/>
        </w:rPr>
        <w:t>6.1.5.</w:t>
      </w:r>
      <w:r w:rsidRPr="000105CE">
        <w:rPr>
          <w:noProof/>
          <w:snapToGrid w:val="0"/>
          <w:sz w:val="22"/>
          <w:szCs w:val="22"/>
        </w:rPr>
        <w:t> </w:t>
      </w:r>
      <w:r w:rsidRPr="000105CE">
        <w:rPr>
          <w:noProof/>
          <w:snapToGrid w:val="0"/>
          <w:sz w:val="22"/>
          <w:szCs w:val="22"/>
          <w:lang w:val="ru-RU"/>
        </w:rPr>
        <w:t xml:space="preserve">Сприяти представникам громадськості, профспілок, батьківських комітетів, іншим фахівцям та зацікавленим особам в здійсненні громадського контролю за </w:t>
      </w:r>
      <w:r w:rsidRPr="000105CE">
        <w:rPr>
          <w:noProof/>
          <w:snapToGrid w:val="0"/>
          <w:sz w:val="22"/>
          <w:szCs w:val="22"/>
        </w:rPr>
        <w:t>постачанням</w:t>
      </w:r>
      <w:r w:rsidRPr="000105CE">
        <w:rPr>
          <w:noProof/>
          <w:snapToGrid w:val="0"/>
          <w:sz w:val="22"/>
          <w:szCs w:val="22"/>
          <w:lang w:val="ru-RU"/>
        </w:rPr>
        <w:t xml:space="preserve"> Постачальником товару належної якості.</w:t>
      </w:r>
    </w:p>
    <w:p w14:paraId="4BB2A02E" w14:textId="77777777" w:rsidR="000105CE" w:rsidRPr="000105CE" w:rsidRDefault="000105CE" w:rsidP="000105CE">
      <w:pPr>
        <w:rPr>
          <w:b/>
          <w:bCs/>
          <w:noProof/>
          <w:snapToGrid w:val="0"/>
          <w:sz w:val="22"/>
          <w:szCs w:val="22"/>
          <w:lang w:val="ru-RU"/>
        </w:rPr>
      </w:pPr>
      <w:r w:rsidRPr="000105CE">
        <w:rPr>
          <w:b/>
          <w:bCs/>
          <w:noProof/>
          <w:snapToGrid w:val="0"/>
          <w:sz w:val="22"/>
          <w:szCs w:val="22"/>
          <w:lang w:val="ru-RU"/>
        </w:rPr>
        <w:t>6.2.</w:t>
      </w:r>
      <w:r w:rsidRPr="000105CE">
        <w:rPr>
          <w:b/>
          <w:bCs/>
          <w:noProof/>
          <w:snapToGrid w:val="0"/>
          <w:sz w:val="22"/>
          <w:szCs w:val="22"/>
        </w:rPr>
        <w:t> </w:t>
      </w:r>
      <w:r w:rsidRPr="000105CE">
        <w:rPr>
          <w:b/>
          <w:bCs/>
          <w:noProof/>
          <w:snapToGrid w:val="0"/>
          <w:sz w:val="22"/>
          <w:szCs w:val="22"/>
          <w:lang w:val="ru-RU"/>
        </w:rPr>
        <w:t>Замовник має право:</w:t>
      </w:r>
    </w:p>
    <w:p w14:paraId="1EB7F2A2" w14:textId="77777777" w:rsidR="000105CE" w:rsidRPr="000105CE" w:rsidRDefault="000105CE" w:rsidP="000105CE">
      <w:pPr>
        <w:rPr>
          <w:noProof/>
          <w:snapToGrid w:val="0"/>
          <w:sz w:val="22"/>
          <w:szCs w:val="22"/>
          <w:lang w:val="ru-RU"/>
        </w:rPr>
      </w:pPr>
      <w:r w:rsidRPr="000105CE">
        <w:rPr>
          <w:noProof/>
          <w:snapToGrid w:val="0"/>
          <w:sz w:val="22"/>
          <w:szCs w:val="22"/>
          <w:lang w:val="ru-RU"/>
        </w:rPr>
        <w:t>6.2.1.</w:t>
      </w:r>
      <w:r w:rsidRPr="000105CE">
        <w:rPr>
          <w:noProof/>
          <w:snapToGrid w:val="0"/>
          <w:sz w:val="22"/>
          <w:szCs w:val="22"/>
        </w:rPr>
        <w:t> </w:t>
      </w:r>
      <w:r w:rsidRPr="000105CE">
        <w:rPr>
          <w:noProof/>
          <w:snapToGrid w:val="0"/>
          <w:sz w:val="22"/>
          <w:szCs w:val="22"/>
          <w:lang w:val="ru-RU"/>
        </w:rPr>
        <w:t xml:space="preserve">Достроково розірвати цей Договір в односторонньому порядку у разі невиконання зобов’язань </w:t>
      </w:r>
      <w:r w:rsidRPr="000105CE">
        <w:rPr>
          <w:noProof/>
          <w:snapToGrid w:val="0"/>
          <w:sz w:val="22"/>
          <w:szCs w:val="22"/>
        </w:rPr>
        <w:t>Постачальником</w:t>
      </w:r>
      <w:r w:rsidRPr="000105CE">
        <w:rPr>
          <w:noProof/>
          <w:snapToGrid w:val="0"/>
          <w:sz w:val="22"/>
          <w:szCs w:val="22"/>
          <w:lang w:val="ru-RU"/>
        </w:rPr>
        <w:t xml:space="preserve"> за цим Договором, письмово повідомивши його за </w:t>
      </w:r>
      <w:r w:rsidRPr="000105CE">
        <w:rPr>
          <w:noProof/>
          <w:snapToGrid w:val="0"/>
          <w:sz w:val="22"/>
          <w:szCs w:val="22"/>
        </w:rPr>
        <w:t>5</w:t>
      </w:r>
      <w:r w:rsidRPr="000105CE">
        <w:rPr>
          <w:noProof/>
          <w:snapToGrid w:val="0"/>
          <w:sz w:val="22"/>
          <w:szCs w:val="22"/>
          <w:lang w:val="ru-RU"/>
        </w:rPr>
        <w:t xml:space="preserve"> днів до бажаної дати розірвання Договору;</w:t>
      </w:r>
    </w:p>
    <w:p w14:paraId="11E3F63D" w14:textId="77777777" w:rsidR="000105CE" w:rsidRPr="000105CE" w:rsidRDefault="000105CE" w:rsidP="000105CE">
      <w:pPr>
        <w:rPr>
          <w:noProof/>
          <w:snapToGrid w:val="0"/>
          <w:sz w:val="22"/>
          <w:szCs w:val="22"/>
          <w:lang w:val="ru-RU"/>
        </w:rPr>
      </w:pPr>
      <w:r w:rsidRPr="000105CE">
        <w:rPr>
          <w:noProof/>
          <w:snapToGrid w:val="0"/>
          <w:sz w:val="22"/>
          <w:szCs w:val="22"/>
          <w:lang w:val="ru-RU"/>
        </w:rPr>
        <w:t>6.2.2.</w:t>
      </w:r>
      <w:r w:rsidRPr="000105CE">
        <w:rPr>
          <w:noProof/>
          <w:snapToGrid w:val="0"/>
          <w:sz w:val="22"/>
          <w:szCs w:val="22"/>
        </w:rPr>
        <w:t> </w:t>
      </w:r>
      <w:r w:rsidRPr="000105CE">
        <w:rPr>
          <w:noProof/>
          <w:snapToGrid w:val="0"/>
          <w:sz w:val="22"/>
          <w:szCs w:val="22"/>
          <w:lang w:val="ru-RU"/>
        </w:rPr>
        <w:t>Вимагати від Постачальника своєчасного та належного виконання умов цього Договору;</w:t>
      </w:r>
    </w:p>
    <w:p w14:paraId="716A3D47" w14:textId="77777777" w:rsidR="000105CE" w:rsidRPr="000105CE" w:rsidRDefault="000105CE" w:rsidP="000105CE">
      <w:pPr>
        <w:rPr>
          <w:noProof/>
          <w:snapToGrid w:val="0"/>
          <w:sz w:val="22"/>
          <w:szCs w:val="22"/>
          <w:lang w:val="ru-RU"/>
        </w:rPr>
      </w:pPr>
      <w:r w:rsidRPr="000105CE">
        <w:rPr>
          <w:noProof/>
          <w:snapToGrid w:val="0"/>
          <w:sz w:val="22"/>
          <w:szCs w:val="22"/>
          <w:lang w:val="ru-RU"/>
        </w:rPr>
        <w:t>6.2.3.</w:t>
      </w:r>
      <w:r w:rsidRPr="000105CE">
        <w:rPr>
          <w:noProof/>
          <w:snapToGrid w:val="0"/>
          <w:sz w:val="22"/>
          <w:szCs w:val="22"/>
        </w:rPr>
        <w:t> </w:t>
      </w:r>
      <w:r w:rsidRPr="000105CE">
        <w:rPr>
          <w:noProof/>
          <w:snapToGrid w:val="0"/>
          <w:sz w:val="22"/>
          <w:szCs w:val="22"/>
          <w:lang w:val="ru-RU"/>
        </w:rPr>
        <w:t>Зменшувати обсяг закупівлі товару та ціну цього Договору з урахуванням фактичного обсягу видатків;</w:t>
      </w:r>
    </w:p>
    <w:p w14:paraId="13BDB2B3" w14:textId="77777777" w:rsidR="000105CE" w:rsidRPr="000105CE" w:rsidRDefault="000105CE" w:rsidP="000105CE">
      <w:pPr>
        <w:rPr>
          <w:noProof/>
          <w:snapToGrid w:val="0"/>
          <w:sz w:val="22"/>
          <w:szCs w:val="22"/>
          <w:lang w:val="ru-RU"/>
        </w:rPr>
      </w:pPr>
      <w:r w:rsidRPr="000105CE">
        <w:rPr>
          <w:noProof/>
          <w:snapToGrid w:val="0"/>
          <w:sz w:val="22"/>
          <w:szCs w:val="22"/>
          <w:lang w:val="ru-RU"/>
        </w:rPr>
        <w:t>6.2.4.</w:t>
      </w:r>
      <w:r w:rsidRPr="000105CE">
        <w:rPr>
          <w:noProof/>
          <w:snapToGrid w:val="0"/>
          <w:sz w:val="22"/>
          <w:szCs w:val="22"/>
        </w:rPr>
        <w:t> </w:t>
      </w:r>
      <w:r w:rsidRPr="000105CE">
        <w:rPr>
          <w:noProof/>
          <w:snapToGrid w:val="0"/>
          <w:sz w:val="22"/>
          <w:szCs w:val="22"/>
          <w:lang w:val="ru-RU"/>
        </w:rPr>
        <w:t>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14:paraId="6F7D31B3" w14:textId="77777777" w:rsidR="000105CE" w:rsidRPr="000105CE" w:rsidRDefault="000105CE" w:rsidP="000105CE">
      <w:pPr>
        <w:rPr>
          <w:noProof/>
          <w:snapToGrid w:val="0"/>
          <w:sz w:val="22"/>
          <w:szCs w:val="22"/>
        </w:rPr>
      </w:pPr>
      <w:r w:rsidRPr="000105CE">
        <w:rPr>
          <w:noProof/>
          <w:snapToGrid w:val="0"/>
          <w:sz w:val="22"/>
          <w:szCs w:val="22"/>
          <w:lang w:val="ru-RU"/>
        </w:rPr>
        <w:t>6.2.5.</w:t>
      </w:r>
      <w:r w:rsidRPr="000105CE">
        <w:rPr>
          <w:noProof/>
          <w:snapToGrid w:val="0"/>
          <w:sz w:val="22"/>
          <w:szCs w:val="22"/>
        </w:rPr>
        <w:t> </w:t>
      </w:r>
      <w:r w:rsidRPr="000105CE">
        <w:rPr>
          <w:noProof/>
          <w:snapToGrid w:val="0"/>
          <w:sz w:val="22"/>
          <w:szCs w:val="22"/>
          <w:lang w:val="ru-RU"/>
        </w:rPr>
        <w:t>Контролювати поставку товару у строки, встановлені цим Договором;</w:t>
      </w:r>
    </w:p>
    <w:p w14:paraId="30E89478" w14:textId="77777777" w:rsidR="000105CE" w:rsidRPr="000105CE" w:rsidRDefault="000105CE" w:rsidP="000105CE">
      <w:pPr>
        <w:rPr>
          <w:noProof/>
          <w:snapToGrid w:val="0"/>
          <w:sz w:val="22"/>
          <w:szCs w:val="22"/>
          <w:lang w:val="ru-RU"/>
        </w:rPr>
      </w:pPr>
      <w:r w:rsidRPr="000105CE">
        <w:rPr>
          <w:noProof/>
          <w:snapToGrid w:val="0"/>
          <w:sz w:val="22"/>
          <w:szCs w:val="22"/>
          <w:lang w:val="ru-RU"/>
        </w:rPr>
        <w:t>6.2.6.</w:t>
      </w:r>
      <w:r w:rsidRPr="000105CE">
        <w:rPr>
          <w:noProof/>
          <w:snapToGrid w:val="0"/>
          <w:sz w:val="22"/>
          <w:szCs w:val="22"/>
        </w:rPr>
        <w:t> </w:t>
      </w:r>
      <w:r w:rsidRPr="000105CE">
        <w:rPr>
          <w:noProof/>
          <w:snapToGrid w:val="0"/>
          <w:sz w:val="22"/>
          <w:szCs w:val="22"/>
          <w:lang w:val="ru-RU"/>
        </w:rPr>
        <w:t>Відмовитися від приймання товару та здійснення оплати за цим Договором у разі поставки товар</w:t>
      </w:r>
      <w:r w:rsidRPr="000105CE">
        <w:rPr>
          <w:noProof/>
          <w:snapToGrid w:val="0"/>
          <w:sz w:val="22"/>
          <w:szCs w:val="22"/>
        </w:rPr>
        <w:t>у</w:t>
      </w:r>
      <w:r w:rsidRPr="000105CE">
        <w:rPr>
          <w:noProof/>
          <w:snapToGrid w:val="0"/>
          <w:sz w:val="22"/>
          <w:szCs w:val="22"/>
          <w:lang w:val="ru-RU"/>
        </w:rPr>
        <w:t xml:space="preserve"> неналежної якості;</w:t>
      </w:r>
    </w:p>
    <w:p w14:paraId="65947D8F" w14:textId="77777777" w:rsidR="000105CE" w:rsidRPr="000105CE" w:rsidRDefault="000105CE" w:rsidP="000105CE">
      <w:pPr>
        <w:rPr>
          <w:noProof/>
          <w:snapToGrid w:val="0"/>
          <w:sz w:val="22"/>
          <w:szCs w:val="22"/>
          <w:lang w:val="ru-RU"/>
        </w:rPr>
      </w:pPr>
      <w:r w:rsidRPr="000105CE">
        <w:rPr>
          <w:noProof/>
          <w:snapToGrid w:val="0"/>
          <w:sz w:val="22"/>
          <w:szCs w:val="22"/>
          <w:lang w:val="ru-RU"/>
        </w:rPr>
        <w:t>6.2.7.</w:t>
      </w:r>
      <w:r w:rsidRPr="000105CE">
        <w:rPr>
          <w:noProof/>
          <w:snapToGrid w:val="0"/>
          <w:sz w:val="22"/>
          <w:szCs w:val="22"/>
        </w:rPr>
        <w:t> </w:t>
      </w:r>
      <w:r w:rsidRPr="000105CE">
        <w:rPr>
          <w:noProof/>
          <w:snapToGrid w:val="0"/>
          <w:sz w:val="22"/>
          <w:szCs w:val="22"/>
          <w:lang w:val="ru-RU"/>
        </w:rPr>
        <w:t xml:space="preserve">Вносити зміни до </w:t>
      </w:r>
      <w:r w:rsidRPr="000105CE">
        <w:rPr>
          <w:noProof/>
          <w:snapToGrid w:val="0"/>
          <w:sz w:val="22"/>
          <w:szCs w:val="22"/>
        </w:rPr>
        <w:t xml:space="preserve">цього </w:t>
      </w:r>
      <w:r w:rsidRPr="000105CE">
        <w:rPr>
          <w:noProof/>
          <w:snapToGrid w:val="0"/>
          <w:sz w:val="22"/>
          <w:szCs w:val="22"/>
          <w:lang w:val="ru-RU"/>
        </w:rPr>
        <w:t>Договору у випадках, передбачених законодавством та цим Договором, за погодженням з Постачальником.</w:t>
      </w:r>
    </w:p>
    <w:p w14:paraId="0CA1B91C" w14:textId="77777777" w:rsidR="000105CE" w:rsidRPr="000105CE" w:rsidRDefault="000105CE" w:rsidP="000105CE">
      <w:pPr>
        <w:rPr>
          <w:b/>
          <w:bCs/>
          <w:noProof/>
          <w:snapToGrid w:val="0"/>
          <w:sz w:val="22"/>
          <w:szCs w:val="22"/>
          <w:lang w:val="ru-RU"/>
        </w:rPr>
      </w:pPr>
      <w:r w:rsidRPr="000105CE">
        <w:rPr>
          <w:b/>
          <w:bCs/>
          <w:noProof/>
          <w:snapToGrid w:val="0"/>
          <w:sz w:val="22"/>
          <w:szCs w:val="22"/>
          <w:lang w:val="ru-RU"/>
        </w:rPr>
        <w:t>6.3.</w:t>
      </w:r>
      <w:r w:rsidRPr="000105CE">
        <w:rPr>
          <w:b/>
          <w:bCs/>
          <w:noProof/>
          <w:snapToGrid w:val="0"/>
          <w:sz w:val="22"/>
          <w:szCs w:val="22"/>
        </w:rPr>
        <w:t> </w:t>
      </w:r>
      <w:r w:rsidRPr="000105CE">
        <w:rPr>
          <w:b/>
          <w:bCs/>
          <w:noProof/>
          <w:snapToGrid w:val="0"/>
          <w:sz w:val="22"/>
          <w:szCs w:val="22"/>
          <w:lang w:val="ru-RU"/>
        </w:rPr>
        <w:t>Постачальник зобов’язаний:</w:t>
      </w:r>
    </w:p>
    <w:p w14:paraId="334718B3" w14:textId="77777777" w:rsidR="000105CE" w:rsidRPr="000105CE" w:rsidRDefault="000105CE" w:rsidP="000105CE">
      <w:pPr>
        <w:rPr>
          <w:noProof/>
          <w:snapToGrid w:val="0"/>
          <w:sz w:val="22"/>
          <w:szCs w:val="22"/>
          <w:lang w:val="ru-RU"/>
        </w:rPr>
      </w:pPr>
      <w:r w:rsidRPr="000105CE">
        <w:rPr>
          <w:noProof/>
          <w:snapToGrid w:val="0"/>
          <w:sz w:val="22"/>
          <w:szCs w:val="22"/>
          <w:lang w:val="ru-RU"/>
        </w:rPr>
        <w:t>6.3.1.</w:t>
      </w:r>
      <w:r w:rsidRPr="000105CE">
        <w:rPr>
          <w:noProof/>
          <w:snapToGrid w:val="0"/>
          <w:sz w:val="22"/>
          <w:szCs w:val="22"/>
        </w:rPr>
        <w:t> </w:t>
      </w:r>
      <w:r w:rsidRPr="000105CE">
        <w:rPr>
          <w:noProof/>
          <w:snapToGrid w:val="0"/>
          <w:sz w:val="22"/>
          <w:szCs w:val="22"/>
          <w:lang w:val="ru-RU"/>
        </w:rPr>
        <w:t>Забезпечити поставку товару у строки, встановлені цим Договором;</w:t>
      </w:r>
    </w:p>
    <w:p w14:paraId="498B6757" w14:textId="77777777" w:rsidR="000105CE" w:rsidRPr="000105CE" w:rsidRDefault="000105CE" w:rsidP="000105CE">
      <w:pPr>
        <w:rPr>
          <w:noProof/>
          <w:snapToGrid w:val="0"/>
          <w:sz w:val="22"/>
          <w:szCs w:val="22"/>
          <w:lang w:val="ru-RU"/>
        </w:rPr>
      </w:pPr>
      <w:r w:rsidRPr="000105CE">
        <w:rPr>
          <w:noProof/>
          <w:snapToGrid w:val="0"/>
          <w:sz w:val="22"/>
          <w:szCs w:val="22"/>
          <w:lang w:val="ru-RU"/>
        </w:rPr>
        <w:t>6.3.2.</w:t>
      </w:r>
      <w:r w:rsidRPr="000105CE">
        <w:rPr>
          <w:noProof/>
          <w:snapToGrid w:val="0"/>
          <w:sz w:val="22"/>
          <w:szCs w:val="22"/>
        </w:rPr>
        <w:t> </w:t>
      </w:r>
      <w:r w:rsidRPr="000105CE">
        <w:rPr>
          <w:noProof/>
          <w:snapToGrid w:val="0"/>
          <w:sz w:val="22"/>
          <w:szCs w:val="22"/>
          <w:lang w:val="ru-RU"/>
        </w:rPr>
        <w:t>Забезпечити поставку товару, якість якого відповідає умовам цього Договору;</w:t>
      </w:r>
    </w:p>
    <w:p w14:paraId="0408460E" w14:textId="77777777" w:rsidR="000105CE" w:rsidRPr="000105CE" w:rsidRDefault="000105CE" w:rsidP="000105CE">
      <w:pPr>
        <w:rPr>
          <w:noProof/>
          <w:snapToGrid w:val="0"/>
          <w:sz w:val="22"/>
          <w:szCs w:val="22"/>
          <w:lang w:val="ru-RU"/>
        </w:rPr>
      </w:pPr>
      <w:r w:rsidRPr="000105CE">
        <w:rPr>
          <w:noProof/>
          <w:snapToGrid w:val="0"/>
          <w:sz w:val="22"/>
          <w:szCs w:val="22"/>
          <w:lang w:val="ru-RU"/>
        </w:rPr>
        <w:t>6.3.3.</w:t>
      </w:r>
      <w:r w:rsidRPr="000105CE">
        <w:rPr>
          <w:noProof/>
          <w:snapToGrid w:val="0"/>
          <w:sz w:val="22"/>
          <w:szCs w:val="22"/>
        </w:rPr>
        <w:t> </w:t>
      </w:r>
      <w:r w:rsidRPr="000105CE">
        <w:rPr>
          <w:noProof/>
          <w:snapToGrid w:val="0"/>
          <w:sz w:val="22"/>
          <w:szCs w:val="22"/>
          <w:lang w:val="ru-RU"/>
        </w:rPr>
        <w:t>Своєчасно замінити неякісний товар, що не відповідає умовам цього Договору</w:t>
      </w:r>
      <w:r w:rsidRPr="000105CE">
        <w:rPr>
          <w:noProof/>
          <w:snapToGrid w:val="0"/>
          <w:sz w:val="22"/>
          <w:szCs w:val="22"/>
        </w:rPr>
        <w:t>,</w:t>
      </w:r>
      <w:r w:rsidRPr="000105CE">
        <w:rPr>
          <w:noProof/>
          <w:snapToGrid w:val="0"/>
          <w:sz w:val="22"/>
          <w:szCs w:val="22"/>
          <w:lang w:val="ru-RU"/>
        </w:rPr>
        <w:t xml:space="preserve"> в порядку та строки визначені цим Договором;</w:t>
      </w:r>
    </w:p>
    <w:p w14:paraId="4C744B92" w14:textId="77777777" w:rsidR="000105CE" w:rsidRPr="000105CE" w:rsidRDefault="000105CE" w:rsidP="000105CE">
      <w:pPr>
        <w:rPr>
          <w:noProof/>
          <w:snapToGrid w:val="0"/>
          <w:sz w:val="22"/>
          <w:szCs w:val="22"/>
          <w:lang w:val="ru-RU"/>
        </w:rPr>
      </w:pPr>
      <w:r w:rsidRPr="000105CE">
        <w:rPr>
          <w:noProof/>
          <w:snapToGrid w:val="0"/>
          <w:sz w:val="22"/>
          <w:szCs w:val="22"/>
          <w:lang w:val="ru-RU"/>
        </w:rPr>
        <w:t>6.3.4.</w:t>
      </w:r>
      <w:r w:rsidRPr="000105CE">
        <w:rPr>
          <w:noProof/>
          <w:snapToGrid w:val="0"/>
          <w:sz w:val="22"/>
          <w:szCs w:val="22"/>
        </w:rPr>
        <w:t> </w:t>
      </w:r>
      <w:r w:rsidRPr="000105CE">
        <w:rPr>
          <w:noProof/>
          <w:snapToGrid w:val="0"/>
          <w:sz w:val="22"/>
          <w:szCs w:val="22"/>
          <w:lang w:val="ru-RU"/>
        </w:rPr>
        <w:t>Мати спеціалізований транспорт та  персонал для забезпечення постачання товару;</w:t>
      </w:r>
    </w:p>
    <w:p w14:paraId="2483FAA1" w14:textId="77777777" w:rsidR="000105CE" w:rsidRPr="000105CE" w:rsidRDefault="000105CE" w:rsidP="000105CE">
      <w:pPr>
        <w:rPr>
          <w:noProof/>
          <w:snapToGrid w:val="0"/>
          <w:sz w:val="22"/>
          <w:szCs w:val="22"/>
          <w:lang w:val="ru-RU"/>
        </w:rPr>
      </w:pPr>
      <w:r w:rsidRPr="000105CE">
        <w:rPr>
          <w:noProof/>
          <w:snapToGrid w:val="0"/>
          <w:sz w:val="22"/>
          <w:szCs w:val="22"/>
          <w:lang w:val="ru-RU"/>
        </w:rPr>
        <w:t>6.3.5.</w:t>
      </w:r>
      <w:r w:rsidRPr="000105CE">
        <w:rPr>
          <w:noProof/>
          <w:snapToGrid w:val="0"/>
          <w:sz w:val="22"/>
          <w:szCs w:val="22"/>
        </w:rPr>
        <w:t> </w:t>
      </w:r>
      <w:r w:rsidRPr="000105CE">
        <w:rPr>
          <w:noProof/>
          <w:snapToGrid w:val="0"/>
          <w:sz w:val="22"/>
          <w:szCs w:val="22"/>
          <w:lang w:val="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14:paraId="7632BD1D" w14:textId="77777777" w:rsidR="000105CE" w:rsidRPr="000105CE" w:rsidRDefault="000105CE" w:rsidP="000105CE">
      <w:pPr>
        <w:rPr>
          <w:noProof/>
          <w:snapToGrid w:val="0"/>
          <w:sz w:val="22"/>
          <w:szCs w:val="22"/>
          <w:lang w:val="ru-RU"/>
        </w:rPr>
      </w:pPr>
      <w:r w:rsidRPr="000105CE">
        <w:rPr>
          <w:noProof/>
          <w:snapToGrid w:val="0"/>
          <w:sz w:val="22"/>
          <w:szCs w:val="22"/>
          <w:lang w:val="ru-RU"/>
        </w:rPr>
        <w:t>6.3.6.</w:t>
      </w:r>
      <w:r w:rsidRPr="000105CE">
        <w:rPr>
          <w:noProof/>
          <w:snapToGrid w:val="0"/>
          <w:sz w:val="22"/>
          <w:szCs w:val="22"/>
        </w:rPr>
        <w:t> </w:t>
      </w:r>
      <w:r w:rsidRPr="000105CE">
        <w:rPr>
          <w:noProof/>
          <w:snapToGrid w:val="0"/>
          <w:sz w:val="22"/>
          <w:szCs w:val="22"/>
          <w:lang w:val="ru-RU"/>
        </w:rPr>
        <w:t xml:space="preserve">У разі зміни реквізитів повідомити Замовника письмово протягом </w:t>
      </w:r>
      <w:r w:rsidRPr="000105CE">
        <w:rPr>
          <w:noProof/>
          <w:snapToGrid w:val="0"/>
          <w:sz w:val="22"/>
          <w:szCs w:val="22"/>
        </w:rPr>
        <w:t>3</w:t>
      </w:r>
      <w:r w:rsidRPr="000105CE">
        <w:rPr>
          <w:noProof/>
          <w:snapToGrid w:val="0"/>
          <w:sz w:val="22"/>
          <w:szCs w:val="22"/>
          <w:lang w:val="ru-RU"/>
        </w:rPr>
        <w:t xml:space="preserve"> робочих днів з дати їх зміни.</w:t>
      </w:r>
    </w:p>
    <w:p w14:paraId="138DFE72" w14:textId="77777777" w:rsidR="000105CE" w:rsidRPr="000105CE" w:rsidRDefault="000105CE" w:rsidP="000105CE">
      <w:pPr>
        <w:rPr>
          <w:noProof/>
          <w:snapToGrid w:val="0"/>
          <w:sz w:val="22"/>
          <w:szCs w:val="22"/>
          <w:lang w:val="ru-RU"/>
        </w:rPr>
      </w:pPr>
      <w:r w:rsidRPr="000105CE">
        <w:rPr>
          <w:noProof/>
          <w:snapToGrid w:val="0"/>
          <w:sz w:val="22"/>
          <w:szCs w:val="22"/>
          <w:lang w:val="ru-RU"/>
        </w:rPr>
        <w:t>6.4.</w:t>
      </w:r>
      <w:r w:rsidRPr="000105CE">
        <w:rPr>
          <w:noProof/>
          <w:snapToGrid w:val="0"/>
          <w:sz w:val="22"/>
          <w:szCs w:val="22"/>
        </w:rPr>
        <w:t> </w:t>
      </w:r>
      <w:r w:rsidRPr="000105CE">
        <w:rPr>
          <w:noProof/>
          <w:snapToGrid w:val="0"/>
          <w:sz w:val="22"/>
          <w:szCs w:val="22"/>
          <w:lang w:val="ru-RU"/>
        </w:rPr>
        <w:t>Постачальник має право:</w:t>
      </w:r>
    </w:p>
    <w:p w14:paraId="49670719" w14:textId="77777777" w:rsidR="000105CE" w:rsidRPr="000105CE" w:rsidRDefault="000105CE" w:rsidP="000105CE">
      <w:pPr>
        <w:rPr>
          <w:noProof/>
          <w:snapToGrid w:val="0"/>
          <w:sz w:val="22"/>
          <w:szCs w:val="22"/>
          <w:lang w:val="ru-RU"/>
        </w:rPr>
      </w:pPr>
      <w:r w:rsidRPr="000105CE">
        <w:rPr>
          <w:noProof/>
          <w:snapToGrid w:val="0"/>
          <w:sz w:val="22"/>
          <w:szCs w:val="22"/>
          <w:lang w:val="ru-RU"/>
        </w:rPr>
        <w:t>6.4.1.</w:t>
      </w:r>
      <w:r w:rsidRPr="000105CE">
        <w:rPr>
          <w:noProof/>
          <w:snapToGrid w:val="0"/>
          <w:sz w:val="22"/>
          <w:szCs w:val="22"/>
        </w:rPr>
        <w:t> </w:t>
      </w:r>
      <w:r w:rsidRPr="000105CE">
        <w:rPr>
          <w:noProof/>
          <w:snapToGrid w:val="0"/>
          <w:sz w:val="22"/>
          <w:szCs w:val="22"/>
          <w:lang w:val="ru-RU"/>
        </w:rPr>
        <w:t>Своєчасно та в повному обсязі отримувати кошти за поставлений товар;</w:t>
      </w:r>
    </w:p>
    <w:p w14:paraId="10881FF4" w14:textId="312CEF38" w:rsidR="000105CE" w:rsidRPr="00426BB8" w:rsidRDefault="000105CE" w:rsidP="000105CE">
      <w:pPr>
        <w:rPr>
          <w:noProof/>
          <w:snapToGrid w:val="0"/>
          <w:sz w:val="22"/>
          <w:szCs w:val="22"/>
          <w:lang w:val="ru-RU"/>
        </w:rPr>
      </w:pPr>
      <w:r w:rsidRPr="000105CE">
        <w:rPr>
          <w:noProof/>
          <w:snapToGrid w:val="0"/>
          <w:sz w:val="22"/>
          <w:szCs w:val="22"/>
          <w:lang w:val="ru-RU"/>
        </w:rPr>
        <w:t xml:space="preserve">6.4.2. Достроково розірвати цей Договір в односторонньому порядку у разі невиконання зобов’язань Замовником за цим Договором, письмово повідомивши його за </w:t>
      </w:r>
      <w:r w:rsidRPr="000105CE">
        <w:rPr>
          <w:noProof/>
          <w:snapToGrid w:val="0"/>
          <w:sz w:val="22"/>
          <w:szCs w:val="22"/>
        </w:rPr>
        <w:t>5</w:t>
      </w:r>
      <w:r w:rsidRPr="000105CE">
        <w:rPr>
          <w:noProof/>
          <w:snapToGrid w:val="0"/>
          <w:sz w:val="22"/>
          <w:szCs w:val="22"/>
          <w:lang w:val="ru-RU"/>
        </w:rPr>
        <w:t xml:space="preserve"> днів до бажаної дати розірвання Договору.</w:t>
      </w:r>
    </w:p>
    <w:p w14:paraId="23E20D10" w14:textId="77777777" w:rsidR="000B4622" w:rsidRPr="000105CE" w:rsidRDefault="000B4622" w:rsidP="000105CE">
      <w:pPr>
        <w:rPr>
          <w:noProof/>
          <w:snapToGrid w:val="0"/>
          <w:sz w:val="22"/>
          <w:szCs w:val="22"/>
          <w:lang w:val="ru-RU"/>
        </w:rPr>
      </w:pPr>
    </w:p>
    <w:p w14:paraId="513E8D42" w14:textId="0743053F" w:rsidR="000105CE" w:rsidRPr="000105CE" w:rsidRDefault="000105CE" w:rsidP="000B4622">
      <w:pPr>
        <w:jc w:val="center"/>
        <w:rPr>
          <w:b/>
          <w:noProof/>
          <w:snapToGrid w:val="0"/>
          <w:sz w:val="22"/>
          <w:szCs w:val="22"/>
          <w:lang w:val="ru-RU"/>
        </w:rPr>
      </w:pPr>
      <w:r w:rsidRPr="000105CE">
        <w:rPr>
          <w:b/>
          <w:noProof/>
          <w:snapToGrid w:val="0"/>
          <w:sz w:val="22"/>
          <w:szCs w:val="22"/>
          <w:lang w:val="ru-RU"/>
        </w:rPr>
        <w:t>7. ВІДПОВІДАЛЬНІСТЬ СТОРІН</w:t>
      </w:r>
    </w:p>
    <w:p w14:paraId="67BE10F7" w14:textId="77777777" w:rsidR="000105CE" w:rsidRPr="000105CE" w:rsidRDefault="000105CE" w:rsidP="000105CE">
      <w:pPr>
        <w:rPr>
          <w:noProof/>
          <w:snapToGrid w:val="0"/>
          <w:sz w:val="22"/>
          <w:szCs w:val="22"/>
          <w:lang w:val="ru-RU"/>
        </w:rPr>
      </w:pPr>
      <w:r w:rsidRPr="000105CE">
        <w:rPr>
          <w:noProof/>
          <w:snapToGrid w:val="0"/>
          <w:sz w:val="22"/>
          <w:szCs w:val="22"/>
          <w:lang w:val="ru-RU"/>
        </w:rPr>
        <w:t>7.1.</w:t>
      </w:r>
      <w:r w:rsidRPr="000105CE">
        <w:rPr>
          <w:noProof/>
          <w:snapToGrid w:val="0"/>
          <w:sz w:val="22"/>
          <w:szCs w:val="22"/>
        </w:rPr>
        <w:t> </w:t>
      </w:r>
      <w:r w:rsidRPr="000105CE">
        <w:rPr>
          <w:noProof/>
          <w:snapToGrid w:val="0"/>
          <w:sz w:val="22"/>
          <w:szCs w:val="22"/>
          <w:lang w:val="ru-RU"/>
        </w:rPr>
        <w:t>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14:paraId="019DB478" w14:textId="77777777" w:rsidR="000105CE" w:rsidRPr="000105CE" w:rsidRDefault="000105CE" w:rsidP="000105CE">
      <w:pPr>
        <w:rPr>
          <w:noProof/>
          <w:snapToGrid w:val="0"/>
          <w:sz w:val="22"/>
          <w:szCs w:val="22"/>
          <w:lang w:val="ru-RU"/>
        </w:rPr>
      </w:pPr>
      <w:r w:rsidRPr="000105CE">
        <w:rPr>
          <w:noProof/>
          <w:snapToGrid w:val="0"/>
          <w:sz w:val="22"/>
          <w:szCs w:val="22"/>
          <w:lang w:val="ru-RU"/>
        </w:rPr>
        <w:t>7.2.</w:t>
      </w:r>
      <w:r w:rsidRPr="000105CE">
        <w:rPr>
          <w:noProof/>
          <w:snapToGrid w:val="0"/>
          <w:sz w:val="22"/>
          <w:szCs w:val="22"/>
        </w:rPr>
        <w:t> </w:t>
      </w:r>
      <w:r w:rsidRPr="000105CE">
        <w:rPr>
          <w:noProof/>
          <w:snapToGrid w:val="0"/>
          <w:sz w:val="22"/>
          <w:szCs w:val="22"/>
          <w:lang w:val="ru-RU"/>
        </w:rPr>
        <w:t>У разі порушення Постачальником своїх зобов’язань за цим Договором Замовник може вимагати сплати наступних штрафних санкцій</w:t>
      </w:r>
      <w:r w:rsidRPr="000105CE">
        <w:rPr>
          <w:noProof/>
          <w:snapToGrid w:val="0"/>
          <w:sz w:val="22"/>
          <w:szCs w:val="22"/>
        </w:rPr>
        <w:t>:</w:t>
      </w:r>
    </w:p>
    <w:p w14:paraId="1A20FFD1" w14:textId="77777777" w:rsidR="000105CE" w:rsidRPr="000105CE" w:rsidRDefault="000105CE" w:rsidP="000105CE">
      <w:pPr>
        <w:rPr>
          <w:noProof/>
          <w:snapToGrid w:val="0"/>
          <w:sz w:val="22"/>
          <w:szCs w:val="22"/>
          <w:lang w:val="ru-RU"/>
        </w:rPr>
      </w:pPr>
      <w:r w:rsidRPr="000105CE">
        <w:rPr>
          <w:noProof/>
          <w:snapToGrid w:val="0"/>
          <w:sz w:val="22"/>
          <w:szCs w:val="22"/>
          <w:lang w:val="ru-RU"/>
        </w:rPr>
        <w:t>7.2.1.</w:t>
      </w:r>
      <w:r w:rsidRPr="000105CE">
        <w:rPr>
          <w:noProof/>
          <w:snapToGrid w:val="0"/>
          <w:sz w:val="22"/>
          <w:szCs w:val="22"/>
        </w:rPr>
        <w:t> </w:t>
      </w:r>
      <w:r w:rsidRPr="000105CE">
        <w:rPr>
          <w:noProof/>
          <w:snapToGrid w:val="0"/>
          <w:sz w:val="22"/>
          <w:szCs w:val="22"/>
          <w:lang w:val="ru-RU"/>
        </w:rPr>
        <w:t xml:space="preserve">За порушення умов цього Договору щодо якості товару, які </w:t>
      </w:r>
      <w:r w:rsidRPr="000105CE">
        <w:rPr>
          <w:noProof/>
          <w:snapToGrid w:val="0"/>
          <w:sz w:val="22"/>
          <w:szCs w:val="22"/>
        </w:rPr>
        <w:t xml:space="preserve">постачаються </w:t>
      </w:r>
      <w:r w:rsidRPr="000105CE">
        <w:rPr>
          <w:noProof/>
          <w:snapToGrid w:val="0"/>
          <w:sz w:val="22"/>
          <w:szCs w:val="22"/>
          <w:lang w:val="ru-RU"/>
        </w:rPr>
        <w:t xml:space="preserve">за </w:t>
      </w:r>
      <w:r w:rsidRPr="000105CE">
        <w:rPr>
          <w:noProof/>
          <w:snapToGrid w:val="0"/>
          <w:sz w:val="22"/>
          <w:szCs w:val="22"/>
        </w:rPr>
        <w:t xml:space="preserve">цим </w:t>
      </w:r>
      <w:r w:rsidRPr="000105CE">
        <w:rPr>
          <w:noProof/>
          <w:snapToGrid w:val="0"/>
          <w:sz w:val="22"/>
          <w:szCs w:val="22"/>
          <w:lang w:val="ru-RU"/>
        </w:rPr>
        <w:t>Договором, Замовник стягує з Постачальника штраф у розмірі двадцяти відсотків вартості неякісного товару;</w:t>
      </w:r>
    </w:p>
    <w:p w14:paraId="7F02AC72" w14:textId="77777777" w:rsidR="000105CE" w:rsidRPr="000105CE" w:rsidRDefault="000105CE" w:rsidP="000105CE">
      <w:pPr>
        <w:rPr>
          <w:noProof/>
          <w:snapToGrid w:val="0"/>
          <w:sz w:val="22"/>
          <w:szCs w:val="22"/>
          <w:lang w:val="ru-RU"/>
        </w:rPr>
      </w:pPr>
      <w:r w:rsidRPr="000105CE">
        <w:rPr>
          <w:noProof/>
          <w:snapToGrid w:val="0"/>
          <w:sz w:val="22"/>
          <w:szCs w:val="22"/>
          <w:lang w:val="ru-RU"/>
        </w:rPr>
        <w:lastRenderedPageBreak/>
        <w:t>7.2.2.</w:t>
      </w:r>
      <w:r w:rsidRPr="000105CE">
        <w:rPr>
          <w:noProof/>
          <w:snapToGrid w:val="0"/>
          <w:sz w:val="22"/>
          <w:szCs w:val="22"/>
        </w:rPr>
        <w:t> </w:t>
      </w:r>
      <w:r w:rsidRPr="000105CE">
        <w:rPr>
          <w:noProof/>
          <w:snapToGrid w:val="0"/>
          <w:sz w:val="22"/>
          <w:szCs w:val="22"/>
          <w:lang w:val="ru-RU"/>
        </w:rPr>
        <w:t xml:space="preserve">За порушення умов цього Договору щодо обсягів товару, які </w:t>
      </w:r>
      <w:r w:rsidRPr="000105CE">
        <w:rPr>
          <w:noProof/>
          <w:snapToGrid w:val="0"/>
          <w:sz w:val="22"/>
          <w:szCs w:val="22"/>
        </w:rPr>
        <w:t xml:space="preserve">постачаються </w:t>
      </w:r>
      <w:r w:rsidRPr="000105CE">
        <w:rPr>
          <w:noProof/>
          <w:snapToGrid w:val="0"/>
          <w:sz w:val="22"/>
          <w:szCs w:val="22"/>
          <w:lang w:val="ru-RU"/>
        </w:rPr>
        <w:t>за Договором, Замовник стягує з Постачальника штраф у розмірі двадцяти відсотків вартості не наданого у повному обсязі товару;</w:t>
      </w:r>
    </w:p>
    <w:p w14:paraId="249E8D9C" w14:textId="77777777" w:rsidR="000105CE" w:rsidRPr="000105CE" w:rsidRDefault="000105CE" w:rsidP="000105CE">
      <w:pPr>
        <w:rPr>
          <w:noProof/>
          <w:snapToGrid w:val="0"/>
          <w:sz w:val="22"/>
          <w:szCs w:val="22"/>
          <w:lang w:val="ru-RU"/>
        </w:rPr>
      </w:pPr>
      <w:r w:rsidRPr="000105CE">
        <w:rPr>
          <w:noProof/>
          <w:snapToGrid w:val="0"/>
          <w:sz w:val="22"/>
          <w:szCs w:val="22"/>
          <w:lang w:val="ru-RU"/>
        </w:rPr>
        <w:t>7.2.3.</w:t>
      </w:r>
      <w:r w:rsidRPr="000105CE">
        <w:rPr>
          <w:noProof/>
          <w:snapToGrid w:val="0"/>
          <w:sz w:val="22"/>
          <w:szCs w:val="22"/>
        </w:rPr>
        <w:t> </w:t>
      </w:r>
      <w:r w:rsidRPr="000105CE">
        <w:rPr>
          <w:noProof/>
          <w:snapToGrid w:val="0"/>
          <w:sz w:val="22"/>
          <w:szCs w:val="22"/>
          <w:lang w:val="ru-RU"/>
        </w:rPr>
        <w:t>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14:paraId="71AB6306" w14:textId="74F3FDC9" w:rsidR="000105CE" w:rsidRPr="00426BB8" w:rsidRDefault="000105CE" w:rsidP="000105CE">
      <w:pPr>
        <w:rPr>
          <w:noProof/>
          <w:snapToGrid w:val="0"/>
          <w:sz w:val="22"/>
          <w:szCs w:val="22"/>
          <w:lang w:val="ru-RU"/>
        </w:rPr>
      </w:pPr>
      <w:r w:rsidRPr="000105CE">
        <w:rPr>
          <w:noProof/>
          <w:snapToGrid w:val="0"/>
          <w:sz w:val="22"/>
          <w:szCs w:val="22"/>
          <w:lang w:val="ru-RU"/>
        </w:rPr>
        <w:t>7.3.</w:t>
      </w:r>
      <w:r w:rsidRPr="000105CE">
        <w:rPr>
          <w:noProof/>
          <w:snapToGrid w:val="0"/>
          <w:sz w:val="22"/>
          <w:szCs w:val="22"/>
        </w:rPr>
        <w:t> </w:t>
      </w:r>
      <w:r w:rsidRPr="000105CE">
        <w:rPr>
          <w:noProof/>
          <w:snapToGrid w:val="0"/>
          <w:sz w:val="22"/>
          <w:szCs w:val="22"/>
          <w:lang w:val="ru-RU"/>
        </w:rPr>
        <w:t>Постачальник несе відповідальність за додержання вимог та термінів зберігання товару.</w:t>
      </w:r>
    </w:p>
    <w:p w14:paraId="4F5C0E5E" w14:textId="77777777" w:rsidR="000B4622" w:rsidRPr="000105CE" w:rsidRDefault="000B4622" w:rsidP="000105CE">
      <w:pPr>
        <w:rPr>
          <w:noProof/>
          <w:snapToGrid w:val="0"/>
          <w:sz w:val="22"/>
          <w:szCs w:val="22"/>
          <w:lang w:val="ru-RU"/>
        </w:rPr>
      </w:pPr>
    </w:p>
    <w:p w14:paraId="5702D6B6" w14:textId="321BF0DC" w:rsidR="000105CE" w:rsidRPr="000105CE" w:rsidRDefault="000105CE" w:rsidP="000B4622">
      <w:pPr>
        <w:jc w:val="center"/>
        <w:rPr>
          <w:b/>
          <w:noProof/>
          <w:snapToGrid w:val="0"/>
          <w:sz w:val="22"/>
          <w:szCs w:val="22"/>
          <w:lang w:val="ru-RU"/>
        </w:rPr>
      </w:pPr>
      <w:r w:rsidRPr="000105CE">
        <w:rPr>
          <w:b/>
          <w:noProof/>
          <w:snapToGrid w:val="0"/>
          <w:sz w:val="22"/>
          <w:szCs w:val="22"/>
          <w:lang w:val="ru-RU"/>
        </w:rPr>
        <w:t>8. ОПЕРАТИВНО-ГОСПОДАРСЬКІ САНКЦІЇ</w:t>
      </w:r>
    </w:p>
    <w:p w14:paraId="22F3F5EF" w14:textId="77777777" w:rsidR="000105CE" w:rsidRPr="000105CE" w:rsidRDefault="000105CE" w:rsidP="000105CE">
      <w:pPr>
        <w:rPr>
          <w:noProof/>
          <w:snapToGrid w:val="0"/>
          <w:sz w:val="22"/>
          <w:szCs w:val="22"/>
          <w:lang w:val="ru-RU"/>
        </w:rPr>
      </w:pPr>
      <w:r w:rsidRPr="000105CE">
        <w:rPr>
          <w:noProof/>
          <w:snapToGrid w:val="0"/>
          <w:sz w:val="22"/>
          <w:szCs w:val="22"/>
          <w:lang w:val="ru-RU"/>
        </w:rPr>
        <w:t>8.1.</w:t>
      </w:r>
      <w:r w:rsidRPr="000105CE">
        <w:rPr>
          <w:noProof/>
          <w:snapToGrid w:val="0"/>
          <w:sz w:val="22"/>
          <w:szCs w:val="22"/>
        </w:rPr>
        <w:t> </w:t>
      </w:r>
      <w:r w:rsidRPr="000105CE">
        <w:rPr>
          <w:noProof/>
          <w:snapToGrid w:val="0"/>
          <w:sz w:val="22"/>
          <w:szCs w:val="22"/>
          <w:lang w:val="ru-RU"/>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w:t>
      </w:r>
    </w:p>
    <w:p w14:paraId="042EA84C" w14:textId="77777777" w:rsidR="000105CE" w:rsidRPr="000105CE" w:rsidRDefault="000105CE" w:rsidP="000105CE">
      <w:pPr>
        <w:rPr>
          <w:noProof/>
          <w:snapToGrid w:val="0"/>
          <w:sz w:val="22"/>
          <w:szCs w:val="22"/>
          <w:lang w:val="ru-RU"/>
        </w:rPr>
      </w:pPr>
      <w:r w:rsidRPr="000105CE">
        <w:rPr>
          <w:noProof/>
          <w:snapToGrid w:val="0"/>
          <w:sz w:val="22"/>
          <w:szCs w:val="22"/>
          <w:lang w:val="ru-RU"/>
        </w:rPr>
        <w:t>8.2.</w:t>
      </w:r>
      <w:r w:rsidRPr="000105CE">
        <w:rPr>
          <w:noProof/>
          <w:snapToGrid w:val="0"/>
          <w:sz w:val="22"/>
          <w:szCs w:val="22"/>
        </w:rPr>
        <w:t> </w:t>
      </w:r>
      <w:r w:rsidRPr="000105CE">
        <w:rPr>
          <w:noProof/>
          <w:snapToGrid w:val="0"/>
          <w:sz w:val="22"/>
          <w:szCs w:val="22"/>
          <w:lang w:val="ru-RU"/>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0CFB1041" w14:textId="77777777" w:rsidR="000105CE" w:rsidRPr="000105CE" w:rsidRDefault="000105CE" w:rsidP="000105CE">
      <w:pPr>
        <w:rPr>
          <w:noProof/>
          <w:snapToGrid w:val="0"/>
          <w:sz w:val="22"/>
          <w:szCs w:val="22"/>
          <w:lang w:val="ru-RU"/>
        </w:rPr>
      </w:pPr>
      <w:r w:rsidRPr="000105CE">
        <w:rPr>
          <w:noProof/>
          <w:snapToGrid w:val="0"/>
          <w:sz w:val="22"/>
          <w:szCs w:val="22"/>
          <w:lang w:val="ru-RU"/>
        </w:rPr>
        <w:t>– розірвання аналогічного за своєю природою Договору з Замовником у разі прострочення строку виконання зобов’язань;</w:t>
      </w:r>
    </w:p>
    <w:p w14:paraId="16AB3A46" w14:textId="77777777" w:rsidR="000105CE" w:rsidRPr="000105CE" w:rsidRDefault="000105CE" w:rsidP="000105CE">
      <w:pPr>
        <w:rPr>
          <w:noProof/>
          <w:snapToGrid w:val="0"/>
          <w:sz w:val="22"/>
          <w:szCs w:val="22"/>
          <w:lang w:val="ru-RU"/>
        </w:rPr>
      </w:pPr>
      <w:r w:rsidRPr="000105CE">
        <w:rPr>
          <w:noProof/>
          <w:snapToGrid w:val="0"/>
          <w:sz w:val="22"/>
          <w:szCs w:val="22"/>
          <w:lang w:val="ru-RU"/>
        </w:rPr>
        <w:t>– розірвання аналогічного за своєю природою Договору з Замовником у разі неналежного виконання зобов'язань;</w:t>
      </w:r>
    </w:p>
    <w:p w14:paraId="41E74CCC" w14:textId="77777777" w:rsidR="000105CE" w:rsidRPr="000105CE" w:rsidRDefault="000105CE" w:rsidP="000105CE">
      <w:pPr>
        <w:rPr>
          <w:noProof/>
          <w:snapToGrid w:val="0"/>
          <w:sz w:val="22"/>
          <w:szCs w:val="22"/>
          <w:lang w:val="ru-RU"/>
        </w:rPr>
      </w:pPr>
      <w:r w:rsidRPr="000105CE">
        <w:rPr>
          <w:noProof/>
          <w:snapToGrid w:val="0"/>
          <w:sz w:val="22"/>
          <w:szCs w:val="22"/>
          <w:lang w:val="ru-RU"/>
        </w:rPr>
        <w:t>8.3.</w:t>
      </w:r>
      <w:r w:rsidRPr="000105CE">
        <w:rPr>
          <w:noProof/>
          <w:snapToGrid w:val="0"/>
          <w:sz w:val="22"/>
          <w:szCs w:val="22"/>
        </w:rPr>
        <w:t> </w:t>
      </w:r>
      <w:r w:rsidRPr="000105CE">
        <w:rPr>
          <w:noProof/>
          <w:snapToGrid w:val="0"/>
          <w:sz w:val="22"/>
          <w:szCs w:val="22"/>
          <w:lang w:val="ru-RU"/>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14:paraId="6179FEE1" w14:textId="77777777" w:rsidR="000105CE" w:rsidRPr="000105CE" w:rsidRDefault="000105CE" w:rsidP="000105CE">
      <w:pPr>
        <w:rPr>
          <w:noProof/>
          <w:snapToGrid w:val="0"/>
          <w:sz w:val="22"/>
          <w:szCs w:val="22"/>
          <w:lang w:val="ru-RU"/>
        </w:rPr>
      </w:pPr>
      <w:r w:rsidRPr="000105CE">
        <w:rPr>
          <w:noProof/>
          <w:snapToGrid w:val="0"/>
          <w:sz w:val="22"/>
          <w:szCs w:val="22"/>
          <w:lang w:val="ru-RU"/>
        </w:rPr>
        <w:t>8.4.</w:t>
      </w:r>
      <w:r w:rsidRPr="000105CE">
        <w:rPr>
          <w:noProof/>
          <w:snapToGrid w:val="0"/>
          <w:sz w:val="22"/>
          <w:szCs w:val="22"/>
        </w:rPr>
        <w:t> </w:t>
      </w:r>
      <w:r w:rsidRPr="000105CE">
        <w:rPr>
          <w:noProof/>
          <w:snapToGrid w:val="0"/>
          <w:sz w:val="22"/>
          <w:szCs w:val="22"/>
          <w:lang w:val="ru-RU"/>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w:t>
      </w:r>
      <w:r w:rsidRPr="000105CE">
        <w:rPr>
          <w:noProof/>
          <w:snapToGrid w:val="0"/>
          <w:sz w:val="22"/>
          <w:szCs w:val="22"/>
        </w:rPr>
        <w:t>-</w:t>
      </w:r>
      <w:r w:rsidRPr="000105CE">
        <w:rPr>
          <w:noProof/>
          <w:snapToGrid w:val="0"/>
          <w:sz w:val="22"/>
          <w:szCs w:val="22"/>
          <w:lang w:val="ru-RU"/>
        </w:rPr>
        <w:t>господарських санкцій.</w:t>
      </w:r>
    </w:p>
    <w:p w14:paraId="2033F69A" w14:textId="77777777" w:rsidR="000105CE" w:rsidRPr="000105CE" w:rsidRDefault="000105CE" w:rsidP="000105CE">
      <w:pPr>
        <w:rPr>
          <w:noProof/>
          <w:snapToGrid w:val="0"/>
          <w:sz w:val="22"/>
          <w:szCs w:val="22"/>
          <w:lang w:val="ru-RU"/>
        </w:rPr>
      </w:pPr>
      <w:r w:rsidRPr="000105CE">
        <w:rPr>
          <w:noProof/>
          <w:snapToGrid w:val="0"/>
          <w:sz w:val="22"/>
          <w:szCs w:val="22"/>
          <w:lang w:val="ru-RU"/>
        </w:rPr>
        <w:t>8.5.</w:t>
      </w:r>
      <w:r w:rsidRPr="000105CE">
        <w:rPr>
          <w:noProof/>
          <w:snapToGrid w:val="0"/>
          <w:sz w:val="22"/>
          <w:szCs w:val="22"/>
        </w:rPr>
        <w:t> </w:t>
      </w:r>
      <w:r w:rsidRPr="000105CE">
        <w:rPr>
          <w:noProof/>
          <w:snapToGrid w:val="0"/>
          <w:sz w:val="22"/>
          <w:szCs w:val="22"/>
          <w:lang w:val="ru-RU"/>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14:paraId="048824E7" w14:textId="77777777" w:rsidR="000105CE" w:rsidRPr="000105CE" w:rsidRDefault="000105CE" w:rsidP="000B4622">
      <w:pPr>
        <w:jc w:val="center"/>
        <w:rPr>
          <w:b/>
          <w:noProof/>
          <w:snapToGrid w:val="0"/>
          <w:sz w:val="22"/>
          <w:szCs w:val="22"/>
          <w:lang w:val="ru-RU"/>
        </w:rPr>
      </w:pPr>
      <w:r w:rsidRPr="000105CE">
        <w:rPr>
          <w:b/>
          <w:noProof/>
          <w:snapToGrid w:val="0"/>
          <w:sz w:val="22"/>
          <w:szCs w:val="22"/>
          <w:lang w:val="ru-RU"/>
        </w:rPr>
        <w:t>9. ОБСТАВИНИ НЕПЕРЕБОРНОЇ СИЛИ</w:t>
      </w:r>
    </w:p>
    <w:p w14:paraId="75FC52CF" w14:textId="77777777" w:rsidR="000105CE" w:rsidRPr="000105CE" w:rsidRDefault="000105CE" w:rsidP="000105CE">
      <w:pPr>
        <w:rPr>
          <w:noProof/>
          <w:snapToGrid w:val="0"/>
          <w:sz w:val="22"/>
          <w:szCs w:val="22"/>
          <w:lang w:val="ru-RU"/>
        </w:rPr>
      </w:pPr>
      <w:r w:rsidRPr="000105CE">
        <w:rPr>
          <w:noProof/>
          <w:snapToGrid w:val="0"/>
          <w:sz w:val="22"/>
          <w:szCs w:val="22"/>
          <w:lang w:val="ru-RU"/>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14:paraId="6C01C56F" w14:textId="77777777" w:rsidR="000105CE" w:rsidRPr="000105CE" w:rsidRDefault="000105CE" w:rsidP="000105CE">
      <w:pPr>
        <w:rPr>
          <w:noProof/>
          <w:snapToGrid w:val="0"/>
          <w:sz w:val="22"/>
          <w:szCs w:val="22"/>
          <w:lang w:val="ru-RU"/>
        </w:rPr>
      </w:pPr>
      <w:r w:rsidRPr="000105CE">
        <w:rPr>
          <w:noProof/>
          <w:snapToGrid w:val="0"/>
          <w:sz w:val="22"/>
          <w:szCs w:val="22"/>
          <w:lang w:val="ru-RU"/>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14:paraId="1B002571" w14:textId="77777777" w:rsidR="000105CE" w:rsidRPr="000105CE" w:rsidRDefault="000105CE" w:rsidP="000105CE">
      <w:pPr>
        <w:rPr>
          <w:noProof/>
          <w:snapToGrid w:val="0"/>
          <w:sz w:val="22"/>
          <w:szCs w:val="22"/>
          <w:lang w:val="ru-RU"/>
        </w:rPr>
      </w:pPr>
      <w:r w:rsidRPr="000105CE">
        <w:rPr>
          <w:noProof/>
          <w:snapToGrid w:val="0"/>
          <w:sz w:val="22"/>
          <w:szCs w:val="22"/>
          <w:lang w:val="ru-RU"/>
        </w:rPr>
        <w:t xml:space="preserve">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w:t>
      </w:r>
    </w:p>
    <w:p w14:paraId="6FA92C1A" w14:textId="77777777" w:rsidR="000105CE" w:rsidRPr="000105CE" w:rsidRDefault="000105CE" w:rsidP="000105CE">
      <w:pPr>
        <w:rPr>
          <w:noProof/>
          <w:snapToGrid w:val="0"/>
          <w:sz w:val="22"/>
          <w:szCs w:val="22"/>
          <w:lang w:val="ru-RU"/>
        </w:rPr>
      </w:pPr>
      <w:r w:rsidRPr="000105CE">
        <w:rPr>
          <w:noProof/>
          <w:snapToGrid w:val="0"/>
          <w:sz w:val="22"/>
          <w:szCs w:val="22"/>
          <w:lang w:val="ru-RU"/>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14:paraId="480DC94C" w14:textId="77777777" w:rsidR="000105CE" w:rsidRPr="000105CE" w:rsidRDefault="000105CE" w:rsidP="000105CE">
      <w:pPr>
        <w:rPr>
          <w:noProof/>
          <w:snapToGrid w:val="0"/>
          <w:sz w:val="22"/>
          <w:szCs w:val="22"/>
          <w:lang w:val="ru-RU"/>
        </w:rPr>
      </w:pPr>
      <w:r w:rsidRPr="000105CE">
        <w:rPr>
          <w:noProof/>
          <w:snapToGrid w:val="0"/>
          <w:sz w:val="22"/>
          <w:szCs w:val="22"/>
          <w:lang w:val="ru-RU"/>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14:paraId="3D9A86B4" w14:textId="77777777" w:rsidR="000105CE" w:rsidRPr="000105CE" w:rsidRDefault="000105CE" w:rsidP="000105CE">
      <w:pPr>
        <w:rPr>
          <w:noProof/>
          <w:snapToGrid w:val="0"/>
          <w:sz w:val="22"/>
          <w:szCs w:val="22"/>
          <w:lang w:val="ru-RU"/>
        </w:rPr>
      </w:pPr>
    </w:p>
    <w:p w14:paraId="6C2E81D4" w14:textId="77777777" w:rsidR="000105CE" w:rsidRPr="000105CE" w:rsidRDefault="000105CE" w:rsidP="000B4622">
      <w:pPr>
        <w:jc w:val="center"/>
        <w:rPr>
          <w:b/>
          <w:noProof/>
          <w:snapToGrid w:val="0"/>
          <w:sz w:val="22"/>
          <w:szCs w:val="22"/>
          <w:lang w:val="ru-RU"/>
        </w:rPr>
      </w:pPr>
      <w:r w:rsidRPr="000105CE">
        <w:rPr>
          <w:b/>
          <w:noProof/>
          <w:snapToGrid w:val="0"/>
          <w:sz w:val="22"/>
          <w:szCs w:val="22"/>
          <w:lang w:val="ru-RU"/>
        </w:rPr>
        <w:t>10. АНТИКОРУПЦІЙНЕ ЗАСТЕРЕЖЕННЯ</w:t>
      </w:r>
    </w:p>
    <w:p w14:paraId="4F378512" w14:textId="77777777" w:rsidR="000105CE" w:rsidRPr="000105CE" w:rsidRDefault="000105CE" w:rsidP="000105CE">
      <w:pPr>
        <w:rPr>
          <w:noProof/>
          <w:snapToGrid w:val="0"/>
          <w:sz w:val="22"/>
          <w:szCs w:val="22"/>
          <w:lang w:val="ru-RU"/>
        </w:rPr>
      </w:pPr>
      <w:r w:rsidRPr="000105CE">
        <w:rPr>
          <w:noProof/>
          <w:snapToGrid w:val="0"/>
          <w:sz w:val="22"/>
          <w:szCs w:val="22"/>
          <w:lang w:val="ru-RU"/>
        </w:rPr>
        <w:t>10.1. Сторони зобов’язуються забезпечити повну відповідальність свого персоналу вимогам антикорупційного законодавства України.</w:t>
      </w:r>
    </w:p>
    <w:p w14:paraId="1FF8E27A" w14:textId="77777777" w:rsidR="000105CE" w:rsidRPr="000105CE" w:rsidRDefault="000105CE" w:rsidP="000105CE">
      <w:pPr>
        <w:rPr>
          <w:noProof/>
          <w:snapToGrid w:val="0"/>
          <w:sz w:val="22"/>
          <w:szCs w:val="22"/>
          <w:lang w:val="ru-RU"/>
        </w:rPr>
      </w:pPr>
      <w:r w:rsidRPr="000105CE">
        <w:rPr>
          <w:noProof/>
          <w:snapToGrid w:val="0"/>
          <w:sz w:val="22"/>
          <w:szCs w:val="22"/>
          <w:lang w:val="ru-RU"/>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14:paraId="2A151B1E" w14:textId="77777777" w:rsidR="000105CE" w:rsidRPr="000105CE" w:rsidRDefault="000105CE" w:rsidP="000105CE">
      <w:pPr>
        <w:rPr>
          <w:noProof/>
          <w:snapToGrid w:val="0"/>
          <w:sz w:val="22"/>
          <w:szCs w:val="22"/>
          <w:lang w:val="ru-RU"/>
        </w:rPr>
      </w:pPr>
      <w:r w:rsidRPr="000105CE">
        <w:rPr>
          <w:noProof/>
          <w:snapToGrid w:val="0"/>
          <w:sz w:val="22"/>
          <w:szCs w:val="22"/>
          <w:lang w:val="ru-RU"/>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6BE1B9A" w14:textId="77777777" w:rsidR="000105CE" w:rsidRPr="000105CE" w:rsidRDefault="000105CE" w:rsidP="000105CE">
      <w:pPr>
        <w:rPr>
          <w:noProof/>
          <w:snapToGrid w:val="0"/>
          <w:sz w:val="22"/>
          <w:szCs w:val="22"/>
          <w:lang w:val="ru-RU"/>
        </w:rPr>
      </w:pPr>
      <w:r w:rsidRPr="000105CE">
        <w:rPr>
          <w:noProof/>
          <w:snapToGrid w:val="0"/>
          <w:sz w:val="22"/>
          <w:szCs w:val="22"/>
          <w:lang w:val="ru-RU"/>
        </w:rPr>
        <w:lastRenderedPageBreak/>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4635A448" w14:textId="199FF9DA" w:rsidR="000105CE" w:rsidRPr="00426BB8" w:rsidRDefault="000105CE" w:rsidP="000105CE">
      <w:pPr>
        <w:rPr>
          <w:noProof/>
          <w:snapToGrid w:val="0"/>
          <w:sz w:val="22"/>
          <w:szCs w:val="22"/>
          <w:lang w:val="ru-RU"/>
        </w:rPr>
      </w:pPr>
      <w:r w:rsidRPr="000105CE">
        <w:rPr>
          <w:noProof/>
          <w:snapToGrid w:val="0"/>
          <w:sz w:val="22"/>
          <w:szCs w:val="22"/>
          <w:lang w:val="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14:paraId="2940E189" w14:textId="77777777" w:rsidR="000B4622" w:rsidRPr="000105CE" w:rsidRDefault="000B4622" w:rsidP="000105CE">
      <w:pPr>
        <w:rPr>
          <w:noProof/>
          <w:snapToGrid w:val="0"/>
          <w:sz w:val="22"/>
          <w:szCs w:val="22"/>
          <w:lang w:val="ru-RU"/>
        </w:rPr>
      </w:pPr>
    </w:p>
    <w:p w14:paraId="12EC46FC" w14:textId="77777777" w:rsidR="000105CE" w:rsidRPr="000105CE" w:rsidRDefault="000105CE" w:rsidP="000B4622">
      <w:pPr>
        <w:jc w:val="center"/>
        <w:rPr>
          <w:b/>
          <w:noProof/>
          <w:snapToGrid w:val="0"/>
          <w:sz w:val="22"/>
          <w:szCs w:val="22"/>
          <w:lang w:val="ru-RU"/>
        </w:rPr>
      </w:pPr>
      <w:r w:rsidRPr="000105CE">
        <w:rPr>
          <w:b/>
          <w:noProof/>
          <w:snapToGrid w:val="0"/>
          <w:sz w:val="22"/>
          <w:szCs w:val="22"/>
          <w:lang w:val="ru-RU"/>
        </w:rPr>
        <w:t>11. ПОРЯДОК ВИРІШЕННЯ СПОРІВ</w:t>
      </w:r>
    </w:p>
    <w:p w14:paraId="0D6BE972" w14:textId="77777777" w:rsidR="000105CE" w:rsidRPr="000105CE" w:rsidRDefault="000105CE" w:rsidP="000105CE">
      <w:pPr>
        <w:rPr>
          <w:noProof/>
          <w:snapToGrid w:val="0"/>
          <w:sz w:val="22"/>
          <w:szCs w:val="22"/>
          <w:lang w:val="ru-RU"/>
        </w:rPr>
      </w:pPr>
      <w:r w:rsidRPr="000105CE">
        <w:rPr>
          <w:noProof/>
          <w:snapToGrid w:val="0"/>
          <w:sz w:val="22"/>
          <w:szCs w:val="22"/>
          <w:lang w:val="ru-RU"/>
        </w:rPr>
        <w:t>11.1.</w:t>
      </w:r>
      <w:r w:rsidRPr="000105CE">
        <w:rPr>
          <w:noProof/>
          <w:snapToGrid w:val="0"/>
          <w:sz w:val="22"/>
          <w:szCs w:val="22"/>
        </w:rPr>
        <w:t> </w:t>
      </w:r>
      <w:r w:rsidRPr="000105CE">
        <w:rPr>
          <w:noProof/>
          <w:snapToGrid w:val="0"/>
          <w:sz w:val="22"/>
          <w:szCs w:val="22"/>
          <w:lang w:val="ru-RU"/>
        </w:rPr>
        <w:t>У випадку виникнення спорів або розбіжностей Сторони зобов’язуються вирішувати їх шляхом взаємних переговорів та консультацій.</w:t>
      </w:r>
    </w:p>
    <w:p w14:paraId="103740B2" w14:textId="44C71B72" w:rsidR="000B4622" w:rsidRPr="000105CE" w:rsidRDefault="000105CE" w:rsidP="007F4D15">
      <w:pPr>
        <w:rPr>
          <w:b/>
          <w:noProof/>
          <w:snapToGrid w:val="0"/>
          <w:sz w:val="22"/>
          <w:szCs w:val="22"/>
          <w:lang w:val="ru-RU"/>
        </w:rPr>
      </w:pPr>
      <w:r w:rsidRPr="000105CE">
        <w:rPr>
          <w:noProof/>
          <w:snapToGrid w:val="0"/>
          <w:sz w:val="22"/>
          <w:szCs w:val="22"/>
          <w:lang w:val="ru-RU"/>
        </w:rPr>
        <w:t>11.2.</w:t>
      </w:r>
      <w:r w:rsidRPr="000105CE">
        <w:rPr>
          <w:noProof/>
          <w:snapToGrid w:val="0"/>
          <w:sz w:val="22"/>
          <w:szCs w:val="22"/>
        </w:rPr>
        <w:t> </w:t>
      </w:r>
      <w:r w:rsidRPr="000105CE">
        <w:rPr>
          <w:noProof/>
          <w:snapToGrid w:val="0"/>
          <w:sz w:val="22"/>
          <w:szCs w:val="22"/>
          <w:lang w:val="ru-RU"/>
        </w:rPr>
        <w:t>У разі недосягнення Сторонами згоди спори (розбіжності) вирішуються у судовому порядку.</w:t>
      </w:r>
      <w:r w:rsidRPr="000105CE">
        <w:rPr>
          <w:b/>
          <w:noProof/>
          <w:snapToGrid w:val="0"/>
          <w:sz w:val="22"/>
          <w:szCs w:val="22"/>
          <w:lang w:val="ru-RU"/>
        </w:rPr>
        <w:t xml:space="preserve"> </w:t>
      </w:r>
    </w:p>
    <w:p w14:paraId="1D9757D4" w14:textId="77777777" w:rsidR="00CE630F" w:rsidRDefault="00CE630F" w:rsidP="000B4622">
      <w:pPr>
        <w:jc w:val="center"/>
        <w:rPr>
          <w:b/>
          <w:noProof/>
          <w:snapToGrid w:val="0"/>
          <w:sz w:val="22"/>
          <w:szCs w:val="22"/>
          <w:lang w:val="ru-RU"/>
        </w:rPr>
      </w:pPr>
    </w:p>
    <w:p w14:paraId="6F553422" w14:textId="7F4F3AFF" w:rsidR="000105CE" w:rsidRPr="000105CE" w:rsidRDefault="000105CE" w:rsidP="000B4622">
      <w:pPr>
        <w:jc w:val="center"/>
        <w:rPr>
          <w:b/>
          <w:noProof/>
          <w:snapToGrid w:val="0"/>
          <w:sz w:val="22"/>
          <w:szCs w:val="22"/>
          <w:lang w:val="ru-RU"/>
        </w:rPr>
      </w:pPr>
      <w:r w:rsidRPr="000105CE">
        <w:rPr>
          <w:b/>
          <w:noProof/>
          <w:snapToGrid w:val="0"/>
          <w:sz w:val="22"/>
          <w:szCs w:val="22"/>
          <w:lang w:val="ru-RU"/>
        </w:rPr>
        <w:t>12. СТРОК ДІЇ ДОГОВОРУ</w:t>
      </w:r>
    </w:p>
    <w:p w14:paraId="32BDE0AF" w14:textId="74D212AF" w:rsidR="000105CE" w:rsidRPr="000105CE" w:rsidRDefault="000105CE" w:rsidP="000105CE">
      <w:pPr>
        <w:rPr>
          <w:noProof/>
          <w:snapToGrid w:val="0"/>
          <w:sz w:val="22"/>
          <w:szCs w:val="22"/>
          <w:lang w:val="ru-RU"/>
        </w:rPr>
      </w:pPr>
      <w:r w:rsidRPr="000105CE">
        <w:rPr>
          <w:noProof/>
          <w:snapToGrid w:val="0"/>
          <w:sz w:val="22"/>
          <w:szCs w:val="22"/>
          <w:lang w:val="ru-RU"/>
        </w:rPr>
        <w:t xml:space="preserve">12.1. Цей Договір набирає чинності з дати його укладення Сторонами і діє </w:t>
      </w:r>
      <w:r w:rsidRPr="000105CE">
        <w:rPr>
          <w:b/>
          <w:bCs/>
          <w:noProof/>
          <w:snapToGrid w:val="0"/>
          <w:sz w:val="22"/>
          <w:szCs w:val="22"/>
          <w:lang w:val="ru-RU"/>
        </w:rPr>
        <w:t>до 31 грудня 202</w:t>
      </w:r>
      <w:r w:rsidR="00CE630F" w:rsidRPr="00BF35A6">
        <w:rPr>
          <w:b/>
          <w:bCs/>
          <w:noProof/>
          <w:snapToGrid w:val="0"/>
          <w:sz w:val="22"/>
          <w:szCs w:val="22"/>
        </w:rPr>
        <w:t>3</w:t>
      </w:r>
      <w:r w:rsidRPr="000105CE">
        <w:rPr>
          <w:b/>
          <w:bCs/>
          <w:noProof/>
          <w:snapToGrid w:val="0"/>
          <w:sz w:val="22"/>
          <w:szCs w:val="22"/>
          <w:lang w:val="ru-RU"/>
        </w:rPr>
        <w:t xml:space="preserve"> року</w:t>
      </w:r>
      <w:r w:rsidRPr="000105CE">
        <w:rPr>
          <w:noProof/>
          <w:snapToGrid w:val="0"/>
          <w:sz w:val="22"/>
          <w:szCs w:val="22"/>
          <w:lang w:val="ru-RU"/>
        </w:rPr>
        <w:t>, а в частині проведення розрахунків - до повного виконання Сторонами своїх зобов’язань за цим Договором.</w:t>
      </w:r>
    </w:p>
    <w:p w14:paraId="39615571" w14:textId="1926F563" w:rsidR="000105CE" w:rsidRPr="00426BB8" w:rsidRDefault="000105CE" w:rsidP="000105CE">
      <w:pPr>
        <w:rPr>
          <w:noProof/>
          <w:snapToGrid w:val="0"/>
          <w:sz w:val="22"/>
          <w:szCs w:val="22"/>
          <w:lang w:val="ru-RU"/>
        </w:rPr>
      </w:pPr>
      <w:r w:rsidRPr="000105CE">
        <w:rPr>
          <w:noProof/>
          <w:snapToGrid w:val="0"/>
          <w:sz w:val="22"/>
          <w:szCs w:val="22"/>
          <w:lang w:val="ru-RU"/>
        </w:rPr>
        <w:t>12.2. Дія цього Договору може продовжуватися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06A094EF" w14:textId="77777777" w:rsidR="000B4622" w:rsidRPr="000105CE" w:rsidRDefault="000B4622" w:rsidP="000105CE">
      <w:pPr>
        <w:rPr>
          <w:noProof/>
          <w:snapToGrid w:val="0"/>
          <w:sz w:val="22"/>
          <w:szCs w:val="22"/>
          <w:lang w:val="ru-RU"/>
        </w:rPr>
      </w:pPr>
    </w:p>
    <w:p w14:paraId="6617AEE8" w14:textId="32B9B379" w:rsidR="000105CE" w:rsidRPr="000105CE" w:rsidRDefault="000105CE" w:rsidP="000B4622">
      <w:pPr>
        <w:jc w:val="center"/>
        <w:rPr>
          <w:b/>
          <w:noProof/>
          <w:snapToGrid w:val="0"/>
          <w:sz w:val="22"/>
          <w:szCs w:val="22"/>
          <w:lang w:val="ru-RU"/>
        </w:rPr>
      </w:pPr>
      <w:r w:rsidRPr="000105CE">
        <w:rPr>
          <w:b/>
          <w:noProof/>
          <w:snapToGrid w:val="0"/>
          <w:sz w:val="22"/>
          <w:szCs w:val="22"/>
          <w:lang w:val="ru-RU"/>
        </w:rPr>
        <w:t>13. ПОРЯДОК ЗМІНИ УМОВ ДОГОВОРУ</w:t>
      </w:r>
    </w:p>
    <w:p w14:paraId="359DF8D6" w14:textId="7B55BD63" w:rsidR="000105CE" w:rsidRPr="000105CE" w:rsidRDefault="000105CE" w:rsidP="000105CE">
      <w:pPr>
        <w:rPr>
          <w:noProof/>
          <w:snapToGrid w:val="0"/>
          <w:sz w:val="22"/>
          <w:szCs w:val="22"/>
          <w:lang w:val="ru-RU"/>
        </w:rPr>
      </w:pPr>
      <w:r w:rsidRPr="000105CE">
        <w:rPr>
          <w:noProof/>
          <w:snapToGrid w:val="0"/>
          <w:sz w:val="22"/>
          <w:szCs w:val="22"/>
          <w:lang w:val="ru-RU"/>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w:t>
      </w:r>
      <w:r w:rsidR="0031471E" w:rsidRPr="0031471E">
        <w:rPr>
          <w:noProof/>
          <w:snapToGrid w:val="0"/>
          <w:sz w:val="22"/>
          <w:szCs w:val="22"/>
          <w:lang w:val="ru-RU"/>
        </w:rPr>
        <w:t>пункт</w:t>
      </w:r>
      <w:r w:rsidR="0031471E">
        <w:rPr>
          <w:noProof/>
          <w:snapToGrid w:val="0"/>
          <w:sz w:val="22"/>
          <w:szCs w:val="22"/>
          <w:lang w:val="ru-RU"/>
        </w:rPr>
        <w:t>у</w:t>
      </w:r>
      <w:r w:rsidR="0031471E" w:rsidRPr="0031471E">
        <w:rPr>
          <w:noProof/>
          <w:snapToGrid w:val="0"/>
          <w:sz w:val="22"/>
          <w:szCs w:val="22"/>
          <w:lang w:val="ru-RU"/>
        </w:rPr>
        <w:t xml:space="preserve"> 19 Особливостей</w:t>
      </w:r>
      <w:r w:rsidR="0031471E">
        <w:rPr>
          <w:noProof/>
          <w:snapToGrid w:val="0"/>
          <w:sz w:val="22"/>
          <w:szCs w:val="22"/>
          <w:lang w:val="ru-RU"/>
        </w:rPr>
        <w:t>.</w:t>
      </w:r>
      <w:r w:rsidR="0031471E" w:rsidRPr="0031471E">
        <w:rPr>
          <w:noProof/>
          <w:snapToGrid w:val="0"/>
          <w:sz w:val="22"/>
          <w:szCs w:val="22"/>
          <w:lang w:val="ru-RU"/>
        </w:rPr>
        <w:t xml:space="preserve"> </w:t>
      </w:r>
      <w:r w:rsidRPr="000105CE">
        <w:rPr>
          <w:noProof/>
          <w:snapToGrid w:val="0"/>
          <w:sz w:val="22"/>
          <w:szCs w:val="22"/>
          <w:lang w:val="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14:paraId="085FFB91" w14:textId="77777777" w:rsidR="000105CE" w:rsidRPr="000105CE" w:rsidRDefault="000105CE" w:rsidP="000105CE">
      <w:pPr>
        <w:rPr>
          <w:noProof/>
          <w:snapToGrid w:val="0"/>
          <w:sz w:val="22"/>
          <w:szCs w:val="22"/>
          <w:lang w:val="ru-RU"/>
        </w:rPr>
      </w:pPr>
      <w:r w:rsidRPr="000105CE">
        <w:rPr>
          <w:noProof/>
          <w:snapToGrid w:val="0"/>
          <w:sz w:val="22"/>
          <w:szCs w:val="22"/>
          <w:lang w:val="ru-RU"/>
        </w:rPr>
        <w:t>13.2.</w:t>
      </w:r>
      <w:r w:rsidRPr="000105CE">
        <w:rPr>
          <w:noProof/>
          <w:snapToGrid w:val="0"/>
          <w:sz w:val="22"/>
          <w:szCs w:val="22"/>
        </w:rPr>
        <w:t> </w:t>
      </w:r>
      <w:r w:rsidRPr="000105CE">
        <w:rPr>
          <w:noProof/>
          <w:snapToGrid w:val="0"/>
          <w:sz w:val="22"/>
          <w:szCs w:val="22"/>
          <w:lang w:val="ru-RU"/>
        </w:rPr>
        <w:t>Якщо протягом строку дії цього Договору Сторони змінять свою назву, місцезнаходження, реквізити, вони повинні протягом</w:t>
      </w:r>
      <w:r w:rsidRPr="000105CE">
        <w:rPr>
          <w:noProof/>
          <w:snapToGrid w:val="0"/>
          <w:sz w:val="22"/>
          <w:szCs w:val="22"/>
        </w:rPr>
        <w:t xml:space="preserve"> 3</w:t>
      </w:r>
      <w:r w:rsidRPr="000105CE">
        <w:rPr>
          <w:noProof/>
          <w:snapToGrid w:val="0"/>
          <w:sz w:val="22"/>
          <w:szCs w:val="22"/>
          <w:lang w:val="ru-RU"/>
        </w:rPr>
        <w:t xml:space="preserve"> робочих днів з моменту виникнення таких змін письмово повідомляти про це другу Сторону.</w:t>
      </w:r>
    </w:p>
    <w:p w14:paraId="6542AAA3" w14:textId="77777777" w:rsidR="000105CE" w:rsidRPr="000105CE" w:rsidRDefault="000105CE" w:rsidP="000105CE">
      <w:pPr>
        <w:rPr>
          <w:noProof/>
          <w:snapToGrid w:val="0"/>
          <w:sz w:val="22"/>
          <w:szCs w:val="22"/>
          <w:lang w:val="ru-RU"/>
        </w:rPr>
      </w:pPr>
      <w:r w:rsidRPr="000105CE">
        <w:rPr>
          <w:noProof/>
          <w:snapToGrid w:val="0"/>
          <w:sz w:val="22"/>
          <w:szCs w:val="22"/>
          <w:lang w:val="ru-RU"/>
        </w:rPr>
        <w:t>13.3.</w:t>
      </w:r>
      <w:r w:rsidRPr="000105CE">
        <w:rPr>
          <w:noProof/>
          <w:snapToGrid w:val="0"/>
          <w:sz w:val="22"/>
          <w:szCs w:val="22"/>
        </w:rPr>
        <w:t> </w:t>
      </w:r>
      <w:r w:rsidRPr="000105CE">
        <w:rPr>
          <w:noProof/>
          <w:snapToGrid w:val="0"/>
          <w:sz w:val="22"/>
          <w:szCs w:val="22"/>
          <w:lang w:val="ru-RU"/>
        </w:rPr>
        <w:t>Пропозиції щодо внесення змін до цього Договору може робити кожна із Сторін цього Договору.</w:t>
      </w:r>
    </w:p>
    <w:p w14:paraId="49991B90" w14:textId="77777777" w:rsidR="000105CE" w:rsidRPr="000105CE" w:rsidRDefault="000105CE" w:rsidP="000105CE">
      <w:pPr>
        <w:rPr>
          <w:noProof/>
          <w:snapToGrid w:val="0"/>
          <w:sz w:val="22"/>
          <w:szCs w:val="22"/>
          <w:lang w:val="ru-RU"/>
        </w:rPr>
      </w:pPr>
      <w:r w:rsidRPr="000105CE">
        <w:rPr>
          <w:noProof/>
          <w:snapToGrid w:val="0"/>
          <w:sz w:val="22"/>
          <w:szCs w:val="22"/>
          <w:lang w:val="ru-RU"/>
        </w:rPr>
        <w:t>13.</w:t>
      </w:r>
      <w:r w:rsidRPr="000105CE">
        <w:rPr>
          <w:noProof/>
          <w:snapToGrid w:val="0"/>
          <w:sz w:val="22"/>
          <w:szCs w:val="22"/>
        </w:rPr>
        <w:t>4</w:t>
      </w:r>
      <w:r w:rsidRPr="000105CE">
        <w:rPr>
          <w:noProof/>
          <w:snapToGrid w:val="0"/>
          <w:sz w:val="22"/>
          <w:szCs w:val="22"/>
          <w:lang w:val="ru-RU"/>
        </w:rPr>
        <w:t>.</w:t>
      </w:r>
      <w:r w:rsidRPr="000105CE">
        <w:rPr>
          <w:noProof/>
          <w:snapToGrid w:val="0"/>
          <w:sz w:val="22"/>
          <w:szCs w:val="22"/>
        </w:rPr>
        <w:t> </w:t>
      </w:r>
      <w:r w:rsidRPr="000105CE">
        <w:rPr>
          <w:noProof/>
          <w:snapToGrid w:val="0"/>
          <w:sz w:val="22"/>
          <w:szCs w:val="22"/>
          <w:lang w:val="ru-RU"/>
        </w:rPr>
        <w:t>Цей Договір може бути достроково розірваний за згодою Сторін та в інших випадках, передбачених законодавством України.</w:t>
      </w:r>
    </w:p>
    <w:p w14:paraId="11C32FD1" w14:textId="597E509E" w:rsidR="000105CE" w:rsidRPr="00426BB8" w:rsidRDefault="000105CE" w:rsidP="000105CE">
      <w:pPr>
        <w:rPr>
          <w:noProof/>
          <w:snapToGrid w:val="0"/>
          <w:sz w:val="22"/>
          <w:szCs w:val="22"/>
          <w:lang w:val="ru-RU"/>
        </w:rPr>
      </w:pPr>
      <w:r w:rsidRPr="000105CE">
        <w:rPr>
          <w:noProof/>
          <w:snapToGrid w:val="0"/>
          <w:sz w:val="22"/>
          <w:szCs w:val="22"/>
          <w:lang w:val="ru-RU"/>
        </w:rPr>
        <w:t>13.</w:t>
      </w:r>
      <w:r w:rsidRPr="000105CE">
        <w:rPr>
          <w:noProof/>
          <w:snapToGrid w:val="0"/>
          <w:sz w:val="22"/>
          <w:szCs w:val="22"/>
        </w:rPr>
        <w:t>5</w:t>
      </w:r>
      <w:r w:rsidRPr="000105CE">
        <w:rPr>
          <w:noProof/>
          <w:snapToGrid w:val="0"/>
          <w:sz w:val="22"/>
          <w:szCs w:val="22"/>
          <w:lang w:val="ru-RU"/>
        </w:rPr>
        <w:t>.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5DE7954A" w14:textId="77777777" w:rsidR="000B4622" w:rsidRPr="000105CE" w:rsidRDefault="000B4622" w:rsidP="000105CE">
      <w:pPr>
        <w:rPr>
          <w:noProof/>
          <w:snapToGrid w:val="0"/>
          <w:sz w:val="22"/>
          <w:szCs w:val="22"/>
          <w:lang w:val="ru-RU"/>
        </w:rPr>
      </w:pPr>
    </w:p>
    <w:p w14:paraId="080E29DD" w14:textId="77777777" w:rsidR="000105CE" w:rsidRPr="000105CE" w:rsidRDefault="000105CE" w:rsidP="000B4622">
      <w:pPr>
        <w:jc w:val="center"/>
        <w:rPr>
          <w:b/>
          <w:noProof/>
          <w:snapToGrid w:val="0"/>
          <w:sz w:val="22"/>
          <w:szCs w:val="22"/>
          <w:lang w:val="ru-RU"/>
        </w:rPr>
      </w:pPr>
      <w:r w:rsidRPr="000105CE">
        <w:rPr>
          <w:b/>
          <w:noProof/>
          <w:snapToGrid w:val="0"/>
          <w:sz w:val="22"/>
          <w:szCs w:val="22"/>
          <w:lang w:val="ru-RU"/>
        </w:rPr>
        <w:t>14. ПРИКІНЦЕВІ ПОЛОЖЕННЯ</w:t>
      </w:r>
    </w:p>
    <w:p w14:paraId="2268BAF6" w14:textId="77777777" w:rsidR="000105CE" w:rsidRPr="000105CE" w:rsidRDefault="000105CE" w:rsidP="000105CE">
      <w:pPr>
        <w:rPr>
          <w:noProof/>
          <w:snapToGrid w:val="0"/>
          <w:sz w:val="22"/>
          <w:szCs w:val="22"/>
          <w:lang w:val="ru-RU"/>
        </w:rPr>
      </w:pPr>
      <w:r w:rsidRPr="000105CE">
        <w:rPr>
          <w:noProof/>
          <w:snapToGrid w:val="0"/>
          <w:sz w:val="22"/>
          <w:szCs w:val="22"/>
          <w:lang w:val="ru-RU"/>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26D92145" w14:textId="77777777" w:rsidR="000105CE" w:rsidRPr="000105CE" w:rsidRDefault="000105CE" w:rsidP="000105CE">
      <w:pPr>
        <w:rPr>
          <w:noProof/>
          <w:snapToGrid w:val="0"/>
          <w:sz w:val="22"/>
          <w:szCs w:val="22"/>
          <w:lang w:val="ru-RU"/>
        </w:rPr>
      </w:pPr>
      <w:r w:rsidRPr="000105CE">
        <w:rPr>
          <w:noProof/>
          <w:snapToGrid w:val="0"/>
          <w:sz w:val="22"/>
          <w:szCs w:val="22"/>
          <w:lang w:val="ru-RU"/>
        </w:rPr>
        <w:t>14.2. Відступлення права вимоги та (або) переведення боргу за цим Договором однією із Сторін до третіх осіб не допускається.</w:t>
      </w:r>
    </w:p>
    <w:p w14:paraId="72DE2CDB" w14:textId="77777777" w:rsidR="000105CE" w:rsidRPr="000105CE" w:rsidRDefault="000105CE" w:rsidP="000105CE">
      <w:pPr>
        <w:rPr>
          <w:noProof/>
          <w:snapToGrid w:val="0"/>
          <w:sz w:val="22"/>
          <w:szCs w:val="22"/>
          <w:lang w:val="ru-RU"/>
        </w:rPr>
      </w:pPr>
      <w:r w:rsidRPr="000105CE">
        <w:rPr>
          <w:noProof/>
          <w:snapToGrid w:val="0"/>
          <w:sz w:val="22"/>
          <w:szCs w:val="22"/>
          <w:lang w:val="ru-RU"/>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14:paraId="4E69158F" w14:textId="7B075046" w:rsidR="000105CE" w:rsidRPr="00426BB8" w:rsidRDefault="000105CE" w:rsidP="000105CE">
      <w:pPr>
        <w:rPr>
          <w:noProof/>
          <w:snapToGrid w:val="0"/>
          <w:sz w:val="22"/>
          <w:szCs w:val="22"/>
          <w:lang w:val="ru-RU"/>
        </w:rPr>
      </w:pPr>
      <w:r w:rsidRPr="000105CE">
        <w:rPr>
          <w:noProof/>
          <w:snapToGrid w:val="0"/>
          <w:sz w:val="22"/>
          <w:szCs w:val="22"/>
          <w:lang w:val="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14:paraId="629F97D2" w14:textId="77777777" w:rsidR="000B4622" w:rsidRPr="000105CE" w:rsidRDefault="000B4622" w:rsidP="000105CE">
      <w:pPr>
        <w:rPr>
          <w:noProof/>
          <w:snapToGrid w:val="0"/>
          <w:sz w:val="22"/>
          <w:szCs w:val="22"/>
          <w:lang w:val="ru-RU"/>
        </w:rPr>
      </w:pPr>
    </w:p>
    <w:p w14:paraId="79AABFF8" w14:textId="77777777" w:rsidR="00D54446" w:rsidRDefault="00D54446" w:rsidP="000B4622">
      <w:pPr>
        <w:jc w:val="center"/>
        <w:rPr>
          <w:b/>
          <w:noProof/>
          <w:snapToGrid w:val="0"/>
          <w:sz w:val="22"/>
          <w:szCs w:val="22"/>
        </w:rPr>
      </w:pPr>
    </w:p>
    <w:p w14:paraId="0480FB4B" w14:textId="77777777" w:rsidR="00D54446" w:rsidRDefault="00D54446" w:rsidP="000B4622">
      <w:pPr>
        <w:jc w:val="center"/>
        <w:rPr>
          <w:b/>
          <w:noProof/>
          <w:snapToGrid w:val="0"/>
          <w:sz w:val="22"/>
          <w:szCs w:val="22"/>
        </w:rPr>
      </w:pPr>
    </w:p>
    <w:p w14:paraId="078D73B4" w14:textId="77777777" w:rsidR="00D54446" w:rsidRDefault="00D54446" w:rsidP="000B4622">
      <w:pPr>
        <w:jc w:val="center"/>
        <w:rPr>
          <w:b/>
          <w:noProof/>
          <w:snapToGrid w:val="0"/>
          <w:sz w:val="22"/>
          <w:szCs w:val="22"/>
        </w:rPr>
      </w:pPr>
    </w:p>
    <w:p w14:paraId="04104918" w14:textId="77777777" w:rsidR="00D54446" w:rsidRDefault="00D54446" w:rsidP="000B4622">
      <w:pPr>
        <w:jc w:val="center"/>
        <w:rPr>
          <w:b/>
          <w:noProof/>
          <w:snapToGrid w:val="0"/>
          <w:sz w:val="22"/>
          <w:szCs w:val="22"/>
        </w:rPr>
      </w:pPr>
    </w:p>
    <w:p w14:paraId="079A6C7D" w14:textId="77777777" w:rsidR="00D54446" w:rsidRDefault="00D54446" w:rsidP="000B4622">
      <w:pPr>
        <w:jc w:val="center"/>
        <w:rPr>
          <w:b/>
          <w:noProof/>
          <w:snapToGrid w:val="0"/>
          <w:sz w:val="22"/>
          <w:szCs w:val="22"/>
        </w:rPr>
      </w:pPr>
    </w:p>
    <w:p w14:paraId="2DD758EA" w14:textId="77777777" w:rsidR="00D54446" w:rsidRDefault="00D54446" w:rsidP="000B4622">
      <w:pPr>
        <w:jc w:val="center"/>
        <w:rPr>
          <w:b/>
          <w:noProof/>
          <w:snapToGrid w:val="0"/>
          <w:sz w:val="22"/>
          <w:szCs w:val="22"/>
        </w:rPr>
      </w:pPr>
    </w:p>
    <w:p w14:paraId="384108D1" w14:textId="77777777" w:rsidR="00D54446" w:rsidRDefault="00D54446" w:rsidP="000B4622">
      <w:pPr>
        <w:jc w:val="center"/>
        <w:rPr>
          <w:b/>
          <w:noProof/>
          <w:snapToGrid w:val="0"/>
          <w:sz w:val="22"/>
          <w:szCs w:val="22"/>
        </w:rPr>
      </w:pPr>
    </w:p>
    <w:p w14:paraId="306CFE4B" w14:textId="397AD4C3" w:rsidR="000105CE" w:rsidRPr="000105CE" w:rsidRDefault="000105CE" w:rsidP="000B4622">
      <w:pPr>
        <w:jc w:val="center"/>
        <w:rPr>
          <w:b/>
          <w:noProof/>
          <w:snapToGrid w:val="0"/>
          <w:sz w:val="22"/>
          <w:szCs w:val="22"/>
          <w:lang w:val="ru-RU"/>
        </w:rPr>
      </w:pPr>
      <w:r w:rsidRPr="000105CE">
        <w:rPr>
          <w:b/>
          <w:noProof/>
          <w:snapToGrid w:val="0"/>
          <w:sz w:val="22"/>
          <w:szCs w:val="22"/>
        </w:rPr>
        <w:lastRenderedPageBreak/>
        <w:t>1</w:t>
      </w:r>
      <w:r w:rsidRPr="000105CE">
        <w:rPr>
          <w:b/>
          <w:noProof/>
          <w:snapToGrid w:val="0"/>
          <w:sz w:val="22"/>
          <w:szCs w:val="22"/>
          <w:lang w:val="ru-RU"/>
        </w:rPr>
        <w:t>5. ДОДАТКИ ДО ДОГОВОРУ</w:t>
      </w:r>
    </w:p>
    <w:tbl>
      <w:tblPr>
        <w:tblpPr w:leftFromText="180" w:rightFromText="180" w:vertAnchor="text" w:horzAnchor="margin" w:tblpY="514"/>
        <w:tblW w:w="8771" w:type="dxa"/>
        <w:tblLayout w:type="fixed"/>
        <w:tblLook w:val="0600" w:firstRow="0" w:lastRow="0" w:firstColumn="0" w:lastColumn="0" w:noHBand="1" w:noVBand="1"/>
      </w:tblPr>
      <w:tblGrid>
        <w:gridCol w:w="4324"/>
        <w:gridCol w:w="4447"/>
      </w:tblGrid>
      <w:tr w:rsidR="00426BB8" w:rsidRPr="000105CE" w14:paraId="43F24596" w14:textId="77777777" w:rsidTr="00426BB8">
        <w:trPr>
          <w:trHeight w:val="3794"/>
        </w:trPr>
        <w:tc>
          <w:tcPr>
            <w:tcW w:w="4324" w:type="dxa"/>
            <w:tcBorders>
              <w:top w:val="nil"/>
              <w:left w:val="nil"/>
              <w:bottom w:val="nil"/>
              <w:right w:val="nil"/>
            </w:tcBorders>
            <w:shd w:val="clear" w:color="auto" w:fill="FFFFFF"/>
            <w:tcMar>
              <w:top w:w="100" w:type="dxa"/>
              <w:left w:w="80" w:type="dxa"/>
              <w:bottom w:w="100" w:type="dxa"/>
              <w:right w:w="80" w:type="dxa"/>
            </w:tcMar>
          </w:tcPr>
          <w:p w14:paraId="00191125" w14:textId="77777777" w:rsidR="00426BB8" w:rsidRPr="000105CE" w:rsidRDefault="00426BB8" w:rsidP="00426BB8">
            <w:pPr>
              <w:jc w:val="center"/>
              <w:rPr>
                <w:b/>
                <w:noProof/>
                <w:snapToGrid w:val="0"/>
                <w:sz w:val="22"/>
                <w:szCs w:val="22"/>
                <w:lang w:val="ru-RU"/>
              </w:rPr>
            </w:pPr>
            <w:r w:rsidRPr="000105CE">
              <w:rPr>
                <w:b/>
                <w:noProof/>
                <w:snapToGrid w:val="0"/>
                <w:sz w:val="22"/>
                <w:szCs w:val="22"/>
                <w:lang w:val="ru-RU"/>
              </w:rPr>
              <w:t>Замовник</w:t>
            </w:r>
          </w:p>
          <w:p w14:paraId="5CB36074" w14:textId="77777777" w:rsidR="00426BB8" w:rsidRPr="000105CE" w:rsidRDefault="00426BB8" w:rsidP="00426BB8">
            <w:pPr>
              <w:rPr>
                <w:b/>
                <w:noProof/>
                <w:snapToGrid w:val="0"/>
                <w:sz w:val="22"/>
                <w:szCs w:val="22"/>
                <w:lang w:val="ru-RU"/>
              </w:rPr>
            </w:pPr>
          </w:p>
          <w:p w14:paraId="68881BD4" w14:textId="77777777" w:rsidR="00426BB8" w:rsidRPr="000105CE" w:rsidRDefault="00426BB8" w:rsidP="00426BB8">
            <w:pPr>
              <w:rPr>
                <w:b/>
                <w:noProof/>
                <w:snapToGrid w:val="0"/>
                <w:sz w:val="22"/>
                <w:szCs w:val="22"/>
              </w:rPr>
            </w:pPr>
            <w:r w:rsidRPr="000105CE">
              <w:rPr>
                <w:b/>
                <w:noProof/>
                <w:snapToGrid w:val="0"/>
                <w:sz w:val="22"/>
                <w:szCs w:val="22"/>
              </w:rPr>
              <w:t xml:space="preserve">Комунальний заклад Київської обласної ради «Фастівський </w:t>
            </w:r>
            <w:r w:rsidRPr="007F4D15">
              <w:rPr>
                <w:b/>
                <w:noProof/>
                <w:snapToGrid w:val="0"/>
                <w:sz w:val="22"/>
                <w:szCs w:val="22"/>
              </w:rPr>
              <w:t>обласний ліцей</w:t>
            </w:r>
            <w:r w:rsidRPr="000105CE">
              <w:rPr>
                <w:b/>
                <w:noProof/>
                <w:snapToGrid w:val="0"/>
                <w:sz w:val="22"/>
                <w:szCs w:val="22"/>
              </w:rPr>
              <w:t xml:space="preserve">» </w:t>
            </w:r>
          </w:p>
          <w:p w14:paraId="48A08BC0" w14:textId="77777777" w:rsidR="00426BB8" w:rsidRPr="000105CE" w:rsidRDefault="00426BB8" w:rsidP="00426BB8">
            <w:pPr>
              <w:rPr>
                <w:noProof/>
                <w:snapToGrid w:val="0"/>
                <w:sz w:val="22"/>
                <w:szCs w:val="22"/>
              </w:rPr>
            </w:pPr>
            <w:r w:rsidRPr="000105CE">
              <w:rPr>
                <w:noProof/>
                <w:snapToGrid w:val="0"/>
                <w:sz w:val="22"/>
                <w:szCs w:val="22"/>
              </w:rPr>
              <w:t>08503, м.Фастів, вул.Великоснітинська,63</w:t>
            </w:r>
          </w:p>
          <w:p w14:paraId="521E28A1" w14:textId="77777777" w:rsidR="00426BB8" w:rsidRPr="000105CE" w:rsidRDefault="00426BB8" w:rsidP="00426BB8">
            <w:pPr>
              <w:rPr>
                <w:noProof/>
                <w:snapToGrid w:val="0"/>
                <w:sz w:val="22"/>
                <w:szCs w:val="22"/>
              </w:rPr>
            </w:pPr>
            <w:r w:rsidRPr="000105CE">
              <w:rPr>
                <w:noProof/>
                <w:snapToGrid w:val="0"/>
                <w:sz w:val="22"/>
                <w:szCs w:val="22"/>
              </w:rPr>
              <w:t>ЄДРПОУ 22200952</w:t>
            </w:r>
          </w:p>
          <w:p w14:paraId="6A098732" w14:textId="77777777" w:rsidR="00426BB8" w:rsidRPr="000105CE" w:rsidRDefault="00426BB8" w:rsidP="00426BB8">
            <w:pPr>
              <w:rPr>
                <w:noProof/>
                <w:snapToGrid w:val="0"/>
                <w:sz w:val="22"/>
                <w:szCs w:val="22"/>
              </w:rPr>
            </w:pPr>
            <w:r w:rsidRPr="000105CE">
              <w:rPr>
                <w:noProof/>
                <w:snapToGrid w:val="0"/>
                <w:sz w:val="22"/>
                <w:szCs w:val="22"/>
              </w:rPr>
              <w:t>МФО 820172</w:t>
            </w:r>
          </w:p>
          <w:p w14:paraId="7B444E6C" w14:textId="0AC4E382" w:rsidR="00645945" w:rsidRPr="00645945" w:rsidRDefault="00426BB8" w:rsidP="00645945">
            <w:pPr>
              <w:rPr>
                <w:noProof/>
                <w:snapToGrid w:val="0"/>
                <w:sz w:val="22"/>
                <w:szCs w:val="22"/>
              </w:rPr>
            </w:pPr>
            <w:r w:rsidRPr="000105CE">
              <w:rPr>
                <w:noProof/>
                <w:snapToGrid w:val="0"/>
                <w:sz w:val="22"/>
                <w:szCs w:val="22"/>
              </w:rPr>
              <w:t>р</w:t>
            </w:r>
            <w:r w:rsidRPr="00E712AA">
              <w:rPr>
                <w:noProof/>
                <w:snapToGrid w:val="0"/>
                <w:sz w:val="22"/>
                <w:szCs w:val="22"/>
              </w:rPr>
              <w:t xml:space="preserve">/р </w:t>
            </w:r>
            <w:r w:rsidRPr="00E712AA">
              <w:rPr>
                <w:noProof/>
                <w:snapToGrid w:val="0"/>
                <w:sz w:val="22"/>
                <w:szCs w:val="22"/>
                <w:lang w:val="en-US"/>
              </w:rPr>
              <w:t>UA</w:t>
            </w:r>
            <w:r w:rsidRPr="00E712AA">
              <w:rPr>
                <w:noProof/>
                <w:snapToGrid w:val="0"/>
                <w:sz w:val="22"/>
                <w:szCs w:val="22"/>
              </w:rPr>
              <w:t xml:space="preserve"> </w:t>
            </w:r>
            <w:r w:rsidR="00645945" w:rsidRPr="00645945">
              <w:rPr>
                <w:noProof/>
                <w:snapToGrid w:val="0"/>
                <w:sz w:val="22"/>
                <w:szCs w:val="22"/>
              </w:rPr>
              <w:t>548201720344210005000020508</w:t>
            </w:r>
          </w:p>
          <w:p w14:paraId="068171A9" w14:textId="68D427D4" w:rsidR="00645945" w:rsidRPr="00645945" w:rsidRDefault="00645945" w:rsidP="00645945">
            <w:pPr>
              <w:rPr>
                <w:noProof/>
                <w:snapToGrid w:val="0"/>
                <w:sz w:val="22"/>
                <w:szCs w:val="22"/>
                <w:lang w:val="ru-RU"/>
              </w:rPr>
            </w:pPr>
            <w:r w:rsidRPr="00645945">
              <w:rPr>
                <w:noProof/>
                <w:snapToGrid w:val="0"/>
                <w:sz w:val="22"/>
                <w:szCs w:val="22"/>
              </w:rPr>
              <w:t xml:space="preserve">      </w:t>
            </w:r>
            <w:r w:rsidRPr="00645945">
              <w:rPr>
                <w:noProof/>
                <w:snapToGrid w:val="0"/>
                <w:sz w:val="22"/>
                <w:szCs w:val="22"/>
                <w:lang w:val="en-US"/>
              </w:rPr>
              <w:t>UA</w:t>
            </w:r>
            <w:r w:rsidRPr="00645945">
              <w:rPr>
                <w:noProof/>
                <w:snapToGrid w:val="0"/>
                <w:sz w:val="22"/>
                <w:szCs w:val="22"/>
                <w:lang w:val="uk"/>
              </w:rPr>
              <w:t xml:space="preserve"> 708201720344201005200020508</w:t>
            </w:r>
            <w:r w:rsidRPr="00645945">
              <w:rPr>
                <w:noProof/>
                <w:snapToGrid w:val="0"/>
                <w:sz w:val="22"/>
                <w:szCs w:val="22"/>
              </w:rPr>
              <w:t xml:space="preserve">  </w:t>
            </w:r>
          </w:p>
          <w:p w14:paraId="7D10C7B7" w14:textId="2EF20D94" w:rsidR="00426BB8" w:rsidRPr="007F4D15" w:rsidRDefault="00426BB8" w:rsidP="00426BB8">
            <w:pPr>
              <w:rPr>
                <w:noProof/>
                <w:snapToGrid w:val="0"/>
                <w:sz w:val="22"/>
                <w:szCs w:val="22"/>
              </w:rPr>
            </w:pPr>
            <w:r w:rsidRPr="000105CE">
              <w:rPr>
                <w:noProof/>
                <w:snapToGrid w:val="0"/>
                <w:sz w:val="22"/>
                <w:szCs w:val="22"/>
              </w:rPr>
              <w:t>Держказначейська служба України в м.Києві</w:t>
            </w:r>
          </w:p>
          <w:p w14:paraId="07CAC46D" w14:textId="77777777" w:rsidR="00426BB8" w:rsidRPr="000105CE" w:rsidRDefault="00426BB8" w:rsidP="00426BB8">
            <w:pPr>
              <w:rPr>
                <w:noProof/>
                <w:snapToGrid w:val="0"/>
                <w:sz w:val="22"/>
                <w:szCs w:val="22"/>
              </w:rPr>
            </w:pPr>
            <w:r w:rsidRPr="007F4D15">
              <w:rPr>
                <w:noProof/>
                <w:snapToGrid w:val="0"/>
                <w:sz w:val="22"/>
                <w:szCs w:val="22"/>
              </w:rPr>
              <w:t>тел.</w:t>
            </w:r>
            <w:r w:rsidRPr="000105CE">
              <w:rPr>
                <w:noProof/>
                <w:snapToGrid w:val="0"/>
                <w:sz w:val="22"/>
                <w:szCs w:val="22"/>
              </w:rPr>
              <w:t xml:space="preserve"> (04565) 6-62-45</w:t>
            </w:r>
          </w:p>
          <w:p w14:paraId="08DE3057" w14:textId="77777777" w:rsidR="00426BB8" w:rsidRPr="000105CE" w:rsidRDefault="00426BB8" w:rsidP="00426BB8">
            <w:pPr>
              <w:rPr>
                <w:noProof/>
                <w:snapToGrid w:val="0"/>
                <w:sz w:val="22"/>
                <w:szCs w:val="22"/>
              </w:rPr>
            </w:pPr>
          </w:p>
          <w:p w14:paraId="4EF1298F" w14:textId="77777777" w:rsidR="00426BB8" w:rsidRPr="000105CE" w:rsidRDefault="00426BB8" w:rsidP="00426BB8">
            <w:pPr>
              <w:rPr>
                <w:noProof/>
                <w:snapToGrid w:val="0"/>
                <w:sz w:val="22"/>
                <w:szCs w:val="22"/>
              </w:rPr>
            </w:pPr>
          </w:p>
          <w:p w14:paraId="4A379236" w14:textId="4C608753" w:rsidR="00645945" w:rsidRPr="0034481D" w:rsidRDefault="00645945" w:rsidP="00645945">
            <w:pPr>
              <w:rPr>
                <w:b/>
                <w:bCs/>
                <w:noProof/>
                <w:snapToGrid w:val="0"/>
                <w:sz w:val="22"/>
                <w:szCs w:val="22"/>
              </w:rPr>
            </w:pPr>
            <w:r w:rsidRPr="0034481D">
              <w:rPr>
                <w:b/>
                <w:bCs/>
                <w:noProof/>
                <w:snapToGrid w:val="0"/>
                <w:sz w:val="22"/>
                <w:szCs w:val="22"/>
              </w:rPr>
              <w:t>Директор</w:t>
            </w:r>
          </w:p>
          <w:p w14:paraId="50F0F29D" w14:textId="77777777" w:rsidR="00645945" w:rsidRDefault="00645945" w:rsidP="00645945">
            <w:pPr>
              <w:rPr>
                <w:noProof/>
                <w:snapToGrid w:val="0"/>
                <w:sz w:val="22"/>
                <w:szCs w:val="22"/>
              </w:rPr>
            </w:pPr>
          </w:p>
          <w:p w14:paraId="46985870" w14:textId="77777777" w:rsidR="00645945" w:rsidRPr="000105CE" w:rsidRDefault="00645945" w:rsidP="00645945">
            <w:pPr>
              <w:rPr>
                <w:noProof/>
                <w:snapToGrid w:val="0"/>
                <w:sz w:val="22"/>
                <w:szCs w:val="22"/>
              </w:rPr>
            </w:pPr>
          </w:p>
          <w:p w14:paraId="5D858DA3" w14:textId="33FC4874" w:rsidR="00645945" w:rsidRPr="000105CE" w:rsidRDefault="00645945" w:rsidP="00645945">
            <w:pPr>
              <w:rPr>
                <w:b/>
                <w:noProof/>
                <w:snapToGrid w:val="0"/>
                <w:sz w:val="22"/>
                <w:szCs w:val="22"/>
                <w:lang w:val="ru-RU"/>
              </w:rPr>
            </w:pPr>
            <w:r w:rsidRPr="006D248A">
              <w:rPr>
                <w:noProof/>
                <w:snapToGrid w:val="0"/>
                <w:sz w:val="22"/>
                <w:szCs w:val="22"/>
                <w:u w:val="single"/>
              </w:rPr>
              <w:t xml:space="preserve">                __________</w:t>
            </w:r>
            <w:r w:rsidRPr="0034481D">
              <w:rPr>
                <w:b/>
                <w:bCs/>
                <w:noProof/>
                <w:snapToGrid w:val="0"/>
                <w:sz w:val="22"/>
                <w:szCs w:val="22"/>
              </w:rPr>
              <w:t>Юлія П</w:t>
            </w:r>
            <w:r>
              <w:rPr>
                <w:b/>
                <w:bCs/>
                <w:noProof/>
                <w:snapToGrid w:val="0"/>
                <w:sz w:val="22"/>
                <w:szCs w:val="22"/>
              </w:rPr>
              <w:t>ЕТРОВСЬКА</w:t>
            </w:r>
          </w:p>
          <w:p w14:paraId="14D43662" w14:textId="679794F5" w:rsidR="00426BB8" w:rsidRPr="000105CE" w:rsidRDefault="00B939CD" w:rsidP="00426BB8">
            <w:pPr>
              <w:rPr>
                <w:b/>
                <w:noProof/>
                <w:snapToGrid w:val="0"/>
                <w:sz w:val="22"/>
                <w:szCs w:val="22"/>
                <w:lang w:val="ru-RU"/>
              </w:rPr>
            </w:pPr>
            <w:r>
              <w:rPr>
                <w:noProof/>
                <w:snapToGrid w:val="0"/>
                <w:sz w:val="22"/>
                <w:szCs w:val="22"/>
              </w:rPr>
              <w:t xml:space="preserve">                  </w:t>
            </w:r>
            <w:r w:rsidR="00426BB8" w:rsidRPr="007F4D15">
              <w:rPr>
                <w:noProof/>
                <w:snapToGrid w:val="0"/>
                <w:sz w:val="22"/>
                <w:szCs w:val="22"/>
              </w:rPr>
              <w:t xml:space="preserve"> </w:t>
            </w:r>
          </w:p>
          <w:p w14:paraId="2C370281" w14:textId="77777777" w:rsidR="00426BB8" w:rsidRPr="000105CE" w:rsidRDefault="00426BB8" w:rsidP="00426BB8">
            <w:pPr>
              <w:rPr>
                <w:b/>
                <w:noProof/>
                <w:snapToGrid w:val="0"/>
                <w:sz w:val="22"/>
                <w:szCs w:val="22"/>
                <w:lang w:val="ru-RU"/>
              </w:rPr>
            </w:pPr>
          </w:p>
        </w:tc>
        <w:tc>
          <w:tcPr>
            <w:tcW w:w="4447" w:type="dxa"/>
            <w:tcBorders>
              <w:top w:val="nil"/>
              <w:left w:val="nil"/>
              <w:bottom w:val="nil"/>
              <w:right w:val="nil"/>
            </w:tcBorders>
            <w:shd w:val="clear" w:color="auto" w:fill="FFFFFF"/>
            <w:tcMar>
              <w:top w:w="100" w:type="dxa"/>
              <w:left w:w="80" w:type="dxa"/>
              <w:bottom w:w="100" w:type="dxa"/>
              <w:right w:w="80" w:type="dxa"/>
            </w:tcMar>
          </w:tcPr>
          <w:p w14:paraId="5567CB7B" w14:textId="77777777" w:rsidR="00426BB8" w:rsidRPr="000105CE" w:rsidRDefault="00426BB8" w:rsidP="00426BB8">
            <w:pPr>
              <w:jc w:val="center"/>
              <w:rPr>
                <w:b/>
                <w:noProof/>
                <w:snapToGrid w:val="0"/>
                <w:sz w:val="22"/>
                <w:szCs w:val="22"/>
                <w:lang w:val="ru-RU"/>
              </w:rPr>
            </w:pPr>
            <w:r w:rsidRPr="000105CE">
              <w:rPr>
                <w:b/>
                <w:noProof/>
                <w:snapToGrid w:val="0"/>
                <w:sz w:val="22"/>
                <w:szCs w:val="22"/>
                <w:lang w:val="ru-RU"/>
              </w:rPr>
              <w:t>Постачальник</w:t>
            </w:r>
          </w:p>
          <w:p w14:paraId="09F60581" w14:textId="77777777" w:rsidR="00426BB8" w:rsidRPr="000105CE" w:rsidRDefault="00426BB8" w:rsidP="00426BB8">
            <w:pPr>
              <w:rPr>
                <w:bCs/>
                <w:noProof/>
                <w:snapToGrid w:val="0"/>
                <w:sz w:val="22"/>
                <w:szCs w:val="22"/>
                <w:lang w:val="ru-RU"/>
              </w:rPr>
            </w:pPr>
          </w:p>
          <w:p w14:paraId="3E3DD4D8" w14:textId="77777777" w:rsidR="00426BB8" w:rsidRPr="000105CE" w:rsidRDefault="00426BB8" w:rsidP="00426BB8">
            <w:pPr>
              <w:rPr>
                <w:bCs/>
                <w:noProof/>
                <w:snapToGrid w:val="0"/>
                <w:sz w:val="22"/>
                <w:szCs w:val="22"/>
                <w:lang w:val="ru-RU"/>
              </w:rPr>
            </w:pPr>
          </w:p>
          <w:p w14:paraId="651B3809" w14:textId="77777777" w:rsidR="00426BB8" w:rsidRPr="000105CE" w:rsidRDefault="00426BB8" w:rsidP="00426BB8">
            <w:pPr>
              <w:rPr>
                <w:bCs/>
                <w:noProof/>
                <w:snapToGrid w:val="0"/>
                <w:sz w:val="22"/>
                <w:szCs w:val="22"/>
                <w:lang w:val="ru-RU"/>
              </w:rPr>
            </w:pPr>
          </w:p>
          <w:p w14:paraId="60419BBE" w14:textId="77777777" w:rsidR="00426BB8" w:rsidRPr="000105CE" w:rsidRDefault="00426BB8" w:rsidP="00426BB8">
            <w:pPr>
              <w:rPr>
                <w:bCs/>
                <w:noProof/>
                <w:snapToGrid w:val="0"/>
                <w:sz w:val="22"/>
                <w:szCs w:val="22"/>
                <w:lang w:val="ru-RU"/>
              </w:rPr>
            </w:pPr>
          </w:p>
          <w:p w14:paraId="5000A622" w14:textId="77777777" w:rsidR="00426BB8" w:rsidRPr="000105CE" w:rsidRDefault="00426BB8" w:rsidP="00426BB8">
            <w:pPr>
              <w:rPr>
                <w:bCs/>
                <w:noProof/>
                <w:snapToGrid w:val="0"/>
                <w:sz w:val="22"/>
                <w:szCs w:val="22"/>
                <w:lang w:val="ru-RU"/>
              </w:rPr>
            </w:pPr>
          </w:p>
        </w:tc>
      </w:tr>
    </w:tbl>
    <w:p w14:paraId="23324C93" w14:textId="42EDE247" w:rsidR="007F4D15" w:rsidRDefault="000105CE" w:rsidP="000105CE">
      <w:pPr>
        <w:rPr>
          <w:noProof/>
          <w:snapToGrid w:val="0"/>
          <w:sz w:val="22"/>
          <w:szCs w:val="22"/>
          <w:lang w:val="ru-RU"/>
        </w:rPr>
      </w:pPr>
      <w:r w:rsidRPr="000105CE">
        <w:rPr>
          <w:noProof/>
          <w:snapToGrid w:val="0"/>
          <w:sz w:val="22"/>
          <w:szCs w:val="22"/>
          <w:lang w:val="ru-RU"/>
        </w:rPr>
        <w:t>15.1. Невід’ємною частиною цього Договору є:</w:t>
      </w:r>
    </w:p>
    <w:p w14:paraId="3B0E9503" w14:textId="56170026" w:rsidR="00D45334" w:rsidRPr="000105CE" w:rsidRDefault="00D45334" w:rsidP="000105CE">
      <w:pPr>
        <w:rPr>
          <w:noProof/>
          <w:snapToGrid w:val="0"/>
          <w:sz w:val="22"/>
          <w:szCs w:val="22"/>
          <w:lang w:val="ru-RU"/>
        </w:rPr>
      </w:pPr>
      <w:r w:rsidRPr="00D45334">
        <w:rPr>
          <w:noProof/>
          <w:snapToGrid w:val="0"/>
          <w:sz w:val="22"/>
          <w:szCs w:val="22"/>
          <w:lang w:val="ru-RU"/>
        </w:rPr>
        <w:t>1) Додаток №1;</w:t>
      </w:r>
    </w:p>
    <w:p w14:paraId="12C485C1" w14:textId="77777777" w:rsidR="000105CE" w:rsidRPr="000105CE" w:rsidRDefault="000105CE" w:rsidP="000105CE">
      <w:pPr>
        <w:rPr>
          <w:noProof/>
          <w:snapToGrid w:val="0"/>
          <w:lang w:val="ru-RU"/>
        </w:rPr>
      </w:pPr>
    </w:p>
    <w:p w14:paraId="41E74FDF" w14:textId="77777777" w:rsidR="000C29F8" w:rsidRDefault="000105CE" w:rsidP="00426BB8">
      <w:pPr>
        <w:jc w:val="right"/>
        <w:rPr>
          <w:b/>
          <w:bCs/>
          <w:noProof/>
          <w:snapToGrid w:val="0"/>
        </w:rPr>
      </w:pPr>
      <w:r w:rsidRPr="000105CE">
        <w:rPr>
          <w:b/>
          <w:bCs/>
          <w:noProof/>
          <w:snapToGrid w:val="0"/>
        </w:rPr>
        <w:t xml:space="preserve">                                                                               </w:t>
      </w:r>
    </w:p>
    <w:p w14:paraId="4B6C35BE" w14:textId="77777777" w:rsidR="000C29F8" w:rsidRDefault="000C29F8" w:rsidP="00426BB8">
      <w:pPr>
        <w:jc w:val="right"/>
        <w:rPr>
          <w:b/>
          <w:bCs/>
          <w:noProof/>
          <w:snapToGrid w:val="0"/>
        </w:rPr>
      </w:pPr>
    </w:p>
    <w:p w14:paraId="40510405" w14:textId="77777777" w:rsidR="000C29F8" w:rsidRDefault="000C29F8" w:rsidP="00426BB8">
      <w:pPr>
        <w:jc w:val="right"/>
        <w:rPr>
          <w:b/>
          <w:bCs/>
          <w:noProof/>
          <w:snapToGrid w:val="0"/>
        </w:rPr>
      </w:pPr>
    </w:p>
    <w:p w14:paraId="3E6E2270" w14:textId="77777777" w:rsidR="000C29F8" w:rsidRDefault="000C29F8" w:rsidP="00426BB8">
      <w:pPr>
        <w:jc w:val="right"/>
        <w:rPr>
          <w:b/>
          <w:bCs/>
          <w:noProof/>
          <w:snapToGrid w:val="0"/>
        </w:rPr>
      </w:pPr>
    </w:p>
    <w:p w14:paraId="0BF99EED" w14:textId="77777777" w:rsidR="000C29F8" w:rsidRDefault="000C29F8" w:rsidP="00426BB8">
      <w:pPr>
        <w:jc w:val="right"/>
        <w:rPr>
          <w:b/>
          <w:bCs/>
          <w:noProof/>
          <w:snapToGrid w:val="0"/>
        </w:rPr>
      </w:pPr>
    </w:p>
    <w:p w14:paraId="37489881" w14:textId="77777777" w:rsidR="000C29F8" w:rsidRDefault="000C29F8" w:rsidP="00426BB8">
      <w:pPr>
        <w:jc w:val="right"/>
        <w:rPr>
          <w:b/>
          <w:bCs/>
          <w:noProof/>
          <w:snapToGrid w:val="0"/>
        </w:rPr>
      </w:pPr>
    </w:p>
    <w:p w14:paraId="251D6D7B" w14:textId="77777777" w:rsidR="000C29F8" w:rsidRDefault="000C29F8" w:rsidP="00426BB8">
      <w:pPr>
        <w:jc w:val="right"/>
        <w:rPr>
          <w:b/>
          <w:bCs/>
          <w:noProof/>
          <w:snapToGrid w:val="0"/>
        </w:rPr>
      </w:pPr>
    </w:p>
    <w:p w14:paraId="487CFD7A" w14:textId="77777777" w:rsidR="000C29F8" w:rsidRDefault="000C29F8" w:rsidP="00426BB8">
      <w:pPr>
        <w:jc w:val="right"/>
        <w:rPr>
          <w:b/>
          <w:bCs/>
          <w:noProof/>
          <w:snapToGrid w:val="0"/>
        </w:rPr>
      </w:pPr>
    </w:p>
    <w:p w14:paraId="068E0A43" w14:textId="77777777" w:rsidR="000C29F8" w:rsidRDefault="000C29F8" w:rsidP="00426BB8">
      <w:pPr>
        <w:jc w:val="right"/>
        <w:rPr>
          <w:b/>
          <w:bCs/>
          <w:noProof/>
          <w:snapToGrid w:val="0"/>
        </w:rPr>
      </w:pPr>
    </w:p>
    <w:p w14:paraId="4C6D1AB3" w14:textId="77777777" w:rsidR="000C29F8" w:rsidRDefault="000C29F8" w:rsidP="00426BB8">
      <w:pPr>
        <w:jc w:val="right"/>
        <w:rPr>
          <w:b/>
          <w:bCs/>
          <w:noProof/>
          <w:snapToGrid w:val="0"/>
        </w:rPr>
      </w:pPr>
    </w:p>
    <w:p w14:paraId="50963556" w14:textId="77777777" w:rsidR="000C29F8" w:rsidRDefault="000C29F8" w:rsidP="00426BB8">
      <w:pPr>
        <w:jc w:val="right"/>
        <w:rPr>
          <w:b/>
          <w:bCs/>
          <w:noProof/>
          <w:snapToGrid w:val="0"/>
        </w:rPr>
      </w:pPr>
    </w:p>
    <w:p w14:paraId="7C9C30E2" w14:textId="77777777" w:rsidR="000C29F8" w:rsidRDefault="000C29F8" w:rsidP="00426BB8">
      <w:pPr>
        <w:jc w:val="right"/>
        <w:rPr>
          <w:b/>
          <w:bCs/>
          <w:noProof/>
          <w:snapToGrid w:val="0"/>
        </w:rPr>
      </w:pPr>
    </w:p>
    <w:p w14:paraId="6447AD8D" w14:textId="77777777" w:rsidR="000C29F8" w:rsidRDefault="000C29F8" w:rsidP="00426BB8">
      <w:pPr>
        <w:jc w:val="right"/>
        <w:rPr>
          <w:b/>
          <w:bCs/>
          <w:noProof/>
          <w:snapToGrid w:val="0"/>
        </w:rPr>
      </w:pPr>
    </w:p>
    <w:p w14:paraId="3BAC1B5B" w14:textId="77777777" w:rsidR="000C29F8" w:rsidRDefault="000C29F8" w:rsidP="00426BB8">
      <w:pPr>
        <w:jc w:val="right"/>
        <w:rPr>
          <w:b/>
          <w:bCs/>
          <w:noProof/>
          <w:snapToGrid w:val="0"/>
        </w:rPr>
      </w:pPr>
    </w:p>
    <w:p w14:paraId="7097301D" w14:textId="77777777" w:rsidR="000C29F8" w:rsidRDefault="000C29F8" w:rsidP="00426BB8">
      <w:pPr>
        <w:jc w:val="right"/>
        <w:rPr>
          <w:b/>
          <w:bCs/>
          <w:noProof/>
          <w:snapToGrid w:val="0"/>
        </w:rPr>
      </w:pPr>
    </w:p>
    <w:p w14:paraId="56074AB9" w14:textId="77777777" w:rsidR="000C29F8" w:rsidRDefault="000C29F8" w:rsidP="00426BB8">
      <w:pPr>
        <w:jc w:val="right"/>
        <w:rPr>
          <w:b/>
          <w:bCs/>
          <w:noProof/>
          <w:snapToGrid w:val="0"/>
        </w:rPr>
      </w:pPr>
    </w:p>
    <w:p w14:paraId="23520F84" w14:textId="77777777" w:rsidR="000C29F8" w:rsidRDefault="000C29F8" w:rsidP="00426BB8">
      <w:pPr>
        <w:jc w:val="right"/>
        <w:rPr>
          <w:b/>
          <w:bCs/>
          <w:noProof/>
          <w:snapToGrid w:val="0"/>
        </w:rPr>
      </w:pPr>
    </w:p>
    <w:p w14:paraId="4A423CE8" w14:textId="77777777" w:rsidR="000C29F8" w:rsidRDefault="000C29F8" w:rsidP="00426BB8">
      <w:pPr>
        <w:jc w:val="right"/>
        <w:rPr>
          <w:b/>
          <w:bCs/>
          <w:noProof/>
          <w:snapToGrid w:val="0"/>
        </w:rPr>
      </w:pPr>
    </w:p>
    <w:p w14:paraId="076F1E4C" w14:textId="77777777" w:rsidR="000C29F8" w:rsidRDefault="000C29F8" w:rsidP="00426BB8">
      <w:pPr>
        <w:jc w:val="right"/>
        <w:rPr>
          <w:b/>
          <w:bCs/>
          <w:noProof/>
          <w:snapToGrid w:val="0"/>
        </w:rPr>
      </w:pPr>
    </w:p>
    <w:p w14:paraId="46D00FFA" w14:textId="77777777" w:rsidR="000C29F8" w:rsidRDefault="000C29F8" w:rsidP="00426BB8">
      <w:pPr>
        <w:jc w:val="right"/>
        <w:rPr>
          <w:b/>
          <w:bCs/>
          <w:noProof/>
          <w:snapToGrid w:val="0"/>
        </w:rPr>
      </w:pPr>
    </w:p>
    <w:p w14:paraId="5823CE6E" w14:textId="77777777" w:rsidR="000C29F8" w:rsidRDefault="000C29F8" w:rsidP="00426BB8">
      <w:pPr>
        <w:jc w:val="right"/>
        <w:rPr>
          <w:b/>
          <w:bCs/>
          <w:noProof/>
          <w:snapToGrid w:val="0"/>
        </w:rPr>
      </w:pPr>
    </w:p>
    <w:p w14:paraId="2608991C" w14:textId="77777777" w:rsidR="000C29F8" w:rsidRDefault="000C29F8" w:rsidP="00426BB8">
      <w:pPr>
        <w:jc w:val="right"/>
        <w:rPr>
          <w:b/>
          <w:bCs/>
          <w:noProof/>
          <w:snapToGrid w:val="0"/>
        </w:rPr>
      </w:pPr>
    </w:p>
    <w:p w14:paraId="52D8D77D" w14:textId="77777777" w:rsidR="000C29F8" w:rsidRDefault="000C29F8" w:rsidP="00426BB8">
      <w:pPr>
        <w:jc w:val="right"/>
        <w:rPr>
          <w:b/>
          <w:bCs/>
          <w:noProof/>
          <w:snapToGrid w:val="0"/>
        </w:rPr>
      </w:pPr>
    </w:p>
    <w:p w14:paraId="31DD1698" w14:textId="77777777" w:rsidR="000C29F8" w:rsidRDefault="000C29F8" w:rsidP="00426BB8">
      <w:pPr>
        <w:jc w:val="right"/>
        <w:rPr>
          <w:b/>
          <w:bCs/>
          <w:noProof/>
          <w:snapToGrid w:val="0"/>
        </w:rPr>
      </w:pPr>
    </w:p>
    <w:p w14:paraId="0B0B5081" w14:textId="77777777" w:rsidR="000C29F8" w:rsidRDefault="000C29F8" w:rsidP="00426BB8">
      <w:pPr>
        <w:jc w:val="right"/>
        <w:rPr>
          <w:b/>
          <w:bCs/>
          <w:noProof/>
          <w:snapToGrid w:val="0"/>
        </w:rPr>
      </w:pPr>
    </w:p>
    <w:p w14:paraId="6CC1D491" w14:textId="77777777" w:rsidR="000C29F8" w:rsidRDefault="000C29F8" w:rsidP="00426BB8">
      <w:pPr>
        <w:jc w:val="right"/>
        <w:rPr>
          <w:b/>
          <w:bCs/>
          <w:noProof/>
          <w:snapToGrid w:val="0"/>
        </w:rPr>
      </w:pPr>
    </w:p>
    <w:p w14:paraId="48778B59" w14:textId="77777777" w:rsidR="000C29F8" w:rsidRDefault="000C29F8" w:rsidP="00426BB8">
      <w:pPr>
        <w:jc w:val="right"/>
        <w:rPr>
          <w:b/>
          <w:bCs/>
          <w:noProof/>
          <w:snapToGrid w:val="0"/>
        </w:rPr>
      </w:pPr>
    </w:p>
    <w:p w14:paraId="31A82E60" w14:textId="77777777" w:rsidR="000C29F8" w:rsidRDefault="000C29F8" w:rsidP="00426BB8">
      <w:pPr>
        <w:jc w:val="right"/>
        <w:rPr>
          <w:b/>
          <w:bCs/>
          <w:noProof/>
          <w:snapToGrid w:val="0"/>
        </w:rPr>
      </w:pPr>
    </w:p>
    <w:p w14:paraId="76451BAD" w14:textId="77777777" w:rsidR="000C29F8" w:rsidRDefault="000C29F8" w:rsidP="00426BB8">
      <w:pPr>
        <w:jc w:val="right"/>
        <w:rPr>
          <w:b/>
          <w:bCs/>
          <w:noProof/>
          <w:snapToGrid w:val="0"/>
        </w:rPr>
      </w:pPr>
    </w:p>
    <w:p w14:paraId="46C5A2B5" w14:textId="77777777" w:rsidR="000C29F8" w:rsidRDefault="000C29F8" w:rsidP="00426BB8">
      <w:pPr>
        <w:jc w:val="right"/>
        <w:rPr>
          <w:b/>
          <w:bCs/>
          <w:noProof/>
          <w:snapToGrid w:val="0"/>
        </w:rPr>
      </w:pPr>
    </w:p>
    <w:p w14:paraId="3E936955" w14:textId="77777777" w:rsidR="000C29F8" w:rsidRDefault="000C29F8" w:rsidP="00426BB8">
      <w:pPr>
        <w:jc w:val="right"/>
        <w:rPr>
          <w:b/>
          <w:bCs/>
          <w:noProof/>
          <w:snapToGrid w:val="0"/>
        </w:rPr>
      </w:pPr>
    </w:p>
    <w:p w14:paraId="0C003EC5" w14:textId="77777777" w:rsidR="000C29F8" w:rsidRDefault="000C29F8" w:rsidP="00426BB8">
      <w:pPr>
        <w:jc w:val="right"/>
        <w:rPr>
          <w:b/>
          <w:bCs/>
          <w:noProof/>
          <w:snapToGrid w:val="0"/>
        </w:rPr>
      </w:pPr>
    </w:p>
    <w:p w14:paraId="1BBD648E" w14:textId="77777777" w:rsidR="000C29F8" w:rsidRDefault="000C29F8" w:rsidP="00426BB8">
      <w:pPr>
        <w:jc w:val="right"/>
        <w:rPr>
          <w:b/>
          <w:bCs/>
          <w:noProof/>
          <w:snapToGrid w:val="0"/>
        </w:rPr>
      </w:pPr>
    </w:p>
    <w:p w14:paraId="3BC02CFD" w14:textId="77777777" w:rsidR="000C29F8" w:rsidRDefault="000C29F8" w:rsidP="00426BB8">
      <w:pPr>
        <w:jc w:val="right"/>
        <w:rPr>
          <w:b/>
          <w:bCs/>
          <w:noProof/>
          <w:snapToGrid w:val="0"/>
        </w:rPr>
      </w:pPr>
    </w:p>
    <w:p w14:paraId="25BF8558" w14:textId="77777777" w:rsidR="000C29F8" w:rsidRDefault="000C29F8" w:rsidP="00426BB8">
      <w:pPr>
        <w:jc w:val="right"/>
        <w:rPr>
          <w:b/>
          <w:bCs/>
          <w:noProof/>
          <w:snapToGrid w:val="0"/>
        </w:rPr>
      </w:pPr>
    </w:p>
    <w:p w14:paraId="11880B67" w14:textId="77777777" w:rsidR="000C29F8" w:rsidRDefault="000C29F8" w:rsidP="00426BB8">
      <w:pPr>
        <w:jc w:val="right"/>
        <w:rPr>
          <w:b/>
          <w:bCs/>
          <w:noProof/>
          <w:snapToGrid w:val="0"/>
        </w:rPr>
      </w:pPr>
    </w:p>
    <w:p w14:paraId="0E3D1382" w14:textId="77777777" w:rsidR="000C29F8" w:rsidRDefault="000C29F8" w:rsidP="00426BB8">
      <w:pPr>
        <w:jc w:val="right"/>
        <w:rPr>
          <w:b/>
          <w:bCs/>
          <w:noProof/>
          <w:snapToGrid w:val="0"/>
        </w:rPr>
      </w:pPr>
    </w:p>
    <w:p w14:paraId="2F79429F" w14:textId="77777777" w:rsidR="000C29F8" w:rsidRDefault="000C29F8" w:rsidP="00426BB8">
      <w:pPr>
        <w:jc w:val="right"/>
        <w:rPr>
          <w:b/>
          <w:bCs/>
          <w:noProof/>
          <w:snapToGrid w:val="0"/>
        </w:rPr>
      </w:pPr>
    </w:p>
    <w:p w14:paraId="73EB26EA" w14:textId="77777777" w:rsidR="000C29F8" w:rsidRDefault="000C29F8" w:rsidP="00426BB8">
      <w:pPr>
        <w:jc w:val="right"/>
        <w:rPr>
          <w:b/>
          <w:bCs/>
          <w:noProof/>
          <w:snapToGrid w:val="0"/>
        </w:rPr>
      </w:pPr>
    </w:p>
    <w:p w14:paraId="165B50D1" w14:textId="77777777" w:rsidR="000C29F8" w:rsidRDefault="000C29F8" w:rsidP="00426BB8">
      <w:pPr>
        <w:jc w:val="right"/>
        <w:rPr>
          <w:b/>
          <w:bCs/>
          <w:noProof/>
          <w:snapToGrid w:val="0"/>
        </w:rPr>
      </w:pPr>
    </w:p>
    <w:p w14:paraId="2EE6D08F" w14:textId="77777777" w:rsidR="000C29F8" w:rsidRDefault="000C29F8" w:rsidP="00426BB8">
      <w:pPr>
        <w:jc w:val="right"/>
        <w:rPr>
          <w:b/>
          <w:bCs/>
          <w:noProof/>
          <w:snapToGrid w:val="0"/>
        </w:rPr>
      </w:pPr>
    </w:p>
    <w:p w14:paraId="770F1C45" w14:textId="77777777" w:rsidR="000C29F8" w:rsidRDefault="000C29F8" w:rsidP="00426BB8">
      <w:pPr>
        <w:jc w:val="right"/>
        <w:rPr>
          <w:b/>
          <w:bCs/>
          <w:noProof/>
          <w:snapToGrid w:val="0"/>
        </w:rPr>
      </w:pPr>
    </w:p>
    <w:p w14:paraId="6CFF82AD" w14:textId="77777777" w:rsidR="000C29F8" w:rsidRDefault="000C29F8" w:rsidP="00426BB8">
      <w:pPr>
        <w:jc w:val="right"/>
        <w:rPr>
          <w:b/>
          <w:bCs/>
          <w:noProof/>
          <w:snapToGrid w:val="0"/>
        </w:rPr>
      </w:pPr>
    </w:p>
    <w:p w14:paraId="70A54155" w14:textId="77777777" w:rsidR="000C29F8" w:rsidRDefault="000C29F8" w:rsidP="00426BB8">
      <w:pPr>
        <w:jc w:val="right"/>
        <w:rPr>
          <w:b/>
          <w:bCs/>
          <w:noProof/>
          <w:snapToGrid w:val="0"/>
        </w:rPr>
      </w:pPr>
    </w:p>
    <w:p w14:paraId="35885CB9" w14:textId="77777777" w:rsidR="000C29F8" w:rsidRDefault="000C29F8" w:rsidP="00426BB8">
      <w:pPr>
        <w:jc w:val="right"/>
        <w:rPr>
          <w:b/>
          <w:bCs/>
          <w:noProof/>
          <w:snapToGrid w:val="0"/>
        </w:rPr>
      </w:pPr>
    </w:p>
    <w:p w14:paraId="52E88B94" w14:textId="77777777" w:rsidR="000C29F8" w:rsidRDefault="000C29F8" w:rsidP="00426BB8">
      <w:pPr>
        <w:jc w:val="right"/>
        <w:rPr>
          <w:b/>
          <w:bCs/>
          <w:noProof/>
          <w:snapToGrid w:val="0"/>
        </w:rPr>
      </w:pPr>
    </w:p>
    <w:p w14:paraId="28018420" w14:textId="77777777" w:rsidR="000C29F8" w:rsidRDefault="000C29F8" w:rsidP="00426BB8">
      <w:pPr>
        <w:jc w:val="right"/>
        <w:rPr>
          <w:b/>
          <w:bCs/>
          <w:noProof/>
          <w:snapToGrid w:val="0"/>
        </w:rPr>
      </w:pPr>
    </w:p>
    <w:p w14:paraId="11B5E6E6" w14:textId="77777777" w:rsidR="000C29F8" w:rsidRDefault="000C29F8" w:rsidP="00426BB8">
      <w:pPr>
        <w:jc w:val="right"/>
        <w:rPr>
          <w:b/>
          <w:bCs/>
          <w:noProof/>
          <w:snapToGrid w:val="0"/>
        </w:rPr>
      </w:pPr>
    </w:p>
    <w:p w14:paraId="48E191B0" w14:textId="77777777" w:rsidR="000C29F8" w:rsidRDefault="000C29F8" w:rsidP="00426BB8">
      <w:pPr>
        <w:jc w:val="right"/>
        <w:rPr>
          <w:b/>
          <w:bCs/>
          <w:noProof/>
          <w:snapToGrid w:val="0"/>
        </w:rPr>
      </w:pPr>
    </w:p>
    <w:p w14:paraId="3D893520" w14:textId="77777777" w:rsidR="000C29F8" w:rsidRDefault="000C29F8" w:rsidP="00426BB8">
      <w:pPr>
        <w:jc w:val="right"/>
        <w:rPr>
          <w:b/>
          <w:bCs/>
          <w:noProof/>
          <w:snapToGrid w:val="0"/>
        </w:rPr>
      </w:pPr>
    </w:p>
    <w:p w14:paraId="371212B4" w14:textId="77777777" w:rsidR="000C29F8" w:rsidRDefault="000C29F8" w:rsidP="00426BB8">
      <w:pPr>
        <w:jc w:val="right"/>
        <w:rPr>
          <w:b/>
          <w:bCs/>
          <w:noProof/>
          <w:snapToGrid w:val="0"/>
        </w:rPr>
      </w:pPr>
    </w:p>
    <w:p w14:paraId="6548075F" w14:textId="77777777" w:rsidR="000C29F8" w:rsidRDefault="000C29F8" w:rsidP="00426BB8">
      <w:pPr>
        <w:jc w:val="right"/>
        <w:rPr>
          <w:b/>
          <w:bCs/>
          <w:noProof/>
          <w:snapToGrid w:val="0"/>
        </w:rPr>
      </w:pPr>
    </w:p>
    <w:p w14:paraId="65582695" w14:textId="77777777" w:rsidR="000C29F8" w:rsidRDefault="000C29F8" w:rsidP="00426BB8">
      <w:pPr>
        <w:jc w:val="right"/>
        <w:rPr>
          <w:b/>
          <w:bCs/>
          <w:noProof/>
          <w:snapToGrid w:val="0"/>
        </w:rPr>
      </w:pPr>
    </w:p>
    <w:p w14:paraId="2FFF49DD" w14:textId="77777777" w:rsidR="000C29F8" w:rsidRDefault="000C29F8" w:rsidP="00426BB8">
      <w:pPr>
        <w:jc w:val="right"/>
        <w:rPr>
          <w:b/>
          <w:bCs/>
          <w:noProof/>
          <w:snapToGrid w:val="0"/>
        </w:rPr>
      </w:pPr>
    </w:p>
    <w:p w14:paraId="184BF8FC" w14:textId="01CCFC7F" w:rsidR="000105CE" w:rsidRPr="000105CE" w:rsidRDefault="000105CE" w:rsidP="00426BB8">
      <w:pPr>
        <w:jc w:val="right"/>
        <w:rPr>
          <w:b/>
          <w:bCs/>
          <w:noProof/>
          <w:snapToGrid w:val="0"/>
        </w:rPr>
      </w:pPr>
      <w:r w:rsidRPr="000105CE">
        <w:rPr>
          <w:b/>
          <w:bCs/>
          <w:noProof/>
          <w:snapToGrid w:val="0"/>
        </w:rPr>
        <w:t xml:space="preserve">Додаток 1 до договору № </w:t>
      </w:r>
    </w:p>
    <w:p w14:paraId="359B940B" w14:textId="2CD94952" w:rsidR="000105CE" w:rsidRPr="000105CE" w:rsidRDefault="00426BB8" w:rsidP="00426BB8">
      <w:pPr>
        <w:jc w:val="right"/>
        <w:rPr>
          <w:b/>
          <w:bCs/>
          <w:noProof/>
          <w:snapToGrid w:val="0"/>
        </w:rPr>
      </w:pPr>
      <w:r>
        <w:rPr>
          <w:b/>
          <w:bCs/>
          <w:noProof/>
          <w:snapToGrid w:val="0"/>
        </w:rPr>
        <w:t xml:space="preserve"> </w:t>
      </w:r>
      <w:r w:rsidR="000105CE" w:rsidRPr="000105CE">
        <w:rPr>
          <w:b/>
          <w:bCs/>
          <w:noProof/>
          <w:snapToGrid w:val="0"/>
        </w:rPr>
        <w:t>від   _______________202</w:t>
      </w:r>
      <w:r>
        <w:rPr>
          <w:b/>
          <w:bCs/>
          <w:noProof/>
          <w:snapToGrid w:val="0"/>
        </w:rPr>
        <w:t>3</w:t>
      </w:r>
      <w:r w:rsidR="000105CE" w:rsidRPr="000105CE">
        <w:rPr>
          <w:b/>
          <w:bCs/>
          <w:noProof/>
          <w:snapToGrid w:val="0"/>
        </w:rPr>
        <w:t>р.</w:t>
      </w:r>
    </w:p>
    <w:p w14:paraId="2C8B4230" w14:textId="77777777" w:rsidR="000105CE" w:rsidRPr="000105CE" w:rsidRDefault="000105CE" w:rsidP="000105CE">
      <w:pPr>
        <w:rPr>
          <w:b/>
          <w:bCs/>
          <w:noProof/>
          <w:snapToGrid w:val="0"/>
        </w:rPr>
      </w:pPr>
    </w:p>
    <w:p w14:paraId="7576FD42" w14:textId="77777777" w:rsidR="000105CE" w:rsidRPr="000105CE" w:rsidRDefault="000105CE" w:rsidP="00426BB8">
      <w:pPr>
        <w:jc w:val="center"/>
        <w:rPr>
          <w:b/>
          <w:bCs/>
          <w:noProof/>
          <w:snapToGrid w:val="0"/>
        </w:rPr>
      </w:pPr>
      <w:r w:rsidRPr="000105CE">
        <w:rPr>
          <w:b/>
          <w:bCs/>
          <w:noProof/>
          <w:snapToGrid w:val="0"/>
        </w:rPr>
        <w:t>Специфікація</w:t>
      </w:r>
    </w:p>
    <w:p w14:paraId="70DEB44D" w14:textId="77777777" w:rsidR="000105CE" w:rsidRPr="000105CE" w:rsidRDefault="000105CE" w:rsidP="000105CE">
      <w:pPr>
        <w:rPr>
          <w:b/>
          <w:bCs/>
          <w:noProof/>
          <w:snapToGrid w:val="0"/>
        </w:rPr>
      </w:pPr>
    </w:p>
    <w:tbl>
      <w:tblPr>
        <w:tblStyle w:val="35"/>
        <w:tblW w:w="9634" w:type="dxa"/>
        <w:tblInd w:w="-5" w:type="dxa"/>
        <w:tblLook w:val="04A0" w:firstRow="1" w:lastRow="0" w:firstColumn="1" w:lastColumn="0" w:noHBand="0" w:noVBand="1"/>
      </w:tblPr>
      <w:tblGrid>
        <w:gridCol w:w="516"/>
        <w:gridCol w:w="2178"/>
        <w:gridCol w:w="850"/>
        <w:gridCol w:w="709"/>
        <w:gridCol w:w="1417"/>
        <w:gridCol w:w="1276"/>
        <w:gridCol w:w="1307"/>
        <w:gridCol w:w="1381"/>
      </w:tblGrid>
      <w:tr w:rsidR="00426BB8" w:rsidRPr="00426BB8" w14:paraId="20EC1016" w14:textId="77777777" w:rsidTr="0059450B">
        <w:tc>
          <w:tcPr>
            <w:tcW w:w="516" w:type="dxa"/>
            <w:shd w:val="clear" w:color="auto" w:fill="auto"/>
          </w:tcPr>
          <w:p w14:paraId="2EFA8C49" w14:textId="77777777" w:rsidR="00426BB8" w:rsidRPr="00426BB8" w:rsidRDefault="00426BB8" w:rsidP="00426BB8">
            <w:pPr>
              <w:spacing w:line="276" w:lineRule="auto"/>
              <w:jc w:val="center"/>
              <w:outlineLvl w:val="0"/>
              <w:rPr>
                <w:b/>
                <w:sz w:val="22"/>
                <w:szCs w:val="22"/>
              </w:rPr>
            </w:pPr>
            <w:r w:rsidRPr="00426BB8">
              <w:rPr>
                <w:b/>
                <w:sz w:val="22"/>
                <w:szCs w:val="22"/>
              </w:rPr>
              <w:t>№</w:t>
            </w:r>
          </w:p>
        </w:tc>
        <w:tc>
          <w:tcPr>
            <w:tcW w:w="2178" w:type="dxa"/>
            <w:shd w:val="clear" w:color="auto" w:fill="auto"/>
          </w:tcPr>
          <w:p w14:paraId="5CE4AAC7" w14:textId="77777777" w:rsidR="00426BB8" w:rsidRPr="00426BB8" w:rsidRDefault="00426BB8" w:rsidP="00426BB8">
            <w:pPr>
              <w:spacing w:line="276" w:lineRule="auto"/>
              <w:jc w:val="center"/>
              <w:outlineLvl w:val="0"/>
              <w:rPr>
                <w:b/>
                <w:sz w:val="22"/>
                <w:szCs w:val="22"/>
              </w:rPr>
            </w:pPr>
            <w:proofErr w:type="spellStart"/>
            <w:r w:rsidRPr="00426BB8">
              <w:rPr>
                <w:b/>
                <w:sz w:val="22"/>
                <w:szCs w:val="22"/>
              </w:rPr>
              <w:t>Назва</w:t>
            </w:r>
            <w:proofErr w:type="spellEnd"/>
            <w:r w:rsidRPr="00426BB8">
              <w:rPr>
                <w:b/>
                <w:sz w:val="22"/>
                <w:szCs w:val="22"/>
              </w:rPr>
              <w:t xml:space="preserve"> товару</w:t>
            </w:r>
          </w:p>
        </w:tc>
        <w:tc>
          <w:tcPr>
            <w:tcW w:w="1559" w:type="dxa"/>
            <w:gridSpan w:val="2"/>
            <w:shd w:val="clear" w:color="auto" w:fill="auto"/>
          </w:tcPr>
          <w:p w14:paraId="4B788177" w14:textId="77777777" w:rsidR="00426BB8" w:rsidRPr="00426BB8" w:rsidRDefault="00426BB8" w:rsidP="00426BB8">
            <w:pPr>
              <w:spacing w:line="276" w:lineRule="auto"/>
              <w:jc w:val="center"/>
              <w:outlineLvl w:val="0"/>
              <w:rPr>
                <w:b/>
                <w:sz w:val="22"/>
                <w:szCs w:val="22"/>
              </w:rPr>
            </w:pPr>
            <w:proofErr w:type="spellStart"/>
            <w:r w:rsidRPr="00426BB8">
              <w:rPr>
                <w:b/>
                <w:sz w:val="22"/>
                <w:szCs w:val="22"/>
              </w:rPr>
              <w:t>Кількість</w:t>
            </w:r>
            <w:proofErr w:type="spellEnd"/>
          </w:p>
        </w:tc>
        <w:tc>
          <w:tcPr>
            <w:tcW w:w="1417" w:type="dxa"/>
            <w:shd w:val="clear" w:color="auto" w:fill="auto"/>
          </w:tcPr>
          <w:p w14:paraId="690B7EA8" w14:textId="36EEFBF2" w:rsidR="00426BB8" w:rsidRPr="00426BB8" w:rsidRDefault="00426BB8" w:rsidP="00426BB8">
            <w:pPr>
              <w:spacing w:line="276" w:lineRule="auto"/>
              <w:jc w:val="center"/>
              <w:outlineLvl w:val="0"/>
              <w:rPr>
                <w:sz w:val="22"/>
                <w:szCs w:val="22"/>
              </w:rPr>
            </w:pPr>
            <w:proofErr w:type="spellStart"/>
            <w:r w:rsidRPr="00426BB8">
              <w:rPr>
                <w:b/>
                <w:sz w:val="22"/>
                <w:szCs w:val="22"/>
              </w:rPr>
              <w:t>Ціна</w:t>
            </w:r>
            <w:proofErr w:type="spellEnd"/>
            <w:r w:rsidRPr="00426BB8">
              <w:rPr>
                <w:b/>
                <w:sz w:val="22"/>
                <w:szCs w:val="22"/>
              </w:rPr>
              <w:t xml:space="preserve"> </w:t>
            </w:r>
            <w:r w:rsidRPr="00145C73">
              <w:rPr>
                <w:b/>
                <w:sz w:val="22"/>
                <w:szCs w:val="22"/>
                <w:u w:val="single"/>
              </w:rPr>
              <w:t>з</w:t>
            </w:r>
            <w:r w:rsidR="00F471E6" w:rsidRPr="00145C73">
              <w:rPr>
                <w:b/>
                <w:sz w:val="22"/>
                <w:szCs w:val="22"/>
                <w:u w:val="single"/>
              </w:rPr>
              <w:t>/без</w:t>
            </w:r>
            <w:r w:rsidRPr="00145C73">
              <w:rPr>
                <w:b/>
                <w:sz w:val="22"/>
                <w:szCs w:val="22"/>
                <w:u w:val="single"/>
              </w:rPr>
              <w:t xml:space="preserve"> </w:t>
            </w:r>
            <w:r w:rsidRPr="00426BB8">
              <w:rPr>
                <w:b/>
                <w:sz w:val="22"/>
                <w:szCs w:val="22"/>
              </w:rPr>
              <w:t>ПДВ, грн.</w:t>
            </w:r>
          </w:p>
        </w:tc>
        <w:tc>
          <w:tcPr>
            <w:tcW w:w="1276" w:type="dxa"/>
          </w:tcPr>
          <w:p w14:paraId="5CA15F34" w14:textId="77777777" w:rsidR="00F471E6" w:rsidRDefault="00426BB8" w:rsidP="00426BB8">
            <w:pPr>
              <w:spacing w:line="276" w:lineRule="auto"/>
              <w:jc w:val="center"/>
              <w:outlineLvl w:val="0"/>
              <w:rPr>
                <w:b/>
                <w:sz w:val="22"/>
                <w:szCs w:val="22"/>
              </w:rPr>
            </w:pPr>
            <w:r w:rsidRPr="00426BB8">
              <w:rPr>
                <w:b/>
                <w:sz w:val="22"/>
                <w:szCs w:val="22"/>
              </w:rPr>
              <w:t xml:space="preserve">Сума </w:t>
            </w:r>
          </w:p>
          <w:p w14:paraId="7906D75B" w14:textId="6D543611" w:rsidR="00426BB8" w:rsidRPr="00426BB8" w:rsidRDefault="00F471E6" w:rsidP="00426BB8">
            <w:pPr>
              <w:spacing w:line="276" w:lineRule="auto"/>
              <w:jc w:val="center"/>
              <w:outlineLvl w:val="0"/>
              <w:rPr>
                <w:b/>
                <w:sz w:val="22"/>
                <w:szCs w:val="22"/>
              </w:rPr>
            </w:pPr>
            <w:r w:rsidRPr="00145C73">
              <w:rPr>
                <w:b/>
                <w:sz w:val="22"/>
                <w:szCs w:val="22"/>
                <w:u w:val="single"/>
              </w:rPr>
              <w:t>з/</w:t>
            </w:r>
            <w:r w:rsidR="00426BB8" w:rsidRPr="00145C73">
              <w:rPr>
                <w:b/>
                <w:sz w:val="22"/>
                <w:szCs w:val="22"/>
                <w:u w:val="single"/>
              </w:rPr>
              <w:t>без</w:t>
            </w:r>
            <w:r w:rsidR="00426BB8" w:rsidRPr="00426BB8">
              <w:rPr>
                <w:b/>
                <w:sz w:val="22"/>
                <w:szCs w:val="22"/>
              </w:rPr>
              <w:t xml:space="preserve"> ПДВ, грн</w:t>
            </w:r>
          </w:p>
        </w:tc>
        <w:tc>
          <w:tcPr>
            <w:tcW w:w="1307" w:type="dxa"/>
          </w:tcPr>
          <w:p w14:paraId="1680C695" w14:textId="77777777" w:rsidR="00426BB8" w:rsidRPr="00426BB8" w:rsidRDefault="00426BB8" w:rsidP="00426BB8">
            <w:pPr>
              <w:spacing w:line="276" w:lineRule="auto"/>
              <w:jc w:val="center"/>
              <w:outlineLvl w:val="0"/>
              <w:rPr>
                <w:b/>
                <w:sz w:val="22"/>
                <w:szCs w:val="22"/>
              </w:rPr>
            </w:pPr>
            <w:r w:rsidRPr="00426BB8">
              <w:rPr>
                <w:b/>
                <w:sz w:val="22"/>
                <w:szCs w:val="22"/>
              </w:rPr>
              <w:t>ПДВ (20%), грн.</w:t>
            </w:r>
          </w:p>
        </w:tc>
        <w:tc>
          <w:tcPr>
            <w:tcW w:w="1381" w:type="dxa"/>
            <w:shd w:val="clear" w:color="auto" w:fill="auto"/>
          </w:tcPr>
          <w:p w14:paraId="654EF3CE" w14:textId="77777777" w:rsidR="00426BB8" w:rsidRPr="00426BB8" w:rsidRDefault="00426BB8" w:rsidP="00426BB8">
            <w:pPr>
              <w:spacing w:line="276" w:lineRule="auto"/>
              <w:jc w:val="center"/>
              <w:outlineLvl w:val="0"/>
              <w:rPr>
                <w:sz w:val="22"/>
                <w:szCs w:val="22"/>
              </w:rPr>
            </w:pPr>
            <w:r w:rsidRPr="00426BB8">
              <w:rPr>
                <w:b/>
                <w:sz w:val="22"/>
                <w:szCs w:val="22"/>
              </w:rPr>
              <w:t>Сума з ПДВ, грн.</w:t>
            </w:r>
          </w:p>
        </w:tc>
      </w:tr>
      <w:tr w:rsidR="00426BB8" w:rsidRPr="00426BB8" w14:paraId="515FD043" w14:textId="77777777" w:rsidTr="0059450B">
        <w:tc>
          <w:tcPr>
            <w:tcW w:w="516" w:type="dxa"/>
            <w:shd w:val="clear" w:color="auto" w:fill="auto"/>
            <w:vAlign w:val="center"/>
          </w:tcPr>
          <w:p w14:paraId="1B31E533" w14:textId="32F27602" w:rsidR="00426BB8" w:rsidRPr="00426BB8" w:rsidRDefault="00426BB8" w:rsidP="00426BB8">
            <w:pPr>
              <w:spacing w:line="276" w:lineRule="auto"/>
              <w:jc w:val="center"/>
              <w:outlineLvl w:val="0"/>
              <w:rPr>
                <w:sz w:val="22"/>
                <w:szCs w:val="22"/>
              </w:rPr>
            </w:pPr>
          </w:p>
        </w:tc>
        <w:tc>
          <w:tcPr>
            <w:tcW w:w="2178" w:type="dxa"/>
            <w:shd w:val="clear" w:color="auto" w:fill="auto"/>
            <w:vAlign w:val="center"/>
          </w:tcPr>
          <w:p w14:paraId="64329AC2" w14:textId="151A7475" w:rsidR="00426BB8" w:rsidRPr="00426BB8" w:rsidRDefault="00426BB8" w:rsidP="00BF35A6">
            <w:pPr>
              <w:spacing w:line="276" w:lineRule="auto"/>
              <w:outlineLvl w:val="0"/>
              <w:rPr>
                <w:sz w:val="22"/>
                <w:szCs w:val="22"/>
              </w:rPr>
            </w:pPr>
          </w:p>
        </w:tc>
        <w:tc>
          <w:tcPr>
            <w:tcW w:w="850" w:type="dxa"/>
            <w:shd w:val="clear" w:color="auto" w:fill="auto"/>
            <w:vAlign w:val="center"/>
          </w:tcPr>
          <w:p w14:paraId="0467FE64" w14:textId="3381C976" w:rsidR="00426BB8" w:rsidRPr="00426BB8" w:rsidRDefault="00426BB8" w:rsidP="00426BB8">
            <w:pPr>
              <w:spacing w:line="276" w:lineRule="auto"/>
              <w:jc w:val="center"/>
              <w:outlineLvl w:val="0"/>
              <w:rPr>
                <w:sz w:val="22"/>
                <w:szCs w:val="22"/>
              </w:rPr>
            </w:pPr>
          </w:p>
        </w:tc>
        <w:tc>
          <w:tcPr>
            <w:tcW w:w="709" w:type="dxa"/>
            <w:shd w:val="clear" w:color="auto" w:fill="auto"/>
            <w:vAlign w:val="center"/>
          </w:tcPr>
          <w:p w14:paraId="2496E3C0" w14:textId="312A0154" w:rsidR="00426BB8" w:rsidRPr="00426BB8" w:rsidRDefault="00426BB8" w:rsidP="00BF35A6">
            <w:pPr>
              <w:spacing w:line="276" w:lineRule="auto"/>
              <w:jc w:val="center"/>
              <w:outlineLvl w:val="0"/>
              <w:rPr>
                <w:sz w:val="22"/>
                <w:szCs w:val="22"/>
              </w:rPr>
            </w:pPr>
          </w:p>
        </w:tc>
        <w:tc>
          <w:tcPr>
            <w:tcW w:w="1417" w:type="dxa"/>
            <w:shd w:val="clear" w:color="auto" w:fill="auto"/>
            <w:vAlign w:val="center"/>
          </w:tcPr>
          <w:p w14:paraId="4BABF0AD" w14:textId="4561D7D0" w:rsidR="00426BB8" w:rsidRPr="00426BB8" w:rsidRDefault="00426BB8" w:rsidP="00426BB8">
            <w:pPr>
              <w:spacing w:line="276" w:lineRule="auto"/>
              <w:jc w:val="center"/>
              <w:outlineLvl w:val="0"/>
              <w:rPr>
                <w:sz w:val="22"/>
                <w:szCs w:val="22"/>
              </w:rPr>
            </w:pPr>
          </w:p>
        </w:tc>
        <w:tc>
          <w:tcPr>
            <w:tcW w:w="1276" w:type="dxa"/>
          </w:tcPr>
          <w:p w14:paraId="1E3CF1F8" w14:textId="30EB13C2" w:rsidR="00426BB8" w:rsidRPr="00426BB8" w:rsidRDefault="00426BB8" w:rsidP="00426BB8">
            <w:pPr>
              <w:spacing w:line="276" w:lineRule="auto"/>
              <w:jc w:val="center"/>
              <w:outlineLvl w:val="0"/>
              <w:rPr>
                <w:sz w:val="22"/>
                <w:szCs w:val="22"/>
              </w:rPr>
            </w:pPr>
          </w:p>
        </w:tc>
        <w:tc>
          <w:tcPr>
            <w:tcW w:w="1307" w:type="dxa"/>
          </w:tcPr>
          <w:p w14:paraId="231B77C2" w14:textId="14E85AAB" w:rsidR="00426BB8" w:rsidRPr="00426BB8" w:rsidRDefault="00426BB8" w:rsidP="00426BB8">
            <w:pPr>
              <w:spacing w:line="276" w:lineRule="auto"/>
              <w:jc w:val="center"/>
              <w:outlineLvl w:val="0"/>
              <w:rPr>
                <w:sz w:val="22"/>
                <w:szCs w:val="22"/>
              </w:rPr>
            </w:pPr>
          </w:p>
        </w:tc>
        <w:tc>
          <w:tcPr>
            <w:tcW w:w="1381" w:type="dxa"/>
            <w:shd w:val="clear" w:color="auto" w:fill="auto"/>
            <w:vAlign w:val="center"/>
          </w:tcPr>
          <w:p w14:paraId="6FCE1DF2" w14:textId="2E8DE71F" w:rsidR="00426BB8" w:rsidRPr="00426BB8" w:rsidRDefault="00426BB8" w:rsidP="00426BB8">
            <w:pPr>
              <w:spacing w:line="276" w:lineRule="auto"/>
              <w:jc w:val="center"/>
              <w:outlineLvl w:val="0"/>
              <w:rPr>
                <w:sz w:val="22"/>
                <w:szCs w:val="22"/>
              </w:rPr>
            </w:pPr>
          </w:p>
        </w:tc>
      </w:tr>
      <w:tr w:rsidR="00426BB8" w:rsidRPr="00426BB8" w14:paraId="1AE5BE18" w14:textId="77777777" w:rsidTr="0059450B">
        <w:tc>
          <w:tcPr>
            <w:tcW w:w="516" w:type="dxa"/>
            <w:shd w:val="clear" w:color="auto" w:fill="auto"/>
            <w:vAlign w:val="center"/>
          </w:tcPr>
          <w:p w14:paraId="63C58436" w14:textId="5E69FE40" w:rsidR="00426BB8" w:rsidRPr="00426BB8" w:rsidRDefault="00426BB8" w:rsidP="00426BB8">
            <w:pPr>
              <w:spacing w:line="276" w:lineRule="auto"/>
              <w:jc w:val="center"/>
              <w:outlineLvl w:val="0"/>
              <w:rPr>
                <w:sz w:val="22"/>
                <w:szCs w:val="22"/>
              </w:rPr>
            </w:pPr>
          </w:p>
        </w:tc>
        <w:tc>
          <w:tcPr>
            <w:tcW w:w="2178" w:type="dxa"/>
            <w:shd w:val="clear" w:color="auto" w:fill="auto"/>
            <w:vAlign w:val="center"/>
          </w:tcPr>
          <w:p w14:paraId="2B6DFEB5" w14:textId="596A4F1D" w:rsidR="00426BB8" w:rsidRPr="00426BB8" w:rsidRDefault="00426BB8" w:rsidP="00BF35A6">
            <w:pPr>
              <w:spacing w:line="276" w:lineRule="auto"/>
              <w:outlineLvl w:val="0"/>
              <w:rPr>
                <w:sz w:val="22"/>
                <w:szCs w:val="22"/>
              </w:rPr>
            </w:pPr>
          </w:p>
        </w:tc>
        <w:tc>
          <w:tcPr>
            <w:tcW w:w="850" w:type="dxa"/>
            <w:shd w:val="clear" w:color="auto" w:fill="auto"/>
          </w:tcPr>
          <w:p w14:paraId="35D13F98" w14:textId="6F20D3CD" w:rsidR="00426BB8" w:rsidRPr="00426BB8" w:rsidRDefault="00426BB8" w:rsidP="00426BB8">
            <w:pPr>
              <w:spacing w:line="276" w:lineRule="auto"/>
              <w:jc w:val="center"/>
              <w:outlineLvl w:val="0"/>
              <w:rPr>
                <w:sz w:val="22"/>
                <w:szCs w:val="22"/>
              </w:rPr>
            </w:pPr>
          </w:p>
        </w:tc>
        <w:tc>
          <w:tcPr>
            <w:tcW w:w="709" w:type="dxa"/>
            <w:shd w:val="clear" w:color="auto" w:fill="auto"/>
          </w:tcPr>
          <w:p w14:paraId="37817BE4" w14:textId="1AA60BD6" w:rsidR="00426BB8" w:rsidRPr="00426BB8" w:rsidRDefault="00426BB8" w:rsidP="00BF35A6">
            <w:pPr>
              <w:spacing w:line="276" w:lineRule="auto"/>
              <w:jc w:val="center"/>
              <w:outlineLvl w:val="0"/>
              <w:rPr>
                <w:sz w:val="22"/>
                <w:szCs w:val="22"/>
              </w:rPr>
            </w:pPr>
          </w:p>
        </w:tc>
        <w:tc>
          <w:tcPr>
            <w:tcW w:w="1417" w:type="dxa"/>
            <w:shd w:val="clear" w:color="auto" w:fill="auto"/>
            <w:vAlign w:val="center"/>
          </w:tcPr>
          <w:p w14:paraId="7D7AB337" w14:textId="5989E4F7" w:rsidR="00426BB8" w:rsidRPr="00426BB8" w:rsidRDefault="00426BB8" w:rsidP="00426BB8">
            <w:pPr>
              <w:spacing w:line="276" w:lineRule="auto"/>
              <w:jc w:val="center"/>
              <w:outlineLvl w:val="0"/>
              <w:rPr>
                <w:sz w:val="22"/>
                <w:szCs w:val="22"/>
              </w:rPr>
            </w:pPr>
          </w:p>
        </w:tc>
        <w:tc>
          <w:tcPr>
            <w:tcW w:w="1276" w:type="dxa"/>
          </w:tcPr>
          <w:p w14:paraId="673A3991" w14:textId="5BD37059" w:rsidR="00426BB8" w:rsidRPr="00426BB8" w:rsidRDefault="00426BB8" w:rsidP="00426BB8">
            <w:pPr>
              <w:spacing w:line="276" w:lineRule="auto"/>
              <w:jc w:val="center"/>
              <w:outlineLvl w:val="0"/>
              <w:rPr>
                <w:sz w:val="22"/>
                <w:szCs w:val="22"/>
              </w:rPr>
            </w:pPr>
          </w:p>
        </w:tc>
        <w:tc>
          <w:tcPr>
            <w:tcW w:w="1307" w:type="dxa"/>
          </w:tcPr>
          <w:p w14:paraId="3FBF61CB" w14:textId="1F9615EA" w:rsidR="00426BB8" w:rsidRPr="00426BB8" w:rsidRDefault="00426BB8" w:rsidP="00426BB8">
            <w:pPr>
              <w:spacing w:line="276" w:lineRule="auto"/>
              <w:jc w:val="center"/>
              <w:outlineLvl w:val="0"/>
              <w:rPr>
                <w:sz w:val="22"/>
                <w:szCs w:val="22"/>
              </w:rPr>
            </w:pPr>
          </w:p>
        </w:tc>
        <w:tc>
          <w:tcPr>
            <w:tcW w:w="1381" w:type="dxa"/>
            <w:shd w:val="clear" w:color="auto" w:fill="auto"/>
            <w:vAlign w:val="center"/>
          </w:tcPr>
          <w:p w14:paraId="2C1774BA" w14:textId="55A11456" w:rsidR="00426BB8" w:rsidRPr="00426BB8" w:rsidRDefault="00426BB8" w:rsidP="00426BB8">
            <w:pPr>
              <w:spacing w:line="276" w:lineRule="auto"/>
              <w:jc w:val="center"/>
              <w:outlineLvl w:val="0"/>
              <w:rPr>
                <w:sz w:val="22"/>
                <w:szCs w:val="22"/>
              </w:rPr>
            </w:pPr>
          </w:p>
        </w:tc>
      </w:tr>
      <w:tr w:rsidR="00426BB8" w:rsidRPr="00426BB8" w14:paraId="2C1A1336" w14:textId="77777777" w:rsidTr="0059450B">
        <w:tc>
          <w:tcPr>
            <w:tcW w:w="516" w:type="dxa"/>
            <w:shd w:val="clear" w:color="auto" w:fill="auto"/>
            <w:vAlign w:val="center"/>
          </w:tcPr>
          <w:p w14:paraId="7ABA4CDF" w14:textId="44A98094" w:rsidR="00426BB8" w:rsidRPr="00426BB8" w:rsidRDefault="00426BB8" w:rsidP="00426BB8">
            <w:pPr>
              <w:spacing w:line="276" w:lineRule="auto"/>
              <w:jc w:val="center"/>
              <w:outlineLvl w:val="0"/>
              <w:rPr>
                <w:sz w:val="22"/>
                <w:szCs w:val="22"/>
              </w:rPr>
            </w:pPr>
          </w:p>
        </w:tc>
        <w:tc>
          <w:tcPr>
            <w:tcW w:w="2178" w:type="dxa"/>
            <w:shd w:val="clear" w:color="auto" w:fill="auto"/>
            <w:vAlign w:val="center"/>
          </w:tcPr>
          <w:p w14:paraId="58240304" w14:textId="3E89B9CB" w:rsidR="00426BB8" w:rsidRPr="00426BB8" w:rsidRDefault="00426BB8" w:rsidP="00BF35A6">
            <w:pPr>
              <w:spacing w:line="276" w:lineRule="auto"/>
              <w:outlineLvl w:val="0"/>
              <w:rPr>
                <w:sz w:val="22"/>
                <w:szCs w:val="22"/>
              </w:rPr>
            </w:pPr>
          </w:p>
        </w:tc>
        <w:tc>
          <w:tcPr>
            <w:tcW w:w="850" w:type="dxa"/>
            <w:shd w:val="clear" w:color="auto" w:fill="auto"/>
          </w:tcPr>
          <w:p w14:paraId="7894A1F7" w14:textId="2B42D8F3" w:rsidR="00426BB8" w:rsidRPr="00426BB8" w:rsidRDefault="00426BB8" w:rsidP="00426BB8">
            <w:pPr>
              <w:spacing w:line="276" w:lineRule="auto"/>
              <w:jc w:val="center"/>
              <w:outlineLvl w:val="0"/>
              <w:rPr>
                <w:sz w:val="22"/>
                <w:szCs w:val="22"/>
              </w:rPr>
            </w:pPr>
          </w:p>
        </w:tc>
        <w:tc>
          <w:tcPr>
            <w:tcW w:w="709" w:type="dxa"/>
            <w:shd w:val="clear" w:color="auto" w:fill="auto"/>
          </w:tcPr>
          <w:p w14:paraId="7916880C" w14:textId="234BBA9D" w:rsidR="00426BB8" w:rsidRPr="00426BB8" w:rsidRDefault="00426BB8" w:rsidP="00BF35A6">
            <w:pPr>
              <w:spacing w:line="276" w:lineRule="auto"/>
              <w:jc w:val="center"/>
              <w:outlineLvl w:val="0"/>
              <w:rPr>
                <w:sz w:val="22"/>
                <w:szCs w:val="22"/>
              </w:rPr>
            </w:pPr>
          </w:p>
        </w:tc>
        <w:tc>
          <w:tcPr>
            <w:tcW w:w="1417" w:type="dxa"/>
            <w:shd w:val="clear" w:color="auto" w:fill="auto"/>
            <w:vAlign w:val="center"/>
          </w:tcPr>
          <w:p w14:paraId="706E365B" w14:textId="16CBDE3D" w:rsidR="00426BB8" w:rsidRPr="00426BB8" w:rsidRDefault="00426BB8" w:rsidP="00426BB8">
            <w:pPr>
              <w:spacing w:line="276" w:lineRule="auto"/>
              <w:jc w:val="center"/>
              <w:outlineLvl w:val="0"/>
              <w:rPr>
                <w:sz w:val="22"/>
                <w:szCs w:val="22"/>
              </w:rPr>
            </w:pPr>
          </w:p>
        </w:tc>
        <w:tc>
          <w:tcPr>
            <w:tcW w:w="1276" w:type="dxa"/>
          </w:tcPr>
          <w:p w14:paraId="4F2846F4" w14:textId="7459096F" w:rsidR="00426BB8" w:rsidRPr="00426BB8" w:rsidRDefault="00426BB8" w:rsidP="00426BB8">
            <w:pPr>
              <w:spacing w:line="276" w:lineRule="auto"/>
              <w:jc w:val="center"/>
              <w:outlineLvl w:val="0"/>
              <w:rPr>
                <w:sz w:val="22"/>
                <w:szCs w:val="22"/>
              </w:rPr>
            </w:pPr>
          </w:p>
        </w:tc>
        <w:tc>
          <w:tcPr>
            <w:tcW w:w="1307" w:type="dxa"/>
          </w:tcPr>
          <w:p w14:paraId="5736EF42" w14:textId="1C04846D" w:rsidR="00426BB8" w:rsidRPr="00426BB8" w:rsidRDefault="00426BB8" w:rsidP="00426BB8">
            <w:pPr>
              <w:spacing w:line="276" w:lineRule="auto"/>
              <w:jc w:val="center"/>
              <w:outlineLvl w:val="0"/>
              <w:rPr>
                <w:sz w:val="22"/>
                <w:szCs w:val="22"/>
              </w:rPr>
            </w:pPr>
          </w:p>
        </w:tc>
        <w:tc>
          <w:tcPr>
            <w:tcW w:w="1381" w:type="dxa"/>
            <w:shd w:val="clear" w:color="auto" w:fill="auto"/>
            <w:vAlign w:val="center"/>
          </w:tcPr>
          <w:p w14:paraId="7185910A" w14:textId="1A21C162" w:rsidR="00426BB8" w:rsidRPr="00426BB8" w:rsidRDefault="00426BB8" w:rsidP="00426BB8">
            <w:pPr>
              <w:spacing w:line="276" w:lineRule="auto"/>
              <w:jc w:val="center"/>
              <w:outlineLvl w:val="0"/>
              <w:rPr>
                <w:sz w:val="22"/>
                <w:szCs w:val="22"/>
              </w:rPr>
            </w:pPr>
          </w:p>
        </w:tc>
      </w:tr>
      <w:tr w:rsidR="00426BB8" w:rsidRPr="00426BB8" w14:paraId="25F3E453" w14:textId="77777777" w:rsidTr="0059450B">
        <w:tc>
          <w:tcPr>
            <w:tcW w:w="516" w:type="dxa"/>
            <w:shd w:val="clear" w:color="auto" w:fill="auto"/>
            <w:vAlign w:val="center"/>
          </w:tcPr>
          <w:p w14:paraId="7F5FCBB7" w14:textId="1F070AAE" w:rsidR="00426BB8" w:rsidRPr="00426BB8" w:rsidRDefault="00426BB8" w:rsidP="00426BB8">
            <w:pPr>
              <w:spacing w:line="276" w:lineRule="auto"/>
              <w:jc w:val="center"/>
              <w:outlineLvl w:val="0"/>
              <w:rPr>
                <w:sz w:val="22"/>
                <w:szCs w:val="22"/>
              </w:rPr>
            </w:pPr>
          </w:p>
        </w:tc>
        <w:tc>
          <w:tcPr>
            <w:tcW w:w="2178" w:type="dxa"/>
            <w:shd w:val="clear" w:color="auto" w:fill="auto"/>
            <w:vAlign w:val="center"/>
          </w:tcPr>
          <w:p w14:paraId="1917282A" w14:textId="2EBCE0C1" w:rsidR="00426BB8" w:rsidRPr="00426BB8" w:rsidRDefault="00426BB8" w:rsidP="00BF35A6">
            <w:pPr>
              <w:spacing w:line="276" w:lineRule="auto"/>
              <w:outlineLvl w:val="0"/>
              <w:rPr>
                <w:sz w:val="22"/>
                <w:szCs w:val="22"/>
              </w:rPr>
            </w:pPr>
          </w:p>
        </w:tc>
        <w:tc>
          <w:tcPr>
            <w:tcW w:w="850" w:type="dxa"/>
            <w:shd w:val="clear" w:color="auto" w:fill="auto"/>
          </w:tcPr>
          <w:p w14:paraId="286C9053" w14:textId="3851A1E7" w:rsidR="00426BB8" w:rsidRPr="00426BB8" w:rsidRDefault="00426BB8" w:rsidP="00426BB8">
            <w:pPr>
              <w:spacing w:line="276" w:lineRule="auto"/>
              <w:jc w:val="center"/>
              <w:outlineLvl w:val="0"/>
              <w:rPr>
                <w:sz w:val="22"/>
                <w:szCs w:val="22"/>
              </w:rPr>
            </w:pPr>
          </w:p>
        </w:tc>
        <w:tc>
          <w:tcPr>
            <w:tcW w:w="709" w:type="dxa"/>
            <w:shd w:val="clear" w:color="auto" w:fill="auto"/>
          </w:tcPr>
          <w:p w14:paraId="67E99B6A" w14:textId="35B693D2" w:rsidR="00426BB8" w:rsidRPr="00426BB8" w:rsidRDefault="00426BB8" w:rsidP="00BF35A6">
            <w:pPr>
              <w:spacing w:line="276" w:lineRule="auto"/>
              <w:jc w:val="center"/>
              <w:outlineLvl w:val="0"/>
              <w:rPr>
                <w:sz w:val="22"/>
                <w:szCs w:val="22"/>
              </w:rPr>
            </w:pPr>
          </w:p>
        </w:tc>
        <w:tc>
          <w:tcPr>
            <w:tcW w:w="1417" w:type="dxa"/>
            <w:shd w:val="clear" w:color="auto" w:fill="auto"/>
            <w:vAlign w:val="center"/>
          </w:tcPr>
          <w:p w14:paraId="07FC147E" w14:textId="70B7A35B" w:rsidR="00426BB8" w:rsidRPr="00426BB8" w:rsidRDefault="00426BB8" w:rsidP="00426BB8">
            <w:pPr>
              <w:spacing w:line="276" w:lineRule="auto"/>
              <w:jc w:val="center"/>
              <w:outlineLvl w:val="0"/>
              <w:rPr>
                <w:sz w:val="22"/>
                <w:szCs w:val="22"/>
              </w:rPr>
            </w:pPr>
          </w:p>
        </w:tc>
        <w:tc>
          <w:tcPr>
            <w:tcW w:w="1276" w:type="dxa"/>
          </w:tcPr>
          <w:p w14:paraId="6CAAD739" w14:textId="129EC9FD" w:rsidR="00426BB8" w:rsidRPr="00426BB8" w:rsidRDefault="00426BB8" w:rsidP="00426BB8">
            <w:pPr>
              <w:spacing w:line="276" w:lineRule="auto"/>
              <w:jc w:val="center"/>
              <w:outlineLvl w:val="0"/>
              <w:rPr>
                <w:sz w:val="22"/>
                <w:szCs w:val="22"/>
              </w:rPr>
            </w:pPr>
          </w:p>
        </w:tc>
        <w:tc>
          <w:tcPr>
            <w:tcW w:w="1307" w:type="dxa"/>
          </w:tcPr>
          <w:p w14:paraId="710FA169" w14:textId="3C7C964D" w:rsidR="00426BB8" w:rsidRPr="00426BB8" w:rsidRDefault="00426BB8" w:rsidP="00426BB8">
            <w:pPr>
              <w:spacing w:line="276" w:lineRule="auto"/>
              <w:jc w:val="center"/>
              <w:outlineLvl w:val="0"/>
              <w:rPr>
                <w:sz w:val="22"/>
                <w:szCs w:val="22"/>
              </w:rPr>
            </w:pPr>
          </w:p>
        </w:tc>
        <w:tc>
          <w:tcPr>
            <w:tcW w:w="1381" w:type="dxa"/>
            <w:shd w:val="clear" w:color="auto" w:fill="auto"/>
            <w:vAlign w:val="center"/>
          </w:tcPr>
          <w:p w14:paraId="7FB03526" w14:textId="261987D4" w:rsidR="00426BB8" w:rsidRPr="00426BB8" w:rsidRDefault="00426BB8" w:rsidP="00426BB8">
            <w:pPr>
              <w:spacing w:line="276" w:lineRule="auto"/>
              <w:jc w:val="center"/>
              <w:outlineLvl w:val="0"/>
              <w:rPr>
                <w:sz w:val="22"/>
                <w:szCs w:val="22"/>
              </w:rPr>
            </w:pPr>
          </w:p>
        </w:tc>
      </w:tr>
      <w:tr w:rsidR="009F36AA" w:rsidRPr="00426BB8" w14:paraId="5906F549" w14:textId="77777777" w:rsidTr="0059450B">
        <w:tc>
          <w:tcPr>
            <w:tcW w:w="516" w:type="dxa"/>
            <w:shd w:val="clear" w:color="auto" w:fill="auto"/>
            <w:vAlign w:val="center"/>
          </w:tcPr>
          <w:p w14:paraId="1C59F262" w14:textId="01401C76"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41B4662E" w14:textId="0E918FA3" w:rsidR="009F36AA" w:rsidRDefault="009F36AA" w:rsidP="009F36AA">
            <w:pPr>
              <w:spacing w:line="276" w:lineRule="auto"/>
              <w:outlineLvl w:val="0"/>
              <w:rPr>
                <w:sz w:val="22"/>
                <w:szCs w:val="22"/>
              </w:rPr>
            </w:pPr>
          </w:p>
        </w:tc>
        <w:tc>
          <w:tcPr>
            <w:tcW w:w="850" w:type="dxa"/>
            <w:shd w:val="clear" w:color="auto" w:fill="auto"/>
          </w:tcPr>
          <w:p w14:paraId="40C0BE9D" w14:textId="4263ED40" w:rsidR="009F36AA" w:rsidRPr="00426BB8" w:rsidRDefault="009F36AA" w:rsidP="009F36AA">
            <w:pPr>
              <w:spacing w:line="276" w:lineRule="auto"/>
              <w:jc w:val="center"/>
              <w:outlineLvl w:val="0"/>
              <w:rPr>
                <w:sz w:val="22"/>
                <w:szCs w:val="22"/>
              </w:rPr>
            </w:pPr>
          </w:p>
        </w:tc>
        <w:tc>
          <w:tcPr>
            <w:tcW w:w="709" w:type="dxa"/>
            <w:shd w:val="clear" w:color="auto" w:fill="auto"/>
          </w:tcPr>
          <w:p w14:paraId="3D5D66F3" w14:textId="6C318262" w:rsidR="009F36AA" w:rsidRDefault="009F36AA" w:rsidP="009F36AA">
            <w:pPr>
              <w:spacing w:line="276" w:lineRule="auto"/>
              <w:jc w:val="center"/>
              <w:outlineLvl w:val="0"/>
              <w:rPr>
                <w:sz w:val="22"/>
                <w:szCs w:val="22"/>
              </w:rPr>
            </w:pPr>
          </w:p>
        </w:tc>
        <w:tc>
          <w:tcPr>
            <w:tcW w:w="1417" w:type="dxa"/>
            <w:shd w:val="clear" w:color="auto" w:fill="auto"/>
            <w:vAlign w:val="center"/>
          </w:tcPr>
          <w:p w14:paraId="434350EB" w14:textId="77777777" w:rsidR="009F36AA" w:rsidRPr="00426BB8" w:rsidRDefault="009F36AA" w:rsidP="009F36AA">
            <w:pPr>
              <w:spacing w:line="276" w:lineRule="auto"/>
              <w:jc w:val="center"/>
              <w:outlineLvl w:val="0"/>
              <w:rPr>
                <w:sz w:val="22"/>
                <w:szCs w:val="22"/>
              </w:rPr>
            </w:pPr>
          </w:p>
        </w:tc>
        <w:tc>
          <w:tcPr>
            <w:tcW w:w="1276" w:type="dxa"/>
          </w:tcPr>
          <w:p w14:paraId="08841CA5" w14:textId="77777777" w:rsidR="009F36AA" w:rsidRPr="00426BB8" w:rsidRDefault="009F36AA" w:rsidP="009F36AA">
            <w:pPr>
              <w:spacing w:line="276" w:lineRule="auto"/>
              <w:jc w:val="center"/>
              <w:outlineLvl w:val="0"/>
              <w:rPr>
                <w:sz w:val="22"/>
                <w:szCs w:val="22"/>
              </w:rPr>
            </w:pPr>
          </w:p>
        </w:tc>
        <w:tc>
          <w:tcPr>
            <w:tcW w:w="1307" w:type="dxa"/>
          </w:tcPr>
          <w:p w14:paraId="4F4B8E2D"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209A42F2" w14:textId="77777777" w:rsidR="009F36AA" w:rsidRPr="00426BB8" w:rsidRDefault="009F36AA" w:rsidP="009F36AA">
            <w:pPr>
              <w:spacing w:line="276" w:lineRule="auto"/>
              <w:jc w:val="center"/>
              <w:outlineLvl w:val="0"/>
              <w:rPr>
                <w:sz w:val="22"/>
                <w:szCs w:val="22"/>
              </w:rPr>
            </w:pPr>
          </w:p>
        </w:tc>
      </w:tr>
      <w:tr w:rsidR="009F36AA" w:rsidRPr="00426BB8" w14:paraId="6CC54169" w14:textId="77777777" w:rsidTr="0059450B">
        <w:tc>
          <w:tcPr>
            <w:tcW w:w="516" w:type="dxa"/>
            <w:shd w:val="clear" w:color="auto" w:fill="auto"/>
            <w:vAlign w:val="center"/>
          </w:tcPr>
          <w:p w14:paraId="35921203" w14:textId="5D6C4385"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3FC9CF83" w14:textId="74939948" w:rsidR="009F36AA" w:rsidRDefault="009F36AA" w:rsidP="009F36AA">
            <w:pPr>
              <w:spacing w:line="276" w:lineRule="auto"/>
              <w:outlineLvl w:val="0"/>
              <w:rPr>
                <w:sz w:val="22"/>
                <w:szCs w:val="22"/>
              </w:rPr>
            </w:pPr>
          </w:p>
        </w:tc>
        <w:tc>
          <w:tcPr>
            <w:tcW w:w="850" w:type="dxa"/>
            <w:shd w:val="clear" w:color="auto" w:fill="auto"/>
          </w:tcPr>
          <w:p w14:paraId="3C2AA6F0" w14:textId="2BEB150F" w:rsidR="009F36AA" w:rsidRPr="00426BB8" w:rsidRDefault="009F36AA" w:rsidP="009F36AA">
            <w:pPr>
              <w:spacing w:line="276" w:lineRule="auto"/>
              <w:jc w:val="center"/>
              <w:outlineLvl w:val="0"/>
              <w:rPr>
                <w:sz w:val="22"/>
                <w:szCs w:val="22"/>
              </w:rPr>
            </w:pPr>
          </w:p>
        </w:tc>
        <w:tc>
          <w:tcPr>
            <w:tcW w:w="709" w:type="dxa"/>
            <w:shd w:val="clear" w:color="auto" w:fill="auto"/>
          </w:tcPr>
          <w:p w14:paraId="4B531091" w14:textId="13908FD8" w:rsidR="009F36AA" w:rsidRDefault="009F36AA" w:rsidP="009F36AA">
            <w:pPr>
              <w:spacing w:line="276" w:lineRule="auto"/>
              <w:jc w:val="center"/>
              <w:outlineLvl w:val="0"/>
              <w:rPr>
                <w:sz w:val="22"/>
                <w:szCs w:val="22"/>
              </w:rPr>
            </w:pPr>
          </w:p>
        </w:tc>
        <w:tc>
          <w:tcPr>
            <w:tcW w:w="1417" w:type="dxa"/>
            <w:shd w:val="clear" w:color="auto" w:fill="auto"/>
            <w:vAlign w:val="center"/>
          </w:tcPr>
          <w:p w14:paraId="4CAF5A2D" w14:textId="77777777" w:rsidR="009F36AA" w:rsidRPr="00426BB8" w:rsidRDefault="009F36AA" w:rsidP="009F36AA">
            <w:pPr>
              <w:spacing w:line="276" w:lineRule="auto"/>
              <w:jc w:val="center"/>
              <w:outlineLvl w:val="0"/>
              <w:rPr>
                <w:sz w:val="22"/>
                <w:szCs w:val="22"/>
              </w:rPr>
            </w:pPr>
          </w:p>
        </w:tc>
        <w:tc>
          <w:tcPr>
            <w:tcW w:w="1276" w:type="dxa"/>
          </w:tcPr>
          <w:p w14:paraId="7E233F78" w14:textId="77777777" w:rsidR="009F36AA" w:rsidRPr="00426BB8" w:rsidRDefault="009F36AA" w:rsidP="009F36AA">
            <w:pPr>
              <w:spacing w:line="276" w:lineRule="auto"/>
              <w:jc w:val="center"/>
              <w:outlineLvl w:val="0"/>
              <w:rPr>
                <w:sz w:val="22"/>
                <w:szCs w:val="22"/>
              </w:rPr>
            </w:pPr>
          </w:p>
        </w:tc>
        <w:tc>
          <w:tcPr>
            <w:tcW w:w="1307" w:type="dxa"/>
          </w:tcPr>
          <w:p w14:paraId="2946D79B"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1DCA1646" w14:textId="77777777" w:rsidR="009F36AA" w:rsidRPr="00426BB8" w:rsidRDefault="009F36AA" w:rsidP="009F36AA">
            <w:pPr>
              <w:spacing w:line="276" w:lineRule="auto"/>
              <w:jc w:val="center"/>
              <w:outlineLvl w:val="0"/>
              <w:rPr>
                <w:sz w:val="22"/>
                <w:szCs w:val="22"/>
              </w:rPr>
            </w:pPr>
          </w:p>
        </w:tc>
      </w:tr>
      <w:tr w:rsidR="009F36AA" w:rsidRPr="00426BB8" w14:paraId="7853512A" w14:textId="77777777" w:rsidTr="0059450B">
        <w:tc>
          <w:tcPr>
            <w:tcW w:w="516" w:type="dxa"/>
            <w:shd w:val="clear" w:color="auto" w:fill="auto"/>
            <w:vAlign w:val="center"/>
          </w:tcPr>
          <w:p w14:paraId="77520D69" w14:textId="5CE9CB53"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21D9750D" w14:textId="6A83CA03" w:rsidR="009F36AA" w:rsidRDefault="009F36AA" w:rsidP="009F36AA">
            <w:pPr>
              <w:spacing w:line="276" w:lineRule="auto"/>
              <w:outlineLvl w:val="0"/>
              <w:rPr>
                <w:sz w:val="22"/>
                <w:szCs w:val="22"/>
              </w:rPr>
            </w:pPr>
          </w:p>
        </w:tc>
        <w:tc>
          <w:tcPr>
            <w:tcW w:w="850" w:type="dxa"/>
            <w:shd w:val="clear" w:color="auto" w:fill="auto"/>
          </w:tcPr>
          <w:p w14:paraId="2E6C2999" w14:textId="1CC91DAA" w:rsidR="009F36AA" w:rsidRPr="00426BB8" w:rsidRDefault="009F36AA" w:rsidP="009F36AA">
            <w:pPr>
              <w:spacing w:line="276" w:lineRule="auto"/>
              <w:jc w:val="center"/>
              <w:outlineLvl w:val="0"/>
              <w:rPr>
                <w:sz w:val="22"/>
                <w:szCs w:val="22"/>
              </w:rPr>
            </w:pPr>
          </w:p>
        </w:tc>
        <w:tc>
          <w:tcPr>
            <w:tcW w:w="709" w:type="dxa"/>
            <w:shd w:val="clear" w:color="auto" w:fill="auto"/>
          </w:tcPr>
          <w:p w14:paraId="06849D11" w14:textId="1D673E2E" w:rsidR="009F36AA" w:rsidRDefault="009F36AA" w:rsidP="009F36AA">
            <w:pPr>
              <w:spacing w:line="276" w:lineRule="auto"/>
              <w:jc w:val="center"/>
              <w:outlineLvl w:val="0"/>
              <w:rPr>
                <w:sz w:val="22"/>
                <w:szCs w:val="22"/>
              </w:rPr>
            </w:pPr>
          </w:p>
        </w:tc>
        <w:tc>
          <w:tcPr>
            <w:tcW w:w="1417" w:type="dxa"/>
            <w:shd w:val="clear" w:color="auto" w:fill="auto"/>
            <w:vAlign w:val="center"/>
          </w:tcPr>
          <w:p w14:paraId="288A376B" w14:textId="77777777" w:rsidR="009F36AA" w:rsidRPr="00426BB8" w:rsidRDefault="009F36AA" w:rsidP="009F36AA">
            <w:pPr>
              <w:spacing w:line="276" w:lineRule="auto"/>
              <w:jc w:val="center"/>
              <w:outlineLvl w:val="0"/>
              <w:rPr>
                <w:sz w:val="22"/>
                <w:szCs w:val="22"/>
              </w:rPr>
            </w:pPr>
          </w:p>
        </w:tc>
        <w:tc>
          <w:tcPr>
            <w:tcW w:w="1276" w:type="dxa"/>
          </w:tcPr>
          <w:p w14:paraId="597CDE15" w14:textId="77777777" w:rsidR="009F36AA" w:rsidRPr="00426BB8" w:rsidRDefault="009F36AA" w:rsidP="009F36AA">
            <w:pPr>
              <w:spacing w:line="276" w:lineRule="auto"/>
              <w:jc w:val="center"/>
              <w:outlineLvl w:val="0"/>
              <w:rPr>
                <w:sz w:val="22"/>
                <w:szCs w:val="22"/>
              </w:rPr>
            </w:pPr>
          </w:p>
        </w:tc>
        <w:tc>
          <w:tcPr>
            <w:tcW w:w="1307" w:type="dxa"/>
          </w:tcPr>
          <w:p w14:paraId="2660C025"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68B81039" w14:textId="77777777" w:rsidR="009F36AA" w:rsidRPr="00426BB8" w:rsidRDefault="009F36AA" w:rsidP="009F36AA">
            <w:pPr>
              <w:spacing w:line="276" w:lineRule="auto"/>
              <w:jc w:val="center"/>
              <w:outlineLvl w:val="0"/>
              <w:rPr>
                <w:sz w:val="22"/>
                <w:szCs w:val="22"/>
              </w:rPr>
            </w:pPr>
          </w:p>
        </w:tc>
      </w:tr>
      <w:tr w:rsidR="009F36AA" w:rsidRPr="00426BB8" w14:paraId="4A2CF4DE" w14:textId="77777777" w:rsidTr="0059450B">
        <w:tc>
          <w:tcPr>
            <w:tcW w:w="516" w:type="dxa"/>
            <w:shd w:val="clear" w:color="auto" w:fill="auto"/>
            <w:vAlign w:val="center"/>
          </w:tcPr>
          <w:p w14:paraId="64A8C76A" w14:textId="755CB9D9"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39F718BB" w14:textId="6F8C5318" w:rsidR="009F36AA" w:rsidRDefault="009F36AA" w:rsidP="009F36AA">
            <w:pPr>
              <w:spacing w:line="276" w:lineRule="auto"/>
              <w:outlineLvl w:val="0"/>
              <w:rPr>
                <w:sz w:val="22"/>
                <w:szCs w:val="22"/>
              </w:rPr>
            </w:pPr>
          </w:p>
        </w:tc>
        <w:tc>
          <w:tcPr>
            <w:tcW w:w="850" w:type="dxa"/>
            <w:shd w:val="clear" w:color="auto" w:fill="auto"/>
          </w:tcPr>
          <w:p w14:paraId="577C9500" w14:textId="3B45604E" w:rsidR="009F36AA" w:rsidRPr="00426BB8" w:rsidRDefault="009F36AA" w:rsidP="009F36AA">
            <w:pPr>
              <w:spacing w:line="276" w:lineRule="auto"/>
              <w:jc w:val="center"/>
              <w:outlineLvl w:val="0"/>
              <w:rPr>
                <w:sz w:val="22"/>
                <w:szCs w:val="22"/>
              </w:rPr>
            </w:pPr>
          </w:p>
        </w:tc>
        <w:tc>
          <w:tcPr>
            <w:tcW w:w="709" w:type="dxa"/>
            <w:shd w:val="clear" w:color="auto" w:fill="auto"/>
          </w:tcPr>
          <w:p w14:paraId="616CFD63" w14:textId="102A211F" w:rsidR="009F36AA" w:rsidRDefault="009F36AA" w:rsidP="009F36AA">
            <w:pPr>
              <w:spacing w:line="276" w:lineRule="auto"/>
              <w:jc w:val="center"/>
              <w:outlineLvl w:val="0"/>
              <w:rPr>
                <w:sz w:val="22"/>
                <w:szCs w:val="22"/>
              </w:rPr>
            </w:pPr>
          </w:p>
        </w:tc>
        <w:tc>
          <w:tcPr>
            <w:tcW w:w="1417" w:type="dxa"/>
            <w:shd w:val="clear" w:color="auto" w:fill="auto"/>
            <w:vAlign w:val="center"/>
          </w:tcPr>
          <w:p w14:paraId="2D419762" w14:textId="77777777" w:rsidR="009F36AA" w:rsidRPr="00426BB8" w:rsidRDefault="009F36AA" w:rsidP="009F36AA">
            <w:pPr>
              <w:spacing w:line="276" w:lineRule="auto"/>
              <w:jc w:val="center"/>
              <w:outlineLvl w:val="0"/>
              <w:rPr>
                <w:sz w:val="22"/>
                <w:szCs w:val="22"/>
              </w:rPr>
            </w:pPr>
          </w:p>
        </w:tc>
        <w:tc>
          <w:tcPr>
            <w:tcW w:w="1276" w:type="dxa"/>
          </w:tcPr>
          <w:p w14:paraId="48594AF7" w14:textId="77777777" w:rsidR="009F36AA" w:rsidRPr="00426BB8" w:rsidRDefault="009F36AA" w:rsidP="009F36AA">
            <w:pPr>
              <w:spacing w:line="276" w:lineRule="auto"/>
              <w:jc w:val="center"/>
              <w:outlineLvl w:val="0"/>
              <w:rPr>
                <w:sz w:val="22"/>
                <w:szCs w:val="22"/>
              </w:rPr>
            </w:pPr>
          </w:p>
        </w:tc>
        <w:tc>
          <w:tcPr>
            <w:tcW w:w="1307" w:type="dxa"/>
          </w:tcPr>
          <w:p w14:paraId="249DC0B2"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52F633C5" w14:textId="77777777" w:rsidR="009F36AA" w:rsidRPr="00426BB8" w:rsidRDefault="009F36AA" w:rsidP="009F36AA">
            <w:pPr>
              <w:spacing w:line="276" w:lineRule="auto"/>
              <w:jc w:val="center"/>
              <w:outlineLvl w:val="0"/>
              <w:rPr>
                <w:sz w:val="22"/>
                <w:szCs w:val="22"/>
              </w:rPr>
            </w:pPr>
          </w:p>
        </w:tc>
      </w:tr>
      <w:tr w:rsidR="009F36AA" w:rsidRPr="00426BB8" w14:paraId="76A7E291" w14:textId="77777777" w:rsidTr="0059450B">
        <w:tc>
          <w:tcPr>
            <w:tcW w:w="516" w:type="dxa"/>
            <w:shd w:val="clear" w:color="auto" w:fill="auto"/>
            <w:vAlign w:val="center"/>
          </w:tcPr>
          <w:p w14:paraId="1E032729" w14:textId="31BFE33E"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7A0207CA" w14:textId="27DBAE71" w:rsidR="009F36AA" w:rsidRDefault="009F36AA" w:rsidP="009F36AA">
            <w:pPr>
              <w:spacing w:line="276" w:lineRule="auto"/>
              <w:outlineLvl w:val="0"/>
              <w:rPr>
                <w:sz w:val="22"/>
                <w:szCs w:val="22"/>
              </w:rPr>
            </w:pPr>
          </w:p>
        </w:tc>
        <w:tc>
          <w:tcPr>
            <w:tcW w:w="850" w:type="dxa"/>
            <w:shd w:val="clear" w:color="auto" w:fill="auto"/>
          </w:tcPr>
          <w:p w14:paraId="3AF1BD8E" w14:textId="5E2AB7D7" w:rsidR="009F36AA" w:rsidRPr="00426BB8" w:rsidRDefault="009F36AA" w:rsidP="009F36AA">
            <w:pPr>
              <w:spacing w:line="276" w:lineRule="auto"/>
              <w:jc w:val="center"/>
              <w:outlineLvl w:val="0"/>
              <w:rPr>
                <w:sz w:val="22"/>
                <w:szCs w:val="22"/>
              </w:rPr>
            </w:pPr>
          </w:p>
        </w:tc>
        <w:tc>
          <w:tcPr>
            <w:tcW w:w="709" w:type="dxa"/>
            <w:shd w:val="clear" w:color="auto" w:fill="auto"/>
          </w:tcPr>
          <w:p w14:paraId="6701BD16" w14:textId="0152BD09" w:rsidR="009F36AA" w:rsidRDefault="009F36AA" w:rsidP="009F36AA">
            <w:pPr>
              <w:spacing w:line="276" w:lineRule="auto"/>
              <w:jc w:val="center"/>
              <w:outlineLvl w:val="0"/>
              <w:rPr>
                <w:sz w:val="22"/>
                <w:szCs w:val="22"/>
              </w:rPr>
            </w:pPr>
          </w:p>
        </w:tc>
        <w:tc>
          <w:tcPr>
            <w:tcW w:w="1417" w:type="dxa"/>
            <w:shd w:val="clear" w:color="auto" w:fill="auto"/>
            <w:vAlign w:val="center"/>
          </w:tcPr>
          <w:p w14:paraId="48BFE04A" w14:textId="77777777" w:rsidR="009F36AA" w:rsidRPr="00426BB8" w:rsidRDefault="009F36AA" w:rsidP="009F36AA">
            <w:pPr>
              <w:spacing w:line="276" w:lineRule="auto"/>
              <w:jc w:val="center"/>
              <w:outlineLvl w:val="0"/>
              <w:rPr>
                <w:sz w:val="22"/>
                <w:szCs w:val="22"/>
              </w:rPr>
            </w:pPr>
          </w:p>
        </w:tc>
        <w:tc>
          <w:tcPr>
            <w:tcW w:w="1276" w:type="dxa"/>
          </w:tcPr>
          <w:p w14:paraId="040C54EC" w14:textId="77777777" w:rsidR="009F36AA" w:rsidRPr="00426BB8" w:rsidRDefault="009F36AA" w:rsidP="009F36AA">
            <w:pPr>
              <w:spacing w:line="276" w:lineRule="auto"/>
              <w:jc w:val="center"/>
              <w:outlineLvl w:val="0"/>
              <w:rPr>
                <w:sz w:val="22"/>
                <w:szCs w:val="22"/>
              </w:rPr>
            </w:pPr>
          </w:p>
        </w:tc>
        <w:tc>
          <w:tcPr>
            <w:tcW w:w="1307" w:type="dxa"/>
          </w:tcPr>
          <w:p w14:paraId="682293A2"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1186AD02" w14:textId="77777777" w:rsidR="009F36AA" w:rsidRPr="00426BB8" w:rsidRDefault="009F36AA" w:rsidP="009F36AA">
            <w:pPr>
              <w:spacing w:line="276" w:lineRule="auto"/>
              <w:jc w:val="center"/>
              <w:outlineLvl w:val="0"/>
              <w:rPr>
                <w:sz w:val="22"/>
                <w:szCs w:val="22"/>
              </w:rPr>
            </w:pPr>
          </w:p>
        </w:tc>
      </w:tr>
      <w:tr w:rsidR="009F36AA" w:rsidRPr="00426BB8" w14:paraId="665B032E" w14:textId="77777777" w:rsidTr="0059450B">
        <w:tc>
          <w:tcPr>
            <w:tcW w:w="516" w:type="dxa"/>
            <w:shd w:val="clear" w:color="auto" w:fill="auto"/>
            <w:vAlign w:val="center"/>
          </w:tcPr>
          <w:p w14:paraId="4C75B415" w14:textId="1E4AB3AE"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5A8A79F2" w14:textId="52FBBB3B" w:rsidR="009F36AA" w:rsidRDefault="009F36AA" w:rsidP="009F36AA">
            <w:pPr>
              <w:spacing w:line="276" w:lineRule="auto"/>
              <w:outlineLvl w:val="0"/>
              <w:rPr>
                <w:sz w:val="22"/>
                <w:szCs w:val="22"/>
              </w:rPr>
            </w:pPr>
          </w:p>
        </w:tc>
        <w:tc>
          <w:tcPr>
            <w:tcW w:w="850" w:type="dxa"/>
            <w:shd w:val="clear" w:color="auto" w:fill="auto"/>
          </w:tcPr>
          <w:p w14:paraId="0D751D79" w14:textId="515F603C" w:rsidR="009F36AA" w:rsidRPr="00426BB8" w:rsidRDefault="009F36AA" w:rsidP="009F36AA">
            <w:pPr>
              <w:spacing w:line="276" w:lineRule="auto"/>
              <w:jc w:val="center"/>
              <w:outlineLvl w:val="0"/>
              <w:rPr>
                <w:sz w:val="22"/>
                <w:szCs w:val="22"/>
              </w:rPr>
            </w:pPr>
          </w:p>
        </w:tc>
        <w:tc>
          <w:tcPr>
            <w:tcW w:w="709" w:type="dxa"/>
            <w:shd w:val="clear" w:color="auto" w:fill="auto"/>
          </w:tcPr>
          <w:p w14:paraId="60F8554A" w14:textId="297D9239" w:rsidR="009F36AA" w:rsidRDefault="009F36AA" w:rsidP="009F36AA">
            <w:pPr>
              <w:spacing w:line="276" w:lineRule="auto"/>
              <w:jc w:val="center"/>
              <w:outlineLvl w:val="0"/>
              <w:rPr>
                <w:sz w:val="22"/>
                <w:szCs w:val="22"/>
              </w:rPr>
            </w:pPr>
          </w:p>
        </w:tc>
        <w:tc>
          <w:tcPr>
            <w:tcW w:w="1417" w:type="dxa"/>
            <w:shd w:val="clear" w:color="auto" w:fill="auto"/>
            <w:vAlign w:val="center"/>
          </w:tcPr>
          <w:p w14:paraId="31ECE9C6" w14:textId="77777777" w:rsidR="009F36AA" w:rsidRPr="00426BB8" w:rsidRDefault="009F36AA" w:rsidP="009F36AA">
            <w:pPr>
              <w:spacing w:line="276" w:lineRule="auto"/>
              <w:jc w:val="center"/>
              <w:outlineLvl w:val="0"/>
              <w:rPr>
                <w:sz w:val="22"/>
                <w:szCs w:val="22"/>
              </w:rPr>
            </w:pPr>
          </w:p>
        </w:tc>
        <w:tc>
          <w:tcPr>
            <w:tcW w:w="1276" w:type="dxa"/>
          </w:tcPr>
          <w:p w14:paraId="68D12E5D" w14:textId="77777777" w:rsidR="009F36AA" w:rsidRPr="00426BB8" w:rsidRDefault="009F36AA" w:rsidP="009F36AA">
            <w:pPr>
              <w:spacing w:line="276" w:lineRule="auto"/>
              <w:jc w:val="center"/>
              <w:outlineLvl w:val="0"/>
              <w:rPr>
                <w:sz w:val="22"/>
                <w:szCs w:val="22"/>
              </w:rPr>
            </w:pPr>
          </w:p>
        </w:tc>
        <w:tc>
          <w:tcPr>
            <w:tcW w:w="1307" w:type="dxa"/>
          </w:tcPr>
          <w:p w14:paraId="3BEC9308"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7DD16D4C" w14:textId="77777777" w:rsidR="009F36AA" w:rsidRPr="00426BB8" w:rsidRDefault="009F36AA" w:rsidP="009F36AA">
            <w:pPr>
              <w:spacing w:line="276" w:lineRule="auto"/>
              <w:jc w:val="center"/>
              <w:outlineLvl w:val="0"/>
              <w:rPr>
                <w:sz w:val="22"/>
                <w:szCs w:val="22"/>
              </w:rPr>
            </w:pPr>
          </w:p>
        </w:tc>
      </w:tr>
      <w:tr w:rsidR="009F36AA" w:rsidRPr="00426BB8" w14:paraId="32E2DE19" w14:textId="77777777" w:rsidTr="0059450B">
        <w:tc>
          <w:tcPr>
            <w:tcW w:w="516" w:type="dxa"/>
            <w:shd w:val="clear" w:color="auto" w:fill="auto"/>
            <w:vAlign w:val="center"/>
          </w:tcPr>
          <w:p w14:paraId="36C4ECC0" w14:textId="5237366A"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3BBB4CAE" w14:textId="72C0317B" w:rsidR="009F36AA" w:rsidRDefault="009F36AA" w:rsidP="009F36AA">
            <w:pPr>
              <w:spacing w:line="276" w:lineRule="auto"/>
              <w:outlineLvl w:val="0"/>
              <w:rPr>
                <w:sz w:val="22"/>
                <w:szCs w:val="22"/>
              </w:rPr>
            </w:pPr>
          </w:p>
        </w:tc>
        <w:tc>
          <w:tcPr>
            <w:tcW w:w="850" w:type="dxa"/>
            <w:shd w:val="clear" w:color="auto" w:fill="auto"/>
          </w:tcPr>
          <w:p w14:paraId="1B797B44" w14:textId="3A373384" w:rsidR="009F36AA" w:rsidRPr="00426BB8" w:rsidRDefault="009F36AA" w:rsidP="009F36AA">
            <w:pPr>
              <w:spacing w:line="276" w:lineRule="auto"/>
              <w:jc w:val="center"/>
              <w:outlineLvl w:val="0"/>
              <w:rPr>
                <w:sz w:val="22"/>
                <w:szCs w:val="22"/>
              </w:rPr>
            </w:pPr>
          </w:p>
        </w:tc>
        <w:tc>
          <w:tcPr>
            <w:tcW w:w="709" w:type="dxa"/>
            <w:shd w:val="clear" w:color="auto" w:fill="auto"/>
          </w:tcPr>
          <w:p w14:paraId="1E7AA131" w14:textId="32DBED9B" w:rsidR="009F36AA" w:rsidRDefault="009F36AA" w:rsidP="009F36AA">
            <w:pPr>
              <w:spacing w:line="276" w:lineRule="auto"/>
              <w:jc w:val="center"/>
              <w:outlineLvl w:val="0"/>
              <w:rPr>
                <w:sz w:val="22"/>
                <w:szCs w:val="22"/>
              </w:rPr>
            </w:pPr>
          </w:p>
        </w:tc>
        <w:tc>
          <w:tcPr>
            <w:tcW w:w="1417" w:type="dxa"/>
            <w:shd w:val="clear" w:color="auto" w:fill="auto"/>
            <w:vAlign w:val="center"/>
          </w:tcPr>
          <w:p w14:paraId="6186A532" w14:textId="77777777" w:rsidR="009F36AA" w:rsidRPr="00426BB8" w:rsidRDefault="009F36AA" w:rsidP="009F36AA">
            <w:pPr>
              <w:spacing w:line="276" w:lineRule="auto"/>
              <w:jc w:val="center"/>
              <w:outlineLvl w:val="0"/>
              <w:rPr>
                <w:sz w:val="22"/>
                <w:szCs w:val="22"/>
              </w:rPr>
            </w:pPr>
          </w:p>
        </w:tc>
        <w:tc>
          <w:tcPr>
            <w:tcW w:w="1276" w:type="dxa"/>
          </w:tcPr>
          <w:p w14:paraId="057C6B8D" w14:textId="77777777" w:rsidR="009F36AA" w:rsidRPr="00426BB8" w:rsidRDefault="009F36AA" w:rsidP="009F36AA">
            <w:pPr>
              <w:spacing w:line="276" w:lineRule="auto"/>
              <w:jc w:val="center"/>
              <w:outlineLvl w:val="0"/>
              <w:rPr>
                <w:sz w:val="22"/>
                <w:szCs w:val="22"/>
              </w:rPr>
            </w:pPr>
          </w:p>
        </w:tc>
        <w:tc>
          <w:tcPr>
            <w:tcW w:w="1307" w:type="dxa"/>
          </w:tcPr>
          <w:p w14:paraId="1136A16B"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77DB4B40" w14:textId="77777777" w:rsidR="009F36AA" w:rsidRPr="00426BB8" w:rsidRDefault="009F36AA" w:rsidP="009F36AA">
            <w:pPr>
              <w:spacing w:line="276" w:lineRule="auto"/>
              <w:jc w:val="center"/>
              <w:outlineLvl w:val="0"/>
              <w:rPr>
                <w:sz w:val="22"/>
                <w:szCs w:val="22"/>
              </w:rPr>
            </w:pPr>
          </w:p>
        </w:tc>
      </w:tr>
      <w:tr w:rsidR="009F36AA" w:rsidRPr="00426BB8" w14:paraId="08E978EC" w14:textId="77777777" w:rsidTr="0059450B">
        <w:tc>
          <w:tcPr>
            <w:tcW w:w="516" w:type="dxa"/>
            <w:shd w:val="clear" w:color="auto" w:fill="auto"/>
            <w:vAlign w:val="center"/>
          </w:tcPr>
          <w:p w14:paraId="07F3327D" w14:textId="511FBE7D"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17E4A6AD" w14:textId="03EDB404" w:rsidR="009F36AA" w:rsidRDefault="009F36AA" w:rsidP="009F36AA">
            <w:pPr>
              <w:spacing w:line="276" w:lineRule="auto"/>
              <w:outlineLvl w:val="0"/>
              <w:rPr>
                <w:sz w:val="22"/>
                <w:szCs w:val="22"/>
              </w:rPr>
            </w:pPr>
          </w:p>
        </w:tc>
        <w:tc>
          <w:tcPr>
            <w:tcW w:w="850" w:type="dxa"/>
            <w:shd w:val="clear" w:color="auto" w:fill="auto"/>
          </w:tcPr>
          <w:p w14:paraId="39DAF657" w14:textId="55B7B6D4" w:rsidR="009F36AA" w:rsidRPr="00426BB8" w:rsidRDefault="009F36AA" w:rsidP="009F36AA">
            <w:pPr>
              <w:spacing w:line="276" w:lineRule="auto"/>
              <w:jc w:val="center"/>
              <w:outlineLvl w:val="0"/>
              <w:rPr>
                <w:sz w:val="22"/>
                <w:szCs w:val="22"/>
              </w:rPr>
            </w:pPr>
          </w:p>
        </w:tc>
        <w:tc>
          <w:tcPr>
            <w:tcW w:w="709" w:type="dxa"/>
            <w:shd w:val="clear" w:color="auto" w:fill="auto"/>
          </w:tcPr>
          <w:p w14:paraId="202949FD" w14:textId="2B2F6EBB" w:rsidR="009F36AA" w:rsidRDefault="009F36AA" w:rsidP="009F36AA">
            <w:pPr>
              <w:spacing w:line="276" w:lineRule="auto"/>
              <w:jc w:val="center"/>
              <w:outlineLvl w:val="0"/>
              <w:rPr>
                <w:sz w:val="22"/>
                <w:szCs w:val="22"/>
              </w:rPr>
            </w:pPr>
          </w:p>
        </w:tc>
        <w:tc>
          <w:tcPr>
            <w:tcW w:w="1417" w:type="dxa"/>
            <w:shd w:val="clear" w:color="auto" w:fill="auto"/>
            <w:vAlign w:val="center"/>
          </w:tcPr>
          <w:p w14:paraId="6B083557" w14:textId="77777777" w:rsidR="009F36AA" w:rsidRPr="00426BB8" w:rsidRDefault="009F36AA" w:rsidP="009F36AA">
            <w:pPr>
              <w:spacing w:line="276" w:lineRule="auto"/>
              <w:jc w:val="center"/>
              <w:outlineLvl w:val="0"/>
              <w:rPr>
                <w:sz w:val="22"/>
                <w:szCs w:val="22"/>
              </w:rPr>
            </w:pPr>
          </w:p>
        </w:tc>
        <w:tc>
          <w:tcPr>
            <w:tcW w:w="1276" w:type="dxa"/>
          </w:tcPr>
          <w:p w14:paraId="34F340EB" w14:textId="77777777" w:rsidR="009F36AA" w:rsidRPr="00426BB8" w:rsidRDefault="009F36AA" w:rsidP="009F36AA">
            <w:pPr>
              <w:spacing w:line="276" w:lineRule="auto"/>
              <w:jc w:val="center"/>
              <w:outlineLvl w:val="0"/>
              <w:rPr>
                <w:sz w:val="22"/>
                <w:szCs w:val="22"/>
              </w:rPr>
            </w:pPr>
          </w:p>
        </w:tc>
        <w:tc>
          <w:tcPr>
            <w:tcW w:w="1307" w:type="dxa"/>
          </w:tcPr>
          <w:p w14:paraId="730E4A04"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063A62B5" w14:textId="77777777" w:rsidR="009F36AA" w:rsidRPr="00426BB8" w:rsidRDefault="009F36AA" w:rsidP="009F36AA">
            <w:pPr>
              <w:spacing w:line="276" w:lineRule="auto"/>
              <w:jc w:val="center"/>
              <w:outlineLvl w:val="0"/>
              <w:rPr>
                <w:sz w:val="22"/>
                <w:szCs w:val="22"/>
              </w:rPr>
            </w:pPr>
          </w:p>
        </w:tc>
      </w:tr>
      <w:tr w:rsidR="009F36AA" w:rsidRPr="00426BB8" w14:paraId="6A071345" w14:textId="77777777" w:rsidTr="0059450B">
        <w:tc>
          <w:tcPr>
            <w:tcW w:w="516" w:type="dxa"/>
            <w:shd w:val="clear" w:color="auto" w:fill="auto"/>
            <w:vAlign w:val="center"/>
          </w:tcPr>
          <w:p w14:paraId="0E3AC9B6" w14:textId="2FDBC8CB"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00590B56" w14:textId="7F2454F2" w:rsidR="009F36AA" w:rsidRDefault="009F36AA" w:rsidP="009F36AA">
            <w:pPr>
              <w:spacing w:line="276" w:lineRule="auto"/>
              <w:outlineLvl w:val="0"/>
              <w:rPr>
                <w:sz w:val="22"/>
                <w:szCs w:val="22"/>
              </w:rPr>
            </w:pPr>
          </w:p>
        </w:tc>
        <w:tc>
          <w:tcPr>
            <w:tcW w:w="850" w:type="dxa"/>
            <w:shd w:val="clear" w:color="auto" w:fill="auto"/>
          </w:tcPr>
          <w:p w14:paraId="73149FE8" w14:textId="0CB10BF4" w:rsidR="009F36AA" w:rsidRPr="00426BB8" w:rsidRDefault="009F36AA" w:rsidP="009F36AA">
            <w:pPr>
              <w:spacing w:line="276" w:lineRule="auto"/>
              <w:jc w:val="center"/>
              <w:outlineLvl w:val="0"/>
              <w:rPr>
                <w:sz w:val="22"/>
                <w:szCs w:val="22"/>
              </w:rPr>
            </w:pPr>
          </w:p>
        </w:tc>
        <w:tc>
          <w:tcPr>
            <w:tcW w:w="709" w:type="dxa"/>
            <w:shd w:val="clear" w:color="auto" w:fill="auto"/>
          </w:tcPr>
          <w:p w14:paraId="794773ED" w14:textId="49DBB4B9" w:rsidR="009F36AA" w:rsidRDefault="009F36AA" w:rsidP="009F36AA">
            <w:pPr>
              <w:spacing w:line="276" w:lineRule="auto"/>
              <w:jc w:val="center"/>
              <w:outlineLvl w:val="0"/>
              <w:rPr>
                <w:sz w:val="22"/>
                <w:szCs w:val="22"/>
              </w:rPr>
            </w:pPr>
          </w:p>
        </w:tc>
        <w:tc>
          <w:tcPr>
            <w:tcW w:w="1417" w:type="dxa"/>
            <w:shd w:val="clear" w:color="auto" w:fill="auto"/>
            <w:vAlign w:val="center"/>
          </w:tcPr>
          <w:p w14:paraId="453741DC" w14:textId="77777777" w:rsidR="009F36AA" w:rsidRPr="00426BB8" w:rsidRDefault="009F36AA" w:rsidP="009F36AA">
            <w:pPr>
              <w:spacing w:line="276" w:lineRule="auto"/>
              <w:jc w:val="center"/>
              <w:outlineLvl w:val="0"/>
              <w:rPr>
                <w:sz w:val="22"/>
                <w:szCs w:val="22"/>
              </w:rPr>
            </w:pPr>
          </w:p>
        </w:tc>
        <w:tc>
          <w:tcPr>
            <w:tcW w:w="1276" w:type="dxa"/>
          </w:tcPr>
          <w:p w14:paraId="73E66B03" w14:textId="77777777" w:rsidR="009F36AA" w:rsidRPr="00426BB8" w:rsidRDefault="009F36AA" w:rsidP="009F36AA">
            <w:pPr>
              <w:spacing w:line="276" w:lineRule="auto"/>
              <w:jc w:val="center"/>
              <w:outlineLvl w:val="0"/>
              <w:rPr>
                <w:sz w:val="22"/>
                <w:szCs w:val="22"/>
              </w:rPr>
            </w:pPr>
          </w:p>
        </w:tc>
        <w:tc>
          <w:tcPr>
            <w:tcW w:w="1307" w:type="dxa"/>
          </w:tcPr>
          <w:p w14:paraId="69A446FA"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5E43CC72" w14:textId="77777777" w:rsidR="009F36AA" w:rsidRPr="00426BB8" w:rsidRDefault="009F36AA" w:rsidP="009F36AA">
            <w:pPr>
              <w:spacing w:line="276" w:lineRule="auto"/>
              <w:jc w:val="center"/>
              <w:outlineLvl w:val="0"/>
              <w:rPr>
                <w:sz w:val="22"/>
                <w:szCs w:val="22"/>
              </w:rPr>
            </w:pPr>
          </w:p>
        </w:tc>
      </w:tr>
      <w:tr w:rsidR="009F36AA" w:rsidRPr="00426BB8" w14:paraId="30DA446E" w14:textId="77777777" w:rsidTr="0059450B">
        <w:tc>
          <w:tcPr>
            <w:tcW w:w="516" w:type="dxa"/>
            <w:shd w:val="clear" w:color="auto" w:fill="auto"/>
            <w:vAlign w:val="center"/>
          </w:tcPr>
          <w:p w14:paraId="7109FB27" w14:textId="3EAE5396"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26F5026D" w14:textId="70386602" w:rsidR="009F36AA" w:rsidRDefault="009F36AA" w:rsidP="009F36AA">
            <w:pPr>
              <w:spacing w:line="276" w:lineRule="auto"/>
              <w:outlineLvl w:val="0"/>
              <w:rPr>
                <w:sz w:val="22"/>
                <w:szCs w:val="22"/>
              </w:rPr>
            </w:pPr>
          </w:p>
        </w:tc>
        <w:tc>
          <w:tcPr>
            <w:tcW w:w="850" w:type="dxa"/>
            <w:shd w:val="clear" w:color="auto" w:fill="auto"/>
          </w:tcPr>
          <w:p w14:paraId="206AE1CC" w14:textId="70FE8B71" w:rsidR="009F36AA" w:rsidRPr="00426BB8" w:rsidRDefault="009F36AA" w:rsidP="009F36AA">
            <w:pPr>
              <w:spacing w:line="276" w:lineRule="auto"/>
              <w:jc w:val="center"/>
              <w:outlineLvl w:val="0"/>
              <w:rPr>
                <w:sz w:val="22"/>
                <w:szCs w:val="22"/>
              </w:rPr>
            </w:pPr>
          </w:p>
        </w:tc>
        <w:tc>
          <w:tcPr>
            <w:tcW w:w="709" w:type="dxa"/>
            <w:shd w:val="clear" w:color="auto" w:fill="auto"/>
          </w:tcPr>
          <w:p w14:paraId="3F650C8D" w14:textId="1DB2D769" w:rsidR="009F36AA" w:rsidRDefault="009F36AA" w:rsidP="009F36AA">
            <w:pPr>
              <w:spacing w:line="276" w:lineRule="auto"/>
              <w:jc w:val="center"/>
              <w:outlineLvl w:val="0"/>
              <w:rPr>
                <w:sz w:val="22"/>
                <w:szCs w:val="22"/>
              </w:rPr>
            </w:pPr>
          </w:p>
        </w:tc>
        <w:tc>
          <w:tcPr>
            <w:tcW w:w="1417" w:type="dxa"/>
            <w:shd w:val="clear" w:color="auto" w:fill="auto"/>
            <w:vAlign w:val="center"/>
          </w:tcPr>
          <w:p w14:paraId="229F54F7" w14:textId="77777777" w:rsidR="009F36AA" w:rsidRPr="00426BB8" w:rsidRDefault="009F36AA" w:rsidP="009F36AA">
            <w:pPr>
              <w:spacing w:line="276" w:lineRule="auto"/>
              <w:jc w:val="center"/>
              <w:outlineLvl w:val="0"/>
              <w:rPr>
                <w:sz w:val="22"/>
                <w:szCs w:val="22"/>
              </w:rPr>
            </w:pPr>
          </w:p>
        </w:tc>
        <w:tc>
          <w:tcPr>
            <w:tcW w:w="1276" w:type="dxa"/>
          </w:tcPr>
          <w:p w14:paraId="558B561B" w14:textId="77777777" w:rsidR="009F36AA" w:rsidRPr="00426BB8" w:rsidRDefault="009F36AA" w:rsidP="009F36AA">
            <w:pPr>
              <w:spacing w:line="276" w:lineRule="auto"/>
              <w:jc w:val="center"/>
              <w:outlineLvl w:val="0"/>
              <w:rPr>
                <w:sz w:val="22"/>
                <w:szCs w:val="22"/>
              </w:rPr>
            </w:pPr>
          </w:p>
        </w:tc>
        <w:tc>
          <w:tcPr>
            <w:tcW w:w="1307" w:type="dxa"/>
          </w:tcPr>
          <w:p w14:paraId="5D73237F"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2525A93D" w14:textId="77777777" w:rsidR="009F36AA" w:rsidRPr="00426BB8" w:rsidRDefault="009F36AA" w:rsidP="009F36AA">
            <w:pPr>
              <w:spacing w:line="276" w:lineRule="auto"/>
              <w:jc w:val="center"/>
              <w:outlineLvl w:val="0"/>
              <w:rPr>
                <w:sz w:val="22"/>
                <w:szCs w:val="22"/>
              </w:rPr>
            </w:pPr>
          </w:p>
        </w:tc>
      </w:tr>
      <w:tr w:rsidR="009F36AA" w:rsidRPr="00426BB8" w14:paraId="6B3E660B" w14:textId="77777777" w:rsidTr="0059450B">
        <w:tc>
          <w:tcPr>
            <w:tcW w:w="516" w:type="dxa"/>
            <w:shd w:val="clear" w:color="auto" w:fill="auto"/>
            <w:vAlign w:val="center"/>
          </w:tcPr>
          <w:p w14:paraId="65D39EA7" w14:textId="11BC2B0C"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027A49BC" w14:textId="0BD8A846" w:rsidR="009F36AA" w:rsidRPr="00BD3655" w:rsidRDefault="009F36AA" w:rsidP="009F36AA">
            <w:pPr>
              <w:spacing w:line="276" w:lineRule="auto"/>
              <w:outlineLvl w:val="0"/>
              <w:rPr>
                <w:b/>
                <w:bCs/>
                <w:sz w:val="22"/>
                <w:szCs w:val="22"/>
              </w:rPr>
            </w:pPr>
          </w:p>
        </w:tc>
        <w:tc>
          <w:tcPr>
            <w:tcW w:w="850" w:type="dxa"/>
            <w:shd w:val="clear" w:color="auto" w:fill="auto"/>
          </w:tcPr>
          <w:p w14:paraId="286B5557" w14:textId="0C7BFE55" w:rsidR="009F36AA" w:rsidRPr="00426BB8" w:rsidRDefault="009F36AA" w:rsidP="009F36AA">
            <w:pPr>
              <w:spacing w:line="276" w:lineRule="auto"/>
              <w:jc w:val="center"/>
              <w:outlineLvl w:val="0"/>
              <w:rPr>
                <w:sz w:val="22"/>
                <w:szCs w:val="22"/>
              </w:rPr>
            </w:pPr>
          </w:p>
        </w:tc>
        <w:tc>
          <w:tcPr>
            <w:tcW w:w="709" w:type="dxa"/>
            <w:shd w:val="clear" w:color="auto" w:fill="auto"/>
          </w:tcPr>
          <w:p w14:paraId="38B5AC3F" w14:textId="40C97AE2" w:rsidR="009F36AA" w:rsidRDefault="009F36AA" w:rsidP="009F36AA">
            <w:pPr>
              <w:spacing w:line="276" w:lineRule="auto"/>
              <w:jc w:val="center"/>
              <w:outlineLvl w:val="0"/>
              <w:rPr>
                <w:sz w:val="22"/>
                <w:szCs w:val="22"/>
              </w:rPr>
            </w:pPr>
          </w:p>
        </w:tc>
        <w:tc>
          <w:tcPr>
            <w:tcW w:w="1417" w:type="dxa"/>
            <w:shd w:val="clear" w:color="auto" w:fill="auto"/>
            <w:vAlign w:val="center"/>
          </w:tcPr>
          <w:p w14:paraId="2C9DBBDD" w14:textId="77777777" w:rsidR="009F36AA" w:rsidRPr="00426BB8" w:rsidRDefault="009F36AA" w:rsidP="009F36AA">
            <w:pPr>
              <w:spacing w:line="276" w:lineRule="auto"/>
              <w:jc w:val="center"/>
              <w:outlineLvl w:val="0"/>
              <w:rPr>
                <w:sz w:val="22"/>
                <w:szCs w:val="22"/>
              </w:rPr>
            </w:pPr>
          </w:p>
        </w:tc>
        <w:tc>
          <w:tcPr>
            <w:tcW w:w="1276" w:type="dxa"/>
          </w:tcPr>
          <w:p w14:paraId="3A3CD1FF" w14:textId="77777777" w:rsidR="009F36AA" w:rsidRPr="00426BB8" w:rsidRDefault="009F36AA" w:rsidP="009F36AA">
            <w:pPr>
              <w:spacing w:line="276" w:lineRule="auto"/>
              <w:jc w:val="center"/>
              <w:outlineLvl w:val="0"/>
              <w:rPr>
                <w:sz w:val="22"/>
                <w:szCs w:val="22"/>
              </w:rPr>
            </w:pPr>
          </w:p>
        </w:tc>
        <w:tc>
          <w:tcPr>
            <w:tcW w:w="1307" w:type="dxa"/>
          </w:tcPr>
          <w:p w14:paraId="4A50ECC4"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1D97FFD6" w14:textId="77777777" w:rsidR="009F36AA" w:rsidRPr="00426BB8" w:rsidRDefault="009F36AA" w:rsidP="009F36AA">
            <w:pPr>
              <w:spacing w:line="276" w:lineRule="auto"/>
              <w:jc w:val="center"/>
              <w:outlineLvl w:val="0"/>
              <w:rPr>
                <w:sz w:val="22"/>
                <w:szCs w:val="22"/>
              </w:rPr>
            </w:pPr>
          </w:p>
        </w:tc>
      </w:tr>
      <w:tr w:rsidR="009F36AA" w:rsidRPr="00426BB8" w14:paraId="68C85D80" w14:textId="77777777" w:rsidTr="0059450B">
        <w:tc>
          <w:tcPr>
            <w:tcW w:w="516" w:type="dxa"/>
            <w:shd w:val="clear" w:color="auto" w:fill="auto"/>
            <w:vAlign w:val="center"/>
          </w:tcPr>
          <w:p w14:paraId="463E63DE" w14:textId="5CA878D7" w:rsidR="009F36AA" w:rsidRPr="00426BB8" w:rsidRDefault="009F36AA" w:rsidP="009F36AA">
            <w:pPr>
              <w:spacing w:line="276" w:lineRule="auto"/>
              <w:jc w:val="center"/>
              <w:outlineLvl w:val="0"/>
              <w:rPr>
                <w:sz w:val="22"/>
                <w:szCs w:val="22"/>
              </w:rPr>
            </w:pPr>
          </w:p>
        </w:tc>
        <w:tc>
          <w:tcPr>
            <w:tcW w:w="2178" w:type="dxa"/>
            <w:shd w:val="clear" w:color="auto" w:fill="auto"/>
            <w:vAlign w:val="center"/>
          </w:tcPr>
          <w:p w14:paraId="628A060D" w14:textId="2061A29F" w:rsidR="009F36AA" w:rsidRDefault="009F36AA" w:rsidP="009F36AA">
            <w:pPr>
              <w:spacing w:line="276" w:lineRule="auto"/>
              <w:outlineLvl w:val="0"/>
              <w:rPr>
                <w:sz w:val="22"/>
                <w:szCs w:val="22"/>
              </w:rPr>
            </w:pPr>
          </w:p>
        </w:tc>
        <w:tc>
          <w:tcPr>
            <w:tcW w:w="850" w:type="dxa"/>
            <w:shd w:val="clear" w:color="auto" w:fill="auto"/>
          </w:tcPr>
          <w:p w14:paraId="641708B9" w14:textId="04D5FD43" w:rsidR="009F36AA" w:rsidRPr="00426BB8" w:rsidRDefault="009F36AA" w:rsidP="009F36AA">
            <w:pPr>
              <w:spacing w:line="276" w:lineRule="auto"/>
              <w:jc w:val="center"/>
              <w:outlineLvl w:val="0"/>
              <w:rPr>
                <w:sz w:val="22"/>
                <w:szCs w:val="22"/>
              </w:rPr>
            </w:pPr>
          </w:p>
        </w:tc>
        <w:tc>
          <w:tcPr>
            <w:tcW w:w="709" w:type="dxa"/>
            <w:shd w:val="clear" w:color="auto" w:fill="auto"/>
          </w:tcPr>
          <w:p w14:paraId="62B67F8A" w14:textId="7ACC25E0" w:rsidR="009F36AA" w:rsidRDefault="009F36AA" w:rsidP="009F36AA">
            <w:pPr>
              <w:spacing w:line="276" w:lineRule="auto"/>
              <w:jc w:val="center"/>
              <w:outlineLvl w:val="0"/>
              <w:rPr>
                <w:sz w:val="22"/>
                <w:szCs w:val="22"/>
              </w:rPr>
            </w:pPr>
          </w:p>
        </w:tc>
        <w:tc>
          <w:tcPr>
            <w:tcW w:w="1417" w:type="dxa"/>
            <w:shd w:val="clear" w:color="auto" w:fill="auto"/>
            <w:vAlign w:val="center"/>
          </w:tcPr>
          <w:p w14:paraId="0E47C546" w14:textId="77777777" w:rsidR="009F36AA" w:rsidRPr="00426BB8" w:rsidRDefault="009F36AA" w:rsidP="009F36AA">
            <w:pPr>
              <w:spacing w:line="276" w:lineRule="auto"/>
              <w:jc w:val="center"/>
              <w:outlineLvl w:val="0"/>
              <w:rPr>
                <w:sz w:val="22"/>
                <w:szCs w:val="22"/>
              </w:rPr>
            </w:pPr>
          </w:p>
        </w:tc>
        <w:tc>
          <w:tcPr>
            <w:tcW w:w="1276" w:type="dxa"/>
          </w:tcPr>
          <w:p w14:paraId="7267D6BC" w14:textId="77777777" w:rsidR="009F36AA" w:rsidRPr="00426BB8" w:rsidRDefault="009F36AA" w:rsidP="009F36AA">
            <w:pPr>
              <w:spacing w:line="276" w:lineRule="auto"/>
              <w:jc w:val="center"/>
              <w:outlineLvl w:val="0"/>
              <w:rPr>
                <w:sz w:val="22"/>
                <w:szCs w:val="22"/>
              </w:rPr>
            </w:pPr>
          </w:p>
        </w:tc>
        <w:tc>
          <w:tcPr>
            <w:tcW w:w="1307" w:type="dxa"/>
          </w:tcPr>
          <w:p w14:paraId="14A5CF01" w14:textId="77777777" w:rsidR="009F36AA" w:rsidRPr="00426BB8" w:rsidRDefault="009F36AA" w:rsidP="009F36AA">
            <w:pPr>
              <w:spacing w:line="276" w:lineRule="auto"/>
              <w:jc w:val="center"/>
              <w:outlineLvl w:val="0"/>
              <w:rPr>
                <w:sz w:val="22"/>
                <w:szCs w:val="22"/>
              </w:rPr>
            </w:pPr>
          </w:p>
        </w:tc>
        <w:tc>
          <w:tcPr>
            <w:tcW w:w="1381" w:type="dxa"/>
            <w:shd w:val="clear" w:color="auto" w:fill="auto"/>
            <w:vAlign w:val="center"/>
          </w:tcPr>
          <w:p w14:paraId="380311A3" w14:textId="77777777" w:rsidR="009F36AA" w:rsidRPr="00426BB8" w:rsidRDefault="009F36AA" w:rsidP="009F36AA">
            <w:pPr>
              <w:spacing w:line="276" w:lineRule="auto"/>
              <w:jc w:val="center"/>
              <w:outlineLvl w:val="0"/>
              <w:rPr>
                <w:sz w:val="22"/>
                <w:szCs w:val="22"/>
              </w:rPr>
            </w:pPr>
          </w:p>
        </w:tc>
      </w:tr>
      <w:tr w:rsidR="00426BB8" w:rsidRPr="00426BB8" w14:paraId="33BF38EC" w14:textId="77777777" w:rsidTr="0059450B">
        <w:tc>
          <w:tcPr>
            <w:tcW w:w="516" w:type="dxa"/>
            <w:shd w:val="clear" w:color="auto" w:fill="auto"/>
            <w:vAlign w:val="center"/>
          </w:tcPr>
          <w:p w14:paraId="188AFED3" w14:textId="77777777" w:rsidR="00426BB8" w:rsidRPr="00426BB8" w:rsidRDefault="00426BB8" w:rsidP="00426BB8">
            <w:pPr>
              <w:spacing w:line="276" w:lineRule="auto"/>
              <w:jc w:val="center"/>
              <w:outlineLvl w:val="0"/>
              <w:rPr>
                <w:sz w:val="22"/>
                <w:szCs w:val="22"/>
              </w:rPr>
            </w:pPr>
          </w:p>
        </w:tc>
        <w:tc>
          <w:tcPr>
            <w:tcW w:w="2178" w:type="dxa"/>
            <w:shd w:val="clear" w:color="auto" w:fill="auto"/>
            <w:vAlign w:val="center"/>
          </w:tcPr>
          <w:p w14:paraId="275EA0BF" w14:textId="77777777" w:rsidR="00426BB8" w:rsidRPr="00426BB8" w:rsidRDefault="00426BB8" w:rsidP="00426BB8">
            <w:pPr>
              <w:spacing w:line="276" w:lineRule="auto"/>
              <w:outlineLvl w:val="0"/>
              <w:rPr>
                <w:b/>
                <w:sz w:val="22"/>
                <w:szCs w:val="22"/>
              </w:rPr>
            </w:pPr>
            <w:proofErr w:type="spellStart"/>
            <w:r w:rsidRPr="00426BB8">
              <w:rPr>
                <w:b/>
                <w:sz w:val="22"/>
                <w:szCs w:val="22"/>
              </w:rPr>
              <w:t>Всього</w:t>
            </w:r>
            <w:proofErr w:type="spellEnd"/>
            <w:r w:rsidRPr="00426BB8">
              <w:rPr>
                <w:b/>
                <w:sz w:val="22"/>
                <w:szCs w:val="22"/>
              </w:rPr>
              <w:t>:</w:t>
            </w:r>
          </w:p>
        </w:tc>
        <w:tc>
          <w:tcPr>
            <w:tcW w:w="850" w:type="dxa"/>
            <w:shd w:val="clear" w:color="auto" w:fill="auto"/>
          </w:tcPr>
          <w:p w14:paraId="74498CC9" w14:textId="77777777" w:rsidR="00426BB8" w:rsidRPr="00426BB8" w:rsidRDefault="00426BB8" w:rsidP="00426BB8">
            <w:pPr>
              <w:spacing w:line="276" w:lineRule="auto"/>
              <w:jc w:val="center"/>
              <w:outlineLvl w:val="0"/>
              <w:rPr>
                <w:b/>
                <w:sz w:val="22"/>
                <w:szCs w:val="22"/>
              </w:rPr>
            </w:pPr>
            <w:r w:rsidRPr="00426BB8">
              <w:rPr>
                <w:b/>
                <w:sz w:val="22"/>
                <w:szCs w:val="22"/>
              </w:rPr>
              <w:t>х</w:t>
            </w:r>
          </w:p>
        </w:tc>
        <w:tc>
          <w:tcPr>
            <w:tcW w:w="709" w:type="dxa"/>
            <w:shd w:val="clear" w:color="auto" w:fill="auto"/>
          </w:tcPr>
          <w:p w14:paraId="44AAED36" w14:textId="77777777" w:rsidR="00426BB8" w:rsidRPr="00426BB8" w:rsidRDefault="00426BB8" w:rsidP="00426BB8">
            <w:pPr>
              <w:spacing w:line="276" w:lineRule="auto"/>
              <w:jc w:val="center"/>
              <w:outlineLvl w:val="0"/>
              <w:rPr>
                <w:b/>
                <w:sz w:val="22"/>
                <w:szCs w:val="22"/>
              </w:rPr>
            </w:pPr>
            <w:r w:rsidRPr="00426BB8">
              <w:rPr>
                <w:b/>
                <w:sz w:val="22"/>
                <w:szCs w:val="22"/>
              </w:rPr>
              <w:t>х</w:t>
            </w:r>
          </w:p>
        </w:tc>
        <w:tc>
          <w:tcPr>
            <w:tcW w:w="1417" w:type="dxa"/>
            <w:shd w:val="clear" w:color="auto" w:fill="auto"/>
            <w:vAlign w:val="center"/>
          </w:tcPr>
          <w:p w14:paraId="6C5B038F" w14:textId="77777777" w:rsidR="00426BB8" w:rsidRPr="00426BB8" w:rsidRDefault="00426BB8" w:rsidP="00426BB8">
            <w:pPr>
              <w:spacing w:line="276" w:lineRule="auto"/>
              <w:jc w:val="center"/>
              <w:outlineLvl w:val="0"/>
              <w:rPr>
                <w:b/>
                <w:sz w:val="22"/>
                <w:szCs w:val="22"/>
              </w:rPr>
            </w:pPr>
            <w:r w:rsidRPr="00426BB8">
              <w:rPr>
                <w:b/>
                <w:sz w:val="22"/>
                <w:szCs w:val="22"/>
              </w:rPr>
              <w:t>х</w:t>
            </w:r>
          </w:p>
        </w:tc>
        <w:tc>
          <w:tcPr>
            <w:tcW w:w="1276" w:type="dxa"/>
          </w:tcPr>
          <w:p w14:paraId="7AA48812" w14:textId="6BC2D836" w:rsidR="00426BB8" w:rsidRPr="00426BB8" w:rsidRDefault="00426BB8" w:rsidP="00426BB8">
            <w:pPr>
              <w:spacing w:line="276" w:lineRule="auto"/>
              <w:jc w:val="center"/>
              <w:outlineLvl w:val="0"/>
              <w:rPr>
                <w:b/>
                <w:sz w:val="22"/>
                <w:szCs w:val="22"/>
              </w:rPr>
            </w:pPr>
          </w:p>
        </w:tc>
        <w:tc>
          <w:tcPr>
            <w:tcW w:w="1307" w:type="dxa"/>
          </w:tcPr>
          <w:p w14:paraId="150515F3" w14:textId="68CF176E" w:rsidR="00426BB8" w:rsidRPr="00426BB8" w:rsidRDefault="00426BB8" w:rsidP="00426BB8">
            <w:pPr>
              <w:spacing w:line="276" w:lineRule="auto"/>
              <w:jc w:val="center"/>
              <w:outlineLvl w:val="0"/>
              <w:rPr>
                <w:b/>
                <w:sz w:val="22"/>
                <w:szCs w:val="22"/>
              </w:rPr>
            </w:pPr>
          </w:p>
        </w:tc>
        <w:tc>
          <w:tcPr>
            <w:tcW w:w="1381" w:type="dxa"/>
            <w:shd w:val="clear" w:color="auto" w:fill="auto"/>
            <w:vAlign w:val="center"/>
          </w:tcPr>
          <w:p w14:paraId="7F27C50B" w14:textId="69CFED4A" w:rsidR="00426BB8" w:rsidRPr="00426BB8" w:rsidRDefault="00426BB8" w:rsidP="00426BB8">
            <w:pPr>
              <w:spacing w:line="276" w:lineRule="auto"/>
              <w:jc w:val="center"/>
              <w:outlineLvl w:val="0"/>
              <w:rPr>
                <w:b/>
                <w:sz w:val="22"/>
                <w:szCs w:val="22"/>
              </w:rPr>
            </w:pPr>
          </w:p>
        </w:tc>
      </w:tr>
    </w:tbl>
    <w:p w14:paraId="363ED435" w14:textId="77777777" w:rsidR="000105CE" w:rsidRPr="000105CE" w:rsidRDefault="000105CE" w:rsidP="000105CE">
      <w:pPr>
        <w:rPr>
          <w:noProof/>
          <w:snapToGrid w:val="0"/>
        </w:rPr>
      </w:pPr>
    </w:p>
    <w:tbl>
      <w:tblPr>
        <w:tblW w:w="10185" w:type="dxa"/>
        <w:tblInd w:w="-426" w:type="dxa"/>
        <w:tblLayout w:type="fixed"/>
        <w:tblLook w:val="0600" w:firstRow="0" w:lastRow="0" w:firstColumn="0" w:lastColumn="0" w:noHBand="1" w:noVBand="1"/>
      </w:tblPr>
      <w:tblGrid>
        <w:gridCol w:w="5021"/>
        <w:gridCol w:w="5164"/>
      </w:tblGrid>
      <w:tr w:rsidR="000105CE" w:rsidRPr="000105CE" w14:paraId="70FF8371" w14:textId="77777777" w:rsidTr="0059450B">
        <w:trPr>
          <w:trHeight w:val="5838"/>
        </w:trPr>
        <w:tc>
          <w:tcPr>
            <w:tcW w:w="5021" w:type="dxa"/>
            <w:tcBorders>
              <w:top w:val="nil"/>
              <w:left w:val="nil"/>
              <w:bottom w:val="nil"/>
              <w:right w:val="nil"/>
            </w:tcBorders>
            <w:shd w:val="clear" w:color="auto" w:fill="FFFFFF"/>
            <w:tcMar>
              <w:top w:w="100" w:type="dxa"/>
              <w:left w:w="80" w:type="dxa"/>
              <w:bottom w:w="100" w:type="dxa"/>
              <w:right w:w="80" w:type="dxa"/>
            </w:tcMar>
          </w:tcPr>
          <w:p w14:paraId="235FD5B0" w14:textId="44A3C618" w:rsidR="000105CE" w:rsidRPr="000105CE" w:rsidRDefault="000105CE" w:rsidP="00297D6C">
            <w:pPr>
              <w:jc w:val="center"/>
              <w:rPr>
                <w:b/>
                <w:noProof/>
                <w:snapToGrid w:val="0"/>
                <w:sz w:val="22"/>
                <w:szCs w:val="22"/>
                <w:lang w:val="ru-RU"/>
              </w:rPr>
            </w:pPr>
            <w:bookmarkStart w:id="2" w:name="_Hlk89701896"/>
            <w:r w:rsidRPr="000105CE">
              <w:rPr>
                <w:b/>
                <w:noProof/>
                <w:snapToGrid w:val="0"/>
                <w:sz w:val="22"/>
                <w:szCs w:val="22"/>
                <w:lang w:val="ru-RU"/>
              </w:rPr>
              <w:t>Замовник</w:t>
            </w:r>
          </w:p>
          <w:p w14:paraId="2E959203" w14:textId="77777777" w:rsidR="000105CE" w:rsidRPr="000105CE" w:rsidRDefault="000105CE" w:rsidP="000105CE">
            <w:pPr>
              <w:rPr>
                <w:b/>
                <w:noProof/>
                <w:snapToGrid w:val="0"/>
                <w:sz w:val="22"/>
                <w:szCs w:val="22"/>
                <w:lang w:val="ru-RU"/>
              </w:rPr>
            </w:pPr>
          </w:p>
          <w:p w14:paraId="3B0F4519" w14:textId="16EBA00A" w:rsidR="000105CE" w:rsidRPr="000105CE" w:rsidRDefault="000105CE" w:rsidP="000105CE">
            <w:pPr>
              <w:rPr>
                <w:b/>
                <w:noProof/>
                <w:snapToGrid w:val="0"/>
                <w:sz w:val="22"/>
                <w:szCs w:val="22"/>
              </w:rPr>
            </w:pPr>
            <w:r w:rsidRPr="000105CE">
              <w:rPr>
                <w:b/>
                <w:noProof/>
                <w:snapToGrid w:val="0"/>
                <w:sz w:val="22"/>
                <w:szCs w:val="22"/>
              </w:rPr>
              <w:t xml:space="preserve">Комунальний заклад Київської обласної ради «Фастівський </w:t>
            </w:r>
            <w:r w:rsidR="007F4D15" w:rsidRPr="00426BB8">
              <w:rPr>
                <w:b/>
                <w:noProof/>
                <w:snapToGrid w:val="0"/>
                <w:sz w:val="22"/>
                <w:szCs w:val="22"/>
              </w:rPr>
              <w:t>обласний ліцей</w:t>
            </w:r>
            <w:r w:rsidRPr="000105CE">
              <w:rPr>
                <w:b/>
                <w:noProof/>
                <w:snapToGrid w:val="0"/>
                <w:sz w:val="22"/>
                <w:szCs w:val="22"/>
              </w:rPr>
              <w:t xml:space="preserve">» </w:t>
            </w:r>
          </w:p>
          <w:p w14:paraId="53DA98E9" w14:textId="77777777" w:rsidR="000105CE" w:rsidRPr="000105CE" w:rsidRDefault="000105CE" w:rsidP="000105CE">
            <w:pPr>
              <w:rPr>
                <w:noProof/>
                <w:snapToGrid w:val="0"/>
                <w:sz w:val="22"/>
                <w:szCs w:val="22"/>
              </w:rPr>
            </w:pPr>
            <w:r w:rsidRPr="000105CE">
              <w:rPr>
                <w:noProof/>
                <w:snapToGrid w:val="0"/>
                <w:sz w:val="22"/>
                <w:szCs w:val="22"/>
              </w:rPr>
              <w:t>08503, м.Фастів, вул.Великоснітинська,63</w:t>
            </w:r>
          </w:p>
          <w:p w14:paraId="042911C4" w14:textId="77777777" w:rsidR="000105CE" w:rsidRPr="000105CE" w:rsidRDefault="000105CE" w:rsidP="000105CE">
            <w:pPr>
              <w:rPr>
                <w:noProof/>
                <w:snapToGrid w:val="0"/>
                <w:sz w:val="22"/>
                <w:szCs w:val="22"/>
              </w:rPr>
            </w:pPr>
            <w:r w:rsidRPr="000105CE">
              <w:rPr>
                <w:noProof/>
                <w:snapToGrid w:val="0"/>
                <w:sz w:val="22"/>
                <w:szCs w:val="22"/>
              </w:rPr>
              <w:t>ЄДРПОУ 22200952</w:t>
            </w:r>
          </w:p>
          <w:p w14:paraId="369B4DFE" w14:textId="77777777" w:rsidR="000105CE" w:rsidRPr="000105CE" w:rsidRDefault="000105CE" w:rsidP="000105CE">
            <w:pPr>
              <w:rPr>
                <w:noProof/>
                <w:snapToGrid w:val="0"/>
                <w:sz w:val="22"/>
                <w:szCs w:val="22"/>
              </w:rPr>
            </w:pPr>
            <w:r w:rsidRPr="000105CE">
              <w:rPr>
                <w:noProof/>
                <w:snapToGrid w:val="0"/>
                <w:sz w:val="22"/>
                <w:szCs w:val="22"/>
              </w:rPr>
              <w:t>МФО 820172</w:t>
            </w:r>
          </w:p>
          <w:p w14:paraId="76D0BF1E" w14:textId="77777777" w:rsidR="005A6BF7" w:rsidRPr="00645945" w:rsidRDefault="000105CE" w:rsidP="005A6BF7">
            <w:pPr>
              <w:rPr>
                <w:noProof/>
                <w:snapToGrid w:val="0"/>
                <w:sz w:val="22"/>
                <w:szCs w:val="22"/>
              </w:rPr>
            </w:pPr>
            <w:r w:rsidRPr="000105CE">
              <w:rPr>
                <w:noProof/>
                <w:snapToGrid w:val="0"/>
                <w:sz w:val="22"/>
                <w:szCs w:val="22"/>
              </w:rPr>
              <w:t xml:space="preserve">р/р </w:t>
            </w:r>
            <w:r w:rsidR="005A6BF7" w:rsidRPr="00E712AA">
              <w:rPr>
                <w:noProof/>
                <w:snapToGrid w:val="0"/>
                <w:sz w:val="22"/>
                <w:szCs w:val="22"/>
                <w:lang w:val="en-US"/>
              </w:rPr>
              <w:t>UA</w:t>
            </w:r>
            <w:r w:rsidR="005A6BF7" w:rsidRPr="00E712AA">
              <w:rPr>
                <w:noProof/>
                <w:snapToGrid w:val="0"/>
                <w:sz w:val="22"/>
                <w:szCs w:val="22"/>
              </w:rPr>
              <w:t xml:space="preserve"> </w:t>
            </w:r>
            <w:r w:rsidR="005A6BF7" w:rsidRPr="00645945">
              <w:rPr>
                <w:noProof/>
                <w:snapToGrid w:val="0"/>
                <w:sz w:val="22"/>
                <w:szCs w:val="22"/>
              </w:rPr>
              <w:t>548201720344210005000020508</w:t>
            </w:r>
          </w:p>
          <w:p w14:paraId="4140E134" w14:textId="77777777" w:rsidR="005A6BF7" w:rsidRPr="00645945" w:rsidRDefault="005A6BF7" w:rsidP="005A6BF7">
            <w:pPr>
              <w:rPr>
                <w:noProof/>
                <w:snapToGrid w:val="0"/>
                <w:sz w:val="22"/>
                <w:szCs w:val="22"/>
                <w:lang w:val="ru-RU"/>
              </w:rPr>
            </w:pPr>
            <w:r w:rsidRPr="00645945">
              <w:rPr>
                <w:noProof/>
                <w:snapToGrid w:val="0"/>
                <w:sz w:val="22"/>
                <w:szCs w:val="22"/>
              </w:rPr>
              <w:t xml:space="preserve">      </w:t>
            </w:r>
            <w:r w:rsidRPr="00645945">
              <w:rPr>
                <w:noProof/>
                <w:snapToGrid w:val="0"/>
                <w:sz w:val="22"/>
                <w:szCs w:val="22"/>
                <w:lang w:val="en-US"/>
              </w:rPr>
              <w:t>UA</w:t>
            </w:r>
            <w:r w:rsidRPr="00645945">
              <w:rPr>
                <w:noProof/>
                <w:snapToGrid w:val="0"/>
                <w:sz w:val="22"/>
                <w:szCs w:val="22"/>
                <w:lang w:val="uk"/>
              </w:rPr>
              <w:t xml:space="preserve"> 708201720344201005200020508</w:t>
            </w:r>
            <w:r w:rsidRPr="00645945">
              <w:rPr>
                <w:noProof/>
                <w:snapToGrid w:val="0"/>
                <w:sz w:val="22"/>
                <w:szCs w:val="22"/>
              </w:rPr>
              <w:t xml:space="preserve">  </w:t>
            </w:r>
          </w:p>
          <w:p w14:paraId="7F0BCF2E" w14:textId="710C52BE" w:rsidR="000105CE" w:rsidRPr="000105CE" w:rsidRDefault="000105CE" w:rsidP="000105CE">
            <w:pPr>
              <w:rPr>
                <w:noProof/>
                <w:snapToGrid w:val="0"/>
                <w:sz w:val="22"/>
                <w:szCs w:val="22"/>
              </w:rPr>
            </w:pPr>
            <w:r w:rsidRPr="000105CE">
              <w:rPr>
                <w:noProof/>
                <w:snapToGrid w:val="0"/>
                <w:sz w:val="22"/>
                <w:szCs w:val="22"/>
              </w:rPr>
              <w:t>Держказначейська служба України в м.Києві</w:t>
            </w:r>
          </w:p>
          <w:p w14:paraId="0318039D" w14:textId="77777777" w:rsidR="000105CE" w:rsidRPr="000105CE" w:rsidRDefault="000105CE" w:rsidP="000105CE">
            <w:pPr>
              <w:rPr>
                <w:noProof/>
                <w:snapToGrid w:val="0"/>
                <w:sz w:val="22"/>
                <w:szCs w:val="22"/>
              </w:rPr>
            </w:pPr>
            <w:r w:rsidRPr="000105CE">
              <w:rPr>
                <w:noProof/>
                <w:snapToGrid w:val="0"/>
                <w:sz w:val="22"/>
                <w:szCs w:val="22"/>
              </w:rPr>
              <w:t>тел. (04565) 6-62-45</w:t>
            </w:r>
          </w:p>
          <w:p w14:paraId="4B4F40BA" w14:textId="77777777" w:rsidR="000105CE" w:rsidRPr="000105CE" w:rsidRDefault="000105CE" w:rsidP="000105CE">
            <w:pPr>
              <w:rPr>
                <w:noProof/>
                <w:snapToGrid w:val="0"/>
                <w:sz w:val="22"/>
                <w:szCs w:val="22"/>
              </w:rPr>
            </w:pPr>
          </w:p>
          <w:p w14:paraId="61A64FB2" w14:textId="77777777" w:rsidR="005A6BF7" w:rsidRPr="0034481D" w:rsidRDefault="005A6BF7" w:rsidP="005A6BF7">
            <w:pPr>
              <w:rPr>
                <w:b/>
                <w:bCs/>
                <w:noProof/>
                <w:snapToGrid w:val="0"/>
                <w:sz w:val="22"/>
                <w:szCs w:val="22"/>
              </w:rPr>
            </w:pPr>
            <w:r w:rsidRPr="0034481D">
              <w:rPr>
                <w:b/>
                <w:bCs/>
                <w:noProof/>
                <w:snapToGrid w:val="0"/>
                <w:sz w:val="22"/>
                <w:szCs w:val="22"/>
              </w:rPr>
              <w:t>Директор</w:t>
            </w:r>
          </w:p>
          <w:p w14:paraId="444C58AC" w14:textId="77777777" w:rsidR="005A6BF7" w:rsidRDefault="005A6BF7" w:rsidP="005A6BF7">
            <w:pPr>
              <w:rPr>
                <w:noProof/>
                <w:snapToGrid w:val="0"/>
                <w:sz w:val="22"/>
                <w:szCs w:val="22"/>
              </w:rPr>
            </w:pPr>
          </w:p>
          <w:p w14:paraId="3FF2A5BC" w14:textId="77777777" w:rsidR="005A6BF7" w:rsidRPr="000105CE" w:rsidRDefault="005A6BF7" w:rsidP="005A6BF7">
            <w:pPr>
              <w:rPr>
                <w:noProof/>
                <w:snapToGrid w:val="0"/>
                <w:sz w:val="22"/>
                <w:szCs w:val="22"/>
              </w:rPr>
            </w:pPr>
          </w:p>
          <w:p w14:paraId="5ACD02AC" w14:textId="77777777" w:rsidR="005A6BF7" w:rsidRPr="000105CE" w:rsidRDefault="005A6BF7" w:rsidP="005A6BF7">
            <w:pPr>
              <w:rPr>
                <w:b/>
                <w:noProof/>
                <w:snapToGrid w:val="0"/>
                <w:sz w:val="22"/>
                <w:szCs w:val="22"/>
                <w:lang w:val="ru-RU"/>
              </w:rPr>
            </w:pPr>
            <w:r w:rsidRPr="006D248A">
              <w:rPr>
                <w:noProof/>
                <w:snapToGrid w:val="0"/>
                <w:sz w:val="22"/>
                <w:szCs w:val="22"/>
                <w:u w:val="single"/>
              </w:rPr>
              <w:t xml:space="preserve">                __________</w:t>
            </w:r>
            <w:r w:rsidRPr="0034481D">
              <w:rPr>
                <w:b/>
                <w:bCs/>
                <w:noProof/>
                <w:snapToGrid w:val="0"/>
                <w:sz w:val="22"/>
                <w:szCs w:val="22"/>
              </w:rPr>
              <w:t>Юлія П</w:t>
            </w:r>
            <w:r>
              <w:rPr>
                <w:b/>
                <w:bCs/>
                <w:noProof/>
                <w:snapToGrid w:val="0"/>
                <w:sz w:val="22"/>
                <w:szCs w:val="22"/>
              </w:rPr>
              <w:t>ЕТРОВСЬКА</w:t>
            </w:r>
          </w:p>
          <w:p w14:paraId="3A72FD3C" w14:textId="77777777" w:rsidR="000105CE" w:rsidRPr="000105CE" w:rsidRDefault="000105CE" w:rsidP="000105CE">
            <w:pPr>
              <w:rPr>
                <w:noProof/>
                <w:snapToGrid w:val="0"/>
                <w:sz w:val="22"/>
                <w:szCs w:val="22"/>
              </w:rPr>
            </w:pPr>
          </w:p>
          <w:p w14:paraId="6869B339" w14:textId="77777777" w:rsidR="000105CE" w:rsidRPr="000105CE" w:rsidRDefault="000105CE" w:rsidP="000105CE">
            <w:pPr>
              <w:rPr>
                <w:noProof/>
                <w:snapToGrid w:val="0"/>
                <w:sz w:val="22"/>
                <w:szCs w:val="22"/>
              </w:rPr>
            </w:pPr>
          </w:p>
          <w:p w14:paraId="3A0D7609" w14:textId="77777777" w:rsidR="000105CE" w:rsidRPr="000105CE" w:rsidRDefault="000105CE" w:rsidP="000105CE">
            <w:pPr>
              <w:rPr>
                <w:noProof/>
                <w:snapToGrid w:val="0"/>
                <w:sz w:val="22"/>
                <w:szCs w:val="22"/>
              </w:rPr>
            </w:pPr>
          </w:p>
          <w:p w14:paraId="3176196D" w14:textId="6293F5D2" w:rsidR="000105CE" w:rsidRPr="000105CE" w:rsidRDefault="00B939CD" w:rsidP="000105CE">
            <w:pPr>
              <w:rPr>
                <w:b/>
                <w:noProof/>
                <w:snapToGrid w:val="0"/>
                <w:sz w:val="22"/>
                <w:szCs w:val="22"/>
                <w:lang w:val="ru-RU"/>
              </w:rPr>
            </w:pPr>
            <w:r>
              <w:rPr>
                <w:noProof/>
                <w:snapToGrid w:val="0"/>
                <w:sz w:val="22"/>
                <w:szCs w:val="22"/>
              </w:rPr>
              <w:t xml:space="preserve">                           </w:t>
            </w:r>
          </w:p>
          <w:p w14:paraId="1ABA427E" w14:textId="77777777" w:rsidR="000105CE" w:rsidRPr="000105CE" w:rsidRDefault="000105CE" w:rsidP="000105CE">
            <w:pPr>
              <w:rPr>
                <w:b/>
                <w:noProof/>
                <w:snapToGrid w:val="0"/>
                <w:sz w:val="22"/>
                <w:szCs w:val="22"/>
                <w:lang w:val="ru-RU"/>
              </w:rPr>
            </w:pPr>
          </w:p>
          <w:p w14:paraId="769591B8" w14:textId="77777777" w:rsidR="000105CE" w:rsidRPr="000105CE" w:rsidRDefault="000105CE" w:rsidP="000105CE">
            <w:pPr>
              <w:rPr>
                <w:b/>
                <w:noProof/>
                <w:snapToGrid w:val="0"/>
                <w:sz w:val="22"/>
                <w:szCs w:val="22"/>
                <w:lang w:val="ru-RU"/>
              </w:rPr>
            </w:pPr>
          </w:p>
          <w:p w14:paraId="630437A7" w14:textId="77777777" w:rsidR="000105CE" w:rsidRPr="000105CE" w:rsidRDefault="000105CE" w:rsidP="000105CE">
            <w:pPr>
              <w:rPr>
                <w:b/>
                <w:noProof/>
                <w:snapToGrid w:val="0"/>
                <w:sz w:val="22"/>
                <w:szCs w:val="22"/>
                <w:lang w:val="ru-RU"/>
              </w:rPr>
            </w:pPr>
          </w:p>
          <w:p w14:paraId="33D7EC97" w14:textId="77777777" w:rsidR="000105CE" w:rsidRPr="000105CE" w:rsidRDefault="000105CE" w:rsidP="000105CE">
            <w:pPr>
              <w:rPr>
                <w:b/>
                <w:noProof/>
                <w:snapToGrid w:val="0"/>
                <w:sz w:val="22"/>
                <w:szCs w:val="22"/>
                <w:lang w:val="ru-RU"/>
              </w:rPr>
            </w:pPr>
          </w:p>
          <w:p w14:paraId="7D9C3E69" w14:textId="77777777" w:rsidR="000105CE" w:rsidRPr="000105CE" w:rsidRDefault="000105CE" w:rsidP="000105CE">
            <w:pPr>
              <w:rPr>
                <w:b/>
                <w:noProof/>
                <w:snapToGrid w:val="0"/>
                <w:sz w:val="22"/>
                <w:szCs w:val="22"/>
                <w:lang w:val="ru-RU"/>
              </w:rPr>
            </w:pPr>
          </w:p>
        </w:tc>
        <w:tc>
          <w:tcPr>
            <w:tcW w:w="5164" w:type="dxa"/>
            <w:tcBorders>
              <w:top w:val="nil"/>
              <w:left w:val="nil"/>
              <w:bottom w:val="nil"/>
              <w:right w:val="nil"/>
            </w:tcBorders>
            <w:shd w:val="clear" w:color="auto" w:fill="FFFFFF"/>
            <w:tcMar>
              <w:top w:w="100" w:type="dxa"/>
              <w:left w:w="80" w:type="dxa"/>
              <w:bottom w:w="100" w:type="dxa"/>
              <w:right w:w="80" w:type="dxa"/>
            </w:tcMar>
          </w:tcPr>
          <w:p w14:paraId="6E132F03" w14:textId="757A5A6F" w:rsidR="000105CE" w:rsidRPr="000105CE" w:rsidRDefault="00297D6C" w:rsidP="00297D6C">
            <w:pPr>
              <w:jc w:val="center"/>
              <w:rPr>
                <w:b/>
                <w:noProof/>
                <w:snapToGrid w:val="0"/>
                <w:sz w:val="22"/>
                <w:szCs w:val="22"/>
                <w:lang w:val="ru-RU"/>
              </w:rPr>
            </w:pPr>
            <w:r w:rsidRPr="00297D6C">
              <w:rPr>
                <w:b/>
                <w:noProof/>
                <w:snapToGrid w:val="0"/>
                <w:sz w:val="22"/>
                <w:szCs w:val="22"/>
                <w:lang w:val="ru-RU"/>
              </w:rPr>
              <w:t>Постачальник</w:t>
            </w:r>
          </w:p>
        </w:tc>
      </w:tr>
      <w:bookmarkEnd w:id="2"/>
    </w:tbl>
    <w:p w14:paraId="2B12C7E3" w14:textId="0A8B0664" w:rsidR="000105CE" w:rsidRDefault="000105CE" w:rsidP="007C79C9">
      <w:pPr>
        <w:rPr>
          <w:noProof/>
          <w:snapToGrid w:val="0"/>
        </w:rPr>
      </w:pPr>
    </w:p>
    <w:p w14:paraId="1280E347" w14:textId="759BD010" w:rsidR="000105CE" w:rsidRDefault="000105CE" w:rsidP="007C79C9">
      <w:pPr>
        <w:rPr>
          <w:noProof/>
          <w:snapToGrid w:val="0"/>
        </w:rPr>
      </w:pPr>
    </w:p>
    <w:sectPr w:rsidR="000105CE" w:rsidSect="00D45334">
      <w:pgSz w:w="11906" w:h="16838"/>
      <w:pgMar w:top="709" w:right="850" w:bottom="709" w:left="1417"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DCEF7" w14:textId="77777777" w:rsidR="000B4622" w:rsidRDefault="000B4622" w:rsidP="000B4622">
      <w:r>
        <w:separator/>
      </w:r>
    </w:p>
  </w:endnote>
  <w:endnote w:type="continuationSeparator" w:id="0">
    <w:p w14:paraId="08B62B52" w14:textId="77777777" w:rsidR="000B4622" w:rsidRDefault="000B4622" w:rsidP="000B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F8E9" w14:textId="77777777" w:rsidR="000B4622" w:rsidRDefault="000B4622" w:rsidP="000B4622">
      <w:r>
        <w:separator/>
      </w:r>
    </w:p>
  </w:footnote>
  <w:footnote w:type="continuationSeparator" w:id="0">
    <w:p w14:paraId="680BA119" w14:textId="77777777" w:rsidR="000B4622" w:rsidRDefault="000B4622" w:rsidP="000B4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22"/>
        </w:tabs>
        <w:ind w:left="622" w:hanging="360"/>
      </w:pPr>
      <w:rPr>
        <w:rFonts w:ascii="Symbol" w:hAnsi="Symbol" w:hint="default"/>
        <w:sz w:val="26"/>
      </w:rPr>
    </w:lvl>
  </w:abstractNum>
  <w:abstractNum w:abstractNumId="1"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11E0249"/>
    <w:multiLevelType w:val="hybridMultilevel"/>
    <w:tmpl w:val="5E984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FF198D"/>
    <w:multiLevelType w:val="hybridMultilevel"/>
    <w:tmpl w:val="9E0CE204"/>
    <w:lvl w:ilvl="0" w:tplc="00F07234">
      <w:start w:val="1"/>
      <w:numFmt w:val="decimal"/>
      <w:lvlText w:val="%1."/>
      <w:lvlJc w:val="left"/>
      <w:pPr>
        <w:ind w:left="424" w:hanging="360"/>
      </w:pPr>
      <w:rPr>
        <w:rFonts w:hint="default"/>
      </w:rPr>
    </w:lvl>
    <w:lvl w:ilvl="1" w:tplc="04220019" w:tentative="1">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5" w15:restartNumberingAfterBreak="0">
    <w:nsid w:val="075E49E4"/>
    <w:multiLevelType w:val="multilevel"/>
    <w:tmpl w:val="DD92C054"/>
    <w:lvl w:ilvl="0">
      <w:start w:val="1"/>
      <w:numFmt w:val="decimal"/>
      <w:lvlText w:val="%1."/>
      <w:lvlJc w:val="left"/>
      <w:pPr>
        <w:tabs>
          <w:tab w:val="num" w:pos="480"/>
        </w:tabs>
        <w:ind w:left="480" w:hanging="480"/>
      </w:pPr>
      <w:rPr>
        <w:rFonts w:cs="Times New Roman"/>
      </w:rPr>
    </w:lvl>
    <w:lvl w:ilvl="1">
      <w:start w:val="1"/>
      <w:numFmt w:val="decimal"/>
      <w:lvlText w:val="2.%2."/>
      <w:lvlJc w:val="left"/>
      <w:pPr>
        <w:tabs>
          <w:tab w:val="num" w:pos="930"/>
        </w:tabs>
        <w:ind w:left="570"/>
      </w:pPr>
      <w:rPr>
        <w:rFonts w:ascii="Times New Roman" w:hAnsi="Times New Roman" w:cs="Times New Roman" w:hint="default"/>
        <w:b/>
        <w:i w:val="0"/>
      </w:rPr>
    </w:lvl>
    <w:lvl w:ilvl="2">
      <w:start w:val="1"/>
      <w:numFmt w:val="decimal"/>
      <w:lvlText w:val="%1.%2.%3."/>
      <w:lvlJc w:val="left"/>
      <w:pPr>
        <w:tabs>
          <w:tab w:val="num" w:pos="1860"/>
        </w:tabs>
        <w:ind w:left="1860" w:hanging="720"/>
      </w:pPr>
      <w:rPr>
        <w:rFonts w:cs="Times New Roman"/>
      </w:rPr>
    </w:lvl>
    <w:lvl w:ilvl="3">
      <w:start w:val="1"/>
      <w:numFmt w:val="decimal"/>
      <w:lvlText w:val="%1.%2.%3.%4."/>
      <w:lvlJc w:val="left"/>
      <w:pPr>
        <w:tabs>
          <w:tab w:val="num" w:pos="2430"/>
        </w:tabs>
        <w:ind w:left="2430" w:hanging="720"/>
      </w:pPr>
      <w:rPr>
        <w:rFonts w:cs="Times New Roman"/>
      </w:rPr>
    </w:lvl>
    <w:lvl w:ilvl="4">
      <w:start w:val="1"/>
      <w:numFmt w:val="decimal"/>
      <w:lvlText w:val="%1.%2.%3.%4.%5."/>
      <w:lvlJc w:val="left"/>
      <w:pPr>
        <w:tabs>
          <w:tab w:val="num" w:pos="3360"/>
        </w:tabs>
        <w:ind w:left="3360" w:hanging="1080"/>
      </w:pPr>
      <w:rPr>
        <w:rFonts w:cs="Times New Roman"/>
      </w:rPr>
    </w:lvl>
    <w:lvl w:ilvl="5">
      <w:start w:val="1"/>
      <w:numFmt w:val="decimal"/>
      <w:lvlText w:val="%1.%2.%3.%4.%5.%6."/>
      <w:lvlJc w:val="left"/>
      <w:pPr>
        <w:tabs>
          <w:tab w:val="num" w:pos="3930"/>
        </w:tabs>
        <w:ind w:left="3930" w:hanging="1080"/>
      </w:pPr>
      <w:rPr>
        <w:rFonts w:cs="Times New Roman"/>
      </w:rPr>
    </w:lvl>
    <w:lvl w:ilvl="6">
      <w:start w:val="1"/>
      <w:numFmt w:val="decimal"/>
      <w:lvlText w:val="%1.%2.%3.%4.%5.%6.%7."/>
      <w:lvlJc w:val="left"/>
      <w:pPr>
        <w:tabs>
          <w:tab w:val="num" w:pos="4860"/>
        </w:tabs>
        <w:ind w:left="4860" w:hanging="1440"/>
      </w:pPr>
      <w:rPr>
        <w:rFonts w:cs="Times New Roman"/>
      </w:rPr>
    </w:lvl>
    <w:lvl w:ilvl="7">
      <w:start w:val="1"/>
      <w:numFmt w:val="decimal"/>
      <w:lvlText w:val="%1.%2.%3.%4.%5.%6.%7.%8."/>
      <w:lvlJc w:val="left"/>
      <w:pPr>
        <w:tabs>
          <w:tab w:val="num" w:pos="5430"/>
        </w:tabs>
        <w:ind w:left="5430" w:hanging="1440"/>
      </w:pPr>
      <w:rPr>
        <w:rFonts w:cs="Times New Roman"/>
      </w:rPr>
    </w:lvl>
    <w:lvl w:ilvl="8">
      <w:start w:val="1"/>
      <w:numFmt w:val="decimal"/>
      <w:lvlText w:val="%1.%2.%3.%4.%5.%6.%7.%8.%9."/>
      <w:lvlJc w:val="left"/>
      <w:pPr>
        <w:tabs>
          <w:tab w:val="num" w:pos="6360"/>
        </w:tabs>
        <w:ind w:left="6360" w:hanging="1800"/>
      </w:pPr>
      <w:rPr>
        <w:rFonts w:cs="Times New Roman"/>
      </w:rPr>
    </w:lvl>
  </w:abstractNum>
  <w:abstractNum w:abstractNumId="6" w15:restartNumberingAfterBreak="0">
    <w:nsid w:val="0AC83C4E"/>
    <w:multiLevelType w:val="multilevel"/>
    <w:tmpl w:val="8D86EF32"/>
    <w:lvl w:ilvl="0">
      <w:start w:val="2"/>
      <w:numFmt w:val="decimal"/>
      <w:lvlText w:val="%1."/>
      <w:lvlJc w:val="left"/>
      <w:pPr>
        <w:ind w:left="376" w:hanging="376"/>
      </w:pPr>
      <w:rPr>
        <w:rFonts w:hint="default"/>
      </w:rPr>
    </w:lvl>
    <w:lvl w:ilvl="1">
      <w:start w:val="9"/>
      <w:numFmt w:val="decimal"/>
      <w:lvlText w:val="%1.%2."/>
      <w:lvlJc w:val="left"/>
      <w:pPr>
        <w:ind w:left="660" w:hanging="3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0B81B78"/>
    <w:multiLevelType w:val="hybridMultilevel"/>
    <w:tmpl w:val="99F85D52"/>
    <w:lvl w:ilvl="0" w:tplc="7000131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3CB10777"/>
    <w:multiLevelType w:val="hybridMultilevel"/>
    <w:tmpl w:val="90406380"/>
    <w:lvl w:ilvl="0" w:tplc="906AC5A6">
      <w:start w:val="1"/>
      <w:numFmt w:val="decimal"/>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ED773B8"/>
    <w:multiLevelType w:val="hybridMultilevel"/>
    <w:tmpl w:val="5F70E748"/>
    <w:lvl w:ilvl="0" w:tplc="FFB20B68">
      <w:start w:val="10"/>
      <w:numFmt w:val="bullet"/>
      <w:lvlText w:val=""/>
      <w:lvlJc w:val="left"/>
      <w:pPr>
        <w:ind w:left="972" w:hanging="360"/>
      </w:pPr>
      <w:rPr>
        <w:rFonts w:ascii="Symbol" w:eastAsia="Times New Roman" w:hAnsi="Symbol" w:cs="Times New Roman" w:hint="default"/>
      </w:rPr>
    </w:lvl>
    <w:lvl w:ilvl="1" w:tplc="04220003" w:tentative="1">
      <w:start w:val="1"/>
      <w:numFmt w:val="bullet"/>
      <w:lvlText w:val="o"/>
      <w:lvlJc w:val="left"/>
      <w:pPr>
        <w:ind w:left="1746" w:hanging="360"/>
      </w:pPr>
      <w:rPr>
        <w:rFonts w:ascii="Courier New" w:hAnsi="Courier New" w:cs="Courier New" w:hint="default"/>
      </w:rPr>
    </w:lvl>
    <w:lvl w:ilvl="2" w:tplc="04220005" w:tentative="1">
      <w:start w:val="1"/>
      <w:numFmt w:val="bullet"/>
      <w:lvlText w:val=""/>
      <w:lvlJc w:val="left"/>
      <w:pPr>
        <w:ind w:left="2466" w:hanging="360"/>
      </w:pPr>
      <w:rPr>
        <w:rFonts w:ascii="Wingdings" w:hAnsi="Wingdings" w:hint="default"/>
      </w:rPr>
    </w:lvl>
    <w:lvl w:ilvl="3" w:tplc="04220001" w:tentative="1">
      <w:start w:val="1"/>
      <w:numFmt w:val="bullet"/>
      <w:lvlText w:val=""/>
      <w:lvlJc w:val="left"/>
      <w:pPr>
        <w:ind w:left="3186" w:hanging="360"/>
      </w:pPr>
      <w:rPr>
        <w:rFonts w:ascii="Symbol" w:hAnsi="Symbol" w:hint="default"/>
      </w:rPr>
    </w:lvl>
    <w:lvl w:ilvl="4" w:tplc="04220003" w:tentative="1">
      <w:start w:val="1"/>
      <w:numFmt w:val="bullet"/>
      <w:lvlText w:val="o"/>
      <w:lvlJc w:val="left"/>
      <w:pPr>
        <w:ind w:left="3906" w:hanging="360"/>
      </w:pPr>
      <w:rPr>
        <w:rFonts w:ascii="Courier New" w:hAnsi="Courier New" w:cs="Courier New" w:hint="default"/>
      </w:rPr>
    </w:lvl>
    <w:lvl w:ilvl="5" w:tplc="04220005" w:tentative="1">
      <w:start w:val="1"/>
      <w:numFmt w:val="bullet"/>
      <w:lvlText w:val=""/>
      <w:lvlJc w:val="left"/>
      <w:pPr>
        <w:ind w:left="4626" w:hanging="360"/>
      </w:pPr>
      <w:rPr>
        <w:rFonts w:ascii="Wingdings" w:hAnsi="Wingdings" w:hint="default"/>
      </w:rPr>
    </w:lvl>
    <w:lvl w:ilvl="6" w:tplc="04220001" w:tentative="1">
      <w:start w:val="1"/>
      <w:numFmt w:val="bullet"/>
      <w:lvlText w:val=""/>
      <w:lvlJc w:val="left"/>
      <w:pPr>
        <w:ind w:left="5346" w:hanging="360"/>
      </w:pPr>
      <w:rPr>
        <w:rFonts w:ascii="Symbol" w:hAnsi="Symbol" w:hint="default"/>
      </w:rPr>
    </w:lvl>
    <w:lvl w:ilvl="7" w:tplc="04220003" w:tentative="1">
      <w:start w:val="1"/>
      <w:numFmt w:val="bullet"/>
      <w:lvlText w:val="o"/>
      <w:lvlJc w:val="left"/>
      <w:pPr>
        <w:ind w:left="6066" w:hanging="360"/>
      </w:pPr>
      <w:rPr>
        <w:rFonts w:ascii="Courier New" w:hAnsi="Courier New" w:cs="Courier New" w:hint="default"/>
      </w:rPr>
    </w:lvl>
    <w:lvl w:ilvl="8" w:tplc="04220005" w:tentative="1">
      <w:start w:val="1"/>
      <w:numFmt w:val="bullet"/>
      <w:lvlText w:val=""/>
      <w:lvlJc w:val="left"/>
      <w:pPr>
        <w:ind w:left="6786" w:hanging="360"/>
      </w:pPr>
      <w:rPr>
        <w:rFonts w:ascii="Wingdings" w:hAnsi="Wingdings" w:hint="default"/>
      </w:rPr>
    </w:lvl>
  </w:abstractNum>
  <w:abstractNum w:abstractNumId="13" w15:restartNumberingAfterBreak="0">
    <w:nsid w:val="45296769"/>
    <w:multiLevelType w:val="hybridMultilevel"/>
    <w:tmpl w:val="23FA9BF6"/>
    <w:lvl w:ilvl="0" w:tplc="70A2705E">
      <w:start w:val="3"/>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462135A4"/>
    <w:multiLevelType w:val="hybridMultilevel"/>
    <w:tmpl w:val="C5CE1200"/>
    <w:lvl w:ilvl="0" w:tplc="0F86D1A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56781367"/>
    <w:multiLevelType w:val="hybridMultilevel"/>
    <w:tmpl w:val="03923F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5BC60FB2"/>
    <w:multiLevelType w:val="multilevel"/>
    <w:tmpl w:val="7FA2CA56"/>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5D17091F"/>
    <w:multiLevelType w:val="multilevel"/>
    <w:tmpl w:val="417ED40C"/>
    <w:lvl w:ilvl="0">
      <w:start w:val="2"/>
      <w:numFmt w:val="decimal"/>
      <w:lvlText w:val="%1."/>
      <w:lvlJc w:val="left"/>
      <w:pPr>
        <w:ind w:left="376" w:hanging="376"/>
      </w:pPr>
      <w:rPr>
        <w:rFonts w:hint="default"/>
      </w:rPr>
    </w:lvl>
    <w:lvl w:ilvl="1">
      <w:start w:val="2"/>
      <w:numFmt w:val="decimal"/>
      <w:lvlText w:val="%1.%2."/>
      <w:lvlJc w:val="left"/>
      <w:pPr>
        <w:ind w:left="376" w:hanging="3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8259B5"/>
    <w:multiLevelType w:val="hybridMultilevel"/>
    <w:tmpl w:val="0450E432"/>
    <w:lvl w:ilvl="0" w:tplc="37088A2A">
      <w:start w:val="3"/>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62517CFF"/>
    <w:multiLevelType w:val="hybridMultilevel"/>
    <w:tmpl w:val="26BEB48A"/>
    <w:lvl w:ilvl="0" w:tplc="5ED21266">
      <w:start w:val="1"/>
      <w:numFmt w:val="decimal"/>
      <w:lvlText w:val="%1)"/>
      <w:lvlJc w:val="left"/>
      <w:pPr>
        <w:ind w:left="487" w:hanging="360"/>
      </w:pPr>
      <w:rPr>
        <w:rFonts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2" w15:restartNumberingAfterBreak="0">
    <w:nsid w:val="64247A79"/>
    <w:multiLevelType w:val="hybridMultilevel"/>
    <w:tmpl w:val="F04EA62E"/>
    <w:lvl w:ilvl="0" w:tplc="6F96433E">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3" w15:restartNumberingAfterBreak="0">
    <w:nsid w:val="68E01477"/>
    <w:multiLevelType w:val="multilevel"/>
    <w:tmpl w:val="A93E48E8"/>
    <w:lvl w:ilvl="0">
      <w:start w:val="2"/>
      <w:numFmt w:val="decimal"/>
      <w:lvlText w:val="%1."/>
      <w:lvlJc w:val="left"/>
      <w:pPr>
        <w:ind w:left="376" w:hanging="376"/>
      </w:pPr>
      <w:rPr>
        <w:rFonts w:hint="default"/>
      </w:rPr>
    </w:lvl>
    <w:lvl w:ilvl="1">
      <w:start w:val="8"/>
      <w:numFmt w:val="decimal"/>
      <w:lvlText w:val="%1.%2."/>
      <w:lvlJc w:val="left"/>
      <w:pPr>
        <w:ind w:left="660" w:hanging="376"/>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6E370813"/>
    <w:multiLevelType w:val="hybridMultilevel"/>
    <w:tmpl w:val="6A42BCCA"/>
    <w:lvl w:ilvl="0" w:tplc="02A256C8">
      <w:start w:val="8"/>
      <w:numFmt w:val="decimal"/>
      <w:lvlText w:val="%1)"/>
      <w:lvlJc w:val="left"/>
      <w:pPr>
        <w:ind w:left="720" w:hanging="360"/>
      </w:pPr>
      <w:rPr>
        <w:rFonts w:hint="default"/>
        <w:lang w:val="uk-U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71063C60"/>
    <w:multiLevelType w:val="multilevel"/>
    <w:tmpl w:val="DB5C071C"/>
    <w:lvl w:ilvl="0">
      <w:start w:val="6"/>
      <w:numFmt w:val="decimal"/>
      <w:lvlText w:val="%1."/>
      <w:lvlJc w:val="left"/>
      <w:pPr>
        <w:ind w:left="540" w:hanging="540"/>
      </w:pPr>
      <w:rPr>
        <w:rFonts w:hint="default"/>
      </w:rPr>
    </w:lvl>
    <w:lvl w:ilvl="1">
      <w:start w:val="3"/>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A474E43"/>
    <w:multiLevelType w:val="multilevel"/>
    <w:tmpl w:val="32D0AFD4"/>
    <w:lvl w:ilvl="0">
      <w:start w:val="1"/>
      <w:numFmt w:val="decimal"/>
      <w:lvlText w:val="%1."/>
      <w:legacy w:legacy="1" w:legacySpace="0" w:legacyIndent="239"/>
      <w:lvlJc w:val="left"/>
      <w:rPr>
        <w:rFonts w:ascii="Times New Roman" w:hAnsi="Times New Roman" w:hint="default"/>
      </w:rPr>
    </w:lvl>
    <w:lvl w:ilvl="1">
      <w:start w:val="4"/>
      <w:numFmt w:val="decimal"/>
      <w:isLgl/>
      <w:lvlText w:val="%1.%2."/>
      <w:lvlJc w:val="left"/>
      <w:pPr>
        <w:ind w:left="689" w:hanging="405"/>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572" w:hanging="720"/>
      </w:pPr>
      <w:rPr>
        <w:rFonts w:hint="default"/>
        <w:b/>
      </w:rPr>
    </w:lvl>
    <w:lvl w:ilvl="4">
      <w:start w:val="1"/>
      <w:numFmt w:val="decimal"/>
      <w:isLgl/>
      <w:lvlText w:val="%1.%2.%3.%4.%5."/>
      <w:lvlJc w:val="left"/>
      <w:pPr>
        <w:ind w:left="2216"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428" w:hanging="1440"/>
      </w:pPr>
      <w:rPr>
        <w:rFonts w:hint="default"/>
        <w:b/>
      </w:rPr>
    </w:lvl>
    <w:lvl w:ilvl="8">
      <w:start w:val="1"/>
      <w:numFmt w:val="decimal"/>
      <w:isLgl/>
      <w:lvlText w:val="%1.%2.%3.%4.%5.%6.%7.%8.%9."/>
      <w:lvlJc w:val="left"/>
      <w:pPr>
        <w:ind w:left="4072" w:hanging="1800"/>
      </w:pPr>
      <w:rPr>
        <w:rFonts w:hint="default"/>
        <w:b/>
      </w:rPr>
    </w:lvl>
  </w:abstractNum>
  <w:num w:numId="1" w16cid:durableId="747654882">
    <w:abstractNumId w:val="14"/>
  </w:num>
  <w:num w:numId="2" w16cid:durableId="1034309333">
    <w:abstractNumId w:val="22"/>
  </w:num>
  <w:num w:numId="3" w16cid:durableId="952130913">
    <w:abstractNumId w:val="28"/>
  </w:num>
  <w:num w:numId="4" w16cid:durableId="949162703">
    <w:abstractNumId w:val="2"/>
    <w:lvlOverride w:ilvl="0">
      <w:startOverride w:val="1"/>
    </w:lvlOverride>
  </w:num>
  <w:num w:numId="5" w16cid:durableId="1567304923">
    <w:abstractNumId w:val="16"/>
  </w:num>
  <w:num w:numId="6" w16cid:durableId="1692489349">
    <w:abstractNumId w:val="20"/>
  </w:num>
  <w:num w:numId="7" w16cid:durableId="88434282">
    <w:abstractNumId w:val="0"/>
  </w:num>
  <w:num w:numId="8" w16cid:durableId="7567065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8335464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03317292">
    <w:abstractNumId w:val="24"/>
  </w:num>
  <w:num w:numId="11" w16cid:durableId="833107326">
    <w:abstractNumId w:val="21"/>
  </w:num>
  <w:num w:numId="12" w16cid:durableId="1733308242">
    <w:abstractNumId w:val="4"/>
  </w:num>
  <w:num w:numId="13" w16cid:durableId="1570725629">
    <w:abstractNumId w:val="18"/>
  </w:num>
  <w:num w:numId="14" w16cid:durableId="1459495451">
    <w:abstractNumId w:val="25"/>
  </w:num>
  <w:num w:numId="15" w16cid:durableId="2016419310">
    <w:abstractNumId w:val="15"/>
  </w:num>
  <w:num w:numId="16" w16cid:durableId="1675184111">
    <w:abstractNumId w:val="13"/>
  </w:num>
  <w:num w:numId="17" w16cid:durableId="589043063">
    <w:abstractNumId w:val="1"/>
  </w:num>
  <w:num w:numId="18" w16cid:durableId="763956177">
    <w:abstractNumId w:val="11"/>
  </w:num>
  <w:num w:numId="19" w16cid:durableId="427235247">
    <w:abstractNumId w:val="12"/>
  </w:num>
  <w:num w:numId="20" w16cid:durableId="1398550165">
    <w:abstractNumId w:val="27"/>
  </w:num>
  <w:num w:numId="21" w16cid:durableId="430012016">
    <w:abstractNumId w:val="19"/>
  </w:num>
  <w:num w:numId="22" w16cid:durableId="1374116107">
    <w:abstractNumId w:val="23"/>
  </w:num>
  <w:num w:numId="23" w16cid:durableId="1662922886">
    <w:abstractNumId w:val="6"/>
  </w:num>
  <w:num w:numId="24" w16cid:durableId="1906453927">
    <w:abstractNumId w:val="8"/>
  </w:num>
  <w:num w:numId="25" w16cid:durableId="334112519">
    <w:abstractNumId w:val="7"/>
  </w:num>
  <w:num w:numId="26" w16cid:durableId="526917453">
    <w:abstractNumId w:val="17"/>
  </w:num>
  <w:num w:numId="27" w16cid:durableId="1510368924">
    <w:abstractNumId w:val="9"/>
  </w:num>
  <w:num w:numId="28" w16cid:durableId="1660310169">
    <w:abstractNumId w:val="26"/>
  </w:num>
  <w:num w:numId="29" w16cid:durableId="188470834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7D"/>
    <w:rsid w:val="000035A0"/>
    <w:rsid w:val="000059C7"/>
    <w:rsid w:val="000105CE"/>
    <w:rsid w:val="00012424"/>
    <w:rsid w:val="0001420A"/>
    <w:rsid w:val="00014577"/>
    <w:rsid w:val="00021BD0"/>
    <w:rsid w:val="00021FF7"/>
    <w:rsid w:val="000242C0"/>
    <w:rsid w:val="0002537D"/>
    <w:rsid w:val="000363DD"/>
    <w:rsid w:val="00044F17"/>
    <w:rsid w:val="000519A8"/>
    <w:rsid w:val="00052015"/>
    <w:rsid w:val="000554AF"/>
    <w:rsid w:val="00055FBE"/>
    <w:rsid w:val="00062E3A"/>
    <w:rsid w:val="0006742C"/>
    <w:rsid w:val="00067736"/>
    <w:rsid w:val="00067D88"/>
    <w:rsid w:val="00070470"/>
    <w:rsid w:val="000727C1"/>
    <w:rsid w:val="00075821"/>
    <w:rsid w:val="00080A5A"/>
    <w:rsid w:val="00083EF9"/>
    <w:rsid w:val="00087C59"/>
    <w:rsid w:val="00094386"/>
    <w:rsid w:val="000A6257"/>
    <w:rsid w:val="000B4622"/>
    <w:rsid w:val="000C216F"/>
    <w:rsid w:val="000C29F8"/>
    <w:rsid w:val="000C31A6"/>
    <w:rsid w:val="000C396C"/>
    <w:rsid w:val="000C4040"/>
    <w:rsid w:val="000C6E44"/>
    <w:rsid w:val="000E2734"/>
    <w:rsid w:val="000E3FA7"/>
    <w:rsid w:val="000E4767"/>
    <w:rsid w:val="000E705C"/>
    <w:rsid w:val="000F10C7"/>
    <w:rsid w:val="000F2D34"/>
    <w:rsid w:val="000F34E7"/>
    <w:rsid w:val="000F3BCE"/>
    <w:rsid w:val="000F4C52"/>
    <w:rsid w:val="000F4FAF"/>
    <w:rsid w:val="0010464D"/>
    <w:rsid w:val="0010583F"/>
    <w:rsid w:val="00114F7F"/>
    <w:rsid w:val="00117038"/>
    <w:rsid w:val="0011745A"/>
    <w:rsid w:val="00121BCB"/>
    <w:rsid w:val="00122BDB"/>
    <w:rsid w:val="00126ED5"/>
    <w:rsid w:val="00131633"/>
    <w:rsid w:val="001324BD"/>
    <w:rsid w:val="00133192"/>
    <w:rsid w:val="001406C8"/>
    <w:rsid w:val="00140CA4"/>
    <w:rsid w:val="00145740"/>
    <w:rsid w:val="00145C73"/>
    <w:rsid w:val="001550E9"/>
    <w:rsid w:val="001557F9"/>
    <w:rsid w:val="00156564"/>
    <w:rsid w:val="00163067"/>
    <w:rsid w:val="0016603E"/>
    <w:rsid w:val="00171455"/>
    <w:rsid w:val="00171524"/>
    <w:rsid w:val="00176082"/>
    <w:rsid w:val="00176218"/>
    <w:rsid w:val="00180BAC"/>
    <w:rsid w:val="001813F1"/>
    <w:rsid w:val="001843CD"/>
    <w:rsid w:val="00186333"/>
    <w:rsid w:val="00186AE0"/>
    <w:rsid w:val="00187E58"/>
    <w:rsid w:val="00194940"/>
    <w:rsid w:val="001A0C1F"/>
    <w:rsid w:val="001A30E0"/>
    <w:rsid w:val="001A4105"/>
    <w:rsid w:val="001A5340"/>
    <w:rsid w:val="001A7940"/>
    <w:rsid w:val="001B1721"/>
    <w:rsid w:val="001B69A0"/>
    <w:rsid w:val="001D338A"/>
    <w:rsid w:val="001D4EE1"/>
    <w:rsid w:val="001F4602"/>
    <w:rsid w:val="001F7F0D"/>
    <w:rsid w:val="00202D8A"/>
    <w:rsid w:val="002037FB"/>
    <w:rsid w:val="00204023"/>
    <w:rsid w:val="0020449F"/>
    <w:rsid w:val="002045B1"/>
    <w:rsid w:val="00204E39"/>
    <w:rsid w:val="002055B4"/>
    <w:rsid w:val="002060D3"/>
    <w:rsid w:val="002073E4"/>
    <w:rsid w:val="002176C4"/>
    <w:rsid w:val="002218B5"/>
    <w:rsid w:val="002267F5"/>
    <w:rsid w:val="00235B6D"/>
    <w:rsid w:val="0024093A"/>
    <w:rsid w:val="00245BA0"/>
    <w:rsid w:val="00247595"/>
    <w:rsid w:val="002539FF"/>
    <w:rsid w:val="00254345"/>
    <w:rsid w:val="00254AD4"/>
    <w:rsid w:val="00254F44"/>
    <w:rsid w:val="00256F00"/>
    <w:rsid w:val="00260074"/>
    <w:rsid w:val="0026069C"/>
    <w:rsid w:val="002628E7"/>
    <w:rsid w:val="002645CC"/>
    <w:rsid w:val="00264D3D"/>
    <w:rsid w:val="0026536F"/>
    <w:rsid w:val="00271740"/>
    <w:rsid w:val="002736E3"/>
    <w:rsid w:val="002774D0"/>
    <w:rsid w:val="00284C05"/>
    <w:rsid w:val="00284FE6"/>
    <w:rsid w:val="00285FF4"/>
    <w:rsid w:val="00290A8F"/>
    <w:rsid w:val="00297D6C"/>
    <w:rsid w:val="002A0AE6"/>
    <w:rsid w:val="002A16CD"/>
    <w:rsid w:val="002A5F01"/>
    <w:rsid w:val="002B0C10"/>
    <w:rsid w:val="002B4A7D"/>
    <w:rsid w:val="002B777C"/>
    <w:rsid w:val="002B77F9"/>
    <w:rsid w:val="002C039E"/>
    <w:rsid w:val="002D1411"/>
    <w:rsid w:val="002D1CE8"/>
    <w:rsid w:val="002E1A53"/>
    <w:rsid w:val="002E1BEA"/>
    <w:rsid w:val="002F5CC1"/>
    <w:rsid w:val="002F6C1F"/>
    <w:rsid w:val="00301D46"/>
    <w:rsid w:val="00301EE4"/>
    <w:rsid w:val="0030410F"/>
    <w:rsid w:val="0031471E"/>
    <w:rsid w:val="00317D01"/>
    <w:rsid w:val="003207AF"/>
    <w:rsid w:val="00321A36"/>
    <w:rsid w:val="00323008"/>
    <w:rsid w:val="00324694"/>
    <w:rsid w:val="003259BC"/>
    <w:rsid w:val="00337E6B"/>
    <w:rsid w:val="00342C19"/>
    <w:rsid w:val="003468E6"/>
    <w:rsid w:val="003474BF"/>
    <w:rsid w:val="00347FC3"/>
    <w:rsid w:val="00353010"/>
    <w:rsid w:val="00353B30"/>
    <w:rsid w:val="00355682"/>
    <w:rsid w:val="003628B4"/>
    <w:rsid w:val="00362EA0"/>
    <w:rsid w:val="00365CB0"/>
    <w:rsid w:val="003732EC"/>
    <w:rsid w:val="00375B06"/>
    <w:rsid w:val="00376F7F"/>
    <w:rsid w:val="003777C0"/>
    <w:rsid w:val="00383C97"/>
    <w:rsid w:val="00391B19"/>
    <w:rsid w:val="00392F89"/>
    <w:rsid w:val="003A4D9A"/>
    <w:rsid w:val="003B1CBC"/>
    <w:rsid w:val="003B58D1"/>
    <w:rsid w:val="003B6596"/>
    <w:rsid w:val="003B7F38"/>
    <w:rsid w:val="003C0DCB"/>
    <w:rsid w:val="003C42C1"/>
    <w:rsid w:val="003C4D09"/>
    <w:rsid w:val="003D0D09"/>
    <w:rsid w:val="003D106D"/>
    <w:rsid w:val="003D20E0"/>
    <w:rsid w:val="003D7309"/>
    <w:rsid w:val="003D75BF"/>
    <w:rsid w:val="003F303C"/>
    <w:rsid w:val="00400BE7"/>
    <w:rsid w:val="004076C4"/>
    <w:rsid w:val="0041002D"/>
    <w:rsid w:val="00411661"/>
    <w:rsid w:val="00415C86"/>
    <w:rsid w:val="00420D44"/>
    <w:rsid w:val="004241ED"/>
    <w:rsid w:val="00425885"/>
    <w:rsid w:val="00426BB8"/>
    <w:rsid w:val="004277EC"/>
    <w:rsid w:val="00440AF2"/>
    <w:rsid w:val="00461F4B"/>
    <w:rsid w:val="00466328"/>
    <w:rsid w:val="0047134E"/>
    <w:rsid w:val="00472C0E"/>
    <w:rsid w:val="004756A5"/>
    <w:rsid w:val="004765CB"/>
    <w:rsid w:val="00480797"/>
    <w:rsid w:val="0048506F"/>
    <w:rsid w:val="00492BAC"/>
    <w:rsid w:val="00496A22"/>
    <w:rsid w:val="00496D80"/>
    <w:rsid w:val="004C3286"/>
    <w:rsid w:val="004C34EE"/>
    <w:rsid w:val="004C4CE8"/>
    <w:rsid w:val="004C7B20"/>
    <w:rsid w:val="004D4173"/>
    <w:rsid w:val="004D4ACF"/>
    <w:rsid w:val="004D5AFE"/>
    <w:rsid w:val="004E4E05"/>
    <w:rsid w:val="004E5486"/>
    <w:rsid w:val="004F4FC5"/>
    <w:rsid w:val="004F5268"/>
    <w:rsid w:val="00505147"/>
    <w:rsid w:val="005056F3"/>
    <w:rsid w:val="00513FEF"/>
    <w:rsid w:val="00515B83"/>
    <w:rsid w:val="00517296"/>
    <w:rsid w:val="00517EF0"/>
    <w:rsid w:val="005272B2"/>
    <w:rsid w:val="005315E4"/>
    <w:rsid w:val="00532CF3"/>
    <w:rsid w:val="00535052"/>
    <w:rsid w:val="00537C3F"/>
    <w:rsid w:val="005429BF"/>
    <w:rsid w:val="00544487"/>
    <w:rsid w:val="00546964"/>
    <w:rsid w:val="00551824"/>
    <w:rsid w:val="00552501"/>
    <w:rsid w:val="005676B6"/>
    <w:rsid w:val="005711D9"/>
    <w:rsid w:val="005734CF"/>
    <w:rsid w:val="00577CEE"/>
    <w:rsid w:val="00580801"/>
    <w:rsid w:val="005841B6"/>
    <w:rsid w:val="0059298A"/>
    <w:rsid w:val="00594119"/>
    <w:rsid w:val="005A6BF7"/>
    <w:rsid w:val="005B11D6"/>
    <w:rsid w:val="005B19CC"/>
    <w:rsid w:val="005B4BAC"/>
    <w:rsid w:val="005B525B"/>
    <w:rsid w:val="005C4222"/>
    <w:rsid w:val="005D0495"/>
    <w:rsid w:val="005D1937"/>
    <w:rsid w:val="005D4D75"/>
    <w:rsid w:val="005E1F16"/>
    <w:rsid w:val="005F076A"/>
    <w:rsid w:val="005F0EA5"/>
    <w:rsid w:val="005F5CDA"/>
    <w:rsid w:val="0060167B"/>
    <w:rsid w:val="00601EFB"/>
    <w:rsid w:val="00605617"/>
    <w:rsid w:val="006135B1"/>
    <w:rsid w:val="00615BC0"/>
    <w:rsid w:val="006259B0"/>
    <w:rsid w:val="00625EA5"/>
    <w:rsid w:val="006260BC"/>
    <w:rsid w:val="00633CD2"/>
    <w:rsid w:val="00634E99"/>
    <w:rsid w:val="00636B5B"/>
    <w:rsid w:val="00640533"/>
    <w:rsid w:val="006415A3"/>
    <w:rsid w:val="00643234"/>
    <w:rsid w:val="006437B0"/>
    <w:rsid w:val="00643CC8"/>
    <w:rsid w:val="00645945"/>
    <w:rsid w:val="00651114"/>
    <w:rsid w:val="00652CA5"/>
    <w:rsid w:val="00653389"/>
    <w:rsid w:val="00656724"/>
    <w:rsid w:val="00666708"/>
    <w:rsid w:val="00692CB8"/>
    <w:rsid w:val="00697CA4"/>
    <w:rsid w:val="006A0394"/>
    <w:rsid w:val="006A1D6F"/>
    <w:rsid w:val="006B181E"/>
    <w:rsid w:val="006B70B5"/>
    <w:rsid w:val="006B744D"/>
    <w:rsid w:val="006B7EB7"/>
    <w:rsid w:val="006C30C4"/>
    <w:rsid w:val="006C34B1"/>
    <w:rsid w:val="006C4B1F"/>
    <w:rsid w:val="006C5370"/>
    <w:rsid w:val="006C592B"/>
    <w:rsid w:val="006D1666"/>
    <w:rsid w:val="006D26DE"/>
    <w:rsid w:val="006D4D86"/>
    <w:rsid w:val="006D572C"/>
    <w:rsid w:val="006D6139"/>
    <w:rsid w:val="006D75EE"/>
    <w:rsid w:val="006D7BE1"/>
    <w:rsid w:val="006E18A8"/>
    <w:rsid w:val="006E2960"/>
    <w:rsid w:val="006E2BF0"/>
    <w:rsid w:val="006E3978"/>
    <w:rsid w:val="006E522C"/>
    <w:rsid w:val="006E5BDD"/>
    <w:rsid w:val="006E7659"/>
    <w:rsid w:val="006F0072"/>
    <w:rsid w:val="006F4246"/>
    <w:rsid w:val="006F4C52"/>
    <w:rsid w:val="00702809"/>
    <w:rsid w:val="007033B3"/>
    <w:rsid w:val="0070343C"/>
    <w:rsid w:val="0070597F"/>
    <w:rsid w:val="00706F6A"/>
    <w:rsid w:val="007123D9"/>
    <w:rsid w:val="007137DF"/>
    <w:rsid w:val="00714069"/>
    <w:rsid w:val="00717555"/>
    <w:rsid w:val="0071769F"/>
    <w:rsid w:val="007232DD"/>
    <w:rsid w:val="00723F63"/>
    <w:rsid w:val="00726253"/>
    <w:rsid w:val="00737177"/>
    <w:rsid w:val="00740CA4"/>
    <w:rsid w:val="007478F5"/>
    <w:rsid w:val="00750694"/>
    <w:rsid w:val="00750EE9"/>
    <w:rsid w:val="00751F9B"/>
    <w:rsid w:val="00752177"/>
    <w:rsid w:val="00752CFC"/>
    <w:rsid w:val="007618AD"/>
    <w:rsid w:val="00762378"/>
    <w:rsid w:val="0076377A"/>
    <w:rsid w:val="00765085"/>
    <w:rsid w:val="0076776E"/>
    <w:rsid w:val="007724BD"/>
    <w:rsid w:val="00774634"/>
    <w:rsid w:val="00776ECF"/>
    <w:rsid w:val="00785293"/>
    <w:rsid w:val="00785DE2"/>
    <w:rsid w:val="00785E02"/>
    <w:rsid w:val="007A5660"/>
    <w:rsid w:val="007A734F"/>
    <w:rsid w:val="007B16DE"/>
    <w:rsid w:val="007B68AC"/>
    <w:rsid w:val="007B7591"/>
    <w:rsid w:val="007C0C88"/>
    <w:rsid w:val="007C518D"/>
    <w:rsid w:val="007C56BE"/>
    <w:rsid w:val="007C7704"/>
    <w:rsid w:val="007C79C9"/>
    <w:rsid w:val="007D18B1"/>
    <w:rsid w:val="007D3084"/>
    <w:rsid w:val="007D3657"/>
    <w:rsid w:val="007D3C2E"/>
    <w:rsid w:val="007E6CDB"/>
    <w:rsid w:val="007E7816"/>
    <w:rsid w:val="007F4A8A"/>
    <w:rsid w:val="007F4D15"/>
    <w:rsid w:val="00800449"/>
    <w:rsid w:val="00801504"/>
    <w:rsid w:val="00803108"/>
    <w:rsid w:val="00805E7F"/>
    <w:rsid w:val="008064B1"/>
    <w:rsid w:val="00814885"/>
    <w:rsid w:val="008154C5"/>
    <w:rsid w:val="008173DC"/>
    <w:rsid w:val="00820877"/>
    <w:rsid w:val="0082352B"/>
    <w:rsid w:val="0082437F"/>
    <w:rsid w:val="0084434B"/>
    <w:rsid w:val="00851F20"/>
    <w:rsid w:val="00853151"/>
    <w:rsid w:val="00853DA1"/>
    <w:rsid w:val="00854264"/>
    <w:rsid w:val="008554DE"/>
    <w:rsid w:val="00855E42"/>
    <w:rsid w:val="008568C8"/>
    <w:rsid w:val="00860BD9"/>
    <w:rsid w:val="0086132C"/>
    <w:rsid w:val="00861BCC"/>
    <w:rsid w:val="0086268B"/>
    <w:rsid w:val="00865F26"/>
    <w:rsid w:val="008664F5"/>
    <w:rsid w:val="00871EF7"/>
    <w:rsid w:val="008741CB"/>
    <w:rsid w:val="008759D3"/>
    <w:rsid w:val="00882054"/>
    <w:rsid w:val="00883DB0"/>
    <w:rsid w:val="0089077A"/>
    <w:rsid w:val="00893056"/>
    <w:rsid w:val="00893772"/>
    <w:rsid w:val="008A5913"/>
    <w:rsid w:val="008A764F"/>
    <w:rsid w:val="008B58EB"/>
    <w:rsid w:val="008B5F00"/>
    <w:rsid w:val="008C2F52"/>
    <w:rsid w:val="008C3D88"/>
    <w:rsid w:val="008C5306"/>
    <w:rsid w:val="008D2137"/>
    <w:rsid w:val="008D4A7A"/>
    <w:rsid w:val="008E0973"/>
    <w:rsid w:val="008E64D5"/>
    <w:rsid w:val="008E73E7"/>
    <w:rsid w:val="008F7601"/>
    <w:rsid w:val="00900A5B"/>
    <w:rsid w:val="00905A59"/>
    <w:rsid w:val="00910486"/>
    <w:rsid w:val="0091251F"/>
    <w:rsid w:val="009140FE"/>
    <w:rsid w:val="00916D45"/>
    <w:rsid w:val="0092055D"/>
    <w:rsid w:val="0092544B"/>
    <w:rsid w:val="009307D9"/>
    <w:rsid w:val="00930DD7"/>
    <w:rsid w:val="00932343"/>
    <w:rsid w:val="00940388"/>
    <w:rsid w:val="00940A03"/>
    <w:rsid w:val="00942155"/>
    <w:rsid w:val="00942966"/>
    <w:rsid w:val="00953A74"/>
    <w:rsid w:val="009548DC"/>
    <w:rsid w:val="00957D9E"/>
    <w:rsid w:val="00965D65"/>
    <w:rsid w:val="009732BD"/>
    <w:rsid w:val="00975CBB"/>
    <w:rsid w:val="00983F0E"/>
    <w:rsid w:val="009901C8"/>
    <w:rsid w:val="00990F80"/>
    <w:rsid w:val="0099713F"/>
    <w:rsid w:val="009A1A5B"/>
    <w:rsid w:val="009A3FB9"/>
    <w:rsid w:val="009A489E"/>
    <w:rsid w:val="009A67B0"/>
    <w:rsid w:val="009A7616"/>
    <w:rsid w:val="009B3319"/>
    <w:rsid w:val="009B5730"/>
    <w:rsid w:val="009C221F"/>
    <w:rsid w:val="009C5BF1"/>
    <w:rsid w:val="009C5E2B"/>
    <w:rsid w:val="009C65B9"/>
    <w:rsid w:val="009D2A4D"/>
    <w:rsid w:val="009D3AFD"/>
    <w:rsid w:val="009D6991"/>
    <w:rsid w:val="009E22D6"/>
    <w:rsid w:val="009F184D"/>
    <w:rsid w:val="009F36AA"/>
    <w:rsid w:val="00A00A18"/>
    <w:rsid w:val="00A01226"/>
    <w:rsid w:val="00A05B44"/>
    <w:rsid w:val="00A065AD"/>
    <w:rsid w:val="00A10825"/>
    <w:rsid w:val="00A13D6C"/>
    <w:rsid w:val="00A17FD7"/>
    <w:rsid w:val="00A205A0"/>
    <w:rsid w:val="00A217E6"/>
    <w:rsid w:val="00A228CD"/>
    <w:rsid w:val="00A260D7"/>
    <w:rsid w:val="00A3130D"/>
    <w:rsid w:val="00A31605"/>
    <w:rsid w:val="00A31F13"/>
    <w:rsid w:val="00A338BA"/>
    <w:rsid w:val="00A4257D"/>
    <w:rsid w:val="00A45C1E"/>
    <w:rsid w:val="00A460BE"/>
    <w:rsid w:val="00A53FDC"/>
    <w:rsid w:val="00A57FA1"/>
    <w:rsid w:val="00A646CB"/>
    <w:rsid w:val="00A70A47"/>
    <w:rsid w:val="00A721E2"/>
    <w:rsid w:val="00A77B07"/>
    <w:rsid w:val="00A812FB"/>
    <w:rsid w:val="00A82EEF"/>
    <w:rsid w:val="00A91D4C"/>
    <w:rsid w:val="00A9207E"/>
    <w:rsid w:val="00A930A8"/>
    <w:rsid w:val="00AA0FAC"/>
    <w:rsid w:val="00AA1BAF"/>
    <w:rsid w:val="00AA5F1D"/>
    <w:rsid w:val="00AB05FE"/>
    <w:rsid w:val="00AB128F"/>
    <w:rsid w:val="00AB41BE"/>
    <w:rsid w:val="00AB5A5F"/>
    <w:rsid w:val="00AB6820"/>
    <w:rsid w:val="00AC14A8"/>
    <w:rsid w:val="00AC44D0"/>
    <w:rsid w:val="00AC7C1E"/>
    <w:rsid w:val="00AD120A"/>
    <w:rsid w:val="00AD412F"/>
    <w:rsid w:val="00AD4595"/>
    <w:rsid w:val="00AE08DA"/>
    <w:rsid w:val="00AE4F54"/>
    <w:rsid w:val="00AF7503"/>
    <w:rsid w:val="00AF7545"/>
    <w:rsid w:val="00B044AF"/>
    <w:rsid w:val="00B050E9"/>
    <w:rsid w:val="00B06F2B"/>
    <w:rsid w:val="00B07F2E"/>
    <w:rsid w:val="00B1089F"/>
    <w:rsid w:val="00B1333B"/>
    <w:rsid w:val="00B22B21"/>
    <w:rsid w:val="00B23F58"/>
    <w:rsid w:val="00B305E4"/>
    <w:rsid w:val="00B3178E"/>
    <w:rsid w:val="00B318C9"/>
    <w:rsid w:val="00B41AB5"/>
    <w:rsid w:val="00B57E8D"/>
    <w:rsid w:val="00B7264D"/>
    <w:rsid w:val="00B769F0"/>
    <w:rsid w:val="00B91278"/>
    <w:rsid w:val="00B931D7"/>
    <w:rsid w:val="00B939CD"/>
    <w:rsid w:val="00B943A2"/>
    <w:rsid w:val="00B945F5"/>
    <w:rsid w:val="00B94856"/>
    <w:rsid w:val="00B95416"/>
    <w:rsid w:val="00BA1F9B"/>
    <w:rsid w:val="00BA3D6F"/>
    <w:rsid w:val="00BB1A71"/>
    <w:rsid w:val="00BC0FC7"/>
    <w:rsid w:val="00BC1B69"/>
    <w:rsid w:val="00BC2655"/>
    <w:rsid w:val="00BD1FAC"/>
    <w:rsid w:val="00BD3655"/>
    <w:rsid w:val="00BD4ABF"/>
    <w:rsid w:val="00BD599F"/>
    <w:rsid w:val="00BD63F8"/>
    <w:rsid w:val="00BE17BA"/>
    <w:rsid w:val="00BE2066"/>
    <w:rsid w:val="00BE2355"/>
    <w:rsid w:val="00BE43AC"/>
    <w:rsid w:val="00BE4D29"/>
    <w:rsid w:val="00BF35A6"/>
    <w:rsid w:val="00BF6751"/>
    <w:rsid w:val="00C02CE2"/>
    <w:rsid w:val="00C07810"/>
    <w:rsid w:val="00C1550E"/>
    <w:rsid w:val="00C15AF6"/>
    <w:rsid w:val="00C30578"/>
    <w:rsid w:val="00C33B5F"/>
    <w:rsid w:val="00C34CA9"/>
    <w:rsid w:val="00C37035"/>
    <w:rsid w:val="00C40903"/>
    <w:rsid w:val="00C44BFB"/>
    <w:rsid w:val="00C4709B"/>
    <w:rsid w:val="00C515A5"/>
    <w:rsid w:val="00C66C21"/>
    <w:rsid w:val="00C72D63"/>
    <w:rsid w:val="00C7441D"/>
    <w:rsid w:val="00C7471B"/>
    <w:rsid w:val="00C74EBA"/>
    <w:rsid w:val="00C80A53"/>
    <w:rsid w:val="00C910B3"/>
    <w:rsid w:val="00C92224"/>
    <w:rsid w:val="00C950CF"/>
    <w:rsid w:val="00C96A9D"/>
    <w:rsid w:val="00CA0204"/>
    <w:rsid w:val="00CA0470"/>
    <w:rsid w:val="00CA07FE"/>
    <w:rsid w:val="00CA1D93"/>
    <w:rsid w:val="00CA24B4"/>
    <w:rsid w:val="00CB0162"/>
    <w:rsid w:val="00CB07D3"/>
    <w:rsid w:val="00CB0CF9"/>
    <w:rsid w:val="00CB2EAB"/>
    <w:rsid w:val="00CB37DE"/>
    <w:rsid w:val="00CB576B"/>
    <w:rsid w:val="00CB7F4B"/>
    <w:rsid w:val="00CC65B7"/>
    <w:rsid w:val="00CD0A86"/>
    <w:rsid w:val="00CD24AE"/>
    <w:rsid w:val="00CD5491"/>
    <w:rsid w:val="00CD5DF5"/>
    <w:rsid w:val="00CD6248"/>
    <w:rsid w:val="00CE342A"/>
    <w:rsid w:val="00CE3571"/>
    <w:rsid w:val="00CE4C5F"/>
    <w:rsid w:val="00CE4E0F"/>
    <w:rsid w:val="00CE521B"/>
    <w:rsid w:val="00CE630F"/>
    <w:rsid w:val="00CF65DF"/>
    <w:rsid w:val="00D00ECD"/>
    <w:rsid w:val="00D0400F"/>
    <w:rsid w:val="00D053DC"/>
    <w:rsid w:val="00D12F98"/>
    <w:rsid w:val="00D13B9F"/>
    <w:rsid w:val="00D226CE"/>
    <w:rsid w:val="00D2487C"/>
    <w:rsid w:val="00D26E09"/>
    <w:rsid w:val="00D3191E"/>
    <w:rsid w:val="00D32890"/>
    <w:rsid w:val="00D3555D"/>
    <w:rsid w:val="00D4005E"/>
    <w:rsid w:val="00D45334"/>
    <w:rsid w:val="00D507FE"/>
    <w:rsid w:val="00D514D3"/>
    <w:rsid w:val="00D5333D"/>
    <w:rsid w:val="00D54446"/>
    <w:rsid w:val="00D661CA"/>
    <w:rsid w:val="00D7105E"/>
    <w:rsid w:val="00D73B92"/>
    <w:rsid w:val="00D766DF"/>
    <w:rsid w:val="00D82833"/>
    <w:rsid w:val="00D862B2"/>
    <w:rsid w:val="00D90728"/>
    <w:rsid w:val="00D93A52"/>
    <w:rsid w:val="00D953EF"/>
    <w:rsid w:val="00D96ED6"/>
    <w:rsid w:val="00DA0A20"/>
    <w:rsid w:val="00DA0C73"/>
    <w:rsid w:val="00DA2D91"/>
    <w:rsid w:val="00DA4280"/>
    <w:rsid w:val="00DA5514"/>
    <w:rsid w:val="00DA60C9"/>
    <w:rsid w:val="00DB15BC"/>
    <w:rsid w:val="00DB1A8C"/>
    <w:rsid w:val="00DB4FC3"/>
    <w:rsid w:val="00DD765D"/>
    <w:rsid w:val="00DD78FB"/>
    <w:rsid w:val="00DE06D2"/>
    <w:rsid w:val="00DE577E"/>
    <w:rsid w:val="00DF3929"/>
    <w:rsid w:val="00DF518B"/>
    <w:rsid w:val="00E13870"/>
    <w:rsid w:val="00E22D30"/>
    <w:rsid w:val="00E24FA5"/>
    <w:rsid w:val="00E30185"/>
    <w:rsid w:val="00E30683"/>
    <w:rsid w:val="00E30EB6"/>
    <w:rsid w:val="00E34872"/>
    <w:rsid w:val="00E41486"/>
    <w:rsid w:val="00E44FFA"/>
    <w:rsid w:val="00E454B2"/>
    <w:rsid w:val="00E51DC8"/>
    <w:rsid w:val="00E5384C"/>
    <w:rsid w:val="00E604FD"/>
    <w:rsid w:val="00E606C2"/>
    <w:rsid w:val="00E6196B"/>
    <w:rsid w:val="00E659A5"/>
    <w:rsid w:val="00E712AA"/>
    <w:rsid w:val="00E71EAA"/>
    <w:rsid w:val="00E7207B"/>
    <w:rsid w:val="00E72252"/>
    <w:rsid w:val="00E72560"/>
    <w:rsid w:val="00E83FC2"/>
    <w:rsid w:val="00E86BB6"/>
    <w:rsid w:val="00E873C9"/>
    <w:rsid w:val="00E87976"/>
    <w:rsid w:val="00E91735"/>
    <w:rsid w:val="00E94B8F"/>
    <w:rsid w:val="00E972A7"/>
    <w:rsid w:val="00EB53B2"/>
    <w:rsid w:val="00EB7036"/>
    <w:rsid w:val="00ED0413"/>
    <w:rsid w:val="00ED2F9A"/>
    <w:rsid w:val="00ED6DFE"/>
    <w:rsid w:val="00ED7B1D"/>
    <w:rsid w:val="00EE0F0E"/>
    <w:rsid w:val="00EE1AB4"/>
    <w:rsid w:val="00EE3BBF"/>
    <w:rsid w:val="00EE6670"/>
    <w:rsid w:val="00EF1DA6"/>
    <w:rsid w:val="00EF3F70"/>
    <w:rsid w:val="00EF53C5"/>
    <w:rsid w:val="00EF6A9B"/>
    <w:rsid w:val="00F02EB1"/>
    <w:rsid w:val="00F035DD"/>
    <w:rsid w:val="00F10AD5"/>
    <w:rsid w:val="00F10D0A"/>
    <w:rsid w:val="00F2267D"/>
    <w:rsid w:val="00F317D7"/>
    <w:rsid w:val="00F370D3"/>
    <w:rsid w:val="00F43F33"/>
    <w:rsid w:val="00F45536"/>
    <w:rsid w:val="00F469AE"/>
    <w:rsid w:val="00F471E6"/>
    <w:rsid w:val="00F47AF4"/>
    <w:rsid w:val="00F47F01"/>
    <w:rsid w:val="00F50014"/>
    <w:rsid w:val="00F504D5"/>
    <w:rsid w:val="00F51A94"/>
    <w:rsid w:val="00F57E65"/>
    <w:rsid w:val="00F62B0E"/>
    <w:rsid w:val="00F64BFB"/>
    <w:rsid w:val="00F74F4C"/>
    <w:rsid w:val="00F763C0"/>
    <w:rsid w:val="00F77AA7"/>
    <w:rsid w:val="00F81500"/>
    <w:rsid w:val="00F828A6"/>
    <w:rsid w:val="00F85A90"/>
    <w:rsid w:val="00FA0E7E"/>
    <w:rsid w:val="00FA508B"/>
    <w:rsid w:val="00FA560F"/>
    <w:rsid w:val="00FB1E9F"/>
    <w:rsid w:val="00FB6C9C"/>
    <w:rsid w:val="00FC1ECB"/>
    <w:rsid w:val="00FC20A3"/>
    <w:rsid w:val="00FC318C"/>
    <w:rsid w:val="00FC35AB"/>
    <w:rsid w:val="00FC3D71"/>
    <w:rsid w:val="00FC45B4"/>
    <w:rsid w:val="00FD13BB"/>
    <w:rsid w:val="00FD5EB4"/>
    <w:rsid w:val="00FE18FA"/>
    <w:rsid w:val="00FE2AD7"/>
    <w:rsid w:val="00FF1CE7"/>
    <w:rsid w:val="00FF1EDF"/>
    <w:rsid w:val="00FF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C69C"/>
  <w15:docId w15:val="{0F206E7B-D489-4F9B-A451-76ABC229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4D0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F0072"/>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nhideWhenUsed/>
    <w:qFormat/>
    <w:rsid w:val="00D93A52"/>
    <w:pPr>
      <w:keepNext/>
      <w:jc w:val="both"/>
      <w:outlineLvl w:val="3"/>
    </w:pPr>
    <w:rPr>
      <w:rFonts w:ascii="Arial" w:hAnsi="Arial"/>
      <w:szCs w:val="20"/>
    </w:rPr>
  </w:style>
  <w:style w:type="paragraph" w:styleId="7">
    <w:name w:val="heading 7"/>
    <w:basedOn w:val="a"/>
    <w:next w:val="a"/>
    <w:link w:val="70"/>
    <w:semiHidden/>
    <w:unhideWhenUsed/>
    <w:qFormat/>
    <w:rsid w:val="00D93A52"/>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93A52"/>
    <w:rPr>
      <w:rFonts w:ascii="Arial" w:eastAsia="Times New Roman" w:hAnsi="Arial" w:cs="Times New Roman"/>
      <w:sz w:val="24"/>
      <w:szCs w:val="20"/>
      <w:lang w:eastAsia="ru-RU"/>
    </w:rPr>
  </w:style>
  <w:style w:type="character" w:customStyle="1" w:styleId="70">
    <w:name w:val="Заголовок 7 Знак"/>
    <w:basedOn w:val="a0"/>
    <w:link w:val="7"/>
    <w:semiHidden/>
    <w:rsid w:val="00D93A52"/>
    <w:rPr>
      <w:rFonts w:ascii="Calibri" w:eastAsia="Times New Roman" w:hAnsi="Calibri" w:cs="Times New Roman"/>
      <w:sz w:val="24"/>
      <w:szCs w:val="24"/>
      <w:lang w:eastAsia="ru-RU"/>
    </w:rPr>
  </w:style>
  <w:style w:type="paragraph" w:styleId="a3">
    <w:name w:val="Normal (Web)"/>
    <w:aliases w:val="Знак2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unhideWhenUsed/>
    <w:qFormat/>
    <w:rsid w:val="00D93A52"/>
    <w:pPr>
      <w:spacing w:before="100" w:beforeAutospacing="1" w:after="100" w:afterAutospacing="1"/>
    </w:pPr>
  </w:style>
  <w:style w:type="paragraph" w:styleId="a5">
    <w:name w:val="header"/>
    <w:basedOn w:val="a"/>
    <w:link w:val="a6"/>
    <w:unhideWhenUsed/>
    <w:rsid w:val="00D93A52"/>
    <w:pPr>
      <w:tabs>
        <w:tab w:val="center" w:pos="4819"/>
        <w:tab w:val="right" w:pos="9639"/>
      </w:tabs>
    </w:pPr>
  </w:style>
  <w:style w:type="character" w:customStyle="1" w:styleId="a6">
    <w:name w:val="Верхний колонтитул Знак"/>
    <w:basedOn w:val="a0"/>
    <w:link w:val="a5"/>
    <w:rsid w:val="00D93A52"/>
    <w:rPr>
      <w:rFonts w:ascii="Times New Roman" w:eastAsia="Times New Roman" w:hAnsi="Times New Roman" w:cs="Times New Roman"/>
      <w:sz w:val="24"/>
      <w:szCs w:val="24"/>
      <w:lang w:eastAsia="ru-RU"/>
    </w:rPr>
  </w:style>
  <w:style w:type="paragraph" w:styleId="a7">
    <w:name w:val="footer"/>
    <w:basedOn w:val="a"/>
    <w:link w:val="a8"/>
    <w:unhideWhenUsed/>
    <w:rsid w:val="00D93A52"/>
    <w:pPr>
      <w:tabs>
        <w:tab w:val="center" w:pos="4677"/>
        <w:tab w:val="right" w:pos="9355"/>
      </w:tabs>
    </w:pPr>
  </w:style>
  <w:style w:type="character" w:customStyle="1" w:styleId="a8">
    <w:name w:val="Нижний колонтитул Знак"/>
    <w:basedOn w:val="a0"/>
    <w:link w:val="a7"/>
    <w:rsid w:val="00D93A52"/>
    <w:rPr>
      <w:rFonts w:ascii="Times New Roman" w:eastAsia="Times New Roman" w:hAnsi="Times New Roman" w:cs="Times New Roman"/>
      <w:sz w:val="24"/>
      <w:szCs w:val="24"/>
      <w:lang w:eastAsia="ru-RU"/>
    </w:rPr>
  </w:style>
  <w:style w:type="paragraph" w:styleId="a9">
    <w:name w:val="endnote text"/>
    <w:basedOn w:val="a"/>
    <w:link w:val="aa"/>
    <w:unhideWhenUsed/>
    <w:rsid w:val="00D93A52"/>
    <w:pPr>
      <w:widowControl w:val="0"/>
      <w:spacing w:before="140"/>
      <w:ind w:firstLine="680"/>
      <w:jc w:val="both"/>
    </w:pPr>
    <w:rPr>
      <w:sz w:val="20"/>
    </w:rPr>
  </w:style>
  <w:style w:type="character" w:customStyle="1" w:styleId="aa">
    <w:name w:val="Текст концевой сноски Знак"/>
    <w:basedOn w:val="a0"/>
    <w:link w:val="a9"/>
    <w:rsid w:val="00D93A52"/>
    <w:rPr>
      <w:rFonts w:ascii="Times New Roman" w:eastAsia="Times New Roman" w:hAnsi="Times New Roman" w:cs="Times New Roman"/>
      <w:sz w:val="20"/>
      <w:szCs w:val="24"/>
      <w:lang w:eastAsia="ru-RU"/>
    </w:rPr>
  </w:style>
  <w:style w:type="paragraph" w:styleId="ab">
    <w:name w:val="Subtitle"/>
    <w:basedOn w:val="a"/>
    <w:link w:val="ac"/>
    <w:qFormat/>
    <w:rsid w:val="00D93A52"/>
    <w:pPr>
      <w:spacing w:after="60"/>
      <w:jc w:val="center"/>
      <w:outlineLvl w:val="1"/>
    </w:pPr>
    <w:rPr>
      <w:rFonts w:ascii="Arial" w:hAnsi="Arial" w:cs="Arial"/>
    </w:rPr>
  </w:style>
  <w:style w:type="character" w:customStyle="1" w:styleId="ac">
    <w:name w:val="Подзаголовок Знак"/>
    <w:basedOn w:val="a0"/>
    <w:link w:val="ab"/>
    <w:rsid w:val="00D93A52"/>
    <w:rPr>
      <w:rFonts w:ascii="Arial" w:eastAsia="Times New Roman" w:hAnsi="Arial" w:cs="Arial"/>
      <w:sz w:val="24"/>
      <w:szCs w:val="24"/>
      <w:lang w:eastAsia="ru-RU"/>
    </w:rPr>
  </w:style>
  <w:style w:type="paragraph" w:styleId="ad">
    <w:name w:val="Title"/>
    <w:basedOn w:val="a"/>
    <w:next w:val="ab"/>
    <w:link w:val="ae"/>
    <w:qFormat/>
    <w:rsid w:val="00D93A52"/>
    <w:pPr>
      <w:suppressAutoHyphens/>
      <w:ind w:right="-908" w:hanging="851"/>
      <w:jc w:val="center"/>
    </w:pPr>
    <w:rPr>
      <w:b/>
      <w:szCs w:val="20"/>
      <w:lang w:eastAsia="ar-SA"/>
    </w:rPr>
  </w:style>
  <w:style w:type="character" w:customStyle="1" w:styleId="ae">
    <w:name w:val="Заголовок Знак"/>
    <w:basedOn w:val="a0"/>
    <w:link w:val="ad"/>
    <w:rsid w:val="00D93A52"/>
    <w:rPr>
      <w:rFonts w:ascii="Times New Roman" w:eastAsia="Times New Roman" w:hAnsi="Times New Roman" w:cs="Times New Roman"/>
      <w:b/>
      <w:sz w:val="24"/>
      <w:szCs w:val="20"/>
      <w:lang w:eastAsia="ar-SA"/>
    </w:rPr>
  </w:style>
  <w:style w:type="paragraph" w:styleId="af">
    <w:name w:val="Body Text"/>
    <w:basedOn w:val="a"/>
    <w:link w:val="af0"/>
    <w:unhideWhenUsed/>
    <w:rsid w:val="00D93A52"/>
    <w:pPr>
      <w:autoSpaceDE w:val="0"/>
      <w:autoSpaceDN w:val="0"/>
      <w:spacing w:after="120"/>
      <w:jc w:val="both"/>
    </w:pPr>
    <w:rPr>
      <w:rFonts w:ascii="Arial" w:hAnsi="Arial"/>
      <w:sz w:val="20"/>
      <w:szCs w:val="20"/>
      <w:lang w:val="en-GB" w:eastAsia="en-US"/>
    </w:rPr>
  </w:style>
  <w:style w:type="character" w:customStyle="1" w:styleId="af0">
    <w:name w:val="Основной текст Знак"/>
    <w:basedOn w:val="a0"/>
    <w:link w:val="af"/>
    <w:rsid w:val="00D93A52"/>
    <w:rPr>
      <w:rFonts w:ascii="Arial" w:eastAsia="Times New Roman" w:hAnsi="Arial" w:cs="Times New Roman"/>
      <w:sz w:val="20"/>
      <w:szCs w:val="20"/>
      <w:lang w:val="en-GB"/>
    </w:rPr>
  </w:style>
  <w:style w:type="paragraph" w:styleId="af1">
    <w:name w:val="Body Text Indent"/>
    <w:basedOn w:val="a"/>
    <w:link w:val="af2"/>
    <w:unhideWhenUsed/>
    <w:rsid w:val="00D93A52"/>
    <w:pPr>
      <w:spacing w:after="120"/>
      <w:ind w:left="283"/>
    </w:pPr>
  </w:style>
  <w:style w:type="character" w:customStyle="1" w:styleId="af2">
    <w:name w:val="Основной текст с отступом Знак"/>
    <w:basedOn w:val="a0"/>
    <w:link w:val="af1"/>
    <w:rsid w:val="00D93A52"/>
    <w:rPr>
      <w:rFonts w:ascii="Times New Roman" w:eastAsia="Times New Roman" w:hAnsi="Times New Roman" w:cs="Times New Roman"/>
      <w:sz w:val="24"/>
      <w:szCs w:val="24"/>
      <w:lang w:eastAsia="ru-RU"/>
    </w:rPr>
  </w:style>
  <w:style w:type="paragraph" w:styleId="31">
    <w:name w:val="Body Text 3"/>
    <w:basedOn w:val="a"/>
    <w:link w:val="32"/>
    <w:unhideWhenUsed/>
    <w:rsid w:val="00D93A52"/>
    <w:pPr>
      <w:spacing w:after="120"/>
    </w:pPr>
    <w:rPr>
      <w:sz w:val="16"/>
      <w:szCs w:val="16"/>
    </w:rPr>
  </w:style>
  <w:style w:type="character" w:customStyle="1" w:styleId="32">
    <w:name w:val="Основной текст 3 Знак"/>
    <w:basedOn w:val="a0"/>
    <w:link w:val="31"/>
    <w:rsid w:val="00D93A52"/>
    <w:rPr>
      <w:rFonts w:ascii="Times New Roman" w:eastAsia="Times New Roman" w:hAnsi="Times New Roman" w:cs="Times New Roman"/>
      <w:sz w:val="16"/>
      <w:szCs w:val="16"/>
      <w:lang w:eastAsia="ru-RU"/>
    </w:rPr>
  </w:style>
  <w:style w:type="paragraph" w:styleId="2">
    <w:name w:val="Body Text Indent 2"/>
    <w:basedOn w:val="a"/>
    <w:link w:val="20"/>
    <w:semiHidden/>
    <w:unhideWhenUsed/>
    <w:rsid w:val="00D93A52"/>
    <w:pPr>
      <w:spacing w:after="120" w:line="480" w:lineRule="auto"/>
      <w:ind w:left="283"/>
    </w:pPr>
  </w:style>
  <w:style w:type="character" w:customStyle="1" w:styleId="20">
    <w:name w:val="Основной текст с отступом 2 Знак"/>
    <w:basedOn w:val="a0"/>
    <w:link w:val="2"/>
    <w:semiHidden/>
    <w:rsid w:val="00D93A52"/>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D93A52"/>
    <w:pPr>
      <w:spacing w:after="120"/>
      <w:ind w:left="283"/>
    </w:pPr>
    <w:rPr>
      <w:sz w:val="16"/>
      <w:szCs w:val="16"/>
    </w:rPr>
  </w:style>
  <w:style w:type="character" w:customStyle="1" w:styleId="34">
    <w:name w:val="Основной текст с отступом 3 Знак"/>
    <w:basedOn w:val="a0"/>
    <w:link w:val="33"/>
    <w:semiHidden/>
    <w:rsid w:val="00D93A52"/>
    <w:rPr>
      <w:rFonts w:ascii="Times New Roman" w:eastAsia="Times New Roman" w:hAnsi="Times New Roman" w:cs="Times New Roman"/>
      <w:sz w:val="16"/>
      <w:szCs w:val="16"/>
      <w:lang w:eastAsia="ru-RU"/>
    </w:rPr>
  </w:style>
  <w:style w:type="paragraph" w:styleId="af3">
    <w:name w:val="Balloon Text"/>
    <w:basedOn w:val="a"/>
    <w:link w:val="af4"/>
    <w:semiHidden/>
    <w:unhideWhenUsed/>
    <w:rsid w:val="00D93A52"/>
    <w:rPr>
      <w:rFonts w:ascii="Tahoma" w:hAnsi="Tahoma" w:cs="Tahoma"/>
      <w:sz w:val="16"/>
      <w:szCs w:val="16"/>
    </w:rPr>
  </w:style>
  <w:style w:type="character" w:customStyle="1" w:styleId="af4">
    <w:name w:val="Текст выноски Знак"/>
    <w:basedOn w:val="a0"/>
    <w:link w:val="af3"/>
    <w:semiHidden/>
    <w:rsid w:val="00D93A52"/>
    <w:rPr>
      <w:rFonts w:ascii="Tahoma" w:eastAsia="Times New Roman" w:hAnsi="Tahoma" w:cs="Tahoma"/>
      <w:sz w:val="16"/>
      <w:szCs w:val="16"/>
      <w:lang w:eastAsia="ru-RU"/>
    </w:rPr>
  </w:style>
  <w:style w:type="paragraph" w:customStyle="1" w:styleId="af5">
    <w:name w:val="Нормальний текст"/>
    <w:basedOn w:val="a"/>
    <w:rsid w:val="00D93A52"/>
    <w:pPr>
      <w:spacing w:before="120"/>
      <w:ind w:firstLine="567"/>
      <w:jc w:val="both"/>
    </w:pPr>
    <w:rPr>
      <w:rFonts w:ascii="Antiqua" w:hAnsi="Antiqua"/>
      <w:sz w:val="26"/>
      <w:szCs w:val="20"/>
    </w:rPr>
  </w:style>
  <w:style w:type="paragraph" w:customStyle="1" w:styleId="Preformatted">
    <w:name w:val="Preformatted"/>
    <w:basedOn w:val="a"/>
    <w:rsid w:val="00D93A5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11">
    <w:name w:val="Знак Знак Знак Знак Знак1 Знак Знак Знак"/>
    <w:basedOn w:val="a0"/>
    <w:rsid w:val="00D93A52"/>
    <w:rPr>
      <w:rFonts w:ascii="Verdana" w:hAnsi="Verdana" w:cs="Verdana" w:hint="default"/>
      <w:lang w:val="en-US" w:eastAsia="en-US" w:bidi="ar-SA"/>
    </w:rPr>
  </w:style>
  <w:style w:type="character" w:customStyle="1" w:styleId="BodyText">
    <w:name w:val="Body Text Знак"/>
    <w:basedOn w:val="a0"/>
    <w:rsid w:val="00D93A52"/>
    <w:rPr>
      <w:rFonts w:ascii="Arial" w:hAnsi="Arial" w:cs="Arial" w:hint="default"/>
      <w:snapToGrid w:val="0"/>
      <w:sz w:val="24"/>
      <w:lang w:val="ru-RU" w:eastAsia="ru-RU" w:bidi="ar-SA"/>
    </w:rPr>
  </w:style>
  <w:style w:type="character" w:styleId="af6">
    <w:name w:val="Strong"/>
    <w:basedOn w:val="a0"/>
    <w:qFormat/>
    <w:rsid w:val="00D93A52"/>
    <w:rPr>
      <w:b/>
      <w:bCs/>
    </w:rPr>
  </w:style>
  <w:style w:type="character" w:styleId="af7">
    <w:name w:val="Hyperlink"/>
    <w:basedOn w:val="a0"/>
    <w:unhideWhenUsed/>
    <w:rsid w:val="00785293"/>
    <w:rPr>
      <w:color w:val="0000FF"/>
      <w:u w:val="single"/>
    </w:rPr>
  </w:style>
  <w:style w:type="paragraph" w:styleId="af8">
    <w:name w:val="List Paragraph"/>
    <w:basedOn w:val="a"/>
    <w:qFormat/>
    <w:rsid w:val="00126ED5"/>
    <w:pPr>
      <w:ind w:left="720"/>
      <w:contextualSpacing/>
    </w:pPr>
  </w:style>
  <w:style w:type="paragraph" w:customStyle="1" w:styleId="rvps2">
    <w:name w:val="rvps2"/>
    <w:basedOn w:val="a"/>
    <w:rsid w:val="00C515A5"/>
    <w:pPr>
      <w:spacing w:before="100" w:beforeAutospacing="1" w:after="100" w:afterAutospacing="1"/>
    </w:pPr>
    <w:rPr>
      <w:lang w:val="ru-RU"/>
    </w:rPr>
  </w:style>
  <w:style w:type="paragraph" w:customStyle="1" w:styleId="21">
    <w:name w:val="Знак Знак2 Знак"/>
    <w:basedOn w:val="a"/>
    <w:rsid w:val="006E2960"/>
    <w:rPr>
      <w:rFonts w:ascii="Verdana" w:hAnsi="Verdana"/>
      <w:lang w:val="en-US" w:eastAsia="en-US"/>
    </w:rPr>
  </w:style>
  <w:style w:type="character" w:customStyle="1" w:styleId="a4">
    <w:name w:val="Обычный (Интернет) Знак"/>
    <w:aliases w:val="Знак2 Знак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uiPriority w:val="99"/>
    <w:locked/>
    <w:rsid w:val="006F4246"/>
    <w:rPr>
      <w:rFonts w:ascii="Times New Roman" w:eastAsia="Times New Roman" w:hAnsi="Times New Roman" w:cs="Times New Roman"/>
      <w:sz w:val="24"/>
      <w:szCs w:val="24"/>
      <w:lang w:eastAsia="ru-RU"/>
    </w:rPr>
  </w:style>
  <w:style w:type="paragraph" w:customStyle="1" w:styleId="12">
    <w:name w:val="Абзац списка1"/>
    <w:basedOn w:val="a"/>
    <w:rsid w:val="006F4246"/>
    <w:pPr>
      <w:spacing w:after="200" w:line="276" w:lineRule="auto"/>
      <w:ind w:left="720"/>
      <w:contextualSpacing/>
    </w:pPr>
    <w:rPr>
      <w:rFonts w:ascii="Calibri" w:hAnsi="Calibri"/>
      <w:sz w:val="22"/>
      <w:szCs w:val="22"/>
      <w:lang w:val="ru-RU" w:eastAsia="en-US"/>
    </w:rPr>
  </w:style>
  <w:style w:type="table" w:styleId="af9">
    <w:name w:val="Table Grid"/>
    <w:basedOn w:val="a1"/>
    <w:uiPriority w:val="59"/>
    <w:rsid w:val="00F82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a">
    <w:name w:val="Содержимое таблицы"/>
    <w:basedOn w:val="a"/>
    <w:rsid w:val="00EB53B2"/>
    <w:pPr>
      <w:suppressLineNumbers/>
      <w:suppressAutoHyphens/>
    </w:pPr>
    <w:rPr>
      <w:lang w:eastAsia="ar-SA"/>
    </w:rPr>
  </w:style>
  <w:style w:type="paragraph" w:customStyle="1" w:styleId="13">
    <w:name w:val="Название объекта1"/>
    <w:basedOn w:val="a"/>
    <w:next w:val="a"/>
    <w:rsid w:val="00EB53B2"/>
    <w:pPr>
      <w:suppressAutoHyphens/>
      <w:spacing w:after="120"/>
      <w:jc w:val="center"/>
    </w:pPr>
    <w:rPr>
      <w:b/>
      <w:i/>
      <w:sz w:val="22"/>
      <w:szCs w:val="20"/>
      <w:lang w:eastAsia="ar-SA"/>
    </w:rPr>
  </w:style>
  <w:style w:type="paragraph" w:customStyle="1" w:styleId="afb">
    <w:name w:val="_номер+)"/>
    <w:basedOn w:val="a"/>
    <w:rsid w:val="00EB53B2"/>
    <w:pPr>
      <w:suppressAutoHyphens/>
    </w:pPr>
    <w:rPr>
      <w:lang w:eastAsia="ar-SA"/>
    </w:rPr>
  </w:style>
  <w:style w:type="character" w:customStyle="1" w:styleId="rvts0">
    <w:name w:val="rvts0"/>
    <w:basedOn w:val="a0"/>
    <w:rsid w:val="00EB53B2"/>
  </w:style>
  <w:style w:type="character" w:customStyle="1" w:styleId="rvts23">
    <w:name w:val="rvts23"/>
    <w:basedOn w:val="a0"/>
    <w:rsid w:val="006E522C"/>
  </w:style>
  <w:style w:type="paragraph" w:customStyle="1" w:styleId="FR1">
    <w:name w:val="FR1"/>
    <w:rsid w:val="004E5486"/>
    <w:pPr>
      <w:widowControl w:val="0"/>
      <w:spacing w:after="0" w:line="240" w:lineRule="auto"/>
      <w:ind w:left="40"/>
      <w:jc w:val="both"/>
    </w:pPr>
    <w:rPr>
      <w:rFonts w:ascii="Times New Roman" w:eastAsia="Times New Roman" w:hAnsi="Times New Roman" w:cs="Times New Roman"/>
      <w:snapToGrid w:val="0"/>
      <w:sz w:val="20"/>
      <w:szCs w:val="20"/>
    </w:rPr>
  </w:style>
  <w:style w:type="character" w:styleId="afc">
    <w:name w:val="Emphasis"/>
    <w:uiPriority w:val="20"/>
    <w:qFormat/>
    <w:rsid w:val="00643CC8"/>
    <w:rPr>
      <w:i/>
      <w:iCs/>
    </w:rPr>
  </w:style>
  <w:style w:type="paragraph" w:customStyle="1" w:styleId="14">
    <w:name w:val="Обычный1"/>
    <w:link w:val="Normal"/>
    <w:uiPriority w:val="99"/>
    <w:qFormat/>
    <w:rsid w:val="006437B0"/>
    <w:pPr>
      <w:spacing w:after="0" w:line="240" w:lineRule="auto"/>
    </w:pPr>
    <w:rPr>
      <w:rFonts w:ascii="Times New Roman" w:eastAsia="Calibri" w:hAnsi="Times New Roman" w:cs="Calibri"/>
      <w:sz w:val="24"/>
      <w:szCs w:val="20"/>
      <w:lang w:val="ru-RU" w:eastAsia="ru-RU"/>
    </w:rPr>
  </w:style>
  <w:style w:type="character" w:customStyle="1" w:styleId="15">
    <w:name w:val="Основной шрифт абзаца1"/>
    <w:link w:val="afd"/>
    <w:rsid w:val="006437B0"/>
    <w:rPr>
      <w:sz w:val="22"/>
    </w:rPr>
  </w:style>
  <w:style w:type="character" w:customStyle="1" w:styleId="ng-binding">
    <w:name w:val="ng-binding"/>
    <w:rsid w:val="006437B0"/>
    <w:rPr>
      <w:rFonts w:cs="Times New Roman"/>
    </w:rPr>
  </w:style>
  <w:style w:type="character" w:customStyle="1" w:styleId="10">
    <w:name w:val="Заголовок 1 Знак"/>
    <w:basedOn w:val="a0"/>
    <w:link w:val="1"/>
    <w:uiPriority w:val="9"/>
    <w:rsid w:val="003C4D09"/>
    <w:rPr>
      <w:rFonts w:asciiTheme="majorHAnsi" w:eastAsiaTheme="majorEastAsia" w:hAnsiTheme="majorHAnsi" w:cstheme="majorBidi"/>
      <w:color w:val="365F91" w:themeColor="accent1" w:themeShade="BF"/>
      <w:sz w:val="32"/>
      <w:szCs w:val="32"/>
      <w:lang w:eastAsia="ru-RU"/>
    </w:rPr>
  </w:style>
  <w:style w:type="character" w:styleId="afe">
    <w:name w:val="FollowedHyperlink"/>
    <w:basedOn w:val="a0"/>
    <w:uiPriority w:val="99"/>
    <w:semiHidden/>
    <w:unhideWhenUsed/>
    <w:rsid w:val="005711D9"/>
    <w:rPr>
      <w:color w:val="800080" w:themeColor="followedHyperlink"/>
      <w:u w:val="single"/>
    </w:rPr>
  </w:style>
  <w:style w:type="paragraph" w:customStyle="1" w:styleId="aff">
    <w:name w:val="Базовый"/>
    <w:uiPriority w:val="99"/>
    <w:rsid w:val="003D7309"/>
    <w:pPr>
      <w:tabs>
        <w:tab w:val="left" w:pos="708"/>
      </w:tabs>
      <w:suppressAutoHyphens/>
    </w:pPr>
    <w:rPr>
      <w:rFonts w:ascii="Times New Roman" w:eastAsia="Times New Roman" w:hAnsi="Times New Roman" w:cs="Times New Roman"/>
      <w:sz w:val="24"/>
      <w:szCs w:val="24"/>
      <w:lang w:val="ru-RU" w:eastAsia="ru-RU"/>
    </w:rPr>
  </w:style>
  <w:style w:type="paragraph" w:styleId="aff0">
    <w:name w:val="No Spacing"/>
    <w:uiPriority w:val="99"/>
    <w:qFormat/>
    <w:rsid w:val="006135B1"/>
    <w:pPr>
      <w:spacing w:after="0" w:line="240" w:lineRule="auto"/>
    </w:pPr>
    <w:rPr>
      <w:rFonts w:ascii="Calibri" w:eastAsia="Times New Roman" w:hAnsi="Calibri" w:cs="Times New Roman"/>
      <w:lang w:val="ru-RU"/>
    </w:rPr>
  </w:style>
  <w:style w:type="character" w:customStyle="1" w:styleId="16">
    <w:name w:val="Обычный (веб) Знак1"/>
    <w:aliases w:val="Обычный (веб) Знак Знак"/>
    <w:semiHidden/>
    <w:locked/>
    <w:rsid w:val="00666708"/>
    <w:rPr>
      <w:sz w:val="24"/>
      <w:lang w:val="ru-RU" w:eastAsia="ar-SA"/>
    </w:rPr>
  </w:style>
  <w:style w:type="character" w:customStyle="1" w:styleId="apple-converted-space">
    <w:name w:val="apple-converted-space"/>
    <w:basedOn w:val="a0"/>
    <w:rsid w:val="00E72252"/>
  </w:style>
  <w:style w:type="character" w:customStyle="1" w:styleId="30">
    <w:name w:val="Заголовок 3 Знак"/>
    <w:basedOn w:val="a0"/>
    <w:link w:val="3"/>
    <w:uiPriority w:val="9"/>
    <w:semiHidden/>
    <w:rsid w:val="006F0072"/>
    <w:rPr>
      <w:rFonts w:asciiTheme="majorHAnsi" w:eastAsiaTheme="majorEastAsia" w:hAnsiTheme="majorHAnsi" w:cstheme="majorBidi"/>
      <w:color w:val="243F60" w:themeColor="accent1" w:themeShade="7F"/>
      <w:sz w:val="24"/>
      <w:szCs w:val="24"/>
      <w:lang w:eastAsia="ru-RU"/>
    </w:rPr>
  </w:style>
  <w:style w:type="paragraph" w:customStyle="1" w:styleId="17">
    <w:name w:val="Звичайний1"/>
    <w:rsid w:val="006E7659"/>
    <w:pPr>
      <w:spacing w:after="0"/>
    </w:pPr>
    <w:rPr>
      <w:rFonts w:ascii="Arial" w:eastAsia="Arial" w:hAnsi="Arial" w:cs="Arial"/>
      <w:color w:val="000000"/>
      <w:lang w:val="ru-RU" w:eastAsia="ru-RU"/>
    </w:rPr>
  </w:style>
  <w:style w:type="paragraph" w:customStyle="1" w:styleId="18">
    <w:name w:val="Знак Знак1 Знак Знак"/>
    <w:basedOn w:val="a"/>
    <w:autoRedefine/>
    <w:rsid w:val="005D4D75"/>
    <w:pPr>
      <w:spacing w:after="160" w:line="240" w:lineRule="exact"/>
    </w:pPr>
    <w:rPr>
      <w:rFonts w:ascii="Arial" w:eastAsia="MS Mincho" w:hAnsi="Arial" w:cs="Arial"/>
      <w:b/>
      <w:sz w:val="26"/>
      <w:szCs w:val="26"/>
      <w:lang w:val="en-US" w:eastAsia="en-US"/>
    </w:rPr>
  </w:style>
  <w:style w:type="paragraph" w:customStyle="1" w:styleId="Default">
    <w:name w:val="Default"/>
    <w:rsid w:val="00706F6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ui-outputlabel-rfi">
    <w:name w:val="ui-outputlabel-rfi"/>
    <w:basedOn w:val="a0"/>
    <w:rsid w:val="00420D44"/>
  </w:style>
  <w:style w:type="paragraph" w:customStyle="1" w:styleId="22">
    <w:name w:val="Звичайний2"/>
    <w:rsid w:val="0071769F"/>
    <w:pPr>
      <w:spacing w:after="0"/>
    </w:pPr>
    <w:rPr>
      <w:rFonts w:ascii="Arial" w:eastAsia="Arial" w:hAnsi="Arial" w:cs="Arial"/>
      <w:color w:val="000000"/>
      <w:lang w:val="ru-RU" w:eastAsia="ru-RU"/>
    </w:rPr>
  </w:style>
  <w:style w:type="character" w:customStyle="1" w:styleId="WW8Num4z8">
    <w:name w:val="WW8Num4z8"/>
    <w:rsid w:val="0071769F"/>
  </w:style>
  <w:style w:type="paragraph" w:styleId="23">
    <w:name w:val="List Bullet 2"/>
    <w:basedOn w:val="a"/>
    <w:rsid w:val="0071769F"/>
    <w:pPr>
      <w:suppressAutoHyphens/>
      <w:ind w:left="566" w:hanging="283"/>
    </w:pPr>
    <w:rPr>
      <w:sz w:val="20"/>
      <w:szCs w:val="20"/>
      <w:lang w:val="ru-RU" w:eastAsia="zh-CN"/>
    </w:rPr>
  </w:style>
  <w:style w:type="paragraph" w:customStyle="1" w:styleId="afd">
    <w:name w:val="Знак"/>
    <w:basedOn w:val="a"/>
    <w:link w:val="15"/>
    <w:rsid w:val="00094386"/>
    <w:rPr>
      <w:rFonts w:asciiTheme="minorHAnsi" w:eastAsiaTheme="minorHAnsi" w:hAnsiTheme="minorHAnsi" w:cstheme="minorBidi"/>
      <w:sz w:val="22"/>
      <w:szCs w:val="22"/>
      <w:lang w:eastAsia="en-US"/>
    </w:rPr>
  </w:style>
  <w:style w:type="paragraph" w:customStyle="1" w:styleId="LO-normal">
    <w:name w:val="LO-normal"/>
    <w:qFormat/>
    <w:rsid w:val="00094386"/>
    <w:pPr>
      <w:spacing w:after="0"/>
    </w:pPr>
    <w:rPr>
      <w:rFonts w:ascii="Arial" w:eastAsia="Arial" w:hAnsi="Arial" w:cs="Arial"/>
      <w:color w:val="000000"/>
      <w:lang w:val="ru-RU" w:eastAsia="zh-CN"/>
    </w:rPr>
  </w:style>
  <w:style w:type="paragraph" w:styleId="HTML">
    <w:name w:val="HTML Preformatted"/>
    <w:basedOn w:val="a"/>
    <w:link w:val="HTML0"/>
    <w:uiPriority w:val="99"/>
    <w:semiHidden/>
    <w:unhideWhenUsed/>
    <w:rsid w:val="00094386"/>
    <w:rPr>
      <w:rFonts w:ascii="Consolas" w:hAnsi="Consolas"/>
      <w:sz w:val="20"/>
      <w:szCs w:val="20"/>
    </w:rPr>
  </w:style>
  <w:style w:type="character" w:customStyle="1" w:styleId="HTML0">
    <w:name w:val="Стандартный HTML Знак"/>
    <w:basedOn w:val="a0"/>
    <w:link w:val="HTML"/>
    <w:uiPriority w:val="99"/>
    <w:semiHidden/>
    <w:rsid w:val="00094386"/>
    <w:rPr>
      <w:rFonts w:ascii="Consolas" w:eastAsia="Times New Roman" w:hAnsi="Consolas" w:cs="Times New Roman"/>
      <w:sz w:val="20"/>
      <w:szCs w:val="20"/>
      <w:lang w:eastAsia="ru-RU"/>
    </w:rPr>
  </w:style>
  <w:style w:type="character" w:customStyle="1" w:styleId="WW8Num3z3">
    <w:name w:val="WW8Num3z3"/>
    <w:rsid w:val="00070470"/>
  </w:style>
  <w:style w:type="paragraph" w:customStyle="1" w:styleId="310">
    <w:name w:val="Заголовок 31"/>
    <w:basedOn w:val="a"/>
    <w:uiPriority w:val="99"/>
    <w:rsid w:val="00070470"/>
    <w:pPr>
      <w:spacing w:before="100" w:beforeAutospacing="1" w:after="100" w:afterAutospacing="1"/>
      <w:outlineLvl w:val="2"/>
    </w:pPr>
    <w:rPr>
      <w:b/>
      <w:sz w:val="27"/>
      <w:szCs w:val="20"/>
      <w:lang w:eastAsia="uk-UA"/>
    </w:rPr>
  </w:style>
  <w:style w:type="character" w:customStyle="1" w:styleId="Normal">
    <w:name w:val="Normal Знак"/>
    <w:link w:val="14"/>
    <w:uiPriority w:val="99"/>
    <w:rsid w:val="00070470"/>
    <w:rPr>
      <w:rFonts w:ascii="Times New Roman" w:eastAsia="Calibri" w:hAnsi="Times New Roman" w:cs="Calibri"/>
      <w:sz w:val="24"/>
      <w:szCs w:val="20"/>
      <w:lang w:val="ru-RU" w:eastAsia="ru-RU"/>
    </w:rPr>
  </w:style>
  <w:style w:type="character" w:styleId="aff1">
    <w:name w:val="annotation reference"/>
    <w:uiPriority w:val="99"/>
    <w:qFormat/>
    <w:rsid w:val="00070470"/>
    <w:rPr>
      <w:sz w:val="16"/>
      <w:szCs w:val="16"/>
    </w:rPr>
  </w:style>
  <w:style w:type="character" w:customStyle="1" w:styleId="19">
    <w:name w:val="Кольоровий список — акцент 1 Знак"/>
    <w:link w:val="-1"/>
    <w:uiPriority w:val="99"/>
    <w:locked/>
    <w:rsid w:val="00070470"/>
    <w:rPr>
      <w:sz w:val="24"/>
      <w:szCs w:val="24"/>
      <w:lang w:val="uk-UA" w:eastAsia="uk-UA"/>
    </w:rPr>
  </w:style>
  <w:style w:type="table" w:styleId="-1">
    <w:name w:val="Colorful List Accent 1"/>
    <w:basedOn w:val="a1"/>
    <w:link w:val="19"/>
    <w:uiPriority w:val="99"/>
    <w:semiHidden/>
    <w:unhideWhenUsed/>
    <w:rsid w:val="00070470"/>
    <w:pPr>
      <w:spacing w:after="0" w:line="240" w:lineRule="auto"/>
    </w:pPr>
    <w:rPr>
      <w:sz w:val="24"/>
      <w:szCs w:val="24"/>
      <w:lang w:eastAsia="uk-U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a">
    <w:name w:val="Неразрешенное упоминание1"/>
    <w:basedOn w:val="a0"/>
    <w:uiPriority w:val="99"/>
    <w:semiHidden/>
    <w:unhideWhenUsed/>
    <w:rsid w:val="00075821"/>
    <w:rPr>
      <w:color w:val="605E5C"/>
      <w:shd w:val="clear" w:color="auto" w:fill="E1DFDD"/>
    </w:rPr>
  </w:style>
  <w:style w:type="table" w:customStyle="1" w:styleId="35">
    <w:name w:val="Сітка таблиці3"/>
    <w:basedOn w:val="a1"/>
    <w:next w:val="af9"/>
    <w:rsid w:val="00426BB8"/>
    <w:pPr>
      <w:spacing w:after="0" w:line="240" w:lineRule="auto"/>
    </w:pPr>
    <w:rPr>
      <w:rFonts w:ascii="Calibri" w:eastAsia="Calibri" w:hAnsi="Calibri" w:cs="Calibri"/>
      <w:sz w:val="20"/>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8627">
      <w:bodyDiv w:val="1"/>
      <w:marLeft w:val="0"/>
      <w:marRight w:val="0"/>
      <w:marTop w:val="0"/>
      <w:marBottom w:val="0"/>
      <w:divBdr>
        <w:top w:val="none" w:sz="0" w:space="0" w:color="auto"/>
        <w:left w:val="none" w:sz="0" w:space="0" w:color="auto"/>
        <w:bottom w:val="none" w:sz="0" w:space="0" w:color="auto"/>
        <w:right w:val="none" w:sz="0" w:space="0" w:color="auto"/>
      </w:divBdr>
    </w:div>
    <w:div w:id="95372486">
      <w:bodyDiv w:val="1"/>
      <w:marLeft w:val="0"/>
      <w:marRight w:val="0"/>
      <w:marTop w:val="0"/>
      <w:marBottom w:val="0"/>
      <w:divBdr>
        <w:top w:val="none" w:sz="0" w:space="0" w:color="auto"/>
        <w:left w:val="none" w:sz="0" w:space="0" w:color="auto"/>
        <w:bottom w:val="none" w:sz="0" w:space="0" w:color="auto"/>
        <w:right w:val="none" w:sz="0" w:space="0" w:color="auto"/>
      </w:divBdr>
    </w:div>
    <w:div w:id="243532003">
      <w:bodyDiv w:val="1"/>
      <w:marLeft w:val="0"/>
      <w:marRight w:val="0"/>
      <w:marTop w:val="0"/>
      <w:marBottom w:val="0"/>
      <w:divBdr>
        <w:top w:val="none" w:sz="0" w:space="0" w:color="auto"/>
        <w:left w:val="none" w:sz="0" w:space="0" w:color="auto"/>
        <w:bottom w:val="none" w:sz="0" w:space="0" w:color="auto"/>
        <w:right w:val="none" w:sz="0" w:space="0" w:color="auto"/>
      </w:divBdr>
    </w:div>
    <w:div w:id="291445941">
      <w:bodyDiv w:val="1"/>
      <w:marLeft w:val="0"/>
      <w:marRight w:val="0"/>
      <w:marTop w:val="0"/>
      <w:marBottom w:val="0"/>
      <w:divBdr>
        <w:top w:val="none" w:sz="0" w:space="0" w:color="auto"/>
        <w:left w:val="none" w:sz="0" w:space="0" w:color="auto"/>
        <w:bottom w:val="none" w:sz="0" w:space="0" w:color="auto"/>
        <w:right w:val="none" w:sz="0" w:space="0" w:color="auto"/>
      </w:divBdr>
    </w:div>
    <w:div w:id="292715942">
      <w:bodyDiv w:val="1"/>
      <w:marLeft w:val="0"/>
      <w:marRight w:val="0"/>
      <w:marTop w:val="0"/>
      <w:marBottom w:val="0"/>
      <w:divBdr>
        <w:top w:val="none" w:sz="0" w:space="0" w:color="auto"/>
        <w:left w:val="none" w:sz="0" w:space="0" w:color="auto"/>
        <w:bottom w:val="none" w:sz="0" w:space="0" w:color="auto"/>
        <w:right w:val="none" w:sz="0" w:space="0" w:color="auto"/>
      </w:divBdr>
    </w:div>
    <w:div w:id="330256331">
      <w:bodyDiv w:val="1"/>
      <w:marLeft w:val="0"/>
      <w:marRight w:val="0"/>
      <w:marTop w:val="0"/>
      <w:marBottom w:val="0"/>
      <w:divBdr>
        <w:top w:val="none" w:sz="0" w:space="0" w:color="auto"/>
        <w:left w:val="none" w:sz="0" w:space="0" w:color="auto"/>
        <w:bottom w:val="none" w:sz="0" w:space="0" w:color="auto"/>
        <w:right w:val="none" w:sz="0" w:space="0" w:color="auto"/>
      </w:divBdr>
    </w:div>
    <w:div w:id="375813578">
      <w:bodyDiv w:val="1"/>
      <w:marLeft w:val="0"/>
      <w:marRight w:val="0"/>
      <w:marTop w:val="0"/>
      <w:marBottom w:val="0"/>
      <w:divBdr>
        <w:top w:val="none" w:sz="0" w:space="0" w:color="auto"/>
        <w:left w:val="none" w:sz="0" w:space="0" w:color="auto"/>
        <w:bottom w:val="none" w:sz="0" w:space="0" w:color="auto"/>
        <w:right w:val="none" w:sz="0" w:space="0" w:color="auto"/>
      </w:divBdr>
    </w:div>
    <w:div w:id="418714192">
      <w:bodyDiv w:val="1"/>
      <w:marLeft w:val="0"/>
      <w:marRight w:val="0"/>
      <w:marTop w:val="0"/>
      <w:marBottom w:val="0"/>
      <w:divBdr>
        <w:top w:val="none" w:sz="0" w:space="0" w:color="auto"/>
        <w:left w:val="none" w:sz="0" w:space="0" w:color="auto"/>
        <w:bottom w:val="none" w:sz="0" w:space="0" w:color="auto"/>
        <w:right w:val="none" w:sz="0" w:space="0" w:color="auto"/>
      </w:divBdr>
    </w:div>
    <w:div w:id="421071724">
      <w:bodyDiv w:val="1"/>
      <w:marLeft w:val="0"/>
      <w:marRight w:val="0"/>
      <w:marTop w:val="0"/>
      <w:marBottom w:val="0"/>
      <w:divBdr>
        <w:top w:val="none" w:sz="0" w:space="0" w:color="auto"/>
        <w:left w:val="none" w:sz="0" w:space="0" w:color="auto"/>
        <w:bottom w:val="none" w:sz="0" w:space="0" w:color="auto"/>
        <w:right w:val="none" w:sz="0" w:space="0" w:color="auto"/>
      </w:divBdr>
    </w:div>
    <w:div w:id="468014662">
      <w:bodyDiv w:val="1"/>
      <w:marLeft w:val="0"/>
      <w:marRight w:val="0"/>
      <w:marTop w:val="0"/>
      <w:marBottom w:val="0"/>
      <w:divBdr>
        <w:top w:val="none" w:sz="0" w:space="0" w:color="auto"/>
        <w:left w:val="none" w:sz="0" w:space="0" w:color="auto"/>
        <w:bottom w:val="none" w:sz="0" w:space="0" w:color="auto"/>
        <w:right w:val="none" w:sz="0" w:space="0" w:color="auto"/>
      </w:divBdr>
    </w:div>
    <w:div w:id="490171497">
      <w:bodyDiv w:val="1"/>
      <w:marLeft w:val="0"/>
      <w:marRight w:val="0"/>
      <w:marTop w:val="0"/>
      <w:marBottom w:val="0"/>
      <w:divBdr>
        <w:top w:val="none" w:sz="0" w:space="0" w:color="auto"/>
        <w:left w:val="none" w:sz="0" w:space="0" w:color="auto"/>
        <w:bottom w:val="none" w:sz="0" w:space="0" w:color="auto"/>
        <w:right w:val="none" w:sz="0" w:space="0" w:color="auto"/>
      </w:divBdr>
    </w:div>
    <w:div w:id="631833841">
      <w:bodyDiv w:val="1"/>
      <w:marLeft w:val="0"/>
      <w:marRight w:val="0"/>
      <w:marTop w:val="0"/>
      <w:marBottom w:val="0"/>
      <w:divBdr>
        <w:top w:val="none" w:sz="0" w:space="0" w:color="auto"/>
        <w:left w:val="none" w:sz="0" w:space="0" w:color="auto"/>
        <w:bottom w:val="none" w:sz="0" w:space="0" w:color="auto"/>
        <w:right w:val="none" w:sz="0" w:space="0" w:color="auto"/>
      </w:divBdr>
    </w:div>
    <w:div w:id="690767139">
      <w:bodyDiv w:val="1"/>
      <w:marLeft w:val="0"/>
      <w:marRight w:val="0"/>
      <w:marTop w:val="0"/>
      <w:marBottom w:val="0"/>
      <w:divBdr>
        <w:top w:val="none" w:sz="0" w:space="0" w:color="auto"/>
        <w:left w:val="none" w:sz="0" w:space="0" w:color="auto"/>
        <w:bottom w:val="none" w:sz="0" w:space="0" w:color="auto"/>
        <w:right w:val="none" w:sz="0" w:space="0" w:color="auto"/>
      </w:divBdr>
    </w:div>
    <w:div w:id="800925014">
      <w:bodyDiv w:val="1"/>
      <w:marLeft w:val="0"/>
      <w:marRight w:val="0"/>
      <w:marTop w:val="0"/>
      <w:marBottom w:val="0"/>
      <w:divBdr>
        <w:top w:val="none" w:sz="0" w:space="0" w:color="auto"/>
        <w:left w:val="none" w:sz="0" w:space="0" w:color="auto"/>
        <w:bottom w:val="none" w:sz="0" w:space="0" w:color="auto"/>
        <w:right w:val="none" w:sz="0" w:space="0" w:color="auto"/>
      </w:divBdr>
    </w:div>
    <w:div w:id="919102363">
      <w:bodyDiv w:val="1"/>
      <w:marLeft w:val="0"/>
      <w:marRight w:val="0"/>
      <w:marTop w:val="0"/>
      <w:marBottom w:val="0"/>
      <w:divBdr>
        <w:top w:val="none" w:sz="0" w:space="0" w:color="auto"/>
        <w:left w:val="none" w:sz="0" w:space="0" w:color="auto"/>
        <w:bottom w:val="none" w:sz="0" w:space="0" w:color="auto"/>
        <w:right w:val="none" w:sz="0" w:space="0" w:color="auto"/>
      </w:divBdr>
    </w:div>
    <w:div w:id="993223523">
      <w:bodyDiv w:val="1"/>
      <w:marLeft w:val="0"/>
      <w:marRight w:val="0"/>
      <w:marTop w:val="0"/>
      <w:marBottom w:val="0"/>
      <w:divBdr>
        <w:top w:val="none" w:sz="0" w:space="0" w:color="auto"/>
        <w:left w:val="none" w:sz="0" w:space="0" w:color="auto"/>
        <w:bottom w:val="none" w:sz="0" w:space="0" w:color="auto"/>
        <w:right w:val="none" w:sz="0" w:space="0" w:color="auto"/>
      </w:divBdr>
    </w:div>
    <w:div w:id="1041444426">
      <w:bodyDiv w:val="1"/>
      <w:marLeft w:val="0"/>
      <w:marRight w:val="0"/>
      <w:marTop w:val="0"/>
      <w:marBottom w:val="0"/>
      <w:divBdr>
        <w:top w:val="none" w:sz="0" w:space="0" w:color="auto"/>
        <w:left w:val="none" w:sz="0" w:space="0" w:color="auto"/>
        <w:bottom w:val="none" w:sz="0" w:space="0" w:color="auto"/>
        <w:right w:val="none" w:sz="0" w:space="0" w:color="auto"/>
      </w:divBdr>
    </w:div>
    <w:div w:id="1077822167">
      <w:bodyDiv w:val="1"/>
      <w:marLeft w:val="0"/>
      <w:marRight w:val="0"/>
      <w:marTop w:val="0"/>
      <w:marBottom w:val="0"/>
      <w:divBdr>
        <w:top w:val="none" w:sz="0" w:space="0" w:color="auto"/>
        <w:left w:val="none" w:sz="0" w:space="0" w:color="auto"/>
        <w:bottom w:val="none" w:sz="0" w:space="0" w:color="auto"/>
        <w:right w:val="none" w:sz="0" w:space="0" w:color="auto"/>
      </w:divBdr>
    </w:div>
    <w:div w:id="1078215327">
      <w:bodyDiv w:val="1"/>
      <w:marLeft w:val="0"/>
      <w:marRight w:val="0"/>
      <w:marTop w:val="0"/>
      <w:marBottom w:val="0"/>
      <w:divBdr>
        <w:top w:val="none" w:sz="0" w:space="0" w:color="auto"/>
        <w:left w:val="none" w:sz="0" w:space="0" w:color="auto"/>
        <w:bottom w:val="none" w:sz="0" w:space="0" w:color="auto"/>
        <w:right w:val="none" w:sz="0" w:space="0" w:color="auto"/>
      </w:divBdr>
    </w:div>
    <w:div w:id="1091468463">
      <w:bodyDiv w:val="1"/>
      <w:marLeft w:val="0"/>
      <w:marRight w:val="0"/>
      <w:marTop w:val="0"/>
      <w:marBottom w:val="0"/>
      <w:divBdr>
        <w:top w:val="none" w:sz="0" w:space="0" w:color="auto"/>
        <w:left w:val="none" w:sz="0" w:space="0" w:color="auto"/>
        <w:bottom w:val="none" w:sz="0" w:space="0" w:color="auto"/>
        <w:right w:val="none" w:sz="0" w:space="0" w:color="auto"/>
      </w:divBdr>
    </w:div>
    <w:div w:id="1155485720">
      <w:bodyDiv w:val="1"/>
      <w:marLeft w:val="0"/>
      <w:marRight w:val="0"/>
      <w:marTop w:val="0"/>
      <w:marBottom w:val="0"/>
      <w:divBdr>
        <w:top w:val="none" w:sz="0" w:space="0" w:color="auto"/>
        <w:left w:val="none" w:sz="0" w:space="0" w:color="auto"/>
        <w:bottom w:val="none" w:sz="0" w:space="0" w:color="auto"/>
        <w:right w:val="none" w:sz="0" w:space="0" w:color="auto"/>
      </w:divBdr>
    </w:div>
    <w:div w:id="1180387272">
      <w:bodyDiv w:val="1"/>
      <w:marLeft w:val="0"/>
      <w:marRight w:val="0"/>
      <w:marTop w:val="0"/>
      <w:marBottom w:val="0"/>
      <w:divBdr>
        <w:top w:val="none" w:sz="0" w:space="0" w:color="auto"/>
        <w:left w:val="none" w:sz="0" w:space="0" w:color="auto"/>
        <w:bottom w:val="none" w:sz="0" w:space="0" w:color="auto"/>
        <w:right w:val="none" w:sz="0" w:space="0" w:color="auto"/>
      </w:divBdr>
    </w:div>
    <w:div w:id="1288469726">
      <w:bodyDiv w:val="1"/>
      <w:marLeft w:val="0"/>
      <w:marRight w:val="0"/>
      <w:marTop w:val="0"/>
      <w:marBottom w:val="0"/>
      <w:divBdr>
        <w:top w:val="none" w:sz="0" w:space="0" w:color="auto"/>
        <w:left w:val="none" w:sz="0" w:space="0" w:color="auto"/>
        <w:bottom w:val="none" w:sz="0" w:space="0" w:color="auto"/>
        <w:right w:val="none" w:sz="0" w:space="0" w:color="auto"/>
      </w:divBdr>
    </w:div>
    <w:div w:id="1363365091">
      <w:bodyDiv w:val="1"/>
      <w:marLeft w:val="0"/>
      <w:marRight w:val="0"/>
      <w:marTop w:val="0"/>
      <w:marBottom w:val="0"/>
      <w:divBdr>
        <w:top w:val="none" w:sz="0" w:space="0" w:color="auto"/>
        <w:left w:val="none" w:sz="0" w:space="0" w:color="auto"/>
        <w:bottom w:val="none" w:sz="0" w:space="0" w:color="auto"/>
        <w:right w:val="none" w:sz="0" w:space="0" w:color="auto"/>
      </w:divBdr>
    </w:div>
    <w:div w:id="1391033252">
      <w:bodyDiv w:val="1"/>
      <w:marLeft w:val="0"/>
      <w:marRight w:val="0"/>
      <w:marTop w:val="0"/>
      <w:marBottom w:val="0"/>
      <w:divBdr>
        <w:top w:val="none" w:sz="0" w:space="0" w:color="auto"/>
        <w:left w:val="none" w:sz="0" w:space="0" w:color="auto"/>
        <w:bottom w:val="none" w:sz="0" w:space="0" w:color="auto"/>
        <w:right w:val="none" w:sz="0" w:space="0" w:color="auto"/>
      </w:divBdr>
    </w:div>
    <w:div w:id="1524708173">
      <w:bodyDiv w:val="1"/>
      <w:marLeft w:val="0"/>
      <w:marRight w:val="0"/>
      <w:marTop w:val="0"/>
      <w:marBottom w:val="0"/>
      <w:divBdr>
        <w:top w:val="none" w:sz="0" w:space="0" w:color="auto"/>
        <w:left w:val="none" w:sz="0" w:space="0" w:color="auto"/>
        <w:bottom w:val="none" w:sz="0" w:space="0" w:color="auto"/>
        <w:right w:val="none" w:sz="0" w:space="0" w:color="auto"/>
      </w:divBdr>
    </w:div>
    <w:div w:id="1596667198">
      <w:bodyDiv w:val="1"/>
      <w:marLeft w:val="0"/>
      <w:marRight w:val="0"/>
      <w:marTop w:val="0"/>
      <w:marBottom w:val="0"/>
      <w:divBdr>
        <w:top w:val="none" w:sz="0" w:space="0" w:color="auto"/>
        <w:left w:val="none" w:sz="0" w:space="0" w:color="auto"/>
        <w:bottom w:val="none" w:sz="0" w:space="0" w:color="auto"/>
        <w:right w:val="none" w:sz="0" w:space="0" w:color="auto"/>
      </w:divBdr>
    </w:div>
    <w:div w:id="1606569525">
      <w:bodyDiv w:val="1"/>
      <w:marLeft w:val="0"/>
      <w:marRight w:val="0"/>
      <w:marTop w:val="0"/>
      <w:marBottom w:val="0"/>
      <w:divBdr>
        <w:top w:val="none" w:sz="0" w:space="0" w:color="auto"/>
        <w:left w:val="none" w:sz="0" w:space="0" w:color="auto"/>
        <w:bottom w:val="none" w:sz="0" w:space="0" w:color="auto"/>
        <w:right w:val="none" w:sz="0" w:space="0" w:color="auto"/>
      </w:divBdr>
    </w:div>
    <w:div w:id="1748959627">
      <w:bodyDiv w:val="1"/>
      <w:marLeft w:val="0"/>
      <w:marRight w:val="0"/>
      <w:marTop w:val="0"/>
      <w:marBottom w:val="0"/>
      <w:divBdr>
        <w:top w:val="none" w:sz="0" w:space="0" w:color="auto"/>
        <w:left w:val="none" w:sz="0" w:space="0" w:color="auto"/>
        <w:bottom w:val="none" w:sz="0" w:space="0" w:color="auto"/>
        <w:right w:val="none" w:sz="0" w:space="0" w:color="auto"/>
      </w:divBdr>
    </w:div>
    <w:div w:id="1788889875">
      <w:bodyDiv w:val="1"/>
      <w:marLeft w:val="0"/>
      <w:marRight w:val="0"/>
      <w:marTop w:val="0"/>
      <w:marBottom w:val="0"/>
      <w:divBdr>
        <w:top w:val="none" w:sz="0" w:space="0" w:color="auto"/>
        <w:left w:val="none" w:sz="0" w:space="0" w:color="auto"/>
        <w:bottom w:val="none" w:sz="0" w:space="0" w:color="auto"/>
        <w:right w:val="none" w:sz="0" w:space="0" w:color="auto"/>
      </w:divBdr>
    </w:div>
    <w:div w:id="1813059390">
      <w:bodyDiv w:val="1"/>
      <w:marLeft w:val="0"/>
      <w:marRight w:val="0"/>
      <w:marTop w:val="0"/>
      <w:marBottom w:val="0"/>
      <w:divBdr>
        <w:top w:val="none" w:sz="0" w:space="0" w:color="auto"/>
        <w:left w:val="none" w:sz="0" w:space="0" w:color="auto"/>
        <w:bottom w:val="none" w:sz="0" w:space="0" w:color="auto"/>
        <w:right w:val="none" w:sz="0" w:space="0" w:color="auto"/>
      </w:divBdr>
    </w:div>
    <w:div w:id="1828478808">
      <w:bodyDiv w:val="1"/>
      <w:marLeft w:val="0"/>
      <w:marRight w:val="0"/>
      <w:marTop w:val="0"/>
      <w:marBottom w:val="0"/>
      <w:divBdr>
        <w:top w:val="none" w:sz="0" w:space="0" w:color="auto"/>
        <w:left w:val="none" w:sz="0" w:space="0" w:color="auto"/>
        <w:bottom w:val="none" w:sz="0" w:space="0" w:color="auto"/>
        <w:right w:val="none" w:sz="0" w:space="0" w:color="auto"/>
      </w:divBdr>
    </w:div>
    <w:div w:id="1835219111">
      <w:bodyDiv w:val="1"/>
      <w:marLeft w:val="0"/>
      <w:marRight w:val="0"/>
      <w:marTop w:val="0"/>
      <w:marBottom w:val="0"/>
      <w:divBdr>
        <w:top w:val="none" w:sz="0" w:space="0" w:color="auto"/>
        <w:left w:val="none" w:sz="0" w:space="0" w:color="auto"/>
        <w:bottom w:val="none" w:sz="0" w:space="0" w:color="auto"/>
        <w:right w:val="none" w:sz="0" w:space="0" w:color="auto"/>
      </w:divBdr>
    </w:div>
    <w:div w:id="1847398277">
      <w:bodyDiv w:val="1"/>
      <w:marLeft w:val="0"/>
      <w:marRight w:val="0"/>
      <w:marTop w:val="0"/>
      <w:marBottom w:val="0"/>
      <w:divBdr>
        <w:top w:val="none" w:sz="0" w:space="0" w:color="auto"/>
        <w:left w:val="none" w:sz="0" w:space="0" w:color="auto"/>
        <w:bottom w:val="none" w:sz="0" w:space="0" w:color="auto"/>
        <w:right w:val="none" w:sz="0" w:space="0" w:color="auto"/>
      </w:divBdr>
    </w:div>
    <w:div w:id="1867138590">
      <w:bodyDiv w:val="1"/>
      <w:marLeft w:val="0"/>
      <w:marRight w:val="0"/>
      <w:marTop w:val="0"/>
      <w:marBottom w:val="0"/>
      <w:divBdr>
        <w:top w:val="none" w:sz="0" w:space="0" w:color="auto"/>
        <w:left w:val="none" w:sz="0" w:space="0" w:color="auto"/>
        <w:bottom w:val="none" w:sz="0" w:space="0" w:color="auto"/>
        <w:right w:val="none" w:sz="0" w:space="0" w:color="auto"/>
      </w:divBdr>
    </w:div>
    <w:div w:id="1937980296">
      <w:bodyDiv w:val="1"/>
      <w:marLeft w:val="0"/>
      <w:marRight w:val="0"/>
      <w:marTop w:val="0"/>
      <w:marBottom w:val="0"/>
      <w:divBdr>
        <w:top w:val="none" w:sz="0" w:space="0" w:color="auto"/>
        <w:left w:val="none" w:sz="0" w:space="0" w:color="auto"/>
        <w:bottom w:val="none" w:sz="0" w:space="0" w:color="auto"/>
        <w:right w:val="none" w:sz="0" w:space="0" w:color="auto"/>
      </w:divBdr>
      <w:divsChild>
        <w:div w:id="624655548">
          <w:marLeft w:val="0"/>
          <w:marRight w:val="0"/>
          <w:marTop w:val="0"/>
          <w:marBottom w:val="0"/>
          <w:divBdr>
            <w:top w:val="none" w:sz="0" w:space="0" w:color="auto"/>
            <w:left w:val="none" w:sz="0" w:space="0" w:color="auto"/>
            <w:bottom w:val="none" w:sz="0" w:space="0" w:color="auto"/>
            <w:right w:val="none" w:sz="0" w:space="0" w:color="auto"/>
          </w:divBdr>
          <w:divsChild>
            <w:div w:id="1858151491">
              <w:marLeft w:val="3150"/>
              <w:marRight w:val="0"/>
              <w:marTop w:val="0"/>
              <w:marBottom w:val="0"/>
              <w:divBdr>
                <w:top w:val="none" w:sz="0" w:space="0" w:color="auto"/>
                <w:left w:val="none" w:sz="0" w:space="0" w:color="auto"/>
                <w:bottom w:val="none" w:sz="0" w:space="0" w:color="auto"/>
                <w:right w:val="none" w:sz="0" w:space="0" w:color="auto"/>
              </w:divBdr>
              <w:divsChild>
                <w:div w:id="1339427747">
                  <w:marLeft w:val="0"/>
                  <w:marRight w:val="0"/>
                  <w:marTop w:val="0"/>
                  <w:marBottom w:val="0"/>
                  <w:divBdr>
                    <w:top w:val="none" w:sz="0" w:space="0" w:color="auto"/>
                    <w:left w:val="none" w:sz="0" w:space="0" w:color="auto"/>
                    <w:bottom w:val="none" w:sz="0" w:space="0" w:color="auto"/>
                    <w:right w:val="none" w:sz="0" w:space="0" w:color="auto"/>
                  </w:divBdr>
                  <w:divsChild>
                    <w:div w:id="530264360">
                      <w:marLeft w:val="0"/>
                      <w:marRight w:val="0"/>
                      <w:marTop w:val="0"/>
                      <w:marBottom w:val="0"/>
                      <w:divBdr>
                        <w:top w:val="none" w:sz="0" w:space="0" w:color="auto"/>
                        <w:left w:val="none" w:sz="0" w:space="0" w:color="auto"/>
                        <w:bottom w:val="none" w:sz="0" w:space="0" w:color="auto"/>
                        <w:right w:val="none" w:sz="0" w:space="0" w:color="auto"/>
                      </w:divBdr>
                      <w:divsChild>
                        <w:div w:id="1904221664">
                          <w:marLeft w:val="0"/>
                          <w:marRight w:val="0"/>
                          <w:marTop w:val="0"/>
                          <w:marBottom w:val="0"/>
                          <w:divBdr>
                            <w:top w:val="none" w:sz="0" w:space="0" w:color="auto"/>
                            <w:left w:val="none" w:sz="0" w:space="0" w:color="auto"/>
                            <w:bottom w:val="none" w:sz="0" w:space="0" w:color="auto"/>
                            <w:right w:val="none" w:sz="0" w:space="0" w:color="auto"/>
                          </w:divBdr>
                          <w:divsChild>
                            <w:div w:id="16167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922157">
      <w:bodyDiv w:val="1"/>
      <w:marLeft w:val="0"/>
      <w:marRight w:val="0"/>
      <w:marTop w:val="0"/>
      <w:marBottom w:val="0"/>
      <w:divBdr>
        <w:top w:val="none" w:sz="0" w:space="0" w:color="auto"/>
        <w:left w:val="none" w:sz="0" w:space="0" w:color="auto"/>
        <w:bottom w:val="none" w:sz="0" w:space="0" w:color="auto"/>
        <w:right w:val="none" w:sz="0" w:space="0" w:color="auto"/>
      </w:divBdr>
    </w:div>
    <w:div w:id="2005816723">
      <w:bodyDiv w:val="1"/>
      <w:marLeft w:val="0"/>
      <w:marRight w:val="0"/>
      <w:marTop w:val="0"/>
      <w:marBottom w:val="0"/>
      <w:divBdr>
        <w:top w:val="none" w:sz="0" w:space="0" w:color="auto"/>
        <w:left w:val="none" w:sz="0" w:space="0" w:color="auto"/>
        <w:bottom w:val="none" w:sz="0" w:space="0" w:color="auto"/>
        <w:right w:val="none" w:sz="0" w:space="0" w:color="auto"/>
      </w:divBdr>
    </w:div>
    <w:div w:id="2028172867">
      <w:bodyDiv w:val="1"/>
      <w:marLeft w:val="0"/>
      <w:marRight w:val="0"/>
      <w:marTop w:val="0"/>
      <w:marBottom w:val="0"/>
      <w:divBdr>
        <w:top w:val="none" w:sz="0" w:space="0" w:color="auto"/>
        <w:left w:val="none" w:sz="0" w:space="0" w:color="auto"/>
        <w:bottom w:val="none" w:sz="0" w:space="0" w:color="auto"/>
        <w:right w:val="none" w:sz="0" w:space="0" w:color="auto"/>
      </w:divBdr>
      <w:divsChild>
        <w:div w:id="1203977380">
          <w:marLeft w:val="0"/>
          <w:marRight w:val="0"/>
          <w:marTop w:val="0"/>
          <w:marBottom w:val="0"/>
          <w:divBdr>
            <w:top w:val="none" w:sz="0" w:space="0" w:color="auto"/>
            <w:left w:val="none" w:sz="0" w:space="0" w:color="auto"/>
            <w:bottom w:val="none" w:sz="0" w:space="0" w:color="auto"/>
            <w:right w:val="none" w:sz="0" w:space="0" w:color="auto"/>
          </w:divBdr>
          <w:divsChild>
            <w:div w:id="1885749841">
              <w:marLeft w:val="3150"/>
              <w:marRight w:val="0"/>
              <w:marTop w:val="0"/>
              <w:marBottom w:val="0"/>
              <w:divBdr>
                <w:top w:val="none" w:sz="0" w:space="0" w:color="auto"/>
                <w:left w:val="none" w:sz="0" w:space="0" w:color="auto"/>
                <w:bottom w:val="none" w:sz="0" w:space="0" w:color="auto"/>
                <w:right w:val="none" w:sz="0" w:space="0" w:color="auto"/>
              </w:divBdr>
              <w:divsChild>
                <w:div w:id="683095153">
                  <w:marLeft w:val="0"/>
                  <w:marRight w:val="0"/>
                  <w:marTop w:val="0"/>
                  <w:marBottom w:val="0"/>
                  <w:divBdr>
                    <w:top w:val="none" w:sz="0" w:space="0" w:color="auto"/>
                    <w:left w:val="none" w:sz="0" w:space="0" w:color="auto"/>
                    <w:bottom w:val="none" w:sz="0" w:space="0" w:color="auto"/>
                    <w:right w:val="none" w:sz="0" w:space="0" w:color="auto"/>
                  </w:divBdr>
                  <w:divsChild>
                    <w:div w:id="2119644535">
                      <w:marLeft w:val="0"/>
                      <w:marRight w:val="0"/>
                      <w:marTop w:val="0"/>
                      <w:marBottom w:val="0"/>
                      <w:divBdr>
                        <w:top w:val="none" w:sz="0" w:space="0" w:color="auto"/>
                        <w:left w:val="none" w:sz="0" w:space="0" w:color="auto"/>
                        <w:bottom w:val="none" w:sz="0" w:space="0" w:color="auto"/>
                        <w:right w:val="none" w:sz="0" w:space="0" w:color="auto"/>
                      </w:divBdr>
                      <w:divsChild>
                        <w:div w:id="838888589">
                          <w:marLeft w:val="0"/>
                          <w:marRight w:val="0"/>
                          <w:marTop w:val="0"/>
                          <w:marBottom w:val="0"/>
                          <w:divBdr>
                            <w:top w:val="none" w:sz="0" w:space="0" w:color="auto"/>
                            <w:left w:val="none" w:sz="0" w:space="0" w:color="auto"/>
                            <w:bottom w:val="none" w:sz="0" w:space="0" w:color="auto"/>
                            <w:right w:val="none" w:sz="0" w:space="0" w:color="auto"/>
                          </w:divBdr>
                          <w:divsChild>
                            <w:div w:id="15239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330256">
      <w:bodyDiv w:val="1"/>
      <w:marLeft w:val="0"/>
      <w:marRight w:val="0"/>
      <w:marTop w:val="0"/>
      <w:marBottom w:val="0"/>
      <w:divBdr>
        <w:top w:val="none" w:sz="0" w:space="0" w:color="auto"/>
        <w:left w:val="none" w:sz="0" w:space="0" w:color="auto"/>
        <w:bottom w:val="none" w:sz="0" w:space="0" w:color="auto"/>
        <w:right w:val="none" w:sz="0" w:space="0" w:color="auto"/>
      </w:divBdr>
    </w:div>
    <w:div w:id="2071031654">
      <w:bodyDiv w:val="1"/>
      <w:marLeft w:val="0"/>
      <w:marRight w:val="0"/>
      <w:marTop w:val="0"/>
      <w:marBottom w:val="0"/>
      <w:divBdr>
        <w:top w:val="none" w:sz="0" w:space="0" w:color="auto"/>
        <w:left w:val="none" w:sz="0" w:space="0" w:color="auto"/>
        <w:bottom w:val="none" w:sz="0" w:space="0" w:color="auto"/>
        <w:right w:val="none" w:sz="0" w:space="0" w:color="auto"/>
      </w:divBdr>
    </w:div>
    <w:div w:id="2075737473">
      <w:bodyDiv w:val="1"/>
      <w:marLeft w:val="0"/>
      <w:marRight w:val="0"/>
      <w:marTop w:val="0"/>
      <w:marBottom w:val="0"/>
      <w:divBdr>
        <w:top w:val="none" w:sz="0" w:space="0" w:color="auto"/>
        <w:left w:val="none" w:sz="0" w:space="0" w:color="auto"/>
        <w:bottom w:val="none" w:sz="0" w:space="0" w:color="auto"/>
        <w:right w:val="none" w:sz="0" w:space="0" w:color="auto"/>
      </w:divBdr>
    </w:div>
    <w:div w:id="2080900773">
      <w:bodyDiv w:val="1"/>
      <w:marLeft w:val="0"/>
      <w:marRight w:val="0"/>
      <w:marTop w:val="0"/>
      <w:marBottom w:val="0"/>
      <w:divBdr>
        <w:top w:val="none" w:sz="0" w:space="0" w:color="auto"/>
        <w:left w:val="none" w:sz="0" w:space="0" w:color="auto"/>
        <w:bottom w:val="none" w:sz="0" w:space="0" w:color="auto"/>
        <w:right w:val="none" w:sz="0" w:space="0" w:color="auto"/>
      </w:divBdr>
    </w:div>
    <w:div w:id="211775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A58E-0EEF-4482-A02B-5AE2C139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13531</Words>
  <Characters>7713</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Buh-3</cp:lastModifiedBy>
  <cp:revision>52</cp:revision>
  <cp:lastPrinted>2017-01-31T15:39:00Z</cp:lastPrinted>
  <dcterms:created xsi:type="dcterms:W3CDTF">2023-01-11T20:07:00Z</dcterms:created>
  <dcterms:modified xsi:type="dcterms:W3CDTF">2023-03-23T13:19:00Z</dcterms:modified>
</cp:coreProperties>
</file>