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AE3E" w14:textId="77777777" w:rsidR="001174A4" w:rsidRDefault="001174A4" w:rsidP="001174A4">
      <w:pPr>
        <w:jc w:val="right"/>
        <w:rPr>
          <w:b/>
          <w:sz w:val="24"/>
          <w:szCs w:val="24"/>
          <w:lang w:val="uk-UA" w:eastAsia="uk-UA"/>
        </w:rPr>
      </w:pPr>
      <w:r>
        <w:rPr>
          <w:b/>
          <w:sz w:val="24"/>
          <w:szCs w:val="24"/>
        </w:rPr>
        <w:t xml:space="preserve">Додаток </w:t>
      </w:r>
      <w:r>
        <w:rPr>
          <w:b/>
          <w:sz w:val="24"/>
          <w:szCs w:val="24"/>
          <w:lang w:val="uk-UA"/>
        </w:rPr>
        <w:t>4</w:t>
      </w:r>
      <w:r>
        <w:rPr>
          <w:b/>
          <w:sz w:val="24"/>
          <w:szCs w:val="24"/>
        </w:rPr>
        <w:t xml:space="preserve"> </w:t>
      </w:r>
    </w:p>
    <w:p w14:paraId="29593F3D" w14:textId="77777777" w:rsidR="001174A4" w:rsidRPr="00457134" w:rsidRDefault="001174A4" w:rsidP="001174A4">
      <w:pPr>
        <w:pStyle w:val="a3"/>
        <w:spacing w:after="0"/>
        <w:ind w:left="0"/>
        <w:jc w:val="right"/>
        <w:rPr>
          <w:i/>
          <w:sz w:val="24"/>
          <w:szCs w:val="24"/>
          <w:bdr w:val="none" w:sz="0" w:space="0" w:color="auto" w:frame="1"/>
        </w:rPr>
      </w:pPr>
      <w:r w:rsidRPr="00457134">
        <w:rPr>
          <w:i/>
          <w:sz w:val="24"/>
          <w:szCs w:val="24"/>
          <w:bdr w:val="none" w:sz="0" w:space="0" w:color="auto" w:frame="1"/>
        </w:rPr>
        <w:t xml:space="preserve">до тендерної документації </w:t>
      </w:r>
    </w:p>
    <w:p w14:paraId="7EB63600" w14:textId="77777777" w:rsidR="00E46C83" w:rsidRDefault="00E46C83" w:rsidP="00E46C83">
      <w:pPr>
        <w:suppressAutoHyphens/>
        <w:ind w:firstLine="709"/>
        <w:jc w:val="both"/>
        <w:outlineLvl w:val="0"/>
        <w:rPr>
          <w:i/>
          <w:iCs/>
          <w:color w:val="0070C0"/>
          <w:sz w:val="24"/>
          <w:szCs w:val="24"/>
          <w:u w:val="single"/>
          <w:lang w:val="uk-UA" w:eastAsia="ar-SA"/>
        </w:rPr>
      </w:pPr>
      <w:bookmarkStart w:id="0" w:name="_Hlk123125026"/>
      <w:r>
        <w:rPr>
          <w:i/>
          <w:iCs/>
          <w:color w:val="0070C0"/>
          <w:sz w:val="24"/>
          <w:szCs w:val="24"/>
          <w:u w:val="single"/>
          <w:lang w:val="uk-UA" w:eastAsia="ar-SA"/>
        </w:rPr>
        <w:t>Увага!!</w:t>
      </w:r>
    </w:p>
    <w:p w14:paraId="2F428D7F" w14:textId="77777777" w:rsidR="00E46C83" w:rsidRPr="004168BC" w:rsidRDefault="00E46C83" w:rsidP="00E46C83">
      <w:pPr>
        <w:suppressAutoHyphens/>
        <w:jc w:val="both"/>
        <w:rPr>
          <w:i/>
          <w:iCs/>
          <w:color w:val="0070C0"/>
          <w:sz w:val="24"/>
          <w:szCs w:val="24"/>
          <w:lang w:val="uk-UA" w:eastAsia="ar-SA"/>
        </w:rPr>
      </w:pPr>
      <w:bookmarkStart w:id="1" w:name="_Hlk123125497"/>
      <w:r w:rsidRPr="00EC1743">
        <w:rPr>
          <w:i/>
          <w:iCs/>
          <w:color w:val="0070C0"/>
          <w:sz w:val="24"/>
          <w:szCs w:val="24"/>
          <w:lang w:val="uk-UA" w:eastAsia="ar-SA"/>
        </w:rPr>
        <w:t>Ціна зазначається Учасниками з урахуванням Закону України «Про податок на додану вартість, згідно визначеної ціни робиться запис «з ПДВ» або «без ПДВ». Розрядність знаків в ціні не повинна перевищувати двох знаків після коми.</w:t>
      </w:r>
      <w:bookmarkEnd w:id="1"/>
    </w:p>
    <w:bookmarkEnd w:id="0"/>
    <w:p w14:paraId="7FE87BC4" w14:textId="65FD1470" w:rsidR="00EC1743" w:rsidRPr="00EC1743" w:rsidRDefault="00EC1743" w:rsidP="00EC1743">
      <w:pPr>
        <w:ind w:right="120" w:hanging="2"/>
        <w:rPr>
          <w:bCs/>
          <w:i/>
          <w:sz w:val="24"/>
          <w:szCs w:val="24"/>
          <w:highlight w:val="white"/>
        </w:rPr>
      </w:pPr>
      <w:r w:rsidRPr="00EC1743">
        <w:rPr>
          <w:bCs/>
          <w:i/>
          <w:sz w:val="24"/>
          <w:szCs w:val="24"/>
          <w:highlight w:val="white"/>
        </w:rPr>
        <w:t xml:space="preserve">Форма </w:t>
      </w:r>
      <w:r w:rsidRPr="00EC1743">
        <w:rPr>
          <w:bCs/>
          <w:i/>
          <w:sz w:val="26"/>
          <w:szCs w:val="26"/>
          <w:highlight w:val="white"/>
        </w:rPr>
        <w:t>“</w:t>
      </w:r>
      <w:r w:rsidRPr="00EC1743">
        <w:rPr>
          <w:bCs/>
          <w:i/>
          <w:sz w:val="24"/>
          <w:szCs w:val="24"/>
          <w:highlight w:val="white"/>
        </w:rPr>
        <w:t>Тендерна пропозиція” подається у вигляді, наведеному нижче.</w:t>
      </w:r>
    </w:p>
    <w:p w14:paraId="14E11168" w14:textId="503E161A" w:rsidR="00EC1743" w:rsidRPr="00EC1743" w:rsidRDefault="00EC1743" w:rsidP="00EC1743">
      <w:pPr>
        <w:ind w:right="120" w:hanging="2"/>
        <w:rPr>
          <w:bCs/>
          <w:i/>
          <w:sz w:val="24"/>
          <w:szCs w:val="24"/>
          <w:highlight w:val="white"/>
        </w:rPr>
      </w:pPr>
      <w:r w:rsidRPr="00EC1743">
        <w:rPr>
          <w:bCs/>
          <w:i/>
          <w:sz w:val="24"/>
          <w:szCs w:val="24"/>
          <w:highlight w:val="white"/>
        </w:rPr>
        <w:t>Учасник не повинен відступати від даної форми та заповнює всі необхідні графи.</w:t>
      </w:r>
    </w:p>
    <w:p w14:paraId="363B7C04" w14:textId="77777777" w:rsidR="00C967F5" w:rsidRDefault="00C967F5" w:rsidP="001174A4">
      <w:pPr>
        <w:suppressAutoHyphens/>
        <w:ind w:hanging="720"/>
        <w:jc w:val="center"/>
        <w:outlineLvl w:val="0"/>
        <w:rPr>
          <w:b/>
          <w:bCs/>
          <w:sz w:val="24"/>
          <w:szCs w:val="24"/>
          <w:lang w:val="uk-UA" w:eastAsia="ar-SA"/>
        </w:rPr>
      </w:pPr>
    </w:p>
    <w:p w14:paraId="4052A49C" w14:textId="3AC600A3" w:rsidR="00C967F5" w:rsidRPr="00E913D7" w:rsidRDefault="00E913D7" w:rsidP="003B390D">
      <w:pPr>
        <w:suppressAutoHyphens/>
        <w:spacing w:line="276" w:lineRule="auto"/>
        <w:ind w:firstLine="567"/>
        <w:jc w:val="center"/>
        <w:rPr>
          <w:b/>
          <w:bCs/>
          <w:lang w:val="uk-UA" w:eastAsia="ar-SA"/>
        </w:rPr>
      </w:pPr>
      <w:r w:rsidRPr="00E913D7">
        <w:rPr>
          <w:b/>
          <w:bCs/>
          <w:lang w:val="uk-UA" w:eastAsia="ar-SA"/>
        </w:rPr>
        <w:t>Тендерна пропозиція</w:t>
      </w:r>
    </w:p>
    <w:p w14:paraId="591347F4" w14:textId="77777777" w:rsidR="00E913D7" w:rsidRPr="00E913D7" w:rsidRDefault="00E913D7" w:rsidP="003B390D">
      <w:pPr>
        <w:suppressAutoHyphens/>
        <w:spacing w:line="276" w:lineRule="auto"/>
        <w:ind w:firstLine="567"/>
        <w:jc w:val="center"/>
        <w:rPr>
          <w:b/>
          <w:bCs/>
          <w:sz w:val="24"/>
          <w:szCs w:val="24"/>
          <w:lang w:val="uk-UA" w:eastAsia="ar-SA"/>
        </w:rPr>
      </w:pPr>
    </w:p>
    <w:p w14:paraId="6E01A37A" w14:textId="2BEE417A" w:rsidR="00F95A5E" w:rsidRPr="00F95A5E" w:rsidRDefault="00A6405C" w:rsidP="00F95A5E">
      <w:pPr>
        <w:ind w:firstLine="567"/>
        <w:contextualSpacing/>
        <w:jc w:val="both"/>
        <w:rPr>
          <w:b/>
          <w:bCs/>
          <w:sz w:val="24"/>
          <w:szCs w:val="24"/>
          <w:lang w:val="uk-UA" w:eastAsia="ar-SA"/>
        </w:rPr>
      </w:pPr>
      <w:r w:rsidRPr="00D75C9C">
        <w:rPr>
          <w:sz w:val="24"/>
          <w:szCs w:val="24"/>
          <w:lang w:val="uk-UA" w:eastAsia="ar-SA"/>
        </w:rPr>
        <w:t xml:space="preserve">Ми, </w:t>
      </w:r>
      <w:r w:rsidR="00E913D7" w:rsidRPr="00E913D7">
        <w:rPr>
          <w:sz w:val="24"/>
          <w:szCs w:val="24"/>
          <w:lang w:val="uk-UA" w:eastAsia="ar-SA"/>
        </w:rPr>
        <w:t>___________________________________________________(зазначається повне найменування юридичної особи/ПІБ фізичної особи підприємця - учасника)</w:t>
      </w:r>
      <w:r w:rsidRPr="00D75C9C">
        <w:rPr>
          <w:sz w:val="24"/>
          <w:szCs w:val="24"/>
          <w:lang w:val="uk-UA" w:eastAsia="ar-SA"/>
        </w:rPr>
        <w:t xml:space="preserve">, </w:t>
      </w:r>
      <w:r w:rsidR="00E913D7" w:rsidRPr="00E913D7">
        <w:rPr>
          <w:sz w:val="24"/>
          <w:szCs w:val="24"/>
          <w:lang w:val="uk-UA" w:eastAsia="ar-SA"/>
        </w:rPr>
        <w:t>надаємо свою пропозицію щодо участі у тендері на закупівлю</w:t>
      </w:r>
      <w:r w:rsidR="0000394F">
        <w:rPr>
          <w:sz w:val="24"/>
          <w:szCs w:val="24"/>
          <w:lang w:val="uk-UA" w:eastAsia="ar-SA"/>
        </w:rPr>
        <w:t>:</w:t>
      </w:r>
      <w:r w:rsidR="00250409">
        <w:rPr>
          <w:sz w:val="24"/>
          <w:szCs w:val="24"/>
          <w:lang w:val="uk-UA" w:eastAsia="ar-SA"/>
        </w:rPr>
        <w:t xml:space="preserve"> </w:t>
      </w:r>
      <w:bookmarkStart w:id="2" w:name="_Hlk130292217"/>
      <w:r w:rsidR="00F95A5E">
        <w:rPr>
          <w:b/>
          <w:bCs/>
          <w:sz w:val="24"/>
          <w:szCs w:val="24"/>
          <w:lang w:val="uk-UA" w:eastAsia="ar-SA"/>
        </w:rPr>
        <w:t>з</w:t>
      </w:r>
      <w:r w:rsidR="00F95A5E" w:rsidRPr="00F95A5E">
        <w:rPr>
          <w:b/>
          <w:bCs/>
          <w:sz w:val="24"/>
          <w:szCs w:val="24"/>
          <w:lang w:val="uk-UA" w:eastAsia="ar-SA"/>
        </w:rPr>
        <w:t>елень петрушка, зелень кріп, зелена цибуля, салат листковий, редис</w:t>
      </w:r>
      <w:r w:rsidR="00F95A5E">
        <w:rPr>
          <w:b/>
          <w:bCs/>
          <w:sz w:val="24"/>
          <w:szCs w:val="24"/>
          <w:lang w:val="uk-UA" w:eastAsia="ar-SA"/>
        </w:rPr>
        <w:t xml:space="preserve"> </w:t>
      </w:r>
      <w:r w:rsidR="00F95A5E" w:rsidRPr="00F95A5E">
        <w:rPr>
          <w:b/>
          <w:sz w:val="24"/>
          <w:szCs w:val="24"/>
          <w:lang w:val="uk-UA" w:eastAsia="ar-SA"/>
        </w:rPr>
        <w:t>(код ДК 021:2015:03220000-9 Овочі, фрукти та горіхи)</w:t>
      </w:r>
    </w:p>
    <w:bookmarkEnd w:id="2"/>
    <w:p w14:paraId="1C0FE579" w14:textId="4FE96B97" w:rsidR="001174A4" w:rsidRDefault="00E913D7" w:rsidP="009E5417">
      <w:pPr>
        <w:ind w:firstLine="567"/>
        <w:contextualSpacing/>
        <w:jc w:val="both"/>
        <w:rPr>
          <w:sz w:val="24"/>
          <w:szCs w:val="24"/>
          <w:lang w:val="uk-UA"/>
        </w:rPr>
      </w:pPr>
      <w:r w:rsidRPr="00E913D7">
        <w:rPr>
          <w:sz w:val="24"/>
          <w:szCs w:val="24"/>
          <w:lang w:val="uk-UA"/>
        </w:rPr>
        <w:t>Вивчивши тендерну документацію та технічні вимоги на виконання зазначеного вище, ми, уповноважені на підписання договору про закупівлю, маємо можливість та погоджуємося виконати вимоги Замовника та договору про закупівлю за наступною ціною:</w:t>
      </w:r>
    </w:p>
    <w:tbl>
      <w:tblPr>
        <w:tblW w:w="1076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1"/>
        <w:gridCol w:w="3544"/>
        <w:gridCol w:w="992"/>
        <w:gridCol w:w="1559"/>
        <w:gridCol w:w="1985"/>
        <w:gridCol w:w="1984"/>
      </w:tblGrid>
      <w:tr w:rsidR="00EC1743" w14:paraId="5CA19326" w14:textId="77777777" w:rsidTr="008934E3">
        <w:trPr>
          <w:jc w:val="center"/>
        </w:trPr>
        <w:tc>
          <w:tcPr>
            <w:tcW w:w="701" w:type="dxa"/>
            <w:tcBorders>
              <w:top w:val="single" w:sz="6" w:space="0" w:color="auto"/>
              <w:left w:val="single" w:sz="6" w:space="0" w:color="auto"/>
              <w:bottom w:val="single" w:sz="6" w:space="0" w:color="auto"/>
              <w:right w:val="single" w:sz="4" w:space="0" w:color="auto"/>
            </w:tcBorders>
            <w:vAlign w:val="center"/>
            <w:hideMark/>
          </w:tcPr>
          <w:p w14:paraId="6383130F" w14:textId="77777777" w:rsidR="00EC1743" w:rsidRDefault="00EC1743" w:rsidP="009B27AF">
            <w:pPr>
              <w:jc w:val="center"/>
              <w:rPr>
                <w:bCs/>
                <w:sz w:val="24"/>
                <w:szCs w:val="24"/>
                <w:lang w:val="uk-UA"/>
              </w:rPr>
            </w:pPr>
            <w:r>
              <w:rPr>
                <w:bCs/>
                <w:sz w:val="24"/>
                <w:szCs w:val="24"/>
                <w:lang w:val="uk-UA"/>
              </w:rPr>
              <w:t>№ п/п</w:t>
            </w:r>
          </w:p>
        </w:tc>
        <w:tc>
          <w:tcPr>
            <w:tcW w:w="3544" w:type="dxa"/>
            <w:tcBorders>
              <w:top w:val="single" w:sz="6" w:space="0" w:color="auto"/>
              <w:left w:val="single" w:sz="4" w:space="0" w:color="auto"/>
              <w:bottom w:val="single" w:sz="6" w:space="0" w:color="auto"/>
              <w:right w:val="single" w:sz="6" w:space="0" w:color="auto"/>
            </w:tcBorders>
            <w:vAlign w:val="center"/>
            <w:hideMark/>
          </w:tcPr>
          <w:p w14:paraId="367F1199" w14:textId="77777777" w:rsidR="00EC1743" w:rsidRDefault="00EC1743" w:rsidP="009B27AF">
            <w:pPr>
              <w:ind w:left="252"/>
              <w:jc w:val="center"/>
              <w:rPr>
                <w:bCs/>
                <w:sz w:val="24"/>
                <w:szCs w:val="24"/>
                <w:lang w:val="uk-UA"/>
              </w:rPr>
            </w:pPr>
            <w:r>
              <w:rPr>
                <w:bCs/>
                <w:sz w:val="24"/>
                <w:szCs w:val="24"/>
                <w:lang w:val="uk-UA"/>
              </w:rPr>
              <w:t>Найменування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43D2EAAE" w14:textId="77777777" w:rsidR="00EC1743" w:rsidRDefault="00EC1743" w:rsidP="009B27AF">
            <w:pPr>
              <w:jc w:val="center"/>
              <w:rPr>
                <w:bCs/>
                <w:sz w:val="24"/>
                <w:szCs w:val="24"/>
                <w:lang w:val="uk-UA"/>
              </w:rPr>
            </w:pPr>
            <w:r>
              <w:rPr>
                <w:bCs/>
                <w:sz w:val="24"/>
                <w:szCs w:val="24"/>
                <w:lang w:val="uk-UA"/>
              </w:rPr>
              <w:t>Од. вим.</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D81F5B9" w14:textId="77777777" w:rsidR="00EC1743" w:rsidRDefault="00EC1743" w:rsidP="009B27AF">
            <w:pPr>
              <w:ind w:left="-110"/>
              <w:jc w:val="center"/>
              <w:rPr>
                <w:bCs/>
                <w:sz w:val="24"/>
                <w:szCs w:val="24"/>
                <w:lang w:val="uk-UA"/>
              </w:rPr>
            </w:pPr>
            <w:r>
              <w:rPr>
                <w:bCs/>
                <w:sz w:val="24"/>
                <w:szCs w:val="24"/>
                <w:lang w:val="uk-UA"/>
              </w:rPr>
              <w:t>К-сть</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DBC6BE2" w14:textId="77777777" w:rsidR="00EC1743" w:rsidRDefault="00EC1743" w:rsidP="00EE30CC">
            <w:pPr>
              <w:ind w:left="-108" w:right="-111"/>
              <w:jc w:val="center"/>
              <w:rPr>
                <w:bCs/>
                <w:sz w:val="24"/>
                <w:szCs w:val="24"/>
                <w:lang w:val="uk-UA"/>
              </w:rPr>
            </w:pPr>
            <w:r>
              <w:rPr>
                <w:bCs/>
                <w:sz w:val="24"/>
                <w:szCs w:val="24"/>
                <w:lang w:val="uk-UA"/>
              </w:rPr>
              <w:t>Ціна за одиницю,</w:t>
            </w:r>
          </w:p>
          <w:p w14:paraId="5083A759" w14:textId="77777777" w:rsidR="00EC1743" w:rsidRDefault="00EC1743" w:rsidP="00EE30CC">
            <w:pPr>
              <w:ind w:left="-108" w:right="-111"/>
              <w:jc w:val="center"/>
              <w:rPr>
                <w:bCs/>
                <w:sz w:val="24"/>
                <w:szCs w:val="24"/>
                <w:lang w:val="uk-UA"/>
              </w:rPr>
            </w:pPr>
            <w:r>
              <w:rPr>
                <w:bCs/>
                <w:sz w:val="24"/>
                <w:szCs w:val="24"/>
                <w:lang w:val="uk-UA"/>
              </w:rPr>
              <w:t>грн., без/з ПДВ</w:t>
            </w:r>
          </w:p>
        </w:tc>
        <w:tc>
          <w:tcPr>
            <w:tcW w:w="1984" w:type="dxa"/>
            <w:tcBorders>
              <w:top w:val="single" w:sz="6" w:space="0" w:color="auto"/>
              <w:left w:val="single" w:sz="6" w:space="0" w:color="auto"/>
              <w:bottom w:val="single" w:sz="6" w:space="0" w:color="auto"/>
              <w:right w:val="single" w:sz="6" w:space="0" w:color="auto"/>
            </w:tcBorders>
            <w:vAlign w:val="center"/>
            <w:hideMark/>
          </w:tcPr>
          <w:p w14:paraId="65B7F0E6" w14:textId="77777777" w:rsidR="00EC1743" w:rsidRDefault="00EC1743" w:rsidP="009B27AF">
            <w:pPr>
              <w:jc w:val="center"/>
              <w:rPr>
                <w:bCs/>
                <w:sz w:val="24"/>
                <w:szCs w:val="24"/>
                <w:lang w:val="uk-UA"/>
              </w:rPr>
            </w:pPr>
            <w:r>
              <w:rPr>
                <w:bCs/>
                <w:sz w:val="24"/>
                <w:szCs w:val="24"/>
                <w:lang w:val="uk-UA"/>
              </w:rPr>
              <w:t>Загальна вартість, грн., без/з ПДВ*</w:t>
            </w:r>
          </w:p>
        </w:tc>
      </w:tr>
      <w:tr w:rsidR="00EC1743" w14:paraId="27210C78" w14:textId="77777777" w:rsidTr="008934E3">
        <w:trPr>
          <w:trHeight w:val="265"/>
          <w:jc w:val="center"/>
        </w:trPr>
        <w:tc>
          <w:tcPr>
            <w:tcW w:w="701" w:type="dxa"/>
            <w:tcBorders>
              <w:top w:val="single" w:sz="6" w:space="0" w:color="auto"/>
              <w:left w:val="single" w:sz="6" w:space="0" w:color="auto"/>
              <w:bottom w:val="single" w:sz="4" w:space="0" w:color="auto"/>
              <w:right w:val="single" w:sz="4" w:space="0" w:color="auto"/>
            </w:tcBorders>
            <w:vAlign w:val="center"/>
          </w:tcPr>
          <w:p w14:paraId="3D9712B7" w14:textId="37E203BC" w:rsidR="00EC1743" w:rsidRPr="00EE30CC" w:rsidRDefault="00EC1743" w:rsidP="00EE30CC">
            <w:pPr>
              <w:pStyle w:val="a3"/>
              <w:numPr>
                <w:ilvl w:val="0"/>
                <w:numId w:val="2"/>
              </w:numPr>
              <w:ind w:left="306" w:hanging="284"/>
              <w:jc w:val="center"/>
              <w:rPr>
                <w:bCs/>
                <w:sz w:val="24"/>
                <w:szCs w:val="24"/>
              </w:rPr>
            </w:pPr>
          </w:p>
        </w:tc>
        <w:tc>
          <w:tcPr>
            <w:tcW w:w="3544" w:type="dxa"/>
            <w:tcBorders>
              <w:top w:val="single" w:sz="6" w:space="0" w:color="auto"/>
              <w:left w:val="single" w:sz="4" w:space="0" w:color="auto"/>
              <w:bottom w:val="single" w:sz="4" w:space="0" w:color="auto"/>
              <w:right w:val="single" w:sz="6" w:space="0" w:color="auto"/>
            </w:tcBorders>
            <w:vAlign w:val="center"/>
          </w:tcPr>
          <w:p w14:paraId="67B5BE42" w14:textId="77777777" w:rsidR="00EC1743" w:rsidRDefault="00EC1743" w:rsidP="009B27AF">
            <w:pPr>
              <w:jc w:val="both"/>
              <w:rPr>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hideMark/>
          </w:tcPr>
          <w:p w14:paraId="4250EAA1" w14:textId="5FB9624D" w:rsidR="00EC1743" w:rsidRDefault="00EC1743" w:rsidP="009B27AF">
            <w:pPr>
              <w:widowControl w:val="0"/>
              <w:tabs>
                <w:tab w:val="left" w:pos="2715"/>
              </w:tabs>
              <w:suppressAutoHyphens/>
              <w:autoSpaceDE w:val="0"/>
              <w:jc w:val="center"/>
              <w:rPr>
                <w:sz w:val="24"/>
                <w:szCs w:val="24"/>
                <w:lang w:val="uk-UA" w:eastAsia="zh-CN"/>
              </w:rPr>
            </w:pPr>
          </w:p>
        </w:tc>
        <w:tc>
          <w:tcPr>
            <w:tcW w:w="1559" w:type="dxa"/>
            <w:tcBorders>
              <w:top w:val="single" w:sz="6" w:space="0" w:color="auto"/>
              <w:left w:val="single" w:sz="6" w:space="0" w:color="auto"/>
              <w:bottom w:val="single" w:sz="4" w:space="0" w:color="auto"/>
              <w:right w:val="single" w:sz="6" w:space="0" w:color="auto"/>
            </w:tcBorders>
            <w:vAlign w:val="center"/>
            <w:hideMark/>
          </w:tcPr>
          <w:p w14:paraId="3545F79C" w14:textId="77777777" w:rsidR="00EC1743" w:rsidRPr="00192EEA" w:rsidRDefault="00EC1743" w:rsidP="009B27AF">
            <w:pPr>
              <w:widowControl w:val="0"/>
              <w:tabs>
                <w:tab w:val="left" w:pos="2715"/>
              </w:tabs>
              <w:suppressAutoHyphens/>
              <w:autoSpaceDE w:val="0"/>
              <w:rPr>
                <w:sz w:val="24"/>
                <w:szCs w:val="24"/>
                <w:lang w:val="uk-UA" w:eastAsia="zh-CN"/>
              </w:rPr>
            </w:pPr>
          </w:p>
        </w:tc>
        <w:tc>
          <w:tcPr>
            <w:tcW w:w="1985" w:type="dxa"/>
            <w:tcBorders>
              <w:top w:val="single" w:sz="6" w:space="0" w:color="auto"/>
              <w:left w:val="single" w:sz="6" w:space="0" w:color="auto"/>
              <w:bottom w:val="single" w:sz="4" w:space="0" w:color="auto"/>
              <w:right w:val="single" w:sz="6" w:space="0" w:color="auto"/>
            </w:tcBorders>
            <w:vAlign w:val="center"/>
          </w:tcPr>
          <w:p w14:paraId="5838DC55" w14:textId="77777777" w:rsidR="00EC1743" w:rsidRDefault="00EC1743" w:rsidP="0000394F">
            <w:pPr>
              <w:jc w:val="center"/>
              <w:rPr>
                <w:bCs/>
                <w:sz w:val="24"/>
                <w:szCs w:val="24"/>
                <w:lang w:val="uk-UA"/>
              </w:rPr>
            </w:pPr>
          </w:p>
        </w:tc>
        <w:tc>
          <w:tcPr>
            <w:tcW w:w="1984" w:type="dxa"/>
            <w:tcBorders>
              <w:top w:val="single" w:sz="6" w:space="0" w:color="auto"/>
              <w:left w:val="single" w:sz="6" w:space="0" w:color="auto"/>
              <w:bottom w:val="single" w:sz="4" w:space="0" w:color="auto"/>
              <w:right w:val="single" w:sz="6" w:space="0" w:color="auto"/>
            </w:tcBorders>
            <w:vAlign w:val="center"/>
          </w:tcPr>
          <w:p w14:paraId="18699FB8" w14:textId="77777777" w:rsidR="00EC1743" w:rsidRDefault="00EC1743" w:rsidP="0000394F">
            <w:pPr>
              <w:jc w:val="center"/>
              <w:rPr>
                <w:bCs/>
                <w:sz w:val="24"/>
                <w:szCs w:val="24"/>
                <w:lang w:val="uk-UA"/>
              </w:rPr>
            </w:pPr>
          </w:p>
        </w:tc>
      </w:tr>
      <w:tr w:rsidR="0043246B" w14:paraId="0B0AF471" w14:textId="77777777" w:rsidTr="008934E3">
        <w:trPr>
          <w:trHeight w:val="265"/>
          <w:jc w:val="center"/>
        </w:trPr>
        <w:tc>
          <w:tcPr>
            <w:tcW w:w="701" w:type="dxa"/>
            <w:tcBorders>
              <w:top w:val="single" w:sz="6" w:space="0" w:color="auto"/>
              <w:left w:val="single" w:sz="6" w:space="0" w:color="auto"/>
              <w:bottom w:val="single" w:sz="4" w:space="0" w:color="auto"/>
              <w:right w:val="single" w:sz="4" w:space="0" w:color="auto"/>
            </w:tcBorders>
            <w:vAlign w:val="center"/>
          </w:tcPr>
          <w:p w14:paraId="5CE72997" w14:textId="77777777" w:rsidR="0043246B" w:rsidRPr="00EE30CC" w:rsidRDefault="0043246B" w:rsidP="00EE30CC">
            <w:pPr>
              <w:pStyle w:val="a3"/>
              <w:numPr>
                <w:ilvl w:val="0"/>
                <w:numId w:val="2"/>
              </w:numPr>
              <w:ind w:left="306" w:hanging="284"/>
              <w:jc w:val="center"/>
              <w:rPr>
                <w:bCs/>
                <w:sz w:val="24"/>
                <w:szCs w:val="24"/>
              </w:rPr>
            </w:pPr>
          </w:p>
        </w:tc>
        <w:tc>
          <w:tcPr>
            <w:tcW w:w="3544" w:type="dxa"/>
            <w:tcBorders>
              <w:top w:val="single" w:sz="6" w:space="0" w:color="auto"/>
              <w:left w:val="single" w:sz="4" w:space="0" w:color="auto"/>
              <w:bottom w:val="single" w:sz="4" w:space="0" w:color="auto"/>
              <w:right w:val="single" w:sz="6" w:space="0" w:color="auto"/>
            </w:tcBorders>
            <w:vAlign w:val="center"/>
          </w:tcPr>
          <w:p w14:paraId="2B33617F" w14:textId="77777777" w:rsidR="0043246B" w:rsidRDefault="0043246B" w:rsidP="009B27AF">
            <w:pPr>
              <w:jc w:val="both"/>
              <w:rPr>
                <w:sz w:val="24"/>
                <w:szCs w:val="24"/>
              </w:rPr>
            </w:pPr>
          </w:p>
        </w:tc>
        <w:tc>
          <w:tcPr>
            <w:tcW w:w="992" w:type="dxa"/>
            <w:tcBorders>
              <w:top w:val="single" w:sz="6" w:space="0" w:color="auto"/>
              <w:left w:val="single" w:sz="6" w:space="0" w:color="auto"/>
              <w:bottom w:val="single" w:sz="4" w:space="0" w:color="auto"/>
              <w:right w:val="single" w:sz="6" w:space="0" w:color="auto"/>
            </w:tcBorders>
            <w:vAlign w:val="center"/>
          </w:tcPr>
          <w:p w14:paraId="6D2FFE3B" w14:textId="77777777" w:rsidR="0043246B" w:rsidRDefault="0043246B" w:rsidP="009B27AF">
            <w:pPr>
              <w:widowControl w:val="0"/>
              <w:tabs>
                <w:tab w:val="left" w:pos="2715"/>
              </w:tabs>
              <w:suppressAutoHyphens/>
              <w:autoSpaceDE w:val="0"/>
              <w:jc w:val="center"/>
              <w:rPr>
                <w:sz w:val="24"/>
                <w:szCs w:val="24"/>
                <w:lang w:val="uk-UA" w:eastAsia="zh-CN"/>
              </w:rPr>
            </w:pPr>
          </w:p>
        </w:tc>
        <w:tc>
          <w:tcPr>
            <w:tcW w:w="1559" w:type="dxa"/>
            <w:tcBorders>
              <w:top w:val="single" w:sz="6" w:space="0" w:color="auto"/>
              <w:left w:val="single" w:sz="6" w:space="0" w:color="auto"/>
              <w:bottom w:val="single" w:sz="4" w:space="0" w:color="auto"/>
              <w:right w:val="single" w:sz="6" w:space="0" w:color="auto"/>
            </w:tcBorders>
            <w:vAlign w:val="center"/>
          </w:tcPr>
          <w:p w14:paraId="65390701" w14:textId="77777777" w:rsidR="0043246B" w:rsidRPr="00192EEA" w:rsidRDefault="0043246B" w:rsidP="009B27AF">
            <w:pPr>
              <w:widowControl w:val="0"/>
              <w:tabs>
                <w:tab w:val="left" w:pos="2715"/>
              </w:tabs>
              <w:suppressAutoHyphens/>
              <w:autoSpaceDE w:val="0"/>
              <w:rPr>
                <w:sz w:val="24"/>
                <w:szCs w:val="24"/>
                <w:lang w:val="uk-UA" w:eastAsia="zh-CN"/>
              </w:rPr>
            </w:pPr>
          </w:p>
        </w:tc>
        <w:tc>
          <w:tcPr>
            <w:tcW w:w="1985" w:type="dxa"/>
            <w:tcBorders>
              <w:top w:val="single" w:sz="6" w:space="0" w:color="auto"/>
              <w:left w:val="single" w:sz="6" w:space="0" w:color="auto"/>
              <w:bottom w:val="single" w:sz="4" w:space="0" w:color="auto"/>
              <w:right w:val="single" w:sz="6" w:space="0" w:color="auto"/>
            </w:tcBorders>
            <w:vAlign w:val="center"/>
          </w:tcPr>
          <w:p w14:paraId="57CEAF04" w14:textId="77777777" w:rsidR="0043246B" w:rsidRDefault="0043246B" w:rsidP="0000394F">
            <w:pPr>
              <w:jc w:val="center"/>
              <w:rPr>
                <w:bCs/>
                <w:sz w:val="24"/>
                <w:szCs w:val="24"/>
                <w:lang w:val="uk-UA"/>
              </w:rPr>
            </w:pPr>
          </w:p>
        </w:tc>
        <w:tc>
          <w:tcPr>
            <w:tcW w:w="1984" w:type="dxa"/>
            <w:tcBorders>
              <w:top w:val="single" w:sz="6" w:space="0" w:color="auto"/>
              <w:left w:val="single" w:sz="6" w:space="0" w:color="auto"/>
              <w:bottom w:val="single" w:sz="4" w:space="0" w:color="auto"/>
              <w:right w:val="single" w:sz="6" w:space="0" w:color="auto"/>
            </w:tcBorders>
            <w:vAlign w:val="center"/>
          </w:tcPr>
          <w:p w14:paraId="2F1D1DBF" w14:textId="77777777" w:rsidR="0043246B" w:rsidRDefault="0043246B" w:rsidP="0000394F">
            <w:pPr>
              <w:jc w:val="center"/>
              <w:rPr>
                <w:bCs/>
                <w:sz w:val="24"/>
                <w:szCs w:val="24"/>
                <w:lang w:val="uk-UA"/>
              </w:rPr>
            </w:pPr>
          </w:p>
        </w:tc>
      </w:tr>
      <w:tr w:rsidR="00EC1743" w14:paraId="7A35A2B7" w14:textId="77777777" w:rsidTr="008934E3">
        <w:trPr>
          <w:jc w:val="center"/>
        </w:trPr>
        <w:tc>
          <w:tcPr>
            <w:tcW w:w="10765" w:type="dxa"/>
            <w:gridSpan w:val="6"/>
            <w:tcBorders>
              <w:top w:val="single" w:sz="6" w:space="0" w:color="auto"/>
              <w:left w:val="single" w:sz="6" w:space="0" w:color="auto"/>
              <w:bottom w:val="single" w:sz="6" w:space="0" w:color="auto"/>
              <w:right w:val="single" w:sz="6" w:space="0" w:color="auto"/>
            </w:tcBorders>
            <w:hideMark/>
          </w:tcPr>
          <w:p w14:paraId="067E9253" w14:textId="77777777" w:rsidR="0008599F" w:rsidRDefault="00EC1743" w:rsidP="009B27AF">
            <w:pPr>
              <w:rPr>
                <w:b/>
                <w:bCs/>
                <w:sz w:val="24"/>
                <w:szCs w:val="24"/>
                <w:lang w:val="uk-UA"/>
              </w:rPr>
            </w:pPr>
            <w:r>
              <w:rPr>
                <w:b/>
                <w:bCs/>
                <w:sz w:val="24"/>
                <w:szCs w:val="24"/>
                <w:lang w:val="uk-UA"/>
              </w:rPr>
              <w:t>Вартість пропозиції</w:t>
            </w:r>
          </w:p>
          <w:p w14:paraId="39E81B08" w14:textId="00C451B1" w:rsidR="00EC1743" w:rsidRDefault="00EC1743" w:rsidP="009B27AF">
            <w:pPr>
              <w:rPr>
                <w:b/>
                <w:bCs/>
                <w:sz w:val="24"/>
                <w:szCs w:val="24"/>
                <w:lang w:val="uk-UA"/>
              </w:rPr>
            </w:pPr>
            <w:r>
              <w:rPr>
                <w:b/>
                <w:bCs/>
                <w:sz w:val="24"/>
                <w:szCs w:val="24"/>
                <w:lang w:val="uk-UA"/>
              </w:rPr>
              <w:t>Σ __________________________________грн (зазначається з ПДВ або без ПДВ*)</w:t>
            </w:r>
          </w:p>
          <w:p w14:paraId="1861C7AB" w14:textId="77777777" w:rsidR="00EC1743" w:rsidRDefault="00EC1743" w:rsidP="009B27AF">
            <w:pPr>
              <w:rPr>
                <w:b/>
                <w:bCs/>
                <w:i/>
                <w:sz w:val="24"/>
                <w:szCs w:val="24"/>
                <w:lang w:val="uk-UA"/>
              </w:rPr>
            </w:pPr>
            <w:r>
              <w:rPr>
                <w:bCs/>
                <w:i/>
                <w:sz w:val="24"/>
                <w:szCs w:val="24"/>
                <w:lang w:val="uk-UA"/>
              </w:rPr>
              <w:t xml:space="preserve">                        (Цифрами та словами)</w:t>
            </w:r>
          </w:p>
        </w:tc>
      </w:tr>
    </w:tbl>
    <w:p w14:paraId="59285B71" w14:textId="77777777" w:rsidR="0000394F" w:rsidRDefault="0000394F" w:rsidP="00EC1743">
      <w:pPr>
        <w:ind w:firstLine="567"/>
        <w:jc w:val="both"/>
        <w:rPr>
          <w:sz w:val="24"/>
          <w:szCs w:val="24"/>
          <w:lang w:val="uk-UA"/>
        </w:rPr>
      </w:pPr>
    </w:p>
    <w:p w14:paraId="750F64A9" w14:textId="621EF84C" w:rsidR="00E913D7" w:rsidRDefault="001174A4" w:rsidP="00EC1743">
      <w:pPr>
        <w:ind w:firstLine="567"/>
        <w:jc w:val="both"/>
        <w:rPr>
          <w:sz w:val="24"/>
          <w:szCs w:val="24"/>
          <w:lang w:val="uk-UA"/>
        </w:rPr>
      </w:pPr>
      <w:r>
        <w:rPr>
          <w:sz w:val="24"/>
          <w:szCs w:val="24"/>
          <w:lang w:val="uk-UA"/>
        </w:rPr>
        <w:t xml:space="preserve">1. </w:t>
      </w:r>
      <w:r w:rsidR="00E913D7" w:rsidRPr="00E913D7">
        <w:rPr>
          <w:sz w:val="24"/>
          <w:szCs w:val="24"/>
          <w:lang w:val="uk-UA"/>
        </w:rPr>
        <w:t>До рішення про намір укласти договір про закупівлю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про закупівлю з нами, ми візьмемо на себе зобов'язання виконати всі умови, передбачені договором.</w:t>
      </w:r>
    </w:p>
    <w:p w14:paraId="699D7CFA" w14:textId="5B85AEA4" w:rsidR="00E913D7" w:rsidRDefault="00E913D7" w:rsidP="00EC1743">
      <w:pPr>
        <w:ind w:firstLine="567"/>
        <w:jc w:val="both"/>
        <w:rPr>
          <w:sz w:val="24"/>
          <w:szCs w:val="24"/>
          <w:lang w:val="uk-UA"/>
        </w:rPr>
      </w:pPr>
      <w:r>
        <w:rPr>
          <w:sz w:val="24"/>
          <w:szCs w:val="24"/>
          <w:lang w:val="uk-UA"/>
        </w:rPr>
        <w:t xml:space="preserve">2. </w:t>
      </w:r>
      <w:r w:rsidRPr="00E913D7">
        <w:rPr>
          <w:sz w:val="24"/>
          <w:szCs w:val="24"/>
          <w:lang w:val="uk-UA"/>
        </w:rPr>
        <w:t xml:space="preserve">Ми погоджуємося дотримуватися умов цієї пропозиції протягом не менше </w:t>
      </w:r>
      <w:r w:rsidR="0033241E">
        <w:rPr>
          <w:sz w:val="24"/>
          <w:szCs w:val="24"/>
          <w:lang w:val="uk-UA"/>
        </w:rPr>
        <w:t>120</w:t>
      </w:r>
      <w:r w:rsidRPr="00E913D7">
        <w:rPr>
          <w:sz w:val="24"/>
          <w:szCs w:val="24"/>
          <w:lang w:val="uk-UA"/>
        </w:rPr>
        <w:t xml:space="preserve">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про закупівлю Вами у будь-який час до закінчення зазначеного терміну.</w:t>
      </w:r>
    </w:p>
    <w:p w14:paraId="6C10E0C8" w14:textId="1C4E6AD0" w:rsidR="001174A4" w:rsidRDefault="00E913D7" w:rsidP="00EC1743">
      <w:pPr>
        <w:ind w:firstLine="567"/>
        <w:jc w:val="both"/>
        <w:rPr>
          <w:sz w:val="24"/>
          <w:szCs w:val="24"/>
          <w:lang w:val="uk-UA"/>
        </w:rPr>
      </w:pPr>
      <w:r>
        <w:rPr>
          <w:sz w:val="24"/>
          <w:szCs w:val="24"/>
          <w:lang w:val="uk-UA"/>
        </w:rPr>
        <w:t>3</w:t>
      </w:r>
      <w:r w:rsidR="001174A4">
        <w:rPr>
          <w:sz w:val="24"/>
          <w:szCs w:val="24"/>
          <w:lang w:val="uk-UA"/>
        </w:rPr>
        <w:t>.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53F15799" w14:textId="0B1622BF" w:rsidR="00E913D7" w:rsidRDefault="00E913D7" w:rsidP="00EC1743">
      <w:pPr>
        <w:ind w:firstLine="567"/>
        <w:jc w:val="both"/>
        <w:rPr>
          <w:sz w:val="24"/>
          <w:szCs w:val="24"/>
          <w:lang w:val="uk-UA"/>
        </w:rPr>
      </w:pPr>
      <w:r>
        <w:rPr>
          <w:sz w:val="24"/>
          <w:szCs w:val="24"/>
          <w:lang w:val="uk-UA"/>
        </w:rPr>
        <w:t>4</w:t>
      </w:r>
      <w:r w:rsidR="00344894">
        <w:rPr>
          <w:sz w:val="24"/>
          <w:szCs w:val="24"/>
          <w:lang w:val="uk-UA"/>
        </w:rPr>
        <w:t xml:space="preserve">. </w:t>
      </w:r>
      <w:r w:rsidRPr="00E913D7">
        <w:rPr>
          <w:sz w:val="24"/>
          <w:szCs w:val="24"/>
          <w:lang w:val="uk-UA"/>
        </w:rPr>
        <w:t>Ми розуміємо та погоджуємося, що ви можете відмінити процедуру закупівлі у разі наявності обставин для цього згідно із Законом України “Про публічні закупівлі”</w:t>
      </w:r>
      <w:r>
        <w:rPr>
          <w:sz w:val="24"/>
          <w:szCs w:val="24"/>
          <w:lang w:val="uk-UA"/>
        </w:rPr>
        <w:t xml:space="preserve"> та Особливостей</w:t>
      </w:r>
      <w:r w:rsidRPr="00E913D7">
        <w:rPr>
          <w:sz w:val="24"/>
          <w:szCs w:val="24"/>
          <w:lang w:val="uk-UA"/>
        </w:rPr>
        <w:t>.</w:t>
      </w:r>
    </w:p>
    <w:p w14:paraId="1E55352D" w14:textId="2022AC0C" w:rsidR="00344894" w:rsidRDefault="00E913D7" w:rsidP="00EC1743">
      <w:pPr>
        <w:ind w:firstLine="567"/>
        <w:jc w:val="both"/>
        <w:rPr>
          <w:sz w:val="24"/>
          <w:szCs w:val="24"/>
          <w:lang w:val="uk-UA"/>
        </w:rPr>
      </w:pPr>
      <w:r>
        <w:rPr>
          <w:sz w:val="24"/>
          <w:szCs w:val="24"/>
          <w:lang w:val="uk-UA"/>
        </w:rPr>
        <w:t xml:space="preserve">5. </w:t>
      </w:r>
      <w:r w:rsidR="000B2251" w:rsidRPr="000B2251">
        <w:rPr>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4739370" w14:textId="00EC8E19" w:rsidR="00344894" w:rsidRDefault="00C31D0A" w:rsidP="00EC1743">
      <w:pPr>
        <w:ind w:firstLine="567"/>
        <w:jc w:val="both"/>
        <w:rPr>
          <w:color w:val="000000"/>
          <w:sz w:val="24"/>
          <w:shd w:val="clear" w:color="auto" w:fill="FFFFFF"/>
        </w:rPr>
      </w:pPr>
      <w:r>
        <w:rPr>
          <w:sz w:val="24"/>
          <w:szCs w:val="24"/>
          <w:lang w:val="uk-UA"/>
        </w:rPr>
        <w:t>6</w:t>
      </w:r>
      <w:r w:rsidR="001174A4">
        <w:rPr>
          <w:sz w:val="24"/>
          <w:szCs w:val="24"/>
          <w:lang w:val="uk-UA"/>
        </w:rPr>
        <w:t xml:space="preserve">.  </w:t>
      </w:r>
      <w:r w:rsidR="00E913D7" w:rsidRPr="00E913D7">
        <w:rPr>
          <w:sz w:val="24"/>
          <w:szCs w:val="24"/>
          <w:lang w:val="uk-UA"/>
        </w:rPr>
        <w:t xml:space="preserve">Якщо нас буде визначено переможцем торгів, ми беремо на себе зобов’язання підписати договір про закупівлю із Замовником не пізніше ніж через </w:t>
      </w:r>
      <w:r w:rsidR="000B2251">
        <w:rPr>
          <w:color w:val="000000"/>
          <w:sz w:val="24"/>
          <w:szCs w:val="24"/>
          <w:lang w:val="uk-UA"/>
        </w:rPr>
        <w:t>15</w:t>
      </w:r>
      <w:r w:rsidR="001174A4">
        <w:rPr>
          <w:color w:val="000000"/>
          <w:sz w:val="24"/>
          <w:szCs w:val="24"/>
          <w:lang w:val="uk-UA"/>
        </w:rPr>
        <w:t xml:space="preserve"> днів з дня прийняття рішення про намір укласти договір про закупівлю відповідно до вимог тендерної документації. </w:t>
      </w:r>
      <w:r w:rsidR="00344894" w:rsidRPr="00344894">
        <w:rPr>
          <w:color w:val="000000"/>
          <w:sz w:val="24"/>
          <w:shd w:val="clear" w:color="auto" w:fill="FFFFFF"/>
        </w:rPr>
        <w:t>У випадку обґрунтованої необхідності строк для укладання договору може бути продовжений до 60 днів.</w:t>
      </w:r>
    </w:p>
    <w:p w14:paraId="5EB7107B" w14:textId="2BAE8838" w:rsidR="00E913D7" w:rsidRPr="00C31D0A" w:rsidRDefault="00C31D0A" w:rsidP="00EC1743">
      <w:pPr>
        <w:ind w:firstLine="567"/>
        <w:jc w:val="both"/>
        <w:rPr>
          <w:color w:val="000000"/>
          <w:sz w:val="24"/>
          <w:lang w:val="uk-UA"/>
        </w:rPr>
      </w:pPr>
      <w:r w:rsidRPr="00C31D0A">
        <w:rPr>
          <w:color w:val="000000"/>
          <w:sz w:val="24"/>
          <w:lang w:val="uk-UA"/>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73D8267E" w14:textId="77777777" w:rsidR="003F27DB" w:rsidRDefault="003F27DB" w:rsidP="00EC1743">
      <w:pPr>
        <w:suppressAutoHyphens/>
        <w:jc w:val="center"/>
        <w:rPr>
          <w:i/>
          <w:iCs/>
          <w:sz w:val="24"/>
          <w:szCs w:val="24"/>
          <w:lang w:val="uk-UA" w:eastAsia="ar-SA"/>
        </w:rPr>
      </w:pPr>
    </w:p>
    <w:p w14:paraId="466E01F2" w14:textId="3A2D385D" w:rsidR="001174A4" w:rsidRDefault="00EC1743" w:rsidP="00EC1743">
      <w:pPr>
        <w:suppressAutoHyphens/>
        <w:jc w:val="center"/>
        <w:rPr>
          <w:i/>
          <w:iCs/>
          <w:sz w:val="24"/>
          <w:szCs w:val="24"/>
          <w:lang w:val="uk-UA" w:eastAsia="ar-SA"/>
        </w:rPr>
      </w:pPr>
      <w:r w:rsidRPr="00EC1743">
        <w:rPr>
          <w:i/>
          <w:iCs/>
          <w:sz w:val="24"/>
          <w:szCs w:val="24"/>
          <w:lang w:val="uk-UA" w:eastAsia="ar-SA"/>
        </w:rPr>
        <w:t>Посада, прізвище, ініціали, підпис уповноваженої особи Учасника, завірені печаткою (у разі наявності)</w:t>
      </w:r>
      <w:r w:rsidR="001174A4">
        <w:rPr>
          <w:i/>
          <w:iCs/>
          <w:sz w:val="24"/>
          <w:szCs w:val="24"/>
          <w:lang w:val="uk-UA" w:eastAsia="ar-SA"/>
        </w:rPr>
        <w:t>.</w:t>
      </w:r>
    </w:p>
    <w:sectPr w:rsidR="001174A4" w:rsidSect="0016421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1C81"/>
    <w:multiLevelType w:val="hybridMultilevel"/>
    <w:tmpl w:val="5630CB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A8B57EF"/>
    <w:multiLevelType w:val="hybridMultilevel"/>
    <w:tmpl w:val="703E5F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89775340">
    <w:abstractNumId w:val="1"/>
  </w:num>
  <w:num w:numId="2" w16cid:durableId="1212767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DD"/>
    <w:rsid w:val="0000394F"/>
    <w:rsid w:val="00020526"/>
    <w:rsid w:val="00037DCE"/>
    <w:rsid w:val="0008599F"/>
    <w:rsid w:val="000B2251"/>
    <w:rsid w:val="00101444"/>
    <w:rsid w:val="001174A4"/>
    <w:rsid w:val="00142F91"/>
    <w:rsid w:val="0016421F"/>
    <w:rsid w:val="00165E08"/>
    <w:rsid w:val="00192EEA"/>
    <w:rsid w:val="001F234C"/>
    <w:rsid w:val="0021408C"/>
    <w:rsid w:val="00245E3E"/>
    <w:rsid w:val="00250409"/>
    <w:rsid w:val="00285AE7"/>
    <w:rsid w:val="00294EBE"/>
    <w:rsid w:val="002E58DD"/>
    <w:rsid w:val="0033241E"/>
    <w:rsid w:val="00344894"/>
    <w:rsid w:val="003919AF"/>
    <w:rsid w:val="003B390D"/>
    <w:rsid w:val="003F27DB"/>
    <w:rsid w:val="004168BC"/>
    <w:rsid w:val="004312AD"/>
    <w:rsid w:val="0043246B"/>
    <w:rsid w:val="0044507B"/>
    <w:rsid w:val="00457134"/>
    <w:rsid w:val="00490ABC"/>
    <w:rsid w:val="004D4C9A"/>
    <w:rsid w:val="004F541F"/>
    <w:rsid w:val="004F67E8"/>
    <w:rsid w:val="00523F61"/>
    <w:rsid w:val="005405BA"/>
    <w:rsid w:val="005407D9"/>
    <w:rsid w:val="00591CDD"/>
    <w:rsid w:val="005E19DF"/>
    <w:rsid w:val="00634DB2"/>
    <w:rsid w:val="006A49BE"/>
    <w:rsid w:val="00701254"/>
    <w:rsid w:val="0070358C"/>
    <w:rsid w:val="00706CB2"/>
    <w:rsid w:val="00723681"/>
    <w:rsid w:val="00756941"/>
    <w:rsid w:val="00792869"/>
    <w:rsid w:val="007A26FD"/>
    <w:rsid w:val="007A7199"/>
    <w:rsid w:val="007C319F"/>
    <w:rsid w:val="00801377"/>
    <w:rsid w:val="00827649"/>
    <w:rsid w:val="00855BF2"/>
    <w:rsid w:val="00860A1D"/>
    <w:rsid w:val="008934E3"/>
    <w:rsid w:val="008B47B8"/>
    <w:rsid w:val="009324A4"/>
    <w:rsid w:val="009E5417"/>
    <w:rsid w:val="00A61F36"/>
    <w:rsid w:val="00A636EF"/>
    <w:rsid w:val="00A6405C"/>
    <w:rsid w:val="00A96116"/>
    <w:rsid w:val="00AB49EA"/>
    <w:rsid w:val="00AE0220"/>
    <w:rsid w:val="00AE3698"/>
    <w:rsid w:val="00AE56A0"/>
    <w:rsid w:val="00AE57AB"/>
    <w:rsid w:val="00B62C0B"/>
    <w:rsid w:val="00BA3600"/>
    <w:rsid w:val="00BC2571"/>
    <w:rsid w:val="00BF6FC6"/>
    <w:rsid w:val="00C31D0A"/>
    <w:rsid w:val="00C425C6"/>
    <w:rsid w:val="00C967F5"/>
    <w:rsid w:val="00CC3210"/>
    <w:rsid w:val="00CD42C8"/>
    <w:rsid w:val="00D00827"/>
    <w:rsid w:val="00D17191"/>
    <w:rsid w:val="00D41DBB"/>
    <w:rsid w:val="00D75C9C"/>
    <w:rsid w:val="00D76B2F"/>
    <w:rsid w:val="00E4633B"/>
    <w:rsid w:val="00E46C83"/>
    <w:rsid w:val="00E554E0"/>
    <w:rsid w:val="00E576A3"/>
    <w:rsid w:val="00E80DA1"/>
    <w:rsid w:val="00E913D7"/>
    <w:rsid w:val="00EC1743"/>
    <w:rsid w:val="00ED4DF6"/>
    <w:rsid w:val="00EE30CC"/>
    <w:rsid w:val="00F36549"/>
    <w:rsid w:val="00F438E3"/>
    <w:rsid w:val="00F80799"/>
    <w:rsid w:val="00F95A5E"/>
    <w:rsid w:val="00FA2ABB"/>
    <w:rsid w:val="00FD55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3BC0"/>
  <w15:chartTrackingRefBased/>
  <w15:docId w15:val="{5D8C55BB-8357-4174-B6C1-B24C1FBD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4A4"/>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74A4"/>
    <w:pPr>
      <w:spacing w:after="200"/>
      <w:ind w:left="720"/>
      <w:contextualSpacing/>
    </w:pPr>
    <w:rPr>
      <w:sz w:val="22"/>
      <w:szCs w:val="22"/>
      <w:lang w:val="uk-UA" w:eastAsia="en-US"/>
    </w:rPr>
  </w:style>
  <w:style w:type="character" w:customStyle="1" w:styleId="1">
    <w:name w:val="Виділення1"/>
    <w:rsid w:val="00801377"/>
    <w:rPr>
      <w:i/>
      <w:iCs/>
    </w:rPr>
  </w:style>
  <w:style w:type="paragraph" w:customStyle="1" w:styleId="2">
    <w:name w:val="Обычный2"/>
    <w:uiPriority w:val="99"/>
    <w:qFormat/>
    <w:rsid w:val="00E46C83"/>
    <w:pPr>
      <w:spacing w:after="200" w:line="276" w:lineRule="auto"/>
    </w:pPr>
    <w:rPr>
      <w:rFonts w:ascii="Calibri" w:eastAsia="Calibri" w:hAnsi="Calibri" w:cs="Calibri"/>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29A6-BE99-4FE6-92C0-DAA048CB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2039</Words>
  <Characters>1163</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Maksik</dc:creator>
  <cp:keywords/>
  <dc:description/>
  <cp:lastModifiedBy>Buh-3</cp:lastModifiedBy>
  <cp:revision>6</cp:revision>
  <dcterms:created xsi:type="dcterms:W3CDTF">2023-03-23T10:08:00Z</dcterms:created>
  <dcterms:modified xsi:type="dcterms:W3CDTF">2023-03-23T13:20:00Z</dcterms:modified>
</cp:coreProperties>
</file>