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849" w:rsidRPr="004D4AC7" w:rsidRDefault="00A67849" w:rsidP="00315DEB">
      <w:pPr>
        <w:spacing w:after="0" w:line="240" w:lineRule="auto"/>
        <w:rPr>
          <w:rFonts w:ascii="Times New Roman" w:eastAsia="Times New Roman" w:hAnsi="Times New Roman" w:cs="Times New Roman"/>
          <w:b/>
          <w:i/>
          <w:sz w:val="24"/>
          <w:szCs w:val="24"/>
        </w:rPr>
      </w:pPr>
      <w:bookmarkStart w:id="0" w:name="_heading=h.30j0zll" w:colFirst="0" w:colLast="0"/>
      <w:bookmarkStart w:id="1" w:name="_GoBack"/>
      <w:bookmarkEnd w:id="0"/>
      <w:bookmarkEnd w:id="1"/>
    </w:p>
    <w:p w:rsidR="004835D3" w:rsidRPr="00896A34" w:rsidRDefault="00745216" w:rsidP="008E743D">
      <w:pPr>
        <w:ind w:left="-709"/>
        <w:jc w:val="center"/>
        <w:rPr>
          <w:rFonts w:ascii="Times New Roman" w:eastAsia="Times New Roman" w:hAnsi="Times New Roman" w:cs="Times New Roman"/>
          <w:b/>
          <w:sz w:val="32"/>
          <w:szCs w:val="32"/>
        </w:rPr>
      </w:pPr>
      <w:bookmarkStart w:id="2" w:name="_heading=h.1fob9te" w:colFirst="0" w:colLast="0"/>
      <w:bookmarkEnd w:id="2"/>
      <w:r w:rsidRPr="00745216">
        <w:rPr>
          <w:rFonts w:ascii="Times New Roman" w:eastAsia="Times New Roman" w:hAnsi="Times New Roman" w:cs="Times New Roman"/>
          <w:b/>
          <w:sz w:val="32"/>
          <w:szCs w:val="32"/>
        </w:rPr>
        <w:t>Відділ освіти виконавчого комітету Самбірської міської ради</w:t>
      </w:r>
    </w:p>
    <w:p w:rsidR="004835D3" w:rsidRPr="00896A34" w:rsidRDefault="004835D3" w:rsidP="004835D3">
      <w:pPr>
        <w:rPr>
          <w:rFonts w:ascii="Times New Roman" w:eastAsia="Times New Roman" w:hAnsi="Times New Roman" w:cs="Times New Roman"/>
          <w:b/>
        </w:rPr>
      </w:pPr>
    </w:p>
    <w:p w:rsidR="00745216" w:rsidRPr="00540D86" w:rsidRDefault="00745216" w:rsidP="00745216">
      <w:pPr>
        <w:spacing w:after="0" w:line="240" w:lineRule="auto"/>
        <w:ind w:left="-1418"/>
        <w:jc w:val="right"/>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w:t>
      </w:r>
      <w:r w:rsidRPr="00540D86">
        <w:rPr>
          <w:rFonts w:ascii="Times New Roman" w:eastAsia="Times New Roman" w:hAnsi="Times New Roman" w:cs="Times New Roman"/>
          <w:b/>
          <w:color w:val="000000"/>
          <w:sz w:val="24"/>
          <w:szCs w:val="24"/>
        </w:rPr>
        <w:t>«ЗАТВЕРДЖЕНО»</w:t>
      </w:r>
    </w:p>
    <w:p w:rsidR="00745216" w:rsidRPr="00540D86" w:rsidRDefault="00745216" w:rsidP="00745216">
      <w:pPr>
        <w:spacing w:after="0" w:line="240" w:lineRule="auto"/>
        <w:ind w:left="-1418"/>
        <w:jc w:val="right"/>
        <w:rPr>
          <w:rFonts w:ascii="Times New Roman" w:eastAsia="Times New Roman" w:hAnsi="Times New Roman" w:cs="Times New Roman"/>
          <w:b/>
          <w:sz w:val="24"/>
          <w:szCs w:val="24"/>
        </w:rPr>
      </w:pPr>
      <w:r w:rsidRPr="00540D86">
        <w:rPr>
          <w:rFonts w:ascii="Times New Roman" w:eastAsia="Times New Roman" w:hAnsi="Times New Roman" w:cs="Times New Roman"/>
          <w:color w:val="000000"/>
          <w:sz w:val="24"/>
          <w:szCs w:val="24"/>
        </w:rPr>
        <w:t xml:space="preserve">                                                                    </w:t>
      </w:r>
      <w:r w:rsidRPr="00540D86">
        <w:rPr>
          <w:rFonts w:ascii="Times New Roman" w:eastAsia="Times New Roman" w:hAnsi="Times New Roman" w:cs="Times New Roman"/>
          <w:b/>
          <w:color w:val="000000"/>
          <w:sz w:val="24"/>
          <w:szCs w:val="24"/>
        </w:rPr>
        <w:t>Рішенням</w:t>
      </w:r>
      <w:r w:rsidRPr="00540D86">
        <w:rPr>
          <w:rFonts w:ascii="Times New Roman" w:eastAsia="Times New Roman" w:hAnsi="Times New Roman" w:cs="Times New Roman"/>
          <w:color w:val="000000"/>
          <w:sz w:val="24"/>
          <w:szCs w:val="24"/>
        </w:rPr>
        <w:t xml:space="preserve"> </w:t>
      </w:r>
      <w:r w:rsidRPr="00540D86">
        <w:rPr>
          <w:rFonts w:ascii="Times New Roman" w:eastAsia="Times New Roman" w:hAnsi="Times New Roman" w:cs="Times New Roman"/>
          <w:b/>
          <w:color w:val="000000"/>
          <w:sz w:val="24"/>
          <w:szCs w:val="24"/>
        </w:rPr>
        <w:t>Уповноваженої особи</w:t>
      </w:r>
    </w:p>
    <w:p w:rsidR="00745216" w:rsidRPr="00540D86" w:rsidRDefault="00935FAD" w:rsidP="00745216">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26</w:t>
      </w:r>
      <w:r w:rsidR="00745216" w:rsidRPr="00540D86">
        <w:rPr>
          <w:rFonts w:ascii="Times New Roman" w:eastAsia="Times New Roman" w:hAnsi="Times New Roman" w:cs="Times New Roman"/>
          <w:b/>
          <w:sz w:val="24"/>
          <w:szCs w:val="24"/>
        </w:rPr>
        <w:t>.12.2023 р.</w:t>
      </w:r>
    </w:p>
    <w:p w:rsidR="008E743D" w:rsidRPr="00745216" w:rsidRDefault="00745216" w:rsidP="00745216">
      <w:pPr>
        <w:spacing w:after="0" w:line="240" w:lineRule="auto"/>
        <w:ind w:left="-1418"/>
        <w:jc w:val="right"/>
        <w:rPr>
          <w:rFonts w:ascii="Times New Roman" w:eastAsia="Times New Roman" w:hAnsi="Times New Roman" w:cs="Times New Roman"/>
          <w:b/>
          <w:sz w:val="24"/>
          <w:szCs w:val="24"/>
        </w:rPr>
      </w:pPr>
      <w:r w:rsidRPr="00540D86">
        <w:rPr>
          <w:rFonts w:ascii="Times New Roman" w:eastAsia="Times New Roman" w:hAnsi="Times New Roman" w:cs="Times New Roman"/>
          <w:b/>
          <w:sz w:val="24"/>
          <w:szCs w:val="24"/>
        </w:rPr>
        <w:t xml:space="preserve">                     Уповноважена особа /</w:t>
      </w:r>
      <w:proofErr w:type="spellStart"/>
      <w:r w:rsidRPr="00540D86">
        <w:rPr>
          <w:rFonts w:ascii="Times New Roman" w:eastAsia="Times New Roman" w:hAnsi="Times New Roman" w:cs="Times New Roman"/>
          <w:b/>
          <w:sz w:val="24"/>
          <w:szCs w:val="24"/>
        </w:rPr>
        <w:t>Гливчак</w:t>
      </w:r>
      <w:proofErr w:type="spellEnd"/>
      <w:r w:rsidRPr="00540D86">
        <w:rPr>
          <w:rFonts w:ascii="Times New Roman" w:eastAsia="Times New Roman" w:hAnsi="Times New Roman" w:cs="Times New Roman"/>
          <w:b/>
          <w:sz w:val="24"/>
          <w:szCs w:val="24"/>
        </w:rPr>
        <w:t xml:space="preserve"> О.Я./</w:t>
      </w:r>
      <w:r w:rsidR="008E743D" w:rsidRPr="00745216">
        <w:rPr>
          <w:rFonts w:ascii="Times New Roman" w:eastAsia="Times New Roman" w:hAnsi="Times New Roman" w:cs="Times New Roman"/>
          <w:b/>
          <w:color w:val="000000"/>
          <w:sz w:val="24"/>
          <w:szCs w:val="24"/>
        </w:rPr>
        <w:t> </w:t>
      </w:r>
      <w:r w:rsidR="008E743D" w:rsidRPr="00745216">
        <w:rPr>
          <w:rFonts w:ascii="Times New Roman" w:eastAsia="Times New Roman" w:hAnsi="Times New Roman" w:cs="Times New Roman"/>
          <w:b/>
          <w:sz w:val="24"/>
          <w:szCs w:val="24"/>
        </w:rPr>
        <w:t xml:space="preserve"> </w:t>
      </w:r>
    </w:p>
    <w:p w:rsidR="004835D3" w:rsidRPr="00896A34" w:rsidRDefault="004835D3" w:rsidP="008E743D">
      <w:pPr>
        <w:jc w:val="right"/>
        <w:rPr>
          <w:rFonts w:ascii="Times New Roman" w:hAnsi="Times New Roman" w:cs="Times New Roman"/>
        </w:rPr>
      </w:pPr>
    </w:p>
    <w:p w:rsidR="004835D3" w:rsidRPr="00896A34" w:rsidRDefault="004835D3" w:rsidP="0079290E">
      <w:pPr>
        <w:rPr>
          <w:rFonts w:ascii="Times New Roman" w:hAnsi="Times New Roman" w:cs="Times New Roman"/>
          <w:b/>
          <w:bCs/>
        </w:rPr>
      </w:pPr>
    </w:p>
    <w:p w:rsidR="004835D3" w:rsidRPr="00896A34" w:rsidRDefault="004835D3" w:rsidP="004835D3">
      <w:pPr>
        <w:rPr>
          <w:rFonts w:ascii="Times New Roman" w:hAnsi="Times New Roman" w:cs="Times New Roman"/>
          <w:b/>
          <w:bCs/>
        </w:rPr>
      </w:pPr>
    </w:p>
    <w:p w:rsidR="004835D3" w:rsidRPr="00896A34" w:rsidRDefault="004835D3" w:rsidP="004835D3">
      <w:pPr>
        <w:jc w:val="center"/>
        <w:rPr>
          <w:rFonts w:ascii="Times New Roman" w:hAnsi="Times New Roman" w:cs="Times New Roman"/>
          <w:b/>
          <w:bCs/>
          <w:sz w:val="36"/>
        </w:rPr>
      </w:pPr>
      <w:r w:rsidRPr="00896A34">
        <w:rPr>
          <w:rFonts w:ascii="Times New Roman" w:hAnsi="Times New Roman" w:cs="Times New Roman"/>
          <w:b/>
          <w:bCs/>
          <w:sz w:val="36"/>
        </w:rPr>
        <w:t>ТЕНДЕРНА ДОКУМЕНТАЦІЯ</w:t>
      </w:r>
    </w:p>
    <w:p w:rsidR="004835D3" w:rsidRPr="00896A34" w:rsidRDefault="004835D3" w:rsidP="004835D3">
      <w:pPr>
        <w:snapToGrid w:val="0"/>
        <w:spacing w:after="0"/>
        <w:rPr>
          <w:rFonts w:ascii="Times New Roman" w:hAnsi="Times New Roman"/>
          <w:b/>
          <w:sz w:val="28"/>
          <w:szCs w:val="28"/>
        </w:rPr>
      </w:pPr>
    </w:p>
    <w:p w:rsidR="004835D3" w:rsidRPr="00896A34" w:rsidRDefault="004835D3" w:rsidP="004835D3">
      <w:pPr>
        <w:spacing w:after="0"/>
        <w:jc w:val="center"/>
        <w:rPr>
          <w:rFonts w:ascii="Times New Roman" w:hAnsi="Times New Roman"/>
          <w:b/>
          <w:sz w:val="28"/>
          <w:szCs w:val="28"/>
        </w:rPr>
      </w:pPr>
      <w:r w:rsidRPr="00896A34">
        <w:rPr>
          <w:rFonts w:ascii="Times New Roman" w:hAnsi="Times New Roman"/>
          <w:b/>
          <w:sz w:val="28"/>
          <w:szCs w:val="28"/>
        </w:rPr>
        <w:t>Відкриті торги з особливостями</w:t>
      </w:r>
    </w:p>
    <w:p w:rsidR="004835D3" w:rsidRPr="00896A34" w:rsidRDefault="004835D3" w:rsidP="004835D3">
      <w:pPr>
        <w:spacing w:after="0"/>
        <w:jc w:val="center"/>
        <w:rPr>
          <w:rFonts w:ascii="Times New Roman" w:hAnsi="Times New Roman"/>
          <w:b/>
          <w:sz w:val="28"/>
          <w:szCs w:val="28"/>
        </w:rPr>
      </w:pPr>
    </w:p>
    <w:p w:rsidR="004835D3" w:rsidRPr="00896A34" w:rsidRDefault="004835D3" w:rsidP="004835D3">
      <w:pPr>
        <w:spacing w:after="0"/>
        <w:jc w:val="center"/>
        <w:rPr>
          <w:rFonts w:ascii="Times New Roman" w:hAnsi="Times New Roman"/>
          <w:bCs/>
          <w:sz w:val="24"/>
          <w:szCs w:val="24"/>
        </w:rPr>
      </w:pPr>
      <w:r w:rsidRPr="00896A34">
        <w:rPr>
          <w:rFonts w:ascii="Times New Roman" w:hAnsi="Times New Roman"/>
          <w:bCs/>
          <w:sz w:val="24"/>
          <w:szCs w:val="24"/>
        </w:rPr>
        <w:t xml:space="preserve"> на закупівлю товарів:</w:t>
      </w:r>
    </w:p>
    <w:p w:rsidR="004835D3" w:rsidRPr="00896A34" w:rsidRDefault="004835D3" w:rsidP="004835D3">
      <w:pPr>
        <w:spacing w:after="0"/>
        <w:jc w:val="center"/>
        <w:rPr>
          <w:rFonts w:ascii="Times New Roman" w:hAnsi="Times New Roman"/>
          <w:b/>
          <w:bCs/>
          <w:sz w:val="24"/>
          <w:szCs w:val="24"/>
        </w:rPr>
      </w:pPr>
    </w:p>
    <w:p w:rsidR="00745216" w:rsidRPr="00745216" w:rsidRDefault="00935FAD" w:rsidP="00745216">
      <w:pPr>
        <w:jc w:val="center"/>
        <w:rPr>
          <w:rFonts w:ascii="Times New Roman" w:hAnsi="Times New Roman"/>
          <w:b/>
          <w:bCs/>
          <w:sz w:val="28"/>
          <w:szCs w:val="28"/>
          <w:bdr w:val="none" w:sz="0" w:space="0" w:color="auto" w:frame="1"/>
        </w:rPr>
      </w:pPr>
      <w:r>
        <w:rPr>
          <w:rFonts w:ascii="Times New Roman" w:hAnsi="Times New Roman"/>
          <w:b/>
          <w:bCs/>
          <w:sz w:val="28"/>
          <w:szCs w:val="28"/>
          <w:bdr w:val="none" w:sz="0" w:space="0" w:color="auto" w:frame="1"/>
        </w:rPr>
        <w:t>Цукор</w:t>
      </w:r>
      <w:r w:rsidR="00FB23F4" w:rsidRPr="00FB23F4">
        <w:rPr>
          <w:rFonts w:ascii="Times New Roman" w:hAnsi="Times New Roman"/>
          <w:b/>
          <w:bCs/>
          <w:sz w:val="28"/>
          <w:szCs w:val="28"/>
          <w:bdr w:val="none" w:sz="0" w:space="0" w:color="auto" w:frame="1"/>
        </w:rPr>
        <w:t xml:space="preserve"> </w:t>
      </w:r>
      <w:r w:rsidR="00745216" w:rsidRPr="00745216">
        <w:rPr>
          <w:rFonts w:ascii="Times New Roman" w:hAnsi="Times New Roman"/>
          <w:b/>
          <w:bCs/>
          <w:sz w:val="28"/>
          <w:szCs w:val="28"/>
          <w:bdr w:val="none" w:sz="0" w:space="0" w:color="auto" w:frame="1"/>
        </w:rPr>
        <w:t>(</w:t>
      </w:r>
      <w:r w:rsidR="00FB23F4" w:rsidRPr="00FB23F4">
        <w:rPr>
          <w:rFonts w:ascii="Times New Roman" w:hAnsi="Times New Roman"/>
          <w:b/>
          <w:bCs/>
          <w:sz w:val="28"/>
          <w:szCs w:val="28"/>
          <w:bdr w:val="none" w:sz="0" w:space="0" w:color="auto" w:frame="1"/>
        </w:rPr>
        <w:t>код ДК</w:t>
      </w:r>
      <w:r>
        <w:rPr>
          <w:rFonts w:ascii="Times New Roman" w:hAnsi="Times New Roman"/>
          <w:b/>
          <w:bCs/>
          <w:sz w:val="28"/>
          <w:szCs w:val="28"/>
          <w:bdr w:val="none" w:sz="0" w:space="0" w:color="auto" w:frame="1"/>
        </w:rPr>
        <w:t xml:space="preserve"> </w:t>
      </w:r>
      <w:r w:rsidRPr="00935FAD">
        <w:rPr>
          <w:rFonts w:ascii="Times New Roman" w:hAnsi="Times New Roman"/>
          <w:b/>
          <w:bCs/>
          <w:sz w:val="28"/>
          <w:szCs w:val="28"/>
          <w:bdr w:val="none" w:sz="0" w:space="0" w:color="auto" w:frame="1"/>
        </w:rPr>
        <w:t>021:2015:15830000-5 – Цукор і супутня продукція</w:t>
      </w:r>
      <w:r w:rsidR="00745216" w:rsidRPr="00745216">
        <w:rPr>
          <w:rFonts w:ascii="Times New Roman" w:hAnsi="Times New Roman"/>
          <w:b/>
          <w:bCs/>
          <w:sz w:val="28"/>
          <w:szCs w:val="28"/>
          <w:bdr w:val="none" w:sz="0" w:space="0" w:color="auto" w:frame="1"/>
        </w:rPr>
        <w:t>)</w:t>
      </w:r>
    </w:p>
    <w:p w:rsidR="002D5276" w:rsidRPr="002D5276" w:rsidRDefault="002D5276" w:rsidP="002D5276">
      <w:pPr>
        <w:jc w:val="center"/>
        <w:rPr>
          <w:rFonts w:ascii="Times New Roman" w:hAnsi="Times New Roman"/>
          <w:b/>
          <w:bCs/>
          <w:sz w:val="28"/>
          <w:szCs w:val="28"/>
          <w:bdr w:val="none" w:sz="0" w:space="0" w:color="auto" w:frame="1"/>
        </w:rPr>
      </w:pPr>
    </w:p>
    <w:p w:rsidR="00573BD2" w:rsidRPr="00573BD2" w:rsidRDefault="00573BD2" w:rsidP="00573BD2">
      <w:pPr>
        <w:jc w:val="center"/>
        <w:rPr>
          <w:rFonts w:ascii="Times New Roman" w:hAnsi="Times New Roman"/>
          <w:b/>
          <w:bCs/>
          <w:sz w:val="28"/>
          <w:szCs w:val="28"/>
          <w:bdr w:val="none" w:sz="0" w:space="0" w:color="auto" w:frame="1"/>
        </w:rPr>
      </w:pPr>
    </w:p>
    <w:p w:rsidR="004835D3" w:rsidRPr="00896A34" w:rsidRDefault="004835D3" w:rsidP="004835D3">
      <w:pPr>
        <w:jc w:val="center"/>
        <w:rPr>
          <w:rFonts w:ascii="Times New Roman" w:hAnsi="Times New Roman"/>
          <w:b/>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4835D3" w:rsidRDefault="004835D3" w:rsidP="004835D3">
      <w:pPr>
        <w:rPr>
          <w:rFonts w:ascii="Times New Roman" w:hAnsi="Times New Roman"/>
          <w:bCs/>
          <w:sz w:val="28"/>
          <w:szCs w:val="28"/>
          <w:bdr w:val="none" w:sz="0" w:space="0" w:color="auto" w:frame="1"/>
        </w:rPr>
      </w:pPr>
    </w:p>
    <w:p w:rsidR="004A666D" w:rsidRDefault="004A666D" w:rsidP="004835D3">
      <w:pPr>
        <w:rPr>
          <w:rFonts w:ascii="Times New Roman" w:hAnsi="Times New Roman"/>
          <w:bCs/>
          <w:sz w:val="28"/>
          <w:szCs w:val="28"/>
          <w:bdr w:val="none" w:sz="0" w:space="0" w:color="auto" w:frame="1"/>
        </w:rPr>
      </w:pPr>
    </w:p>
    <w:p w:rsidR="004A666D" w:rsidRDefault="004A666D" w:rsidP="004835D3">
      <w:pPr>
        <w:rPr>
          <w:rFonts w:ascii="Times New Roman" w:hAnsi="Times New Roman"/>
          <w:bCs/>
          <w:sz w:val="28"/>
          <w:szCs w:val="28"/>
          <w:bdr w:val="none" w:sz="0" w:space="0" w:color="auto" w:frame="1"/>
        </w:rPr>
      </w:pPr>
    </w:p>
    <w:p w:rsidR="004A666D" w:rsidRPr="00896A34" w:rsidRDefault="004A666D" w:rsidP="004835D3">
      <w:pPr>
        <w:rPr>
          <w:rFonts w:ascii="Times New Roman" w:hAnsi="Times New Roman"/>
          <w:bCs/>
          <w:sz w:val="28"/>
          <w:szCs w:val="28"/>
          <w:bdr w:val="none" w:sz="0" w:space="0" w:color="auto" w:frame="1"/>
        </w:rPr>
      </w:pPr>
    </w:p>
    <w:p w:rsidR="004835D3" w:rsidRPr="00896A34" w:rsidRDefault="004835D3" w:rsidP="004835D3">
      <w:pPr>
        <w:rPr>
          <w:rFonts w:ascii="Times New Roman" w:hAnsi="Times New Roman"/>
          <w:bCs/>
          <w:sz w:val="28"/>
          <w:szCs w:val="28"/>
          <w:bdr w:val="none" w:sz="0" w:space="0" w:color="auto" w:frame="1"/>
        </w:rPr>
      </w:pPr>
    </w:p>
    <w:p w:rsidR="008E743D" w:rsidRPr="00896A34" w:rsidRDefault="00745216" w:rsidP="008E743D">
      <w:pPr>
        <w:jc w:val="center"/>
        <w:rPr>
          <w:rFonts w:ascii="Times New Roman" w:hAnsi="Times New Roman"/>
          <w:b/>
          <w:sz w:val="24"/>
          <w:szCs w:val="28"/>
        </w:rPr>
      </w:pPr>
      <w:r>
        <w:rPr>
          <w:rFonts w:ascii="Times New Roman" w:hAnsi="Times New Roman"/>
          <w:b/>
          <w:sz w:val="24"/>
          <w:szCs w:val="28"/>
        </w:rPr>
        <w:t>м. Самбір</w:t>
      </w:r>
      <w:r w:rsidR="008E743D" w:rsidRPr="00896A34">
        <w:rPr>
          <w:rFonts w:ascii="Times New Roman" w:hAnsi="Times New Roman"/>
          <w:b/>
          <w:sz w:val="24"/>
          <w:szCs w:val="28"/>
        </w:rPr>
        <w:t xml:space="preserve"> – 2023 </w:t>
      </w:r>
    </w:p>
    <w:p w:rsidR="008E743D" w:rsidRPr="00896A34" w:rsidRDefault="008E743D" w:rsidP="008E743D">
      <w:pPr>
        <w:jc w:val="center"/>
        <w:rPr>
          <w:rFonts w:ascii="Times New Roman" w:hAnsi="Times New Roman"/>
          <w:b/>
          <w:sz w:val="24"/>
          <w:szCs w:val="28"/>
        </w:rPr>
      </w:pPr>
    </w:p>
    <w:p w:rsidR="00C53342" w:rsidRPr="00896A34" w:rsidRDefault="00C53342" w:rsidP="00C53342">
      <w:pPr>
        <w:jc w:val="center"/>
        <w:rPr>
          <w:rFonts w:ascii="Times New Roman" w:hAnsi="Times New Roman"/>
          <w:b/>
          <w:sz w:val="24"/>
          <w:szCs w:val="28"/>
        </w:rPr>
      </w:pPr>
    </w:p>
    <w:p w:rsidR="004835D3" w:rsidRPr="00896A34" w:rsidRDefault="004835D3" w:rsidP="004835D3">
      <w:pPr>
        <w:jc w:val="center"/>
        <w:rPr>
          <w:rFonts w:ascii="Times New Roman" w:hAnsi="Times New Roman"/>
          <w:sz w:val="24"/>
          <w:szCs w:val="28"/>
        </w:rPr>
      </w:pPr>
    </w:p>
    <w:p w:rsidR="00A67849" w:rsidRPr="00896A34" w:rsidRDefault="00A67849">
      <w:pPr>
        <w:spacing w:after="0" w:line="240" w:lineRule="auto"/>
        <w:rPr>
          <w:rFonts w:ascii="Times New Roman" w:eastAsia="Times New Roman" w:hAnsi="Times New Roman" w:cs="Times New Roman"/>
          <w:b/>
          <w:sz w:val="24"/>
        </w:rPr>
      </w:pPr>
    </w:p>
    <w:p w:rsidR="008E743D" w:rsidRPr="00896A34" w:rsidRDefault="008E743D">
      <w:pPr>
        <w:spacing w:after="0" w:line="240" w:lineRule="auto"/>
        <w:rPr>
          <w:rFonts w:ascii="Times New Roman" w:eastAsia="Times New Roman" w:hAnsi="Times New Roman" w:cs="Times New Roman"/>
          <w:b/>
          <w:sz w:val="24"/>
        </w:rPr>
      </w:pPr>
    </w:p>
    <w:p w:rsidR="008E743D" w:rsidRPr="00896A34" w:rsidRDefault="008E743D">
      <w:pPr>
        <w:spacing w:after="0" w:line="240" w:lineRule="auto"/>
        <w:rPr>
          <w:rFonts w:ascii="Times New Roman" w:eastAsia="Times New Roman" w:hAnsi="Times New Roman" w:cs="Times New Roman"/>
          <w:sz w:val="24"/>
          <w:szCs w:val="24"/>
        </w:rPr>
      </w:pPr>
    </w:p>
    <w:p w:rsidR="00A67849" w:rsidRPr="00896A34" w:rsidRDefault="00A67849">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A67849" w:rsidRPr="00896A34">
        <w:trPr>
          <w:trHeight w:val="416"/>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p>
        </w:tc>
        <w:tc>
          <w:tcPr>
            <w:tcW w:w="9255" w:type="dxa"/>
            <w:gridSpan w:val="2"/>
            <w:vAlign w:val="center"/>
          </w:tcPr>
          <w:p w:rsidR="00A67849" w:rsidRPr="00896A34" w:rsidRDefault="00FB0979">
            <w:pPr>
              <w:jc w:val="center"/>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Розділ 1. Загальні положення</w:t>
            </w:r>
          </w:p>
        </w:tc>
      </w:tr>
      <w:tr w:rsidR="00A67849" w:rsidRPr="00896A34">
        <w:trPr>
          <w:trHeight w:val="411"/>
          <w:jc w:val="center"/>
        </w:trPr>
        <w:tc>
          <w:tcPr>
            <w:tcW w:w="7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p>
        </w:tc>
        <w:tc>
          <w:tcPr>
            <w:tcW w:w="2805"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p>
        </w:tc>
        <w:tc>
          <w:tcPr>
            <w:tcW w:w="6450" w:type="dxa"/>
            <w:vAlign w:val="center"/>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Тендерну д</w:t>
            </w:r>
            <w:r w:rsidRPr="00896A34">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Закон)</w:t>
            </w:r>
            <w:r w:rsidRPr="00896A34">
              <w:rPr>
                <w:rFonts w:ascii="Times New Roman" w:eastAsia="Times New Roman" w:hAnsi="Times New Roman" w:cs="Times New Roman"/>
                <w:sz w:val="24"/>
                <w:szCs w:val="24"/>
              </w:rPr>
              <w:t xml:space="preserve"> та Особливостей здійснення публічних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896A34">
              <w:rPr>
                <w:rFonts w:ascii="Times New Roman" w:eastAsia="Times New Roman" w:hAnsi="Times New Roman" w:cs="Times New Roman"/>
                <w:sz w:val="24"/>
                <w:szCs w:val="24"/>
              </w:rPr>
              <w:t>Особливостях.</w:t>
            </w:r>
          </w:p>
        </w:tc>
      </w:tr>
      <w:tr w:rsidR="00A67849" w:rsidRPr="00896A34">
        <w:trPr>
          <w:trHeight w:val="6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замовника торгів</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w:t>
            </w:r>
          </w:p>
        </w:tc>
      </w:tr>
      <w:tr w:rsidR="00A67849" w:rsidRPr="00896A34" w:rsidTr="003C2527">
        <w:trPr>
          <w:trHeight w:val="597"/>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повне найменування</w:t>
            </w:r>
          </w:p>
        </w:tc>
        <w:tc>
          <w:tcPr>
            <w:tcW w:w="6450" w:type="dxa"/>
          </w:tcPr>
          <w:p w:rsidR="00A67849" w:rsidRPr="00896A34" w:rsidRDefault="00745216">
            <w:pPr>
              <w:jc w:val="both"/>
              <w:rPr>
                <w:rFonts w:ascii="Times New Roman" w:eastAsia="Times New Roman" w:hAnsi="Times New Roman" w:cs="Times New Roman"/>
                <w:i/>
                <w:sz w:val="24"/>
                <w:szCs w:val="24"/>
              </w:rPr>
            </w:pPr>
            <w:r w:rsidRPr="00745216">
              <w:rPr>
                <w:rFonts w:ascii="Times New Roman" w:eastAsia="Times New Roman" w:hAnsi="Times New Roman" w:cs="Times New Roman"/>
                <w:i/>
                <w:sz w:val="24"/>
                <w:szCs w:val="24"/>
              </w:rPr>
              <w:t>Відділ освіти виконавчого комітету Самбірської міської ради</w:t>
            </w:r>
          </w:p>
        </w:tc>
      </w:tr>
      <w:tr w:rsidR="00A67849" w:rsidRPr="00896A34">
        <w:trPr>
          <w:trHeight w:val="536"/>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2.2</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місцезнаходження</w:t>
            </w:r>
          </w:p>
        </w:tc>
        <w:tc>
          <w:tcPr>
            <w:tcW w:w="6450" w:type="dxa"/>
          </w:tcPr>
          <w:p w:rsidR="00A67849" w:rsidRPr="00896A34" w:rsidRDefault="00745216">
            <w:pPr>
              <w:jc w:val="both"/>
              <w:rPr>
                <w:rFonts w:ascii="Times New Roman" w:eastAsia="Times New Roman" w:hAnsi="Times New Roman" w:cs="Times New Roman"/>
                <w:i/>
                <w:sz w:val="24"/>
                <w:szCs w:val="24"/>
              </w:rPr>
            </w:pPr>
            <w:r w:rsidRPr="00745216">
              <w:rPr>
                <w:rFonts w:ascii="Times New Roman" w:eastAsia="Times New Roman" w:hAnsi="Times New Roman" w:cs="Times New Roman"/>
                <w:i/>
                <w:sz w:val="24"/>
                <w:szCs w:val="24"/>
              </w:rPr>
              <w:t>81400, Україна , Львівська обл., Самбір, вул.Коперніка,15</w:t>
            </w:r>
          </w:p>
        </w:tc>
      </w:tr>
      <w:tr w:rsidR="00A67849" w:rsidRPr="00896A34">
        <w:trPr>
          <w:trHeight w:val="1119"/>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5F15AD" w:rsidRPr="009C5C3C" w:rsidRDefault="005F15AD" w:rsidP="005F15AD">
            <w:pPr>
              <w:rPr>
                <w:rFonts w:ascii="Times New Roman" w:hAnsi="Times New Roman" w:cs="Times New Roman"/>
                <w:b/>
                <w:sz w:val="24"/>
                <w:szCs w:val="24"/>
              </w:rPr>
            </w:pPr>
            <w:r w:rsidRPr="009C5C3C">
              <w:rPr>
                <w:rFonts w:ascii="Times New Roman" w:hAnsi="Times New Roman" w:cs="Times New Roman"/>
                <w:b/>
                <w:sz w:val="24"/>
                <w:szCs w:val="24"/>
              </w:rPr>
              <w:t>Відповідальна особа за проведення закупівлі:</w:t>
            </w:r>
          </w:p>
          <w:p w:rsidR="005F15AD" w:rsidRPr="00745216" w:rsidRDefault="005F15AD" w:rsidP="005F15AD">
            <w:pPr>
              <w:rPr>
                <w:rFonts w:ascii="Times New Roman" w:hAnsi="Times New Roman" w:cs="Times New Roman"/>
                <w:i/>
                <w:sz w:val="24"/>
                <w:szCs w:val="24"/>
              </w:rPr>
            </w:pPr>
            <w:r w:rsidRPr="009C5C3C">
              <w:rPr>
                <w:rFonts w:ascii="Times New Roman" w:hAnsi="Times New Roman" w:cs="Times New Roman"/>
                <w:sz w:val="24"/>
                <w:szCs w:val="24"/>
              </w:rPr>
              <w:t>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w:t>
            </w:r>
            <w:r w:rsidR="00745216">
              <w:rPr>
                <w:rFonts w:ascii="Times New Roman" w:hAnsi="Times New Roman" w:cs="Times New Roman"/>
                <w:sz w:val="24"/>
                <w:szCs w:val="24"/>
              </w:rPr>
              <w:t>татися до Уповноваженої особи,</w:t>
            </w:r>
            <w:r w:rsidR="00745216" w:rsidRPr="00745216">
              <w:rPr>
                <w:rFonts w:ascii="Times New Roman" w:hAnsi="Times New Roman" w:cs="Times New Roman"/>
                <w:i/>
                <w:iCs/>
              </w:rPr>
              <w:t xml:space="preserve"> </w:t>
            </w:r>
            <w:r w:rsidR="00745216" w:rsidRPr="00745216">
              <w:rPr>
                <w:rFonts w:ascii="Times New Roman" w:hAnsi="Times New Roman" w:cs="Times New Roman"/>
                <w:iCs/>
                <w:sz w:val="24"/>
                <w:szCs w:val="24"/>
              </w:rPr>
              <w:t xml:space="preserve">фахівець з публічних </w:t>
            </w:r>
            <w:proofErr w:type="spellStart"/>
            <w:r w:rsidR="00745216" w:rsidRPr="00745216">
              <w:rPr>
                <w:rFonts w:ascii="Times New Roman" w:hAnsi="Times New Roman" w:cs="Times New Roman"/>
                <w:iCs/>
                <w:sz w:val="24"/>
                <w:szCs w:val="24"/>
              </w:rPr>
              <w:t>закупівель</w:t>
            </w:r>
            <w:proofErr w:type="spellEnd"/>
            <w:r w:rsidRPr="00745216">
              <w:rPr>
                <w:rFonts w:ascii="Times New Roman" w:hAnsi="Times New Roman" w:cs="Times New Roman"/>
                <w:sz w:val="24"/>
                <w:szCs w:val="24"/>
              </w:rPr>
              <w:t xml:space="preserve"> </w:t>
            </w:r>
            <w:r w:rsidR="00745216">
              <w:rPr>
                <w:rFonts w:ascii="Times New Roman" w:hAnsi="Times New Roman" w:cs="Times New Roman"/>
                <w:sz w:val="24"/>
                <w:szCs w:val="24"/>
              </w:rPr>
              <w:t xml:space="preserve">– </w:t>
            </w:r>
            <w:r w:rsidRPr="009C5C3C">
              <w:rPr>
                <w:rFonts w:ascii="Times New Roman" w:hAnsi="Times New Roman" w:cs="Times New Roman"/>
                <w:sz w:val="24"/>
                <w:szCs w:val="24"/>
              </w:rPr>
              <w:t xml:space="preserve"> </w:t>
            </w:r>
            <w:proofErr w:type="spellStart"/>
            <w:r w:rsidR="00745216" w:rsidRPr="00745216">
              <w:rPr>
                <w:rFonts w:ascii="Times New Roman" w:hAnsi="Times New Roman" w:cs="Times New Roman"/>
                <w:sz w:val="24"/>
                <w:szCs w:val="24"/>
              </w:rPr>
              <w:t>Гливчак</w:t>
            </w:r>
            <w:proofErr w:type="spellEnd"/>
            <w:r w:rsidR="00745216" w:rsidRPr="00745216">
              <w:rPr>
                <w:rFonts w:ascii="Times New Roman" w:hAnsi="Times New Roman" w:cs="Times New Roman"/>
                <w:sz w:val="24"/>
                <w:szCs w:val="24"/>
              </w:rPr>
              <w:t xml:space="preserve"> Оксана Ярославівна</w:t>
            </w:r>
          </w:p>
          <w:p w:rsidR="00745216" w:rsidRPr="00745216" w:rsidRDefault="00745216" w:rsidP="00745216">
            <w:pPr>
              <w:rPr>
                <w:rFonts w:ascii="Times New Roman" w:eastAsia="Times New Roman" w:hAnsi="Times New Roman" w:cs="Times New Roman"/>
                <w:color w:val="000000" w:themeColor="text1"/>
                <w:sz w:val="24"/>
                <w:szCs w:val="24"/>
                <w:lang w:val="ru-RU"/>
              </w:rPr>
            </w:pPr>
            <w:r w:rsidRPr="00745216">
              <w:rPr>
                <w:rFonts w:ascii="Times New Roman" w:eastAsia="Times New Roman" w:hAnsi="Times New Roman" w:cs="Times New Roman"/>
                <w:color w:val="000000" w:themeColor="text1"/>
                <w:sz w:val="24"/>
                <w:szCs w:val="24"/>
                <w:lang w:val="ru-RU"/>
              </w:rPr>
              <w:t>+380976909742</w:t>
            </w:r>
          </w:p>
          <w:p w:rsidR="00A67849" w:rsidRPr="00896A34" w:rsidRDefault="003769A8" w:rsidP="00745216">
            <w:pPr>
              <w:rPr>
                <w:rFonts w:ascii="Times New Roman" w:eastAsia="Times New Roman" w:hAnsi="Times New Roman" w:cs="Times New Roman"/>
                <w:i/>
                <w:color w:val="FF0000"/>
                <w:sz w:val="24"/>
                <w:szCs w:val="24"/>
                <w:lang w:val="ru-RU"/>
              </w:rPr>
            </w:pPr>
            <w:hyperlink r:id="rId8" w:history="1">
              <w:r w:rsidRPr="00EC2868">
                <w:rPr>
                  <w:rStyle w:val="a6"/>
                  <w:rFonts w:ascii="Times New Roman" w:eastAsia="Times New Roman" w:hAnsi="Times New Roman" w:cs="Times New Roman"/>
                  <w:sz w:val="24"/>
                  <w:szCs w:val="24"/>
                  <w:lang w:val="ru-RU"/>
                </w:rPr>
                <w:t>21021972oksana@gmail.com</w:t>
              </w:r>
            </w:hyperlink>
          </w:p>
        </w:tc>
      </w:tr>
      <w:tr w:rsidR="00A67849" w:rsidRPr="00896A34">
        <w:trPr>
          <w:trHeight w:val="15"/>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Процедура закупівлі</w:t>
            </w:r>
          </w:p>
        </w:tc>
        <w:tc>
          <w:tcPr>
            <w:tcW w:w="6450" w:type="dxa"/>
          </w:tcPr>
          <w:p w:rsidR="00A67849" w:rsidRPr="00896A34" w:rsidRDefault="00FB0979">
            <w:pPr>
              <w:jc w:val="both"/>
              <w:rPr>
                <w:rFonts w:ascii="Times New Roman" w:eastAsia="Times New Roman" w:hAnsi="Times New Roman" w:cs="Times New Roman"/>
                <w:color w:val="4A86E8"/>
                <w:sz w:val="24"/>
                <w:szCs w:val="24"/>
              </w:rPr>
            </w:pPr>
            <w:r w:rsidRPr="00896A34">
              <w:rPr>
                <w:rFonts w:ascii="Times New Roman" w:eastAsia="Times New Roman" w:hAnsi="Times New Roman" w:cs="Times New Roman"/>
                <w:color w:val="000000"/>
                <w:sz w:val="24"/>
                <w:szCs w:val="24"/>
              </w:rPr>
              <w:t xml:space="preserve">відкриті торги </w:t>
            </w:r>
            <w:r w:rsidRPr="00896A34">
              <w:rPr>
                <w:rFonts w:ascii="Times New Roman" w:eastAsia="Times New Roman" w:hAnsi="Times New Roman" w:cs="Times New Roman"/>
                <w:sz w:val="24"/>
                <w:szCs w:val="24"/>
              </w:rPr>
              <w:t>з особливостями</w:t>
            </w:r>
          </w:p>
        </w:tc>
      </w:tr>
      <w:tr w:rsidR="00A67849" w:rsidRPr="00896A34" w:rsidTr="00896ECC">
        <w:trPr>
          <w:trHeight w:val="737"/>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предмет закупівлі</w:t>
            </w:r>
          </w:p>
        </w:tc>
        <w:tc>
          <w:tcPr>
            <w:tcW w:w="6450" w:type="dxa"/>
          </w:tcPr>
          <w:p w:rsidR="00A67849" w:rsidRPr="00896A34" w:rsidRDefault="00FB0979">
            <w:pPr>
              <w:jc w:val="both"/>
              <w:rPr>
                <w:rFonts w:ascii="Times New Roman" w:eastAsia="Times New Roman" w:hAnsi="Times New Roman" w:cs="Times New Roman"/>
                <w:sz w:val="24"/>
                <w:szCs w:val="24"/>
              </w:rPr>
            </w:pPr>
            <w:r w:rsidRPr="00896A34">
              <w:rPr>
                <w:rFonts w:ascii="Times New Roman" w:eastAsia="Times New Roman" w:hAnsi="Times New Roman" w:cs="Times New Roman"/>
                <w:i/>
                <w:color w:val="000000"/>
                <w:sz w:val="24"/>
                <w:szCs w:val="24"/>
              </w:rPr>
              <w:t> </w:t>
            </w:r>
          </w:p>
        </w:tc>
      </w:tr>
      <w:tr w:rsidR="00A67849" w:rsidRPr="00896A34">
        <w:trPr>
          <w:jc w:val="center"/>
        </w:trPr>
        <w:tc>
          <w:tcPr>
            <w:tcW w:w="705" w:type="dxa"/>
          </w:tcPr>
          <w:p w:rsidR="00A67849" w:rsidRPr="00896A34" w:rsidRDefault="00FB0979">
            <w:pPr>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4.1</w:t>
            </w:r>
          </w:p>
        </w:tc>
        <w:tc>
          <w:tcPr>
            <w:tcW w:w="2805" w:type="dxa"/>
          </w:tcPr>
          <w:p w:rsidR="00A67849" w:rsidRPr="00896A34" w:rsidRDefault="00FB0979">
            <w:pP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назва предмета закупівлі</w:t>
            </w:r>
          </w:p>
        </w:tc>
        <w:tc>
          <w:tcPr>
            <w:tcW w:w="6450" w:type="dxa"/>
          </w:tcPr>
          <w:p w:rsidR="00514B8A" w:rsidRPr="00733F8C" w:rsidRDefault="00935FAD" w:rsidP="00733F8C">
            <w:pPr>
              <w:jc w:val="both"/>
              <w:rPr>
                <w:rFonts w:ascii="Times New Roman" w:eastAsia="Times New Roman" w:hAnsi="Times New Roman" w:cs="Times New Roman"/>
                <w:b/>
                <w:bCs/>
                <w:i/>
                <w:lang w:eastAsia="ru-RU"/>
              </w:rPr>
            </w:pPr>
            <w:r w:rsidRPr="00935FAD">
              <w:rPr>
                <w:rFonts w:ascii="Times New Roman" w:eastAsia="Times New Roman" w:hAnsi="Times New Roman" w:cs="Times New Roman"/>
                <w:b/>
                <w:bCs/>
                <w:i/>
                <w:lang w:eastAsia="ru-RU"/>
              </w:rPr>
              <w:t>Цукор (код ДК 021:2015:15830000-5 – Цукор і супутня продукція)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4.2</w:t>
            </w:r>
          </w:p>
        </w:tc>
        <w:tc>
          <w:tcPr>
            <w:tcW w:w="2805" w:type="dxa"/>
          </w:tcPr>
          <w:p w:rsidR="00A67849" w:rsidRPr="00896A34" w:rsidRDefault="00FB0979">
            <w:pPr>
              <w:widowControl w:val="0"/>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Закупівля здійснюється щодо предмет</w:t>
            </w:r>
            <w:r w:rsidRPr="00896A34">
              <w:rPr>
                <w:rFonts w:ascii="Times New Roman" w:eastAsia="Times New Roman" w:hAnsi="Times New Roman" w:cs="Times New Roman"/>
                <w:sz w:val="24"/>
                <w:szCs w:val="24"/>
              </w:rPr>
              <w:t>а</w:t>
            </w:r>
            <w:r w:rsidRPr="00896A34">
              <w:rPr>
                <w:rFonts w:ascii="Times New Roman" w:eastAsia="Times New Roman" w:hAnsi="Times New Roman" w:cs="Times New Roman"/>
                <w:color w:val="000000"/>
                <w:sz w:val="24"/>
                <w:szCs w:val="24"/>
              </w:rPr>
              <w:t xml:space="preserve"> закупівлі в цілому.</w:t>
            </w:r>
          </w:p>
          <w:p w:rsidR="00A67849" w:rsidRPr="00896A34" w:rsidRDefault="00A67849" w:rsidP="00B4194E">
            <w:pPr>
              <w:widowControl w:val="0"/>
              <w:ind w:right="120"/>
              <w:jc w:val="both"/>
              <w:rPr>
                <w:rFonts w:ascii="Times New Roman" w:eastAsia="Times New Roman" w:hAnsi="Times New Roman" w:cs="Times New Roman"/>
                <w:i/>
                <w:color w:val="FF000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4.3</w:t>
            </w:r>
          </w:p>
        </w:tc>
        <w:tc>
          <w:tcPr>
            <w:tcW w:w="2805" w:type="dxa"/>
          </w:tcPr>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місце, де повинні бути</w:t>
            </w:r>
            <w:r w:rsidR="00BB6F00" w:rsidRPr="00896A34">
              <w:rPr>
                <w:rFonts w:ascii="Times New Roman" w:eastAsia="Times New Roman" w:hAnsi="Times New Roman" w:cs="Times New Roman"/>
                <w:color w:val="000000"/>
                <w:sz w:val="24"/>
                <w:szCs w:val="24"/>
              </w:rPr>
              <w:t xml:space="preserve"> поставлені товари,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виконані роботи чи</w:t>
            </w:r>
          </w:p>
          <w:p w:rsidR="00B4194E" w:rsidRPr="00896A34" w:rsidRDefault="00B4194E" w:rsidP="00B4194E">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надані послуги, їх обсяги</w:t>
            </w:r>
          </w:p>
          <w:p w:rsidR="00A67849" w:rsidRPr="00896A34" w:rsidRDefault="00A67849" w:rsidP="000C66A5">
            <w:pPr>
              <w:widowControl w:val="0"/>
              <w:jc w:val="both"/>
              <w:rPr>
                <w:rFonts w:ascii="Times New Roman" w:eastAsia="Times New Roman" w:hAnsi="Times New Roman" w:cs="Times New Roman"/>
                <w:color w:val="000000"/>
                <w:sz w:val="24"/>
                <w:szCs w:val="24"/>
              </w:rPr>
            </w:pPr>
          </w:p>
        </w:tc>
        <w:tc>
          <w:tcPr>
            <w:tcW w:w="6450" w:type="dxa"/>
          </w:tcPr>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b/>
                <w:i/>
                <w:sz w:val="24"/>
                <w:szCs w:val="24"/>
              </w:rPr>
              <w:t>Місце поставки:</w:t>
            </w:r>
            <w:r w:rsidRPr="00AB4750">
              <w:rPr>
                <w:rFonts w:ascii="Times New Roman" w:eastAsia="Times New Roman" w:hAnsi="Times New Roman" w:cs="Times New Roman"/>
                <w:i/>
                <w:sz w:val="24"/>
                <w:szCs w:val="24"/>
              </w:rPr>
              <w:t xml:space="preserve"> заклади дошкільної освіти та заклади загальної середньої освіти Відділу освіти виконавчого комітету Самбірської міської ради:</w:t>
            </w:r>
          </w:p>
          <w:p w:rsidR="008E1637" w:rsidRPr="00AB4750" w:rsidRDefault="008E1637" w:rsidP="008E1637">
            <w:pPr>
              <w:widowControl w:val="0"/>
              <w:ind w:right="120"/>
              <w:jc w:val="both"/>
              <w:rPr>
                <w:rFonts w:ascii="Times New Roman" w:eastAsia="Times New Roman" w:hAnsi="Times New Roman" w:cs="Times New Roman"/>
                <w:b/>
                <w:i/>
                <w:sz w:val="24"/>
                <w:szCs w:val="24"/>
              </w:rPr>
            </w:pPr>
            <w:r w:rsidRPr="00AB4750">
              <w:rPr>
                <w:rFonts w:ascii="Times New Roman" w:eastAsia="Times New Roman" w:hAnsi="Times New Roman" w:cs="Times New Roman"/>
                <w:b/>
                <w:i/>
                <w:sz w:val="24"/>
                <w:szCs w:val="24"/>
              </w:rPr>
              <w:t>Заклади загальної середньої освіти:</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«Гімназія № 1 </w:t>
            </w:r>
            <w:proofErr w:type="spellStart"/>
            <w:r w:rsidRPr="00AB4750">
              <w:rPr>
                <w:rFonts w:ascii="Times New Roman" w:eastAsia="Times New Roman" w:hAnsi="Times New Roman" w:cs="Times New Roman"/>
                <w:i/>
                <w:sz w:val="24"/>
                <w:szCs w:val="24"/>
              </w:rPr>
              <w:t>ім.Т.Г.Шевченка</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вул.І.Франка</w:t>
            </w:r>
            <w:proofErr w:type="spellEnd"/>
            <w:r w:rsidRPr="00AB4750">
              <w:rPr>
                <w:rFonts w:ascii="Times New Roman" w:eastAsia="Times New Roman" w:hAnsi="Times New Roman" w:cs="Times New Roman"/>
                <w:i/>
                <w:sz w:val="24"/>
                <w:szCs w:val="24"/>
              </w:rPr>
              <w:t>, 15</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«Ліцей ім. </w:t>
            </w:r>
            <w:proofErr w:type="spellStart"/>
            <w:r w:rsidRPr="00AB4750">
              <w:rPr>
                <w:rFonts w:ascii="Times New Roman" w:eastAsia="Times New Roman" w:hAnsi="Times New Roman" w:cs="Times New Roman"/>
                <w:i/>
                <w:sz w:val="24"/>
                <w:szCs w:val="24"/>
              </w:rPr>
              <w:t>А.Чайковського</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вул.Січових</w:t>
            </w:r>
            <w:proofErr w:type="spellEnd"/>
            <w:r w:rsidRPr="00AB4750">
              <w:rPr>
                <w:rFonts w:ascii="Times New Roman" w:eastAsia="Times New Roman" w:hAnsi="Times New Roman" w:cs="Times New Roman"/>
                <w:i/>
                <w:sz w:val="24"/>
                <w:szCs w:val="24"/>
              </w:rPr>
              <w:t xml:space="preserve"> Стрільців, 10</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Початкова школа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вул.Филипчака</w:t>
            </w:r>
            <w:proofErr w:type="spellEnd"/>
            <w:r w:rsidRPr="00AB4750">
              <w:rPr>
                <w:rFonts w:ascii="Times New Roman" w:eastAsia="Times New Roman" w:hAnsi="Times New Roman" w:cs="Times New Roman"/>
                <w:i/>
                <w:sz w:val="24"/>
                <w:szCs w:val="24"/>
              </w:rPr>
              <w:t>, 34</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«Гімназія № 3 </w:t>
            </w:r>
            <w:proofErr w:type="spellStart"/>
            <w:r w:rsidRPr="00AB4750">
              <w:rPr>
                <w:rFonts w:ascii="Times New Roman" w:eastAsia="Times New Roman" w:hAnsi="Times New Roman" w:cs="Times New Roman"/>
                <w:i/>
                <w:sz w:val="24"/>
                <w:szCs w:val="24"/>
              </w:rPr>
              <w:t>ім.Володимира</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Юричка</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lastRenderedPageBreak/>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вул. </w:t>
            </w:r>
            <w:proofErr w:type="spellStart"/>
            <w:r w:rsidRPr="00AB4750">
              <w:rPr>
                <w:rFonts w:ascii="Times New Roman" w:eastAsia="Times New Roman" w:hAnsi="Times New Roman" w:cs="Times New Roman"/>
                <w:i/>
                <w:sz w:val="24"/>
                <w:szCs w:val="24"/>
              </w:rPr>
              <w:t>В.Юричка</w:t>
            </w:r>
            <w:proofErr w:type="spellEnd"/>
            <w:r w:rsidRPr="00AB4750">
              <w:rPr>
                <w:rFonts w:ascii="Times New Roman" w:eastAsia="Times New Roman" w:hAnsi="Times New Roman" w:cs="Times New Roman"/>
                <w:i/>
                <w:sz w:val="24"/>
                <w:szCs w:val="24"/>
              </w:rPr>
              <w:t>, 1</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«Гімназія № 4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вул.Середня</w:t>
            </w:r>
            <w:proofErr w:type="spellEnd"/>
            <w:r w:rsidRPr="00AB4750">
              <w:rPr>
                <w:rFonts w:ascii="Times New Roman" w:eastAsia="Times New Roman" w:hAnsi="Times New Roman" w:cs="Times New Roman"/>
                <w:i/>
                <w:sz w:val="24"/>
                <w:szCs w:val="24"/>
              </w:rPr>
              <w:t>, 78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«Гімназія № 7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вул.Коперніка,12</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«Ліцей «Престиж»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вул.С.Стрільців,18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«Ліцей «Лідер»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вул. </w:t>
            </w:r>
            <w:proofErr w:type="spellStart"/>
            <w:r w:rsidRPr="00AB4750">
              <w:rPr>
                <w:rFonts w:ascii="Times New Roman" w:eastAsia="Times New Roman" w:hAnsi="Times New Roman" w:cs="Times New Roman"/>
                <w:i/>
                <w:sz w:val="24"/>
                <w:szCs w:val="24"/>
              </w:rPr>
              <w:t>В.Стуса</w:t>
            </w:r>
            <w:proofErr w:type="spellEnd"/>
            <w:r w:rsidRPr="00AB4750">
              <w:rPr>
                <w:rFonts w:ascii="Times New Roman" w:eastAsia="Times New Roman" w:hAnsi="Times New Roman" w:cs="Times New Roman"/>
                <w:i/>
                <w:sz w:val="24"/>
                <w:szCs w:val="24"/>
              </w:rPr>
              <w:t>, 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«Гімназія № 9 ім. Андрія </w:t>
            </w:r>
            <w:proofErr w:type="spellStart"/>
            <w:r w:rsidRPr="00AB4750">
              <w:rPr>
                <w:rFonts w:ascii="Times New Roman" w:eastAsia="Times New Roman" w:hAnsi="Times New Roman" w:cs="Times New Roman"/>
                <w:i/>
                <w:sz w:val="24"/>
                <w:szCs w:val="24"/>
              </w:rPr>
              <w:t>Струся</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вул.Шухевича</w:t>
            </w:r>
            <w:proofErr w:type="spellEnd"/>
            <w:r w:rsidRPr="00AB4750">
              <w:rPr>
                <w:rFonts w:ascii="Times New Roman" w:eastAsia="Times New Roman" w:hAnsi="Times New Roman" w:cs="Times New Roman"/>
                <w:i/>
                <w:sz w:val="24"/>
                <w:szCs w:val="24"/>
              </w:rPr>
              <w:t>, 45</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«Гімназія </w:t>
            </w:r>
            <w:proofErr w:type="spellStart"/>
            <w:r w:rsidRPr="00AB4750">
              <w:rPr>
                <w:rFonts w:ascii="Times New Roman" w:eastAsia="Times New Roman" w:hAnsi="Times New Roman" w:cs="Times New Roman"/>
                <w:i/>
                <w:sz w:val="24"/>
                <w:szCs w:val="24"/>
              </w:rPr>
              <w:t>с.Ваньовичі</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с.Ваньовичі</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вул.Сонячна</w:t>
            </w:r>
            <w:proofErr w:type="spellEnd"/>
            <w:r w:rsidRPr="00AB4750">
              <w:rPr>
                <w:rFonts w:ascii="Times New Roman" w:eastAsia="Times New Roman" w:hAnsi="Times New Roman" w:cs="Times New Roman"/>
                <w:i/>
                <w:sz w:val="24"/>
                <w:szCs w:val="24"/>
              </w:rPr>
              <w:t>, 113, Самбірський р-н</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«Гімназія </w:t>
            </w:r>
            <w:proofErr w:type="spellStart"/>
            <w:r w:rsidRPr="00AB4750">
              <w:rPr>
                <w:rFonts w:ascii="Times New Roman" w:eastAsia="Times New Roman" w:hAnsi="Times New Roman" w:cs="Times New Roman"/>
                <w:i/>
                <w:sz w:val="24"/>
                <w:szCs w:val="24"/>
              </w:rPr>
              <w:t>с.Стрілковичі</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с.Стрілковичі</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вул.Самбірська</w:t>
            </w:r>
            <w:proofErr w:type="spellEnd"/>
            <w:r w:rsidRPr="00AB4750">
              <w:rPr>
                <w:rFonts w:ascii="Times New Roman" w:eastAsia="Times New Roman" w:hAnsi="Times New Roman" w:cs="Times New Roman"/>
                <w:i/>
                <w:sz w:val="24"/>
                <w:szCs w:val="24"/>
              </w:rPr>
              <w:t xml:space="preserve">, 119, Самбірський р-н </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Комунальний заклад «Гімназія </w:t>
            </w:r>
            <w:proofErr w:type="spellStart"/>
            <w:r w:rsidRPr="00AB4750">
              <w:rPr>
                <w:rFonts w:ascii="Times New Roman" w:eastAsia="Times New Roman" w:hAnsi="Times New Roman" w:cs="Times New Roman"/>
                <w:i/>
                <w:sz w:val="24"/>
                <w:szCs w:val="24"/>
              </w:rPr>
              <w:t>с.Дубрівка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с.Дубрівка</w:t>
            </w:r>
            <w:proofErr w:type="spellEnd"/>
            <w:r w:rsidRPr="00AB4750">
              <w:rPr>
                <w:rFonts w:ascii="Times New Roman" w:eastAsia="Times New Roman" w:hAnsi="Times New Roman" w:cs="Times New Roman"/>
                <w:i/>
                <w:sz w:val="24"/>
                <w:szCs w:val="24"/>
              </w:rPr>
              <w:t>, вул.Шкільна,1, Самбірський р-н</w:t>
            </w:r>
          </w:p>
          <w:p w:rsidR="008E1637" w:rsidRPr="00AB4750" w:rsidRDefault="008E1637" w:rsidP="008E1637">
            <w:pPr>
              <w:widowControl w:val="0"/>
              <w:ind w:right="120"/>
              <w:jc w:val="both"/>
              <w:rPr>
                <w:rFonts w:ascii="Times New Roman" w:eastAsia="Times New Roman" w:hAnsi="Times New Roman" w:cs="Times New Roman"/>
                <w:b/>
                <w:i/>
                <w:sz w:val="24"/>
                <w:szCs w:val="24"/>
              </w:rPr>
            </w:pPr>
            <w:r w:rsidRPr="00AB4750">
              <w:rPr>
                <w:rFonts w:ascii="Times New Roman" w:eastAsia="Times New Roman" w:hAnsi="Times New Roman" w:cs="Times New Roman"/>
                <w:b/>
                <w:i/>
                <w:sz w:val="24"/>
                <w:szCs w:val="24"/>
              </w:rPr>
              <w:t>Заклади дошкільної освіти:</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Дошкільний навчальний заклад № 2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вул.Коперніка,40</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Дошкільний навчальний заклад № 5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вул.І.Франка</w:t>
            </w:r>
            <w:proofErr w:type="spellEnd"/>
            <w:r w:rsidRPr="00AB4750">
              <w:rPr>
                <w:rFonts w:ascii="Times New Roman" w:eastAsia="Times New Roman" w:hAnsi="Times New Roman" w:cs="Times New Roman"/>
                <w:i/>
                <w:sz w:val="24"/>
                <w:szCs w:val="24"/>
              </w:rPr>
              <w:t>, 51</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Дошкільний навчальний заклад № 6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вул.Курбаса,7</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Дошкільний навчальний заклад № 8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вул.Шухевича</w:t>
            </w:r>
            <w:proofErr w:type="spellEnd"/>
            <w:r w:rsidRPr="00AB4750">
              <w:rPr>
                <w:rFonts w:ascii="Times New Roman" w:eastAsia="Times New Roman" w:hAnsi="Times New Roman" w:cs="Times New Roman"/>
                <w:i/>
                <w:sz w:val="24"/>
                <w:szCs w:val="24"/>
              </w:rPr>
              <w:t>, 90</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Дошкільний навчальний заклад № 9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вул.Гоголя</w:t>
            </w:r>
            <w:proofErr w:type="spellEnd"/>
            <w:r w:rsidRPr="00AB4750">
              <w:rPr>
                <w:rFonts w:ascii="Times New Roman" w:eastAsia="Times New Roman" w:hAnsi="Times New Roman" w:cs="Times New Roman"/>
                <w:i/>
                <w:sz w:val="24"/>
                <w:szCs w:val="24"/>
              </w:rPr>
              <w:t>, 7</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Дошкільний навчальний заклад № 10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вул.Глінка</w:t>
            </w:r>
            <w:proofErr w:type="spellEnd"/>
            <w:r w:rsidRPr="00AB4750">
              <w:rPr>
                <w:rFonts w:ascii="Times New Roman" w:eastAsia="Times New Roman" w:hAnsi="Times New Roman" w:cs="Times New Roman"/>
                <w:i/>
                <w:sz w:val="24"/>
                <w:szCs w:val="24"/>
              </w:rPr>
              <w:t>, 18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Дошкільний навчальний заклад № 12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вул.Героїв</w:t>
            </w:r>
            <w:proofErr w:type="spellEnd"/>
            <w:r w:rsidRPr="00AB4750">
              <w:rPr>
                <w:rFonts w:ascii="Times New Roman" w:eastAsia="Times New Roman" w:hAnsi="Times New Roman" w:cs="Times New Roman"/>
                <w:i/>
                <w:sz w:val="24"/>
                <w:szCs w:val="24"/>
              </w:rPr>
              <w:t xml:space="preserve"> Крут, 2</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Дошкільний навчальний заклад № 13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вул.Стебельського</w:t>
            </w:r>
            <w:proofErr w:type="spellEnd"/>
            <w:r w:rsidRPr="00AB4750">
              <w:rPr>
                <w:rFonts w:ascii="Times New Roman" w:eastAsia="Times New Roman" w:hAnsi="Times New Roman" w:cs="Times New Roman"/>
                <w:i/>
                <w:sz w:val="24"/>
                <w:szCs w:val="24"/>
              </w:rPr>
              <w:t>, 28</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Дошкільний навчальний заклад № 14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вул.Купилева</w:t>
            </w:r>
            <w:proofErr w:type="spellEnd"/>
            <w:r w:rsidRPr="00AB4750">
              <w:rPr>
                <w:rFonts w:ascii="Times New Roman" w:eastAsia="Times New Roman" w:hAnsi="Times New Roman" w:cs="Times New Roman"/>
                <w:i/>
                <w:sz w:val="24"/>
                <w:szCs w:val="24"/>
              </w:rPr>
              <w:t>, 69</w:t>
            </w:r>
          </w:p>
          <w:p w:rsidR="008E1637" w:rsidRPr="00AB4750"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Дошкільний навчальний заклад № 15 </w:t>
            </w:r>
            <w:proofErr w:type="spellStart"/>
            <w:r w:rsidRPr="00AB4750">
              <w:rPr>
                <w:rFonts w:ascii="Times New Roman" w:eastAsia="Times New Roman" w:hAnsi="Times New Roman" w:cs="Times New Roman"/>
                <w:i/>
                <w:sz w:val="24"/>
                <w:szCs w:val="24"/>
              </w:rPr>
              <w:t>м.Самбора</w:t>
            </w:r>
            <w:proofErr w:type="spellEnd"/>
            <w:r w:rsidRPr="00AB4750">
              <w:rPr>
                <w:rFonts w:ascii="Times New Roman" w:eastAsia="Times New Roman" w:hAnsi="Times New Roman" w:cs="Times New Roman"/>
                <w:i/>
                <w:sz w:val="24"/>
                <w:szCs w:val="24"/>
              </w:rPr>
              <w:t xml:space="preserve"> - </w:t>
            </w:r>
            <w:proofErr w:type="spellStart"/>
            <w:r w:rsidRPr="00AB4750">
              <w:rPr>
                <w:rFonts w:ascii="Times New Roman" w:eastAsia="Times New Roman" w:hAnsi="Times New Roman" w:cs="Times New Roman"/>
                <w:i/>
                <w:sz w:val="24"/>
                <w:szCs w:val="24"/>
              </w:rPr>
              <w:t>м.Самбір</w:t>
            </w:r>
            <w:proofErr w:type="spellEnd"/>
            <w:r w:rsidRPr="00AB4750">
              <w:rPr>
                <w:rFonts w:ascii="Times New Roman" w:eastAsia="Times New Roman" w:hAnsi="Times New Roman" w:cs="Times New Roman"/>
                <w:i/>
                <w:sz w:val="24"/>
                <w:szCs w:val="24"/>
              </w:rPr>
              <w:t xml:space="preserve">, </w:t>
            </w:r>
            <w:proofErr w:type="spellStart"/>
            <w:r w:rsidRPr="00AB4750">
              <w:rPr>
                <w:rFonts w:ascii="Times New Roman" w:eastAsia="Times New Roman" w:hAnsi="Times New Roman" w:cs="Times New Roman"/>
                <w:i/>
                <w:sz w:val="24"/>
                <w:szCs w:val="24"/>
              </w:rPr>
              <w:t>вул.Спадиста</w:t>
            </w:r>
            <w:proofErr w:type="spellEnd"/>
            <w:r w:rsidRPr="00AB4750">
              <w:rPr>
                <w:rFonts w:ascii="Times New Roman" w:eastAsia="Times New Roman" w:hAnsi="Times New Roman" w:cs="Times New Roman"/>
                <w:i/>
                <w:sz w:val="24"/>
                <w:szCs w:val="24"/>
              </w:rPr>
              <w:t>, 6</w:t>
            </w:r>
          </w:p>
          <w:p w:rsidR="004835D3" w:rsidRDefault="008E1637" w:rsidP="008E1637">
            <w:pPr>
              <w:widowControl w:val="0"/>
              <w:ind w:right="120"/>
              <w:jc w:val="both"/>
              <w:rPr>
                <w:rFonts w:ascii="Times New Roman" w:eastAsia="Times New Roman" w:hAnsi="Times New Roman" w:cs="Times New Roman"/>
                <w:i/>
                <w:sz w:val="24"/>
                <w:szCs w:val="24"/>
              </w:rPr>
            </w:pPr>
            <w:r w:rsidRPr="00AB4750">
              <w:rPr>
                <w:rFonts w:ascii="Times New Roman" w:eastAsia="Times New Roman" w:hAnsi="Times New Roman" w:cs="Times New Roman"/>
                <w:i/>
                <w:sz w:val="24"/>
                <w:szCs w:val="24"/>
              </w:rPr>
              <w:t xml:space="preserve">- Заклад дошкільної освіти </w:t>
            </w:r>
            <w:proofErr w:type="spellStart"/>
            <w:r w:rsidRPr="00AB4750">
              <w:rPr>
                <w:rFonts w:ascii="Times New Roman" w:eastAsia="Times New Roman" w:hAnsi="Times New Roman" w:cs="Times New Roman"/>
                <w:i/>
                <w:sz w:val="24"/>
                <w:szCs w:val="24"/>
              </w:rPr>
              <w:t>с.Стрілковичі</w:t>
            </w:r>
            <w:proofErr w:type="spellEnd"/>
            <w:r w:rsidRPr="00AB4750">
              <w:rPr>
                <w:rFonts w:ascii="Times New Roman" w:eastAsia="Times New Roman" w:hAnsi="Times New Roman" w:cs="Times New Roman"/>
                <w:i/>
                <w:sz w:val="24"/>
                <w:szCs w:val="24"/>
              </w:rPr>
              <w:t>- с.Стрілковичі,вул..Шевченка,2, Самбірський р-н</w:t>
            </w:r>
          </w:p>
          <w:p w:rsidR="008E1637" w:rsidRPr="00317E2C" w:rsidRDefault="008E1637" w:rsidP="008E1637">
            <w:pPr>
              <w:widowControl w:val="0"/>
              <w:ind w:right="120"/>
              <w:jc w:val="both"/>
              <w:rPr>
                <w:rFonts w:ascii="Times New Roman" w:eastAsia="Times New Roman" w:hAnsi="Times New Roman" w:cs="Times New Roman"/>
                <w:i/>
                <w:sz w:val="24"/>
                <w:szCs w:val="24"/>
              </w:rPr>
            </w:pPr>
          </w:p>
          <w:p w:rsidR="00514B8A" w:rsidRPr="00084863" w:rsidRDefault="0054123D" w:rsidP="004835D3">
            <w:pPr>
              <w:widowControl w:val="0"/>
              <w:ind w:right="120"/>
              <w:jc w:val="both"/>
              <w:rPr>
                <w:rFonts w:ascii="Times New Roman" w:eastAsia="Times New Roman" w:hAnsi="Times New Roman" w:cs="Times New Roman"/>
                <w:i/>
                <w:sz w:val="24"/>
                <w:szCs w:val="24"/>
              </w:rPr>
            </w:pPr>
            <w:r w:rsidRPr="00084863">
              <w:rPr>
                <w:rFonts w:ascii="Times New Roman" w:eastAsia="Times New Roman" w:hAnsi="Times New Roman" w:cs="Times New Roman"/>
                <w:b/>
                <w:i/>
                <w:sz w:val="24"/>
                <w:szCs w:val="24"/>
              </w:rPr>
              <w:t>Кількість:</w:t>
            </w:r>
          </w:p>
          <w:p w:rsidR="000C66A5" w:rsidRPr="000C66A5" w:rsidRDefault="00935FAD" w:rsidP="00E56064">
            <w:pPr>
              <w:widowControl w:val="0"/>
              <w:ind w:right="120"/>
              <w:jc w:val="both"/>
              <w:rPr>
                <w:rFonts w:ascii="Times New Roman" w:eastAsia="Times New Roman" w:hAnsi="Times New Roman" w:cs="Times New Roman"/>
                <w:color w:val="4A86E8"/>
                <w:sz w:val="24"/>
                <w:szCs w:val="24"/>
                <w:highlight w:val="yellow"/>
              </w:rPr>
            </w:pPr>
            <w:r>
              <w:rPr>
                <w:rFonts w:ascii="Times New Roman" w:eastAsia="Times New Roman" w:hAnsi="Times New Roman" w:cs="Times New Roman"/>
                <w:color w:val="000000" w:themeColor="text1"/>
                <w:sz w:val="24"/>
                <w:szCs w:val="24"/>
              </w:rPr>
              <w:t xml:space="preserve">Цукор – </w:t>
            </w:r>
            <w:r w:rsidRPr="00935FAD">
              <w:rPr>
                <w:rFonts w:ascii="Times New Roman" w:eastAsia="Times New Roman" w:hAnsi="Times New Roman" w:cs="Times New Roman"/>
                <w:color w:val="000000" w:themeColor="text1"/>
                <w:sz w:val="24"/>
                <w:szCs w:val="24"/>
              </w:rPr>
              <w:t>650</w:t>
            </w:r>
            <w:r w:rsidR="00E56064" w:rsidRPr="00935FAD">
              <w:rPr>
                <w:rFonts w:ascii="Times New Roman" w:eastAsia="Times New Roman" w:hAnsi="Times New Roman" w:cs="Times New Roman"/>
                <w:color w:val="000000" w:themeColor="text1"/>
                <w:sz w:val="24"/>
                <w:szCs w:val="24"/>
              </w:rPr>
              <w:t>0</w:t>
            </w:r>
            <w:r w:rsidR="00FB23F4">
              <w:rPr>
                <w:rFonts w:ascii="Times New Roman" w:eastAsia="Times New Roman" w:hAnsi="Times New Roman" w:cs="Times New Roman"/>
                <w:color w:val="000000" w:themeColor="text1"/>
                <w:sz w:val="24"/>
                <w:szCs w:val="24"/>
              </w:rPr>
              <w:t xml:space="preserve"> кг</w:t>
            </w:r>
          </w:p>
        </w:tc>
      </w:tr>
      <w:tr w:rsidR="00A67849" w:rsidRPr="00896A34" w:rsidTr="00974547">
        <w:trPr>
          <w:trHeight w:val="64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4.4</w:t>
            </w:r>
          </w:p>
        </w:tc>
        <w:tc>
          <w:tcPr>
            <w:tcW w:w="2805" w:type="dxa"/>
            <w:shd w:val="clear" w:color="auto" w:fill="auto"/>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shd w:val="clear" w:color="auto" w:fill="auto"/>
          </w:tcPr>
          <w:p w:rsidR="00A67849" w:rsidRPr="00896A34" w:rsidRDefault="004835D3">
            <w:pPr>
              <w:widowControl w:val="0"/>
              <w:rPr>
                <w:rFonts w:ascii="Times New Roman" w:eastAsia="Times New Roman" w:hAnsi="Times New Roman" w:cs="Times New Roman"/>
                <w:sz w:val="24"/>
                <w:szCs w:val="24"/>
              </w:rPr>
            </w:pPr>
            <w:r w:rsidRPr="00540D86">
              <w:rPr>
                <w:rFonts w:ascii="Times New Roman" w:hAnsi="Times New Roman" w:cs="Times New Roman"/>
                <w:sz w:val="24"/>
                <w:szCs w:val="24"/>
                <w:lang w:eastAsia="ar-SA"/>
              </w:rPr>
              <w:t xml:space="preserve">До </w:t>
            </w:r>
            <w:r w:rsidR="008734B2" w:rsidRPr="00540D86">
              <w:rPr>
                <w:rFonts w:ascii="Times New Roman" w:hAnsi="Times New Roman" w:cs="Times New Roman"/>
                <w:sz w:val="24"/>
                <w:szCs w:val="24"/>
                <w:lang w:eastAsia="ar-SA"/>
              </w:rPr>
              <w:t>31.12</w:t>
            </w:r>
            <w:r w:rsidR="000C66A5" w:rsidRPr="00540D86">
              <w:rPr>
                <w:rFonts w:ascii="Times New Roman" w:hAnsi="Times New Roman" w:cs="Times New Roman"/>
                <w:sz w:val="24"/>
                <w:szCs w:val="24"/>
                <w:lang w:eastAsia="ar-SA"/>
              </w:rPr>
              <w:t>.2024</w:t>
            </w:r>
            <w:r w:rsidRPr="00540D86">
              <w:rPr>
                <w:rFonts w:ascii="Times New Roman" w:hAnsi="Times New Roman" w:cs="Times New Roman"/>
                <w:sz w:val="24"/>
                <w:szCs w:val="24"/>
                <w:lang w:eastAsia="ar-SA"/>
              </w:rPr>
              <w:t xml:space="preserve"> року</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Недискримінація учасників</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96A34">
              <w:rPr>
                <w:rFonts w:ascii="Times New Roman" w:eastAsia="Times New Roman" w:hAnsi="Times New Roman" w:cs="Times New Roman"/>
                <w:color w:val="000000"/>
                <w:sz w:val="24"/>
                <w:szCs w:val="24"/>
              </w:rPr>
              <w:t>закупівель</w:t>
            </w:r>
            <w:proofErr w:type="spellEnd"/>
            <w:r w:rsidRPr="00896A34">
              <w:rPr>
                <w:rFonts w:ascii="Times New Roman" w:eastAsia="Times New Roman" w:hAnsi="Times New Roman" w:cs="Times New Roman"/>
                <w:color w:val="000000"/>
                <w:sz w:val="24"/>
                <w:szCs w:val="24"/>
              </w:rPr>
              <w:t xml:space="preserve"> на рівних умовах.</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896A34">
              <w:rPr>
                <w:rFonts w:ascii="Times New Roman" w:eastAsia="Times New Roman" w:hAnsi="Times New Roman" w:cs="Times New Roman"/>
              </w:rPr>
              <w:t xml:space="preserve"> </w:t>
            </w:r>
          </w:p>
        </w:tc>
        <w:tc>
          <w:tcPr>
            <w:tcW w:w="6450" w:type="dxa"/>
          </w:tcPr>
          <w:p w:rsidR="00A67849" w:rsidRPr="00896A34" w:rsidRDefault="00FB0979">
            <w:pPr>
              <w:widowControl w:val="0"/>
              <w:ind w:right="14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Валютою тендерної пропозиції є гривня.</w:t>
            </w:r>
            <w:r w:rsidRPr="00896A34">
              <w:rPr>
                <w:rFonts w:ascii="Times New Roman" w:eastAsia="Times New Roman" w:hAnsi="Times New Roman" w:cs="Times New Roman"/>
              </w:rPr>
              <w:t xml:space="preserve"> </w:t>
            </w:r>
            <w:r w:rsidRPr="00896A34">
              <w:rPr>
                <w:rFonts w:ascii="Times New Roman" w:eastAsia="Times New Roman" w:hAnsi="Times New Roman" w:cs="Times New Roman"/>
                <w:b/>
                <w:i/>
                <w:color w:val="000000"/>
                <w:sz w:val="24"/>
                <w:szCs w:val="24"/>
              </w:rPr>
              <w:t>У разі якщо учасником процедури закупівлі є нерезидент</w:t>
            </w:r>
            <w:r w:rsidRPr="00896A34">
              <w:rPr>
                <w:rFonts w:ascii="Times New Roman" w:eastAsia="Times New Roman" w:hAnsi="Times New Roman" w:cs="Times New Roman"/>
                <w:b/>
                <w:color w:val="000000"/>
                <w:sz w:val="24"/>
                <w:szCs w:val="24"/>
              </w:rPr>
              <w:t xml:space="preserve">,  </w:t>
            </w:r>
            <w:r w:rsidRPr="00896A34">
              <w:rPr>
                <w:rFonts w:ascii="Times New Roman" w:eastAsia="Times New Roman" w:hAnsi="Times New Roman" w:cs="Times New Roman"/>
                <w:color w:val="000000"/>
                <w:sz w:val="24"/>
                <w:szCs w:val="24"/>
              </w:rPr>
              <w:t xml:space="preserve">такий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Pr="00896A34">
              <w:rPr>
                <w:rFonts w:ascii="Times New Roman" w:eastAsia="Times New Roman" w:hAnsi="Times New Roman" w:cs="Times New Roman"/>
                <w:color w:val="000000"/>
                <w:sz w:val="24"/>
                <w:szCs w:val="24"/>
              </w:rPr>
              <w:t>закупівель</w:t>
            </w:r>
            <w:proofErr w:type="spellEnd"/>
            <w:r w:rsidRPr="00896A34">
              <w:rPr>
                <w:rFonts w:ascii="Times New Roman" w:eastAsia="Times New Roman" w:hAnsi="Times New Roman" w:cs="Times New Roman"/>
                <w:color w:val="000000"/>
                <w:sz w:val="24"/>
                <w:szCs w:val="24"/>
              </w:rPr>
              <w:t xml:space="preserve"> у валюті – гривня.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Мова тендерної пропозиції – українська.</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Під час проведення процедур </w:t>
            </w:r>
            <w:proofErr w:type="spellStart"/>
            <w:r w:rsidRPr="00896A34">
              <w:rPr>
                <w:rFonts w:ascii="Times New Roman" w:eastAsia="Times New Roman" w:hAnsi="Times New Roman" w:cs="Times New Roman"/>
                <w:color w:val="000000"/>
                <w:sz w:val="24"/>
                <w:szCs w:val="24"/>
              </w:rPr>
              <w:t>закупівель</w:t>
            </w:r>
            <w:proofErr w:type="spellEnd"/>
            <w:r w:rsidRPr="00896A3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896A34">
              <w:rPr>
                <w:rFonts w:ascii="Times New Roman" w:eastAsia="Times New Roman" w:hAnsi="Times New Roman" w:cs="Times New Roman"/>
                <w:sz w:val="24"/>
                <w:szCs w:val="24"/>
              </w:rPr>
              <w:t>іншою мовою</w:t>
            </w:r>
            <w:r w:rsidRPr="00896A34">
              <w:rPr>
                <w:rFonts w:ascii="Times New Roman" w:eastAsia="Times New Roman" w:hAnsi="Times New Roman" w:cs="Times New Roman"/>
                <w:color w:val="000000"/>
                <w:sz w:val="24"/>
                <w:szCs w:val="24"/>
              </w:rPr>
              <w:t>. Визначальним є текст, викладений українською мовою.</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896A34">
              <w:rPr>
                <w:rFonts w:ascii="Times New Roman" w:eastAsia="Times New Roman" w:hAnsi="Times New Roman" w:cs="Times New Roman"/>
                <w:color w:val="000000"/>
                <w:sz w:val="24"/>
                <w:szCs w:val="24"/>
              </w:rPr>
              <w:t>закупівель</w:t>
            </w:r>
            <w:proofErr w:type="spellEnd"/>
            <w:r w:rsidRPr="00896A3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896A34">
              <w:rPr>
                <w:rFonts w:ascii="Times New Roman" w:eastAsia="Times New Roman" w:hAnsi="Times New Roman" w:cs="Times New Roman"/>
                <w:sz w:val="24"/>
                <w:szCs w:val="24"/>
              </w:rPr>
              <w:t>І</w:t>
            </w:r>
            <w:r w:rsidRPr="00896A3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896A34">
              <w:rPr>
                <w:rFonts w:ascii="Times New Roman" w:eastAsia="Times New Roman" w:hAnsi="Times New Roman" w:cs="Times New Roman"/>
                <w:color w:val="000000"/>
                <w:sz w:val="24"/>
                <w:szCs w:val="24"/>
              </w:rPr>
              <w:t>знак</w:t>
            </w:r>
            <w:r w:rsidRPr="00896A34">
              <w:rPr>
                <w:rFonts w:ascii="Times New Roman" w:eastAsia="Times New Roman" w:hAnsi="Times New Roman" w:cs="Times New Roman"/>
                <w:sz w:val="24"/>
                <w:szCs w:val="24"/>
              </w:rPr>
              <w:t>а</w:t>
            </w:r>
            <w:proofErr w:type="spellEnd"/>
            <w:r w:rsidRPr="00896A3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896A34">
              <w:rPr>
                <w:rFonts w:ascii="Times New Roman" w:eastAsia="Times New Roman" w:hAnsi="Times New Roman" w:cs="Times New Roman"/>
                <w:sz w:val="24"/>
                <w:szCs w:val="24"/>
              </w:rPr>
              <w:t>в</w:t>
            </w:r>
            <w:r w:rsidRPr="00896A3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896A34">
              <w:rPr>
                <w:rFonts w:ascii="Times New Roman" w:eastAsia="Times New Roman" w:hAnsi="Times New Roman" w:cs="Times New Roman"/>
                <w:sz w:val="24"/>
                <w:szCs w:val="24"/>
              </w:rPr>
              <w:t>українською мовою</w:t>
            </w:r>
            <w:r w:rsidRPr="00896A34">
              <w:rPr>
                <w:rFonts w:ascii="Times New Roman" w:eastAsia="Times New Roman" w:hAnsi="Times New Roman" w:cs="Times New Roman"/>
                <w:color w:val="000000"/>
                <w:sz w:val="24"/>
                <w:szCs w:val="24"/>
              </w:rPr>
              <w:t xml:space="preserve">. </w:t>
            </w:r>
          </w:p>
          <w:p w:rsidR="00A67849" w:rsidRPr="00896A34" w:rsidRDefault="00FB0979">
            <w:pPr>
              <w:widowControl w:val="0"/>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Виключення:</w:t>
            </w:r>
          </w:p>
          <w:p w:rsidR="00A67849" w:rsidRPr="00896A34" w:rsidRDefault="00FB0979">
            <w:pPr>
              <w:widowControl w:val="0"/>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2.  </w:t>
            </w:r>
            <w:r w:rsidRPr="00896A3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96A34">
              <w:rPr>
                <w:rFonts w:ascii="Times New Roman" w:eastAsia="Times New Roman" w:hAnsi="Times New Roman" w:cs="Times New Roman"/>
                <w:sz w:val="24"/>
                <w:szCs w:val="24"/>
              </w:rPr>
              <w:t>вимозі</w:t>
            </w:r>
            <w:proofErr w:type="spellEnd"/>
            <w:r w:rsidRPr="00896A3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67849" w:rsidRPr="00896A34">
        <w:trPr>
          <w:trHeight w:val="501"/>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 xml:space="preserve">Розділ 2. Порядок </w:t>
            </w:r>
            <w:r w:rsidRPr="00896A34">
              <w:rPr>
                <w:rFonts w:ascii="Times New Roman" w:eastAsia="Times New Roman" w:hAnsi="Times New Roman" w:cs="Times New Roman"/>
                <w:b/>
                <w:sz w:val="24"/>
                <w:szCs w:val="24"/>
              </w:rPr>
              <w:t>в</w:t>
            </w:r>
            <w:r w:rsidRPr="00896A3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67849" w:rsidRPr="00896A34">
        <w:trPr>
          <w:trHeight w:val="197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без ідентифікації особи, яка звернулася до замовника.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повинен </w:t>
            </w:r>
            <w:r w:rsidRPr="00896A34">
              <w:rPr>
                <w:rFonts w:ascii="Times New Roman" w:eastAsia="Times New Roman" w:hAnsi="Times New Roman" w:cs="Times New Roman"/>
                <w:b/>
                <w:i/>
                <w:sz w:val="24"/>
                <w:szCs w:val="24"/>
              </w:rPr>
              <w:t>протягом трьох днів</w:t>
            </w:r>
            <w:r w:rsidRPr="00896A34">
              <w:rPr>
                <w:rFonts w:ascii="Times New Roman" w:eastAsia="Times New Roman" w:hAnsi="Times New Roman" w:cs="Times New Roman"/>
                <w:sz w:val="24"/>
                <w:szCs w:val="24"/>
              </w:rPr>
              <w:t xml:space="preserve"> з дати їх оприлюднення надати роз’яснення на звернення шляхом </w:t>
            </w:r>
            <w:r w:rsidRPr="00896A34">
              <w:rPr>
                <w:rFonts w:ascii="Times New Roman" w:eastAsia="Times New Roman" w:hAnsi="Times New Roman" w:cs="Times New Roman"/>
                <w:sz w:val="24"/>
                <w:szCs w:val="24"/>
              </w:rPr>
              <w:lastRenderedPageBreak/>
              <w:t xml:space="preserve">оприлюднення його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автоматично зупиняє перебіг відкритих торгів.</w:t>
            </w:r>
          </w:p>
          <w:p w:rsidR="00A67849" w:rsidRPr="00896A34" w:rsidRDefault="00FB0979">
            <w:pPr>
              <w:widowControl w:val="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896A34">
              <w:rPr>
                <w:rFonts w:ascii="Times New Roman" w:eastAsia="Times New Roman" w:hAnsi="Times New Roman" w:cs="Times New Roman"/>
                <w:b/>
                <w:i/>
                <w:sz w:val="24"/>
                <w:szCs w:val="24"/>
              </w:rPr>
              <w:t>не менш як на чотири дні.</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A67849" w:rsidRPr="00896A34" w:rsidRDefault="00FB0979">
            <w:pPr>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9" w:anchor="n960">
              <w:r w:rsidRPr="00896A34">
                <w:rPr>
                  <w:rFonts w:ascii="Times New Roman" w:eastAsia="Times New Roman" w:hAnsi="Times New Roman" w:cs="Times New Roman"/>
                  <w:sz w:val="24"/>
                  <w:szCs w:val="24"/>
                </w:rPr>
                <w:t>статті 8</w:t>
              </w:r>
            </w:hyperlink>
            <w:r w:rsidRPr="00896A3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896A34">
              <w:rPr>
                <w:rFonts w:ascii="Times New Roman" w:eastAsia="Times New Roman" w:hAnsi="Times New Roman" w:cs="Times New Roman"/>
                <w:sz w:val="24"/>
                <w:szCs w:val="24"/>
              </w:rPr>
              <w:t>внести</w:t>
            </w:r>
            <w:proofErr w:type="spellEnd"/>
            <w:r w:rsidRPr="00896A3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896A34">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896A34">
              <w:rPr>
                <w:rFonts w:ascii="Times New Roman" w:eastAsia="Times New Roman" w:hAnsi="Times New Roman" w:cs="Times New Roman"/>
                <w:sz w:val="24"/>
                <w:szCs w:val="24"/>
              </w:rPr>
              <w:t>машинозчитувальному</w:t>
            </w:r>
            <w:proofErr w:type="spellEnd"/>
            <w:r w:rsidRPr="00896A34">
              <w:rPr>
                <w:rFonts w:ascii="Times New Roman" w:eastAsia="Times New Roman" w:hAnsi="Times New Roman" w:cs="Times New Roman"/>
                <w:sz w:val="24"/>
                <w:szCs w:val="24"/>
              </w:rPr>
              <w:t xml:space="preserve"> форматі розміщуються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A67849" w:rsidRPr="00896A34">
        <w:trPr>
          <w:trHeight w:val="480"/>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896A34">
                <w:rPr>
                  <w:rFonts w:ascii="Times New Roman" w:eastAsia="Times New Roman" w:hAnsi="Times New Roman" w:cs="Times New Roman"/>
                  <w:sz w:val="24"/>
                  <w:szCs w:val="24"/>
                </w:rPr>
                <w:t>пункті 47</w:t>
              </w:r>
            </w:hyperlink>
            <w:r w:rsidRPr="00896A3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96A34">
              <w:rPr>
                <w:rFonts w:ascii="Times New Roman" w:eastAsia="Times New Roman" w:hAnsi="Times New Roman" w:cs="Times New Roman"/>
                <w:b/>
                <w:i/>
                <w:sz w:val="24"/>
                <w:szCs w:val="24"/>
              </w:rPr>
              <w:t>згідно</w:t>
            </w:r>
            <w:r w:rsidRPr="00896A34">
              <w:rPr>
                <w:rFonts w:ascii="Times New Roman" w:eastAsia="Times New Roman" w:hAnsi="Times New Roman" w:cs="Times New Roman"/>
                <w:sz w:val="24"/>
                <w:szCs w:val="24"/>
              </w:rPr>
              <w:t xml:space="preserve"> з </w:t>
            </w:r>
            <w:r w:rsidRPr="00896A34">
              <w:rPr>
                <w:rFonts w:ascii="Times New Roman" w:eastAsia="Times New Roman" w:hAnsi="Times New Roman" w:cs="Times New Roman"/>
                <w:b/>
                <w:i/>
                <w:sz w:val="24"/>
                <w:szCs w:val="24"/>
              </w:rPr>
              <w:t>Додатком 1</w:t>
            </w:r>
            <w:r w:rsidRPr="00896A34">
              <w:rPr>
                <w:rFonts w:ascii="Times New Roman" w:eastAsia="Times New Roman" w:hAnsi="Times New Roman" w:cs="Times New Roman"/>
                <w:sz w:val="24"/>
                <w:szCs w:val="24"/>
              </w:rPr>
              <w:t xml:space="preserve"> до 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96A34">
              <w:rPr>
                <w:rFonts w:ascii="Times New Roman" w:eastAsia="Times New Roman" w:hAnsi="Times New Roman" w:cs="Times New Roman"/>
                <w:b/>
                <w:i/>
                <w:sz w:val="24"/>
                <w:szCs w:val="24"/>
              </w:rPr>
              <w:t>згідно з Додатком 1</w:t>
            </w:r>
            <w:r w:rsidRPr="00896A34">
              <w:rPr>
                <w:rFonts w:ascii="Times New Roman" w:eastAsia="Times New Roman" w:hAnsi="Times New Roman" w:cs="Times New Roman"/>
                <w:sz w:val="24"/>
                <w:szCs w:val="24"/>
              </w:rPr>
              <w:t xml:space="preserve"> до </w:t>
            </w:r>
            <w:r w:rsidRPr="00896A34">
              <w:rPr>
                <w:rFonts w:ascii="Times New Roman" w:eastAsia="Times New Roman" w:hAnsi="Times New Roman" w:cs="Times New Roman"/>
                <w:sz w:val="24"/>
                <w:szCs w:val="24"/>
              </w:rPr>
              <w:lastRenderedPageBreak/>
              <w:t>цієї тендерної документації;</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 - згідно з </w:t>
            </w:r>
            <w:r w:rsidRPr="00896A34">
              <w:rPr>
                <w:rFonts w:ascii="Times New Roman" w:eastAsia="Times New Roman" w:hAnsi="Times New Roman" w:cs="Times New Roman"/>
                <w:b/>
                <w:i/>
                <w:sz w:val="24"/>
                <w:szCs w:val="24"/>
              </w:rPr>
              <w:t xml:space="preserve">Додатком 1 </w:t>
            </w:r>
            <w:r w:rsidRPr="00896A34">
              <w:rPr>
                <w:rFonts w:ascii="Times New Roman" w:eastAsia="Times New Roman" w:hAnsi="Times New Roman" w:cs="Times New Roman"/>
                <w:sz w:val="24"/>
                <w:szCs w:val="24"/>
              </w:rPr>
              <w:t>до цієї тендерної документації</w:t>
            </w:r>
            <w:r w:rsidRPr="00896A34">
              <w:rPr>
                <w:rFonts w:ascii="Times New Roman" w:eastAsia="Times New Roman" w:hAnsi="Times New Roman" w:cs="Times New Roman"/>
                <w:color w:val="00B050"/>
                <w:sz w:val="24"/>
                <w:szCs w:val="24"/>
              </w:rPr>
              <w:t>;</w:t>
            </w:r>
          </w:p>
          <w:p w:rsidR="00A67849" w:rsidRPr="00D4231C" w:rsidRDefault="00D4231C" w:rsidP="00D4231C">
            <w:pPr>
              <w:widowControl w:val="0"/>
              <w:numPr>
                <w:ilvl w:val="0"/>
                <w:numId w:val="1"/>
              </w:numPr>
              <w:jc w:val="both"/>
              <w:rPr>
                <w:rFonts w:ascii="Times New Roman" w:eastAsia="Times New Roman" w:hAnsi="Times New Roman" w:cs="Times New Roman"/>
                <w:sz w:val="24"/>
                <w:szCs w:val="24"/>
              </w:rPr>
            </w:pPr>
            <w:r w:rsidRPr="00D4231C">
              <w:rPr>
                <w:rFonts w:ascii="Times New Roman" w:eastAsia="Times New Roman" w:hAnsi="Times New Roman" w:cs="Times New Roman"/>
                <w:sz w:val="24"/>
                <w:szCs w:val="24"/>
              </w:rPr>
              <w:t>інформації та документів, що підтверджують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відповідність пропозиції учасника необхідним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технічним, якісним та кількісним характеристикам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а також інформацією про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маркування, протоколи випробувань або</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сертифікати, що підтверджують відповідність</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предмета закупівлі встановленим замовником</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вимогам (у разі встановлення даної вимоги в</w:t>
            </w:r>
            <w:r>
              <w:rPr>
                <w:rFonts w:ascii="Times New Roman" w:eastAsia="Times New Roman" w:hAnsi="Times New Roman" w:cs="Times New Roman"/>
                <w:sz w:val="24"/>
                <w:szCs w:val="24"/>
              </w:rPr>
              <w:t xml:space="preserve"> </w:t>
            </w:r>
            <w:r w:rsidRPr="00D4231C">
              <w:rPr>
                <w:rFonts w:ascii="Times New Roman" w:eastAsia="Times New Roman" w:hAnsi="Times New Roman" w:cs="Times New Roman"/>
                <w:sz w:val="24"/>
                <w:szCs w:val="24"/>
              </w:rPr>
              <w:t>Додатку 2),</w:t>
            </w:r>
            <w:r w:rsidR="00FB0979" w:rsidRPr="00D4231C">
              <w:rPr>
                <w:rFonts w:ascii="Times New Roman" w:eastAsia="Times New Roman" w:hAnsi="Times New Roman" w:cs="Times New Roman"/>
                <w:sz w:val="24"/>
                <w:szCs w:val="24"/>
              </w:rPr>
              <w:t xml:space="preserve"> — </w:t>
            </w:r>
            <w:r w:rsidR="00FB0979" w:rsidRPr="00D4231C">
              <w:rPr>
                <w:rFonts w:ascii="Times New Roman" w:eastAsia="Times New Roman" w:hAnsi="Times New Roman" w:cs="Times New Roman"/>
                <w:b/>
                <w:i/>
                <w:sz w:val="24"/>
                <w:szCs w:val="24"/>
              </w:rPr>
              <w:t>згідно з Додатком 2</w:t>
            </w:r>
            <w:r w:rsidR="00C3295F" w:rsidRPr="00D4231C">
              <w:rPr>
                <w:rFonts w:ascii="Times New Roman" w:eastAsia="Times New Roman" w:hAnsi="Times New Roman" w:cs="Times New Roman"/>
                <w:sz w:val="24"/>
                <w:szCs w:val="24"/>
              </w:rPr>
              <w:t xml:space="preserve"> до тендерної документації</w:t>
            </w:r>
            <w:r w:rsidR="005B4500" w:rsidRPr="00D4231C">
              <w:rPr>
                <w:rFonts w:ascii="Times New Roman" w:eastAsia="Times New Roman" w:hAnsi="Times New Roman" w:cs="Times New Roman"/>
                <w:sz w:val="24"/>
                <w:szCs w:val="24"/>
              </w:rPr>
              <w:t xml:space="preserve"> та п.6 Розділу 3 тендерної документації</w:t>
            </w:r>
            <w:r w:rsidR="00C3295F" w:rsidRPr="00D4231C">
              <w:rPr>
                <w:rFonts w:ascii="Times New Roman" w:eastAsia="Times New Roman" w:hAnsi="Times New Roman" w:cs="Times New Roman"/>
                <w:sz w:val="24"/>
                <w:szCs w:val="24"/>
              </w:rPr>
              <w:t>;</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96A3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A67849" w:rsidRPr="00896A34" w:rsidRDefault="00FB0979">
            <w:pPr>
              <w:widowControl w:val="0"/>
              <w:numPr>
                <w:ilvl w:val="0"/>
                <w:numId w:val="1"/>
              </w:numP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F93B69" w:rsidRPr="00896A34" w:rsidRDefault="00F93B69" w:rsidP="00F93B69">
            <w:pPr>
              <w:widowControl w:val="0"/>
              <w:ind w:left="720"/>
              <w:jc w:val="both"/>
              <w:rPr>
                <w:rFonts w:ascii="Times New Roman" w:eastAsia="Times New Roman" w:hAnsi="Times New Roman" w:cs="Times New Roman"/>
                <w:sz w:val="24"/>
                <w:szCs w:val="24"/>
              </w:rPr>
            </w:pPr>
          </w:p>
          <w:p w:rsidR="00A67849" w:rsidRPr="00896A34" w:rsidRDefault="00FB097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F93B69" w:rsidRPr="00896A34" w:rsidRDefault="00F93B69" w:rsidP="00F93B69">
            <w:pPr>
              <w:widowControl w:val="0"/>
              <w:ind w:firstLine="709"/>
              <w:jc w:val="both"/>
              <w:rPr>
                <w:rFonts w:ascii="Times New Roman" w:eastAsia="Times New Roman" w:hAnsi="Times New Roman" w:cs="Times New Roman"/>
                <w:sz w:val="24"/>
                <w:szCs w:val="24"/>
              </w:rPr>
            </w:pPr>
          </w:p>
          <w:p w:rsidR="00F93B69" w:rsidRPr="00896A34" w:rsidRDefault="00F93B69" w:rsidP="00F93B69">
            <w:pPr>
              <w:widowControl w:val="0"/>
              <w:ind w:firstLine="7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F93B69" w:rsidRPr="00896A34" w:rsidRDefault="00F93B69" w:rsidP="00F93B69">
            <w:pPr>
              <w:pStyle w:val="a5"/>
              <w:widowControl w:val="0"/>
              <w:numPr>
                <w:ilvl w:val="0"/>
                <w:numId w:val="3"/>
              </w:numPr>
              <w:ind w:left="0" w:firstLine="0"/>
              <w:jc w:val="both"/>
              <w:rPr>
                <w:rFonts w:ascii="Times New Roman" w:eastAsia="Times New Roman" w:hAnsi="Times New Roman" w:cs="Times New Roman"/>
                <w:sz w:val="24"/>
                <w:szCs w:val="24"/>
              </w:rPr>
            </w:pPr>
            <w:proofErr w:type="spellStart"/>
            <w:r w:rsidRPr="00896A34">
              <w:rPr>
                <w:rFonts w:ascii="Times New Roman" w:eastAsia="Times New Roman" w:hAnsi="Times New Roman" w:cs="Times New Roman"/>
                <w:sz w:val="24"/>
                <w:szCs w:val="24"/>
              </w:rPr>
              <w:t>Скан</w:t>
            </w:r>
            <w:proofErr w:type="spellEnd"/>
            <w:r w:rsidRPr="00896A34">
              <w:rPr>
                <w:rFonts w:ascii="Times New Roman" w:eastAsia="Times New Roman" w:hAnsi="Times New Roman" w:cs="Times New Roman"/>
                <w:sz w:val="24"/>
                <w:szCs w:val="24"/>
              </w:rPr>
              <w:t>-копії письмових документів надаються таким чином:</w:t>
            </w:r>
          </w:p>
          <w:p w:rsidR="00F93B69" w:rsidRPr="00896A34" w:rsidRDefault="00F93B69" w:rsidP="00F93B6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шляхом завантаження в електронну систему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у вигляді </w:t>
            </w:r>
            <w:proofErr w:type="spellStart"/>
            <w:r w:rsidRPr="00896A34">
              <w:rPr>
                <w:rFonts w:ascii="Times New Roman" w:eastAsia="Times New Roman" w:hAnsi="Times New Roman" w:cs="Times New Roman"/>
                <w:sz w:val="24"/>
                <w:szCs w:val="24"/>
              </w:rPr>
              <w:t>скан</w:t>
            </w:r>
            <w:proofErr w:type="spellEnd"/>
            <w:r w:rsidRPr="00896A34">
              <w:rPr>
                <w:rFonts w:ascii="Times New Roman" w:eastAsia="Times New Roman" w:hAnsi="Times New Roman" w:cs="Times New Roman"/>
                <w:sz w:val="24"/>
                <w:szCs w:val="24"/>
              </w:rPr>
              <w:t xml:space="preserve">-копій придатних для </w:t>
            </w:r>
            <w:proofErr w:type="spellStart"/>
            <w:r w:rsidRPr="00896A34">
              <w:rPr>
                <w:rFonts w:ascii="Times New Roman" w:eastAsia="Times New Roman" w:hAnsi="Times New Roman" w:cs="Times New Roman"/>
                <w:sz w:val="24"/>
                <w:szCs w:val="24"/>
              </w:rPr>
              <w:t>машинозчитування</w:t>
            </w:r>
            <w:proofErr w:type="spellEnd"/>
            <w:r w:rsidRPr="00896A34">
              <w:rPr>
                <w:rFonts w:ascii="Times New Roman" w:eastAsia="Times New Roman" w:hAnsi="Times New Roman" w:cs="Times New Roman"/>
                <w:sz w:val="24"/>
                <w:szCs w:val="24"/>
              </w:rPr>
              <w:t xml:space="preserve"> (файли з розширенням «..</w:t>
            </w:r>
            <w:proofErr w:type="spellStart"/>
            <w:r w:rsidRPr="00896A34">
              <w:rPr>
                <w:rFonts w:ascii="Times New Roman" w:eastAsia="Times New Roman" w:hAnsi="Times New Roman" w:cs="Times New Roman"/>
                <w:sz w:val="24"/>
                <w:szCs w:val="24"/>
              </w:rPr>
              <w:t>pdf</w:t>
            </w:r>
            <w:proofErr w:type="spellEnd"/>
            <w:r w:rsidRPr="00896A34">
              <w:rPr>
                <w:rFonts w:ascii="Times New Roman" w:eastAsia="Times New Roman" w:hAnsi="Times New Roman" w:cs="Times New Roman"/>
                <w:sz w:val="24"/>
                <w:szCs w:val="24"/>
              </w:rPr>
              <w:t>.», «..</w:t>
            </w:r>
            <w:proofErr w:type="spellStart"/>
            <w:r w:rsidRPr="00896A34">
              <w:rPr>
                <w:rFonts w:ascii="Times New Roman" w:eastAsia="Times New Roman" w:hAnsi="Times New Roman" w:cs="Times New Roman"/>
                <w:sz w:val="24"/>
                <w:szCs w:val="24"/>
              </w:rPr>
              <w:t>jpeg</w:t>
            </w:r>
            <w:proofErr w:type="spellEnd"/>
            <w:r w:rsidRPr="00896A34">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896A34">
              <w:rPr>
                <w:rFonts w:ascii="Times New Roman" w:eastAsia="Times New Roman" w:hAnsi="Times New Roman" w:cs="Times New Roman"/>
                <w:sz w:val="24"/>
                <w:szCs w:val="24"/>
              </w:rPr>
              <w:t>скан</w:t>
            </w:r>
            <w:proofErr w:type="spellEnd"/>
            <w:r w:rsidRPr="00896A34">
              <w:rPr>
                <w:rFonts w:ascii="Times New Roman" w:eastAsia="Times New Roman" w:hAnsi="Times New Roman" w:cs="Times New Roman"/>
                <w:sz w:val="24"/>
                <w:szCs w:val="24"/>
              </w:rPr>
              <w:t>-копії.</w:t>
            </w:r>
          </w:p>
          <w:p w:rsidR="00F93B69" w:rsidRPr="00896A34" w:rsidRDefault="00F93B69" w:rsidP="00F93B6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випадку надання учасником копії документу або </w:t>
            </w:r>
            <w:r w:rsidRPr="00896A34">
              <w:rPr>
                <w:rFonts w:ascii="Times New Roman" w:eastAsia="Times New Roman" w:hAnsi="Times New Roman" w:cs="Times New Roman"/>
                <w:sz w:val="24"/>
                <w:szCs w:val="24"/>
              </w:rPr>
              <w:lastRenderedPageBreak/>
              <w:t>належним чином засвідченої копії документу – має бути надана копія, яка повинна містити власноручний підпис уповноваженої посадової особи</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або представника учасника процедури закупівлі, зазначення прізвища,</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ініціалів, посади особи, яка підписує тендерну пропозицію та печатку</w:t>
            </w:r>
          </w:p>
          <w:p w:rsidR="00F93B69" w:rsidRPr="00896A34" w:rsidRDefault="00F93B69" w:rsidP="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учасника (у разі наявності). </w:t>
            </w:r>
          </w:p>
          <w:p w:rsidR="00F93B69" w:rsidRPr="00896A34" w:rsidRDefault="00F93B6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видані державними органами, повинні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відповідати вимогам нормативних актів, відповідно до яких такі</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документи видані.</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Документи, які надаються у складі тендерної пропозиції,</w:t>
            </w:r>
            <w:r w:rsidR="00FB0979"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повинні бути чинними станом на кінце</w:t>
            </w:r>
            <w:r w:rsidR="00FB0979" w:rsidRPr="00896A34">
              <w:rPr>
                <w:rFonts w:ascii="Times New Roman" w:eastAsia="Times New Roman" w:hAnsi="Times New Roman" w:cs="Times New Roman"/>
                <w:sz w:val="24"/>
                <w:szCs w:val="24"/>
              </w:rPr>
              <w:t xml:space="preserve">вий строк для подання тендерних </w:t>
            </w:r>
            <w:r w:rsidRPr="00896A34">
              <w:rPr>
                <w:rFonts w:ascii="Times New Roman" w:eastAsia="Times New Roman" w:hAnsi="Times New Roman" w:cs="Times New Roman"/>
                <w:sz w:val="24"/>
                <w:szCs w:val="24"/>
              </w:rPr>
              <w:t>пропозицій.</w:t>
            </w:r>
          </w:p>
          <w:p w:rsidR="00F93B69" w:rsidRPr="00896A34" w:rsidRDefault="00F93B69" w:rsidP="00FB0979">
            <w:pPr>
              <w:pStyle w:val="a5"/>
              <w:widowControl w:val="0"/>
              <w:ind w:left="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Забороняється обмежувати перегляд цих файлів шляхом встановлення на них паролів або у будь-який інший спосіб.</w:t>
            </w:r>
          </w:p>
          <w:p w:rsidR="00A67849" w:rsidRPr="00896A34" w:rsidRDefault="00FB0979" w:rsidP="00FB0979">
            <w:pPr>
              <w:widowControl w:val="0"/>
              <w:ind w:firstLine="709"/>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Опис та приклади формальних несуттєвих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Опис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w:t>
            </w:r>
            <w:r w:rsidRPr="00896A3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великої літери;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уживання розділових знаків та відмінювання слів у реченні;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 xml:space="preserve">використання слова або </w:t>
            </w:r>
            <w:proofErr w:type="spellStart"/>
            <w:r w:rsidRPr="00896A34">
              <w:rPr>
                <w:rFonts w:ascii="Times New Roman" w:eastAsia="Times New Roman" w:hAnsi="Times New Roman" w:cs="Times New Roman"/>
                <w:sz w:val="24"/>
                <w:szCs w:val="24"/>
              </w:rPr>
              <w:t>мовного</w:t>
            </w:r>
            <w:proofErr w:type="spellEnd"/>
            <w:r w:rsidRPr="00896A34">
              <w:rPr>
                <w:rFonts w:ascii="Times New Roman" w:eastAsia="Times New Roman" w:hAnsi="Times New Roman" w:cs="Times New Roman"/>
                <w:sz w:val="24"/>
                <w:szCs w:val="24"/>
              </w:rPr>
              <w:t xml:space="preserve"> звороту, запозичених з іншої мови;</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застосування правил переносу частини слова з рядка в рядок;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sz w:val="24"/>
                <w:szCs w:val="24"/>
              </w:rPr>
              <w:tab/>
              <w:t>написання слів разом та/або окремо, та/або через дефіс;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w:t>
            </w:r>
            <w:r w:rsidRPr="00896A34">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w:t>
            </w:r>
            <w:r w:rsidRPr="00896A34">
              <w:rPr>
                <w:rFonts w:ascii="Times New Roman" w:eastAsia="Times New Roman" w:hAnsi="Times New Roman" w:cs="Times New Roman"/>
                <w:sz w:val="24"/>
                <w:szCs w:val="24"/>
              </w:rPr>
              <w:lastRenderedPageBreak/>
              <w:t>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w:t>
            </w:r>
            <w:r w:rsidRPr="00896A3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w:t>
            </w:r>
            <w:r w:rsidRPr="00896A3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w:t>
            </w:r>
            <w:r w:rsidRPr="00896A3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w:t>
            </w:r>
            <w:r w:rsidRPr="00896A3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11.</w:t>
            </w:r>
            <w:r w:rsidRPr="00896A3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w:t>
            </w:r>
            <w:r w:rsidRPr="00896A34">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w:t>
            </w:r>
            <w:r w:rsidRPr="00896A34">
              <w:rPr>
                <w:rFonts w:ascii="Times New Roman" w:eastAsia="Times New Roman" w:hAnsi="Times New Roman" w:cs="Times New Roman"/>
                <w:sz w:val="24"/>
                <w:szCs w:val="24"/>
              </w:rPr>
              <w:lastRenderedPageBreak/>
              <w:t>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7849" w:rsidRPr="00896A34" w:rsidRDefault="00FB0979" w:rsidP="00FB0979">
            <w:pPr>
              <w:widowControl w:val="0"/>
              <w:ind w:firstLine="709"/>
              <w:jc w:val="both"/>
              <w:rPr>
                <w:rFonts w:ascii="Times New Roman" w:eastAsia="Times New Roman" w:hAnsi="Times New Roman" w:cs="Times New Roman"/>
                <w:b/>
                <w:i/>
                <w:sz w:val="24"/>
                <w:szCs w:val="24"/>
                <w:u w:val="single"/>
              </w:rPr>
            </w:pPr>
            <w:r w:rsidRPr="00896A34">
              <w:rPr>
                <w:rFonts w:ascii="Times New Roman" w:eastAsia="Times New Roman" w:hAnsi="Times New Roman" w:cs="Times New Roman"/>
                <w:b/>
                <w:i/>
                <w:sz w:val="24"/>
                <w:szCs w:val="24"/>
                <w:u w:val="single"/>
              </w:rPr>
              <w:t>Приклади формальних помилок: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w:t>
            </w:r>
            <w:proofErr w:type="spellStart"/>
            <w:r w:rsidRPr="00896A34">
              <w:rPr>
                <w:rFonts w:ascii="Times New Roman" w:eastAsia="Times New Roman" w:hAnsi="Times New Roman" w:cs="Times New Roman"/>
                <w:sz w:val="24"/>
                <w:szCs w:val="24"/>
              </w:rPr>
              <w:t>м.київ</w:t>
            </w:r>
            <w:proofErr w:type="spellEnd"/>
            <w:r w:rsidRPr="00896A34">
              <w:rPr>
                <w:rFonts w:ascii="Times New Roman" w:eastAsia="Times New Roman" w:hAnsi="Times New Roman" w:cs="Times New Roman"/>
                <w:sz w:val="24"/>
                <w:szCs w:val="24"/>
              </w:rPr>
              <w:t>» замість «</w:t>
            </w:r>
            <w:proofErr w:type="spellStart"/>
            <w:r w:rsidRPr="00896A34">
              <w:rPr>
                <w:rFonts w:ascii="Times New Roman" w:eastAsia="Times New Roman" w:hAnsi="Times New Roman" w:cs="Times New Roman"/>
                <w:sz w:val="24"/>
                <w:szCs w:val="24"/>
              </w:rPr>
              <w:t>м.Київ</w:t>
            </w:r>
            <w:proofErr w:type="spellEnd"/>
            <w:r w:rsidRPr="00896A34">
              <w:rPr>
                <w:rFonts w:ascii="Times New Roman" w:eastAsia="Times New Roman" w:hAnsi="Times New Roman" w:cs="Times New Roman"/>
                <w:sz w:val="24"/>
                <w:szCs w:val="24"/>
              </w:rPr>
              <w:t>»;</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«поряд -</w:t>
            </w:r>
            <w:proofErr w:type="spellStart"/>
            <w:r w:rsidRPr="00896A34">
              <w:rPr>
                <w:rFonts w:ascii="Times New Roman" w:eastAsia="Times New Roman" w:hAnsi="Times New Roman" w:cs="Times New Roman"/>
                <w:sz w:val="24"/>
                <w:szCs w:val="24"/>
              </w:rPr>
              <w:t>ок</w:t>
            </w:r>
            <w:proofErr w:type="spellEnd"/>
            <w:r w:rsidRPr="00896A34">
              <w:rPr>
                <w:rFonts w:ascii="Times New Roman" w:eastAsia="Times New Roman" w:hAnsi="Times New Roman" w:cs="Times New Roman"/>
                <w:sz w:val="24"/>
                <w:szCs w:val="24"/>
              </w:rPr>
              <w:t>» замість «</w:t>
            </w:r>
            <w:proofErr w:type="spellStart"/>
            <w:r w:rsidRPr="00896A34">
              <w:rPr>
                <w:rFonts w:ascii="Times New Roman" w:eastAsia="Times New Roman" w:hAnsi="Times New Roman" w:cs="Times New Roman"/>
                <w:sz w:val="24"/>
                <w:szCs w:val="24"/>
              </w:rPr>
              <w:t>поря</w:t>
            </w:r>
            <w:proofErr w:type="spellEnd"/>
            <w:r w:rsidRPr="00896A34">
              <w:rPr>
                <w:rFonts w:ascii="Times New Roman" w:eastAsia="Times New Roman" w:hAnsi="Times New Roman" w:cs="Times New Roman"/>
                <w:sz w:val="24"/>
                <w:szCs w:val="24"/>
              </w:rPr>
              <w:t xml:space="preserve"> – док»;</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w:t>
            </w:r>
            <w:proofErr w:type="spellStart"/>
            <w:r w:rsidRPr="00896A34">
              <w:rPr>
                <w:rFonts w:ascii="Times New Roman" w:eastAsia="Times New Roman" w:hAnsi="Times New Roman" w:cs="Times New Roman"/>
                <w:sz w:val="24"/>
                <w:szCs w:val="24"/>
              </w:rPr>
              <w:t>ненадається</w:t>
            </w:r>
            <w:proofErr w:type="spellEnd"/>
            <w:r w:rsidRPr="00896A34">
              <w:rPr>
                <w:rFonts w:ascii="Times New Roman" w:eastAsia="Times New Roman" w:hAnsi="Times New Roman" w:cs="Times New Roman"/>
                <w:sz w:val="24"/>
                <w:szCs w:val="24"/>
              </w:rPr>
              <w:t>» замість «не надається»»;</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«______________№_____________» замість «14.08.2020 №320/13/14-01»</w:t>
            </w:r>
          </w:p>
          <w:p w:rsidR="00A67849" w:rsidRPr="00896A34" w:rsidRDefault="00FB0979" w:rsidP="00FB0979">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96A34">
              <w:rPr>
                <w:rFonts w:ascii="Times New Roman" w:eastAsia="Times New Roman" w:hAnsi="Times New Roman" w:cs="Times New Roman"/>
                <w:sz w:val="24"/>
                <w:szCs w:val="24"/>
              </w:rPr>
              <w:t>pdf</w:t>
            </w:r>
            <w:proofErr w:type="spellEnd"/>
            <w:r w:rsidRPr="00896A34">
              <w:rPr>
                <w:rFonts w:ascii="Times New Roman" w:eastAsia="Times New Roman" w:hAnsi="Times New Roman" w:cs="Times New Roman"/>
                <w:sz w:val="24"/>
                <w:szCs w:val="24"/>
              </w:rPr>
              <w:t>» (</w:t>
            </w:r>
            <w:proofErr w:type="spellStart"/>
            <w:r w:rsidRPr="00896A34">
              <w:rPr>
                <w:rFonts w:ascii="Times New Roman" w:eastAsia="Times New Roman" w:hAnsi="Times New Roman" w:cs="Times New Roman"/>
                <w:sz w:val="24"/>
                <w:szCs w:val="24"/>
              </w:rPr>
              <w:t>PortableDocumentFormat</w:t>
            </w:r>
            <w:proofErr w:type="spellEnd"/>
            <w:r w:rsidRPr="00896A34">
              <w:rPr>
                <w:rFonts w:ascii="Times New Roman" w:eastAsia="Times New Roman" w:hAnsi="Times New Roman" w:cs="Times New Roman"/>
                <w:sz w:val="24"/>
                <w:szCs w:val="24"/>
              </w:rPr>
              <w:t xml:space="preserve">)». </w:t>
            </w:r>
          </w:p>
          <w:p w:rsidR="00A67849" w:rsidRPr="00896A34" w:rsidRDefault="00FB0979" w:rsidP="00D37617">
            <w:pPr>
              <w:widowControl w:val="0"/>
              <w:ind w:left="40" w:firstLine="709"/>
              <w:contextualSpacing/>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896A34">
              <w:rPr>
                <w:rFonts w:ascii="Times New Roman" w:eastAsia="Times New Roman" w:hAnsi="Times New Roman"/>
                <w:color w:val="000000"/>
                <w:sz w:val="24"/>
                <w:szCs w:val="24"/>
              </w:rPr>
              <w:t>ії</w:t>
            </w:r>
            <w:proofErr w:type="spellEnd"/>
            <w:r w:rsidRPr="00896A34">
              <w:rPr>
                <w:rFonts w:ascii="Times New Roman" w:eastAsia="Times New Roman" w:hAnsi="Times New Roman"/>
                <w:color w:val="000000"/>
                <w:sz w:val="24"/>
                <w:szCs w:val="24"/>
              </w:rPr>
              <w:t xml:space="preserve"> роз`яснення/</w:t>
            </w:r>
            <w:proofErr w:type="spellStart"/>
            <w:r w:rsidRPr="00896A34">
              <w:rPr>
                <w:rFonts w:ascii="Times New Roman" w:eastAsia="Times New Roman" w:hAnsi="Times New Roman"/>
                <w:color w:val="000000"/>
                <w:sz w:val="24"/>
                <w:szCs w:val="24"/>
              </w:rPr>
              <w:t>нь</w:t>
            </w:r>
            <w:proofErr w:type="spellEnd"/>
            <w:r w:rsidRPr="00896A34">
              <w:rPr>
                <w:rFonts w:ascii="Times New Roman" w:eastAsia="Times New Roman" w:hAnsi="Times New Roman"/>
                <w:color w:val="000000"/>
                <w:sz w:val="24"/>
                <w:szCs w:val="24"/>
              </w:rPr>
              <w:t xml:space="preserve"> державних органів.</w:t>
            </w:r>
          </w:p>
          <w:p w:rsidR="00D37617" w:rsidRPr="00896A34" w:rsidRDefault="00D37617" w:rsidP="00D37617">
            <w:pPr>
              <w:spacing w:before="120" w:after="240"/>
              <w:ind w:left="20" w:firstLine="572"/>
              <w:contextualSpacing/>
              <w:jc w:val="both"/>
              <w:rPr>
                <w:rFonts w:ascii="Times New Roman" w:eastAsia="Times New Roman" w:hAnsi="Times New Roman"/>
                <w:color w:val="000000"/>
                <w:sz w:val="24"/>
                <w:szCs w:val="24"/>
              </w:rPr>
            </w:pPr>
            <w:r w:rsidRPr="00896A34">
              <w:rPr>
                <w:rFonts w:ascii="Times New Roman" w:eastAsia="Times New Roman" w:hAnsi="Times New Roman"/>
                <w:color w:val="000000"/>
                <w:sz w:val="24"/>
                <w:szCs w:val="24"/>
              </w:rPr>
              <w:t xml:space="preserve">Учасник процедури закупівлі має право </w:t>
            </w:r>
            <w:proofErr w:type="spellStart"/>
            <w:r w:rsidRPr="00896A34">
              <w:rPr>
                <w:rFonts w:ascii="Times New Roman" w:eastAsia="Times New Roman" w:hAnsi="Times New Roman"/>
                <w:color w:val="000000"/>
                <w:sz w:val="24"/>
                <w:szCs w:val="24"/>
              </w:rPr>
              <w:t>внести</w:t>
            </w:r>
            <w:proofErr w:type="spellEnd"/>
            <w:r w:rsidRPr="00896A34">
              <w:rPr>
                <w:rFonts w:ascii="Times New Roman" w:eastAsia="Times New Roman" w:hAnsi="Times New Roman"/>
                <w:color w:val="000000"/>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6A34">
              <w:rPr>
                <w:rFonts w:ascii="Times New Roman" w:eastAsia="Times New Roman" w:hAnsi="Times New Roman"/>
                <w:color w:val="000000"/>
                <w:sz w:val="24"/>
                <w:szCs w:val="24"/>
              </w:rPr>
              <w:t>закупівель</w:t>
            </w:r>
            <w:proofErr w:type="spellEnd"/>
            <w:r w:rsidRPr="00896A34">
              <w:rPr>
                <w:rFonts w:ascii="Times New Roman" w:eastAsia="Times New Roman" w:hAnsi="Times New Roman"/>
                <w:color w:val="000000"/>
                <w:sz w:val="24"/>
                <w:szCs w:val="24"/>
              </w:rPr>
              <w:t xml:space="preserve"> до закінчення кінцевого строку подання тендерних пропозицій.</w:t>
            </w:r>
          </w:p>
          <w:p w:rsidR="0060543F" w:rsidRPr="00896A34" w:rsidRDefault="0060543F" w:rsidP="00D37617">
            <w:pPr>
              <w:spacing w:before="120" w:after="240"/>
              <w:ind w:left="20" w:firstLine="572"/>
              <w:contextualSpacing/>
              <w:jc w:val="both"/>
              <w:rPr>
                <w:rFonts w:ascii="Times New Roman" w:hAnsi="Times New Roman" w:cs="Times New Roman"/>
                <w:sz w:val="24"/>
                <w:szCs w:val="24"/>
                <w:shd w:val="solid" w:color="FFFFFF" w:fill="FFFFFF"/>
                <w:lang w:eastAsia="en-US"/>
              </w:rPr>
            </w:pP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УВАГА!!!</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bookmarkStart w:id="3" w:name="_heading=h.3znysh7" w:colFirst="0" w:colLast="0"/>
            <w:bookmarkEnd w:id="3"/>
            <w:r w:rsidRPr="00896A34">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896A34">
              <w:rPr>
                <w:rFonts w:ascii="Times New Roman" w:eastAsia="Times New Roman" w:hAnsi="Times New Roman" w:cs="Times New Roman"/>
                <w:b/>
                <w:color w:val="000000"/>
                <w:sz w:val="24"/>
                <w:szCs w:val="24"/>
              </w:rPr>
              <w:t>закупівель</w:t>
            </w:r>
            <w:proofErr w:type="spellEnd"/>
            <w:r w:rsidRPr="00896A3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96A34">
              <w:rPr>
                <w:rFonts w:ascii="Times New Roman" w:eastAsia="Times New Roman" w:hAnsi="Times New Roman" w:cs="Times New Roman"/>
                <w:b/>
                <w:color w:val="000000"/>
                <w:sz w:val="24"/>
                <w:szCs w:val="24"/>
              </w:rPr>
              <w:t>скан</w:t>
            </w:r>
            <w:proofErr w:type="spellEnd"/>
            <w:r w:rsidRPr="00896A34">
              <w:rPr>
                <w:rFonts w:ascii="Times New Roman" w:eastAsia="Times New Roman" w:hAnsi="Times New Roman" w:cs="Times New Roman"/>
                <w:b/>
                <w:color w:val="000000"/>
                <w:sz w:val="24"/>
                <w:szCs w:val="24"/>
              </w:rPr>
              <w:t xml:space="preserve">-копій через електронну систему </w:t>
            </w:r>
            <w:proofErr w:type="spellStart"/>
            <w:r w:rsidRPr="00896A34">
              <w:rPr>
                <w:rFonts w:ascii="Times New Roman" w:eastAsia="Times New Roman" w:hAnsi="Times New Roman" w:cs="Times New Roman"/>
                <w:b/>
                <w:color w:val="000000"/>
                <w:sz w:val="24"/>
                <w:szCs w:val="24"/>
              </w:rPr>
              <w:t>закупівель</w:t>
            </w:r>
            <w:proofErr w:type="spellEnd"/>
            <w:r w:rsidRPr="00896A3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lastRenderedPageBreak/>
              <w:t>1) документи мають бути чіткими та розбірливими для читання;</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EA799B" w:rsidRPr="00896A34">
              <w:rPr>
                <w:rFonts w:ascii="Times New Roman" w:eastAsia="Times New Roman" w:hAnsi="Times New Roman" w:cs="Times New Roman"/>
                <w:b/>
                <w:color w:val="000000"/>
                <w:sz w:val="24"/>
                <w:szCs w:val="24"/>
              </w:rPr>
              <w:t xml:space="preserve"> або удосконаленим електронним підписом (УЕП)</w:t>
            </w:r>
            <w:r w:rsidRPr="00896A34">
              <w:rPr>
                <w:rFonts w:ascii="Times New Roman" w:eastAsia="Times New Roman" w:hAnsi="Times New Roman" w:cs="Times New Roman"/>
                <w:b/>
                <w:color w:val="000000"/>
                <w:sz w:val="24"/>
                <w:szCs w:val="24"/>
              </w:rPr>
              <w:t>;</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Винятки:</w:t>
            </w:r>
          </w:p>
          <w:p w:rsidR="00A67849" w:rsidRPr="00896A34" w:rsidRDefault="00FB0979" w:rsidP="00FB0979">
            <w:pPr>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w:t>
            </w:r>
          </w:p>
          <w:p w:rsidR="00A67849" w:rsidRPr="00896A34" w:rsidRDefault="00FB0979" w:rsidP="00FB0979">
            <w:pPr>
              <w:widowControl w:val="0"/>
              <w:ind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A67849" w:rsidRPr="00896A34" w:rsidRDefault="00FB0979" w:rsidP="00FB0979">
            <w:pPr>
              <w:widowControl w:val="0"/>
              <w:ind w:left="40"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96A34">
              <w:rPr>
                <w:rFonts w:ascii="Times New Roman" w:eastAsia="Times New Roman" w:hAnsi="Times New Roman" w:cs="Times New Roman"/>
                <w:b/>
                <w:color w:val="000000"/>
                <w:sz w:val="24"/>
                <w:szCs w:val="24"/>
              </w:rPr>
              <w:t>закупівель</w:t>
            </w:r>
            <w:proofErr w:type="spellEnd"/>
            <w:r w:rsidRPr="00896A34">
              <w:rPr>
                <w:rFonts w:ascii="Times New Roman" w:eastAsia="Times New Roman" w:hAnsi="Times New Roman" w:cs="Times New Roman"/>
                <w:b/>
                <w:color w:val="000000"/>
                <w:sz w:val="24"/>
                <w:szCs w:val="24"/>
              </w:rPr>
              <w:t xml:space="preserve"> </w:t>
            </w:r>
            <w:r w:rsidRPr="00896A34">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A67849" w:rsidRPr="00896A34" w:rsidRDefault="00FB0979" w:rsidP="00FB0979">
            <w:pPr>
              <w:widowControl w:val="0"/>
              <w:ind w:left="40" w:firstLine="709"/>
              <w:jc w:val="both"/>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color w:val="000000"/>
                <w:sz w:val="24"/>
                <w:szCs w:val="24"/>
              </w:rPr>
              <w:t xml:space="preserve">Замовник перевіряє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учасника на сайті центрального </w:t>
            </w:r>
            <w:proofErr w:type="spellStart"/>
            <w:r w:rsidRPr="00896A34">
              <w:rPr>
                <w:rFonts w:ascii="Times New Roman" w:eastAsia="Times New Roman" w:hAnsi="Times New Roman" w:cs="Times New Roman"/>
                <w:b/>
                <w:color w:val="000000"/>
                <w:sz w:val="24"/>
                <w:szCs w:val="24"/>
              </w:rPr>
              <w:t>засвідчувального</w:t>
            </w:r>
            <w:proofErr w:type="spellEnd"/>
            <w:r w:rsidRPr="00896A34">
              <w:rPr>
                <w:rFonts w:ascii="Times New Roman" w:eastAsia="Times New Roman" w:hAnsi="Times New Roman" w:cs="Times New Roman"/>
                <w:b/>
                <w:color w:val="000000"/>
                <w:sz w:val="24"/>
                <w:szCs w:val="24"/>
              </w:rPr>
              <w:t xml:space="preserve"> органу за посиланням https://czo.gov.ua/verify. Під час перевірки </w:t>
            </w:r>
            <w:r w:rsidR="00D37617" w:rsidRPr="00896A34">
              <w:rPr>
                <w:rFonts w:ascii="Times New Roman" w:eastAsia="Times New Roman" w:hAnsi="Times New Roman" w:cs="Times New Roman"/>
                <w:b/>
                <w:color w:val="000000"/>
                <w:sz w:val="24"/>
                <w:szCs w:val="24"/>
              </w:rPr>
              <w:t>КЕП</w:t>
            </w:r>
            <w:r w:rsidR="00EA799B" w:rsidRPr="00896A34">
              <w:rPr>
                <w:rFonts w:ascii="Times New Roman" w:eastAsia="Times New Roman" w:hAnsi="Times New Roman" w:cs="Times New Roman"/>
                <w:b/>
                <w:color w:val="000000"/>
                <w:sz w:val="24"/>
                <w:szCs w:val="24"/>
              </w:rPr>
              <w:t>/УЕП</w:t>
            </w:r>
            <w:r w:rsidRPr="00896A34">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rsidR="00A67849" w:rsidRPr="00896A34" w:rsidRDefault="00FB0979" w:rsidP="00FB0979">
            <w:pPr>
              <w:widowControl w:val="0"/>
              <w:ind w:firstLine="709"/>
              <w:jc w:val="both"/>
              <w:rPr>
                <w:rFonts w:ascii="Times New Roman" w:eastAsia="Times New Roman" w:hAnsi="Times New Roman" w:cs="Times New Roman"/>
                <w:color w:val="0D0D0D"/>
                <w:sz w:val="24"/>
                <w:szCs w:val="24"/>
              </w:rPr>
            </w:pPr>
            <w:bookmarkStart w:id="4" w:name="_heading=h.2et92p0" w:colFirst="0" w:colLast="0"/>
            <w:bookmarkEnd w:id="4"/>
            <w:r w:rsidRPr="00896A3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896A34">
              <w:rPr>
                <w:rFonts w:ascii="Times New Roman" w:eastAsia="Times New Roman" w:hAnsi="Times New Roman" w:cs="Times New Roman"/>
                <w:color w:val="000000"/>
                <w:sz w:val="24"/>
                <w:szCs w:val="24"/>
              </w:rPr>
              <w:t>закупівель</w:t>
            </w:r>
            <w:proofErr w:type="spellEnd"/>
            <w:r w:rsidRPr="00896A3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96A34">
              <w:rPr>
                <w:rFonts w:ascii="Times New Roman" w:eastAsia="Times New Roman" w:hAnsi="Times New Roman" w:cs="Times New Roman"/>
                <w:color w:val="000000"/>
                <w:sz w:val="24"/>
                <w:szCs w:val="24"/>
              </w:rPr>
              <w:t>закупівель</w:t>
            </w:r>
            <w:proofErr w:type="spellEnd"/>
            <w:r w:rsidRPr="00896A34">
              <w:rPr>
                <w:rFonts w:ascii="Times New Roman" w:eastAsia="Times New Roman" w:hAnsi="Times New Roman" w:cs="Times New Roman"/>
                <w:color w:val="000000"/>
                <w:sz w:val="24"/>
                <w:szCs w:val="24"/>
              </w:rPr>
              <w:t>).</w:t>
            </w:r>
            <w:r w:rsidRPr="00896A34">
              <w:rPr>
                <w:rFonts w:ascii="Times New Roman" w:eastAsia="Times New Roman" w:hAnsi="Times New Roman" w:cs="Times New Roman"/>
                <w:color w:val="0D0D0D"/>
                <w:sz w:val="24"/>
                <w:szCs w:val="24"/>
              </w:rPr>
              <w:t xml:space="preserve"> </w:t>
            </w:r>
          </w:p>
          <w:p w:rsidR="00A67849" w:rsidRPr="00896A34" w:rsidRDefault="00FB0979" w:rsidP="00FB0979">
            <w:pPr>
              <w:widowControl w:val="0"/>
              <w:ind w:firstLine="709"/>
              <w:jc w:val="both"/>
              <w:rPr>
                <w:rFonts w:ascii="Times New Roman" w:eastAsia="Times New Roman" w:hAnsi="Times New Roman" w:cs="Times New Roman"/>
                <w:sz w:val="24"/>
                <w:szCs w:val="24"/>
              </w:rPr>
            </w:pPr>
            <w:bookmarkStart w:id="5" w:name="_heading=h.hjqm8skarbdr" w:colFirst="0" w:colLast="0"/>
            <w:bookmarkEnd w:id="5"/>
            <w:r w:rsidRPr="00896A3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A67849" w:rsidRPr="00896A34" w:rsidRDefault="00FB0979" w:rsidP="00D37617">
            <w:pPr>
              <w:widowControl w:val="0"/>
              <w:ind w:firstLine="709"/>
              <w:jc w:val="both"/>
              <w:rPr>
                <w:rFonts w:ascii="Times New Roman" w:eastAsia="Times New Roman" w:hAnsi="Times New Roman" w:cs="Times New Roman"/>
                <w:sz w:val="24"/>
                <w:szCs w:val="24"/>
              </w:rPr>
            </w:pPr>
            <w:bookmarkStart w:id="6" w:name="_heading=h.ftj7vaqoric" w:colFirst="0" w:colLast="0"/>
            <w:bookmarkEnd w:id="6"/>
            <w:r w:rsidRPr="00896A34">
              <w:rPr>
                <w:rFonts w:ascii="Times New Roman" w:eastAsia="Times New Roman" w:hAnsi="Times New Roman" w:cs="Times New Roman"/>
                <w:sz w:val="24"/>
                <w:szCs w:val="24"/>
              </w:rPr>
              <w:t>Кожен учасник має право подати тільки одну тендерну пропозицію</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D37617" w:rsidRPr="00896A34">
              <w:rPr>
                <w:rFonts w:ascii="Times New Roman" w:eastAsia="Times New Roman" w:hAnsi="Times New Roman" w:cs="Times New Roman"/>
                <w:sz w:val="24"/>
                <w:szCs w:val="24"/>
              </w:rPr>
              <w:t>.</w:t>
            </w:r>
          </w:p>
          <w:p w:rsidR="0060543F" w:rsidRPr="00896A34" w:rsidRDefault="0060543F"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8134FF" w:rsidRPr="00896A34" w:rsidRDefault="008134FF"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У разі визначення  переможцем Учасника за кількома лотами, може бути укладений один договір про закупівлю з одним і тим самим Учасником .</w:t>
            </w:r>
          </w:p>
        </w:tc>
      </w:tr>
      <w:tr w:rsidR="00A67849" w:rsidRPr="00896A34">
        <w:trPr>
          <w:trHeight w:val="91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bookmarkStart w:id="7" w:name="_heading=h.tyjcwt" w:colFirst="0" w:colLast="0"/>
            <w:bookmarkEnd w:id="7"/>
            <w:r w:rsidRPr="00896A34">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A67849" w:rsidRPr="00896A34" w:rsidRDefault="00C657BB" w:rsidP="004835D3">
            <w:pPr>
              <w:widowControl w:val="0"/>
              <w:ind w:right="120"/>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Забезпечення тендерної пропозиції не вимагається.</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A67849" w:rsidRPr="00896A34" w:rsidRDefault="00C657BB" w:rsidP="004835D3">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Не передбачається.</w:t>
            </w:r>
          </w:p>
        </w:tc>
      </w:tr>
      <w:tr w:rsidR="00A67849" w:rsidRPr="00896A34">
        <w:trPr>
          <w:trHeight w:val="56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вважаються дійсними </w:t>
            </w:r>
            <w:r w:rsidR="0060543F" w:rsidRPr="00896A34">
              <w:rPr>
                <w:rFonts w:ascii="Times New Roman" w:eastAsia="Times New Roman" w:hAnsi="Times New Roman" w:cs="Times New Roman"/>
                <w:b/>
                <w:i/>
                <w:sz w:val="24"/>
                <w:szCs w:val="24"/>
                <w:u w:val="single"/>
              </w:rPr>
              <w:t>протягом 90 (дев’яносто</w:t>
            </w:r>
            <w:r w:rsidRPr="00896A34">
              <w:rPr>
                <w:rFonts w:ascii="Times New Roman" w:eastAsia="Times New Roman" w:hAnsi="Times New Roman" w:cs="Times New Roman"/>
                <w:b/>
                <w:i/>
                <w:sz w:val="24"/>
                <w:szCs w:val="24"/>
                <w:u w:val="single"/>
              </w:rPr>
              <w:t>) днів</w:t>
            </w:r>
            <w:r w:rsidRPr="00896A34">
              <w:rPr>
                <w:rFonts w:ascii="Times New Roman" w:eastAsia="Times New Roman" w:hAnsi="Times New Roman" w:cs="Times New Roman"/>
                <w:sz w:val="24"/>
                <w:szCs w:val="24"/>
              </w:rPr>
              <w:t xml:space="preserve"> із дати кінцевого строку подання тендерних пропозицій. </w:t>
            </w:r>
          </w:p>
          <w:p w:rsidR="00A67849" w:rsidRPr="00896A34" w:rsidRDefault="00FB0979" w:rsidP="0060543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7849" w:rsidRPr="00896A34" w:rsidRDefault="00FB0979" w:rsidP="0060543F">
            <w:pPr>
              <w:widowControl w:val="0"/>
              <w:jc w:val="both"/>
              <w:rPr>
                <w:rFonts w:ascii="Times New Roman" w:eastAsia="Times New Roman" w:hAnsi="Times New Roman" w:cs="Times New Roman"/>
                <w:sz w:val="24"/>
                <w:szCs w:val="24"/>
                <w:u w:val="single"/>
              </w:rPr>
            </w:pPr>
            <w:r w:rsidRPr="00896A34">
              <w:rPr>
                <w:rFonts w:ascii="Times New Roman" w:eastAsia="Times New Roman" w:hAnsi="Times New Roman" w:cs="Times New Roman"/>
                <w:sz w:val="24"/>
                <w:szCs w:val="24"/>
              </w:rPr>
              <w:t xml:space="preserve">Учасник процедури закупівлі </w:t>
            </w:r>
            <w:r w:rsidRPr="00896A34">
              <w:rPr>
                <w:rFonts w:ascii="Times New Roman" w:eastAsia="Times New Roman" w:hAnsi="Times New Roman" w:cs="Times New Roman"/>
                <w:sz w:val="24"/>
                <w:szCs w:val="24"/>
                <w:u w:val="single"/>
              </w:rPr>
              <w:t>має право:</w:t>
            </w:r>
          </w:p>
          <w:p w:rsidR="00A67849" w:rsidRPr="00896A34" w:rsidRDefault="0060543F" w:rsidP="0060543F">
            <w:pPr>
              <w:pStyle w:val="a5"/>
              <w:widowControl w:val="0"/>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00FB0979" w:rsidRPr="00896A3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A67849" w:rsidRPr="00896A34" w:rsidRDefault="0060543F" w:rsidP="0060543F">
            <w:pPr>
              <w:pStyle w:val="a5"/>
              <w:widowControl w:val="0"/>
              <w:numPr>
                <w:ilvl w:val="0"/>
                <w:numId w:val="3"/>
              </w:numPr>
              <w:ind w:left="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 </w:t>
            </w:r>
            <w:r w:rsidR="00FB0979" w:rsidRPr="00896A34">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A67849" w:rsidRPr="00896A34" w:rsidRDefault="00FB0979" w:rsidP="0060543F">
            <w:pPr>
              <w:widowControl w:val="0"/>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5</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Кваліфікаційні критерії до учасників та вимоги</w:t>
            </w:r>
            <w:r w:rsidRPr="00896A34">
              <w:rPr>
                <w:rFonts w:ascii="Times New Roman" w:eastAsia="Times New Roman" w:hAnsi="Times New Roman" w:cs="Times New Roman"/>
                <w:b/>
                <w:sz w:val="24"/>
                <w:szCs w:val="24"/>
              </w:rPr>
              <w:t>, згідно  з пунктом 28  та пунктом 47  Особливостей</w:t>
            </w:r>
          </w:p>
        </w:tc>
        <w:tc>
          <w:tcPr>
            <w:tcW w:w="6450" w:type="dxa"/>
            <w:vAlign w:val="center"/>
          </w:tcPr>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 xml:space="preserve">до цієї тендерної документації. </w:t>
            </w:r>
          </w:p>
          <w:p w:rsidR="00A67849" w:rsidRPr="00896A34" w:rsidRDefault="00FB0979" w:rsidP="0060543F">
            <w:pPr>
              <w:widowControl w:val="0"/>
              <w:ind w:right="119"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896A34">
              <w:rPr>
                <w:rFonts w:ascii="Times New Roman" w:eastAsia="Times New Roman" w:hAnsi="Times New Roman" w:cs="Times New Roman"/>
                <w:b/>
                <w:sz w:val="24"/>
                <w:szCs w:val="24"/>
              </w:rPr>
              <w:t xml:space="preserve"> </w:t>
            </w:r>
            <w:r w:rsidRPr="00896A34">
              <w:rPr>
                <w:rFonts w:ascii="Times New Roman" w:eastAsia="Times New Roman" w:hAnsi="Times New Roman" w:cs="Times New Roman"/>
                <w:b/>
                <w:i/>
                <w:sz w:val="24"/>
                <w:szCs w:val="24"/>
              </w:rPr>
              <w:t>Додатку 1</w:t>
            </w:r>
            <w:r w:rsidRPr="00896A34">
              <w:rPr>
                <w:rFonts w:ascii="Times New Roman" w:eastAsia="Times New Roman" w:hAnsi="Times New Roman" w:cs="Times New Roman"/>
                <w:sz w:val="24"/>
                <w:szCs w:val="24"/>
              </w:rPr>
              <w:t xml:space="preserve"> до цієї тендерної документації. </w:t>
            </w:r>
          </w:p>
          <w:p w:rsidR="00A67849" w:rsidRPr="00896A34" w:rsidRDefault="00FB0979">
            <w:pPr>
              <w:widowControl w:val="0"/>
              <w:ind w:right="12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Підстави, визначені пунктом 47 Особливостей.</w:t>
            </w:r>
          </w:p>
          <w:p w:rsidR="00A67849" w:rsidRPr="00896A34" w:rsidRDefault="00FB0979" w:rsidP="00342818">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896A34">
              <w:rPr>
                <w:rFonts w:ascii="Times New Roman" w:eastAsia="Times New Roman" w:hAnsi="Times New Roman" w:cs="Times New Roman"/>
                <w:sz w:val="24"/>
                <w:szCs w:val="24"/>
              </w:rPr>
              <w:t>внесено</w:t>
            </w:r>
            <w:proofErr w:type="spellEnd"/>
            <w:r w:rsidRPr="00896A3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8"/>
                <w:szCs w:val="28"/>
              </w:rPr>
              <w:lastRenderedPageBreak/>
              <w:t>3</w:t>
            </w:r>
            <w:r w:rsidRPr="00896A34">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896A34">
                <w:rPr>
                  <w:rFonts w:ascii="Times New Roman" w:eastAsia="Times New Roman" w:hAnsi="Times New Roman" w:cs="Times New Roman"/>
                  <w:sz w:val="24"/>
                  <w:szCs w:val="24"/>
                </w:rPr>
                <w:t>пунктом 4</w:t>
              </w:r>
            </w:hyperlink>
            <w:r w:rsidRPr="00896A3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896A34">
              <w:rPr>
                <w:rFonts w:ascii="Times New Roman" w:eastAsia="Times New Roman" w:hAnsi="Times New Roman" w:cs="Times New Roman"/>
                <w:sz w:val="24"/>
                <w:szCs w:val="24"/>
              </w:rPr>
              <w:t>антиконкурентних</w:t>
            </w:r>
            <w:proofErr w:type="spellEnd"/>
            <w:r w:rsidRPr="00896A3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11) </w:t>
            </w:r>
            <w:r w:rsidR="002035F8" w:rsidRPr="00896A34">
              <w:rPr>
                <w:rFonts w:ascii="Times New Roman" w:eastAsia="Times New Roman" w:hAnsi="Times New Roman" w:cs="Times New Roman"/>
                <w:sz w:val="24"/>
                <w:szCs w:val="24"/>
              </w:rPr>
              <w:t xml:space="preserve">учасник процедури закупівлі або кінцевий </w:t>
            </w:r>
            <w:proofErr w:type="spellStart"/>
            <w:r w:rsidR="002035F8" w:rsidRPr="00896A34">
              <w:rPr>
                <w:rFonts w:ascii="Times New Roman" w:eastAsia="Times New Roman" w:hAnsi="Times New Roman" w:cs="Times New Roman"/>
                <w:sz w:val="24"/>
                <w:szCs w:val="24"/>
              </w:rPr>
              <w:t>бенефіціарний</w:t>
            </w:r>
            <w:proofErr w:type="spellEnd"/>
            <w:r w:rsidR="002035F8" w:rsidRPr="00896A3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035F8" w:rsidRPr="00896A34">
              <w:rPr>
                <w:rFonts w:ascii="Times New Roman" w:eastAsia="Times New Roman" w:hAnsi="Times New Roman" w:cs="Times New Roman"/>
                <w:sz w:val="24"/>
                <w:szCs w:val="24"/>
              </w:rPr>
              <w:t>закупівель</w:t>
            </w:r>
            <w:proofErr w:type="spellEnd"/>
            <w:r w:rsidR="002035F8" w:rsidRPr="00896A3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896A34">
              <w:rPr>
                <w:rFonts w:ascii="Times New Roman" w:eastAsia="Times New Roman" w:hAnsi="Times New Roman" w:cs="Times New Roman"/>
                <w:sz w:val="24"/>
                <w:szCs w:val="24"/>
              </w:rPr>
              <w:lastRenderedPageBreak/>
              <w:t>правопорушення, пов’язаного з використанням дитячої праці чи будь-якими формами торгівлі людьми.</w:t>
            </w:r>
          </w:p>
          <w:p w:rsidR="00A67849" w:rsidRPr="00896A34" w:rsidRDefault="00A67849">
            <w:pPr>
              <w:jc w:val="both"/>
              <w:rPr>
                <w:rFonts w:ascii="Times New Roman" w:eastAsia="Times New Roman" w:hAnsi="Times New Roman" w:cs="Times New Roman"/>
                <w:sz w:val="24"/>
                <w:szCs w:val="24"/>
              </w:rPr>
            </w:pPr>
          </w:p>
          <w:p w:rsidR="00A67849" w:rsidRPr="00896A34" w:rsidRDefault="00FB0979" w:rsidP="00342818">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2818" w:rsidRPr="00896A34" w:rsidRDefault="00342818" w:rsidP="00342818">
            <w:pPr>
              <w:ind w:firstLine="709"/>
              <w:jc w:val="both"/>
              <w:rPr>
                <w:rFonts w:ascii="Times New Roman" w:eastAsia="Times New Roman" w:hAnsi="Times New Roman" w:cs="Times New Roman"/>
                <w:sz w:val="24"/>
                <w:szCs w:val="24"/>
              </w:rPr>
            </w:pPr>
          </w:p>
          <w:p w:rsidR="00A67849" w:rsidRPr="00896A34" w:rsidRDefault="00FB0979" w:rsidP="00342818">
            <w:pPr>
              <w:spacing w:after="348"/>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p w:rsidR="00342818" w:rsidRPr="00896A34" w:rsidRDefault="00342818" w:rsidP="003428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Переможець процедури закупівлі у строк, що не перевищує </w:t>
            </w:r>
            <w:r w:rsidRPr="00896A3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896A34">
              <w:rPr>
                <w:rFonts w:ascii="Times New Roman" w:eastAsia="Times New Roman" w:hAnsi="Times New Roman" w:cs="Times New Roman"/>
                <w:b/>
                <w:sz w:val="24"/>
                <w:szCs w:val="24"/>
                <w:u w:val="single"/>
              </w:rPr>
              <w:t>закупівель</w:t>
            </w:r>
            <w:proofErr w:type="spellEnd"/>
            <w:r w:rsidRPr="00896A3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96A3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документи, встановлені в Додатку 1 (для переможця).</w:t>
            </w:r>
          </w:p>
          <w:p w:rsidR="00342818" w:rsidRPr="00896A34" w:rsidRDefault="00342818" w:rsidP="00342818">
            <w:pPr>
              <w:widowControl w:val="0"/>
              <w:ind w:firstLine="709"/>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80CEF" w:rsidRPr="00896A34" w:rsidRDefault="00E80CEF" w:rsidP="00342818">
            <w:pPr>
              <w:widowControl w:val="0"/>
              <w:ind w:firstLine="709"/>
              <w:jc w:val="both"/>
              <w:rPr>
                <w:rFonts w:ascii="Times New Roman" w:eastAsia="Times New Roman" w:hAnsi="Times New Roman" w:cs="Times New Roman"/>
                <w:b/>
                <w:sz w:val="24"/>
                <w:szCs w:val="24"/>
              </w:rPr>
            </w:pPr>
          </w:p>
          <w:p w:rsidR="00E80CEF" w:rsidRPr="00896A34" w:rsidRDefault="00E80CEF" w:rsidP="00E80CE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Учасник процедури закупівлі підтверджує відсутн</w:t>
            </w:r>
            <w:r w:rsidR="00B336B7" w:rsidRPr="00896A34">
              <w:rPr>
                <w:rFonts w:ascii="Times New Roman" w:eastAsia="Times New Roman" w:hAnsi="Times New Roman" w:cs="Times New Roman"/>
                <w:sz w:val="24"/>
                <w:szCs w:val="24"/>
              </w:rPr>
              <w:t>ість підстав, зазначених в</w:t>
            </w:r>
            <w:r w:rsidRPr="00896A34">
              <w:rPr>
                <w:rFonts w:ascii="Times New Roman" w:eastAsia="Times New Roman" w:hAnsi="Times New Roman" w:cs="Times New Roman"/>
                <w:sz w:val="24"/>
                <w:szCs w:val="24"/>
              </w:rPr>
              <w:t xml:space="preserve"> пункті</w:t>
            </w:r>
            <w:r w:rsidR="00B336B7" w:rsidRPr="00896A34">
              <w:rPr>
                <w:rFonts w:ascii="Times New Roman" w:eastAsia="Times New Roman" w:hAnsi="Times New Roman" w:cs="Times New Roman"/>
                <w:sz w:val="24"/>
                <w:szCs w:val="24"/>
              </w:rPr>
              <w:t xml:space="preserve"> 47 Особливостей</w:t>
            </w:r>
            <w:r w:rsidRPr="00896A34">
              <w:rPr>
                <w:rFonts w:ascii="Times New Roman" w:eastAsia="Times New Roman" w:hAnsi="Times New Roman" w:cs="Times New Roman"/>
                <w:sz w:val="24"/>
                <w:szCs w:val="24"/>
              </w:rPr>
              <w:t xml:space="preserve"> (крім </w:t>
            </w:r>
            <w:hyperlink r:id="rId13" w:anchor="n616" w:history="1">
              <w:r w:rsidRPr="00896A34">
                <w:rPr>
                  <w:rStyle w:val="a6"/>
                  <w:rFonts w:ascii="Times New Roman" w:eastAsia="Times New Roman" w:hAnsi="Times New Roman" w:cs="Times New Roman"/>
                  <w:color w:val="auto"/>
                  <w:sz w:val="24"/>
                  <w:szCs w:val="24"/>
                  <w:u w:val="none"/>
                </w:rPr>
                <w:t>підпунктів 1</w:t>
              </w:r>
            </w:hyperlink>
            <w:r w:rsidRPr="00896A34">
              <w:rPr>
                <w:rFonts w:ascii="Times New Roman" w:eastAsia="Times New Roman" w:hAnsi="Times New Roman" w:cs="Times New Roman"/>
                <w:sz w:val="24"/>
                <w:szCs w:val="24"/>
              </w:rPr>
              <w:t> і </w:t>
            </w:r>
            <w:hyperlink r:id="rId14" w:anchor="n622" w:history="1">
              <w:r w:rsidRPr="00896A34">
                <w:rPr>
                  <w:rStyle w:val="a6"/>
                  <w:rFonts w:ascii="Times New Roman" w:eastAsia="Times New Roman" w:hAnsi="Times New Roman" w:cs="Times New Roman"/>
                  <w:color w:val="auto"/>
                  <w:sz w:val="24"/>
                  <w:szCs w:val="24"/>
                  <w:u w:val="none"/>
                </w:rPr>
                <w:t>7</w:t>
              </w:r>
            </w:hyperlink>
            <w:r w:rsidRPr="00896A34">
              <w:rPr>
                <w:rFonts w:ascii="Times New Roman" w:eastAsia="Times New Roman" w:hAnsi="Times New Roman" w:cs="Times New Roman"/>
                <w:sz w:val="24"/>
                <w:szCs w:val="24"/>
              </w:rPr>
              <w:t>, </w:t>
            </w:r>
            <w:hyperlink r:id="rId15"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xml:space="preserve"> цього пункту), шляхом самостійного декларування відсутності таких </w:t>
            </w:r>
            <w:r w:rsidRPr="00896A34">
              <w:rPr>
                <w:rFonts w:ascii="Times New Roman" w:eastAsia="Times New Roman" w:hAnsi="Times New Roman" w:cs="Times New Roman"/>
                <w:sz w:val="24"/>
                <w:szCs w:val="24"/>
              </w:rPr>
              <w:lastRenderedPageBreak/>
              <w:t xml:space="preserve">підстав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під час подання тендерної пропозиції.</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8" w:name="n631"/>
            <w:bookmarkEnd w:id="8"/>
            <w:r w:rsidRPr="00896A3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цьому пункті (крім </w:t>
            </w:r>
            <w:hyperlink r:id="rId16" w:anchor="n628" w:history="1">
              <w:r w:rsidRPr="00896A34">
                <w:rPr>
                  <w:rStyle w:val="a6"/>
                  <w:rFonts w:ascii="Times New Roman" w:eastAsia="Times New Roman" w:hAnsi="Times New Roman" w:cs="Times New Roman"/>
                  <w:color w:val="auto"/>
                  <w:sz w:val="24"/>
                  <w:szCs w:val="24"/>
                  <w:u w:val="none"/>
                </w:rPr>
                <w:t>абзацу чотирнадцятого</w:t>
              </w:r>
            </w:hyperlink>
            <w:r w:rsidRPr="00896A34">
              <w:rPr>
                <w:rFonts w:ascii="Times New Roman" w:eastAsia="Times New Roman" w:hAnsi="Times New Roman" w:cs="Times New Roman"/>
                <w:sz w:val="24"/>
                <w:szCs w:val="24"/>
              </w:rPr>
              <w:t> цього пункту), крім самостійного декларування відсутності таких підстав учасником процедури закупівлі відповідно до </w:t>
            </w:r>
            <w:hyperlink r:id="rId17" w:anchor="n630" w:history="1">
              <w:r w:rsidRPr="00896A34">
                <w:rPr>
                  <w:rStyle w:val="a6"/>
                  <w:rFonts w:ascii="Times New Roman" w:eastAsia="Times New Roman" w:hAnsi="Times New Roman" w:cs="Times New Roman"/>
                  <w:color w:val="auto"/>
                  <w:sz w:val="24"/>
                  <w:szCs w:val="24"/>
                  <w:u w:val="none"/>
                </w:rPr>
                <w:t>абзацу шістнадцятого</w:t>
              </w:r>
            </w:hyperlink>
            <w:r w:rsidRPr="00896A34">
              <w:rPr>
                <w:rFonts w:ascii="Times New Roman" w:eastAsia="Times New Roman" w:hAnsi="Times New Roman" w:cs="Times New Roman"/>
                <w:sz w:val="24"/>
                <w:szCs w:val="24"/>
              </w:rPr>
              <w:t> пункту 47 Особливостей.</w:t>
            </w:r>
          </w:p>
          <w:p w:rsidR="00E80CEF" w:rsidRPr="00896A34" w:rsidRDefault="00E80CEF" w:rsidP="00E80CEF">
            <w:pPr>
              <w:widowControl w:val="0"/>
              <w:ind w:firstLine="709"/>
              <w:jc w:val="both"/>
              <w:rPr>
                <w:rFonts w:ascii="Times New Roman" w:eastAsia="Times New Roman" w:hAnsi="Times New Roman" w:cs="Times New Roman"/>
                <w:sz w:val="24"/>
                <w:szCs w:val="24"/>
              </w:rPr>
            </w:pPr>
            <w:bookmarkStart w:id="9" w:name="n632"/>
            <w:bookmarkEnd w:id="9"/>
            <w:r w:rsidRPr="00896A34">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відсутність в учасника процедури закупівлі підстав, визначених </w:t>
            </w:r>
            <w:hyperlink r:id="rId18" w:anchor="n616" w:history="1">
              <w:r w:rsidRPr="00896A34">
                <w:rPr>
                  <w:rStyle w:val="a6"/>
                  <w:rFonts w:ascii="Times New Roman" w:eastAsia="Times New Roman" w:hAnsi="Times New Roman" w:cs="Times New Roman"/>
                  <w:color w:val="auto"/>
                  <w:sz w:val="24"/>
                  <w:szCs w:val="24"/>
                  <w:u w:val="none"/>
                </w:rPr>
                <w:t>підпунктами 1</w:t>
              </w:r>
            </w:hyperlink>
            <w:r w:rsidRPr="00896A34">
              <w:rPr>
                <w:rFonts w:ascii="Times New Roman" w:eastAsia="Times New Roman" w:hAnsi="Times New Roman" w:cs="Times New Roman"/>
                <w:sz w:val="24"/>
                <w:szCs w:val="24"/>
              </w:rPr>
              <w:t> і </w:t>
            </w:r>
            <w:hyperlink r:id="rId19" w:anchor="n622" w:history="1">
              <w:r w:rsidRPr="00896A34">
                <w:rPr>
                  <w:rStyle w:val="a6"/>
                  <w:rFonts w:ascii="Times New Roman" w:eastAsia="Times New Roman" w:hAnsi="Times New Roman" w:cs="Times New Roman"/>
                  <w:color w:val="auto"/>
                  <w:sz w:val="24"/>
                  <w:szCs w:val="24"/>
                  <w:u w:val="none"/>
                </w:rPr>
                <w:t>7</w:t>
              </w:r>
            </w:hyperlink>
            <w:r w:rsidR="00B336B7" w:rsidRPr="00896A34">
              <w:rPr>
                <w:rFonts w:ascii="Times New Roman" w:eastAsia="Times New Roman" w:hAnsi="Times New Roman" w:cs="Times New Roman"/>
                <w:sz w:val="24"/>
                <w:szCs w:val="24"/>
              </w:rPr>
              <w:t> пункту 47 Особливостей</w:t>
            </w:r>
            <w:r w:rsidRPr="00896A34">
              <w:rPr>
                <w:rFonts w:ascii="Times New Roman" w:eastAsia="Times New Roman" w:hAnsi="Times New Roman" w:cs="Times New Roman"/>
                <w:sz w:val="24"/>
                <w:szCs w:val="24"/>
              </w:rPr>
              <w:t>.</w:t>
            </w:r>
          </w:p>
          <w:p w:rsidR="00E80CEF" w:rsidRPr="00896A34" w:rsidRDefault="00E80CEF" w:rsidP="00342818">
            <w:pPr>
              <w:widowControl w:val="0"/>
              <w:ind w:firstLine="709"/>
              <w:jc w:val="both"/>
              <w:rPr>
                <w:rFonts w:ascii="Times New Roman" w:eastAsia="Times New Roman" w:hAnsi="Times New Roman" w:cs="Times New Roman"/>
                <w:sz w:val="24"/>
                <w:szCs w:val="24"/>
              </w:rPr>
            </w:pPr>
            <w:bookmarkStart w:id="10" w:name="n633"/>
            <w:bookmarkEnd w:id="10"/>
          </w:p>
          <w:p w:rsidR="00E80CEF" w:rsidRPr="00896A34" w:rsidRDefault="00DC4518" w:rsidP="00DC4518">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п.47 Особливостей. Підтвердження на кожного учасника надається з урахуванням вищенаведеної інформації </w:t>
            </w:r>
            <w:r w:rsidRPr="00896A34">
              <w:rPr>
                <w:rFonts w:ascii="Times New Roman" w:eastAsia="Times New Roman" w:hAnsi="Times New Roman" w:cs="Times New Roman"/>
                <w:iCs/>
                <w:sz w:val="24"/>
                <w:szCs w:val="24"/>
              </w:rPr>
              <w:t>(</w:t>
            </w:r>
            <w:r w:rsidRPr="00896A34">
              <w:rPr>
                <w:rFonts w:ascii="Times New Roman" w:eastAsia="Times New Roman" w:hAnsi="Times New Roman" w:cs="Times New Roman"/>
                <w:sz w:val="24"/>
                <w:szCs w:val="24"/>
              </w:rPr>
              <w:t>детальніше – згідно із Додатком 1 до тендерної документації).</w:t>
            </w:r>
          </w:p>
        </w:tc>
      </w:tr>
      <w:tr w:rsidR="00A67849" w:rsidRPr="00896A34" w:rsidTr="00540D86">
        <w:trPr>
          <w:trHeight w:val="582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BF1BDC" w:rsidRDefault="00BF1BDC" w:rsidP="00BF1BDC">
            <w:pPr>
              <w:widowControl w:val="0"/>
              <w:ind w:right="120" w:firstLine="450"/>
              <w:jc w:val="both"/>
              <w:rPr>
                <w:rFonts w:ascii="Times New Roman" w:eastAsia="Times New Roman" w:hAnsi="Times New Roman" w:cs="Times New Roman"/>
              </w:rPr>
            </w:pPr>
            <w:r w:rsidRPr="00896A34">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20">
              <w:r w:rsidRPr="00896A34">
                <w:rPr>
                  <w:rFonts w:ascii="Times New Roman" w:eastAsia="Times New Roman" w:hAnsi="Times New Roman" w:cs="Times New Roman"/>
                </w:rPr>
                <w:t xml:space="preserve"> пунктом третім </w:t>
              </w:r>
            </w:hyperlink>
            <w:hyperlink r:id="rId21">
              <w:r w:rsidRPr="00896A34">
                <w:rPr>
                  <w:rFonts w:ascii="Times New Roman" w:eastAsia="Times New Roman" w:hAnsi="Times New Roman" w:cs="Times New Roman"/>
                  <w:u w:val="single"/>
                </w:rPr>
                <w:t>частиною другою</w:t>
              </w:r>
            </w:hyperlink>
            <w:r w:rsidRPr="00896A34">
              <w:rPr>
                <w:rFonts w:ascii="Times New Roman" w:eastAsia="Times New Roman" w:hAnsi="Times New Roman" w:cs="Times New Roman"/>
              </w:rPr>
              <w:t xml:space="preserve"> статті 22 Закону зазначено в </w:t>
            </w:r>
            <w:r w:rsidRPr="00896A34">
              <w:rPr>
                <w:rFonts w:ascii="Times New Roman" w:eastAsia="Times New Roman" w:hAnsi="Times New Roman" w:cs="Times New Roman"/>
                <w:b/>
                <w:i/>
              </w:rPr>
              <w:t>Додатку 2</w:t>
            </w:r>
            <w:r w:rsidRPr="00896A34">
              <w:rPr>
                <w:rFonts w:ascii="Times New Roman" w:eastAsia="Times New Roman" w:hAnsi="Times New Roman" w:cs="Times New Roman"/>
                <w:b/>
              </w:rPr>
              <w:t xml:space="preserve"> </w:t>
            </w:r>
            <w:r w:rsidRPr="00896A34">
              <w:rPr>
                <w:rFonts w:ascii="Times New Roman" w:eastAsia="Times New Roman" w:hAnsi="Times New Roman" w:cs="Times New Roman"/>
              </w:rPr>
              <w:t>до цієї тендерної документації.</w:t>
            </w:r>
          </w:p>
          <w:p w:rsidR="00516AC4" w:rsidRPr="004D4AC7" w:rsidRDefault="00516AC4" w:rsidP="00516AC4">
            <w:pPr>
              <w:widowControl w:val="0"/>
              <w:ind w:right="120" w:firstLine="450"/>
              <w:jc w:val="both"/>
              <w:rPr>
                <w:rFonts w:ascii="Times New Roman" w:eastAsia="Times New Roman" w:hAnsi="Times New Roman" w:cs="Times New Roman"/>
              </w:rPr>
            </w:pPr>
            <w:r w:rsidRPr="004D4AC7">
              <w:rPr>
                <w:rFonts w:ascii="Times New Roman" w:eastAsia="Times New Roman" w:hAnsi="Times New Roman" w:cs="Times New Roman"/>
              </w:rPr>
              <w:t xml:space="preserve">У складі тендерної пропозиції учасник повинен надати: </w:t>
            </w:r>
          </w:p>
          <w:p w:rsidR="00540D86" w:rsidRPr="00540D86" w:rsidRDefault="00540D86" w:rsidP="00540D86">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Pr="00540D86">
              <w:rPr>
                <w:rFonts w:ascii="Times New Roman" w:eastAsia="Times New Roman" w:hAnsi="Times New Roman" w:cs="Times New Roman"/>
              </w:rPr>
              <w:t>скан</w:t>
            </w:r>
            <w:proofErr w:type="spellEnd"/>
            <w:r w:rsidRPr="00540D86">
              <w:rPr>
                <w:rFonts w:ascii="Times New Roman" w:eastAsia="Times New Roman" w:hAnsi="Times New Roman" w:cs="Times New Roman"/>
              </w:rPr>
              <w:t xml:space="preserve">-копію документу, що засвідчує державну реєстрацію </w:t>
            </w:r>
            <w:proofErr w:type="spellStart"/>
            <w:r w:rsidRPr="00540D86">
              <w:rPr>
                <w:rFonts w:ascii="Times New Roman" w:eastAsia="Times New Roman" w:hAnsi="Times New Roman" w:cs="Times New Roman"/>
              </w:rPr>
              <w:t>потужностей</w:t>
            </w:r>
            <w:proofErr w:type="spellEnd"/>
            <w:r w:rsidRPr="00540D86">
              <w:rPr>
                <w:rFonts w:ascii="Times New Roman" w:eastAsia="Times New Roman" w:hAnsi="Times New Roman" w:cs="Times New Roman"/>
              </w:rPr>
              <w:t xml:space="preserve"> оператора ринку щодо, зберігання,  гуртова торгівля, транспортування харчових продуктів.</w:t>
            </w:r>
          </w:p>
          <w:p w:rsidR="00540D86" w:rsidRPr="00540D86" w:rsidRDefault="00540D86" w:rsidP="00540D86">
            <w:pPr>
              <w:widowControl w:val="0"/>
              <w:ind w:right="120"/>
              <w:jc w:val="both"/>
              <w:rPr>
                <w:rFonts w:ascii="Times New Roman" w:eastAsia="Times New Roman" w:hAnsi="Times New Roman" w:cs="Times New Roman"/>
              </w:rPr>
            </w:pPr>
            <w:r w:rsidRPr="00540D86">
              <w:rPr>
                <w:rFonts w:ascii="Times New Roman" w:eastAsia="Times New Roman" w:hAnsi="Times New Roman" w:cs="Times New Roman"/>
              </w:rPr>
              <w:t>-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3-ох місяців відносно подання пропозиції.</w:t>
            </w:r>
          </w:p>
          <w:p w:rsidR="00540D86" w:rsidRPr="00540D86" w:rsidRDefault="00540D86" w:rsidP="00540D86">
            <w:pPr>
              <w:widowControl w:val="0"/>
              <w:ind w:right="120"/>
              <w:jc w:val="both"/>
              <w:rPr>
                <w:rFonts w:ascii="Times New Roman" w:eastAsia="Times New Roman" w:hAnsi="Times New Roman" w:cs="Times New Roman"/>
              </w:rPr>
            </w:pPr>
            <w:r w:rsidRPr="00540D86">
              <w:rPr>
                <w:rFonts w:ascii="Times New Roman" w:eastAsia="Times New Roman" w:hAnsi="Times New Roman" w:cs="Times New Roman"/>
              </w:rPr>
              <w:t xml:space="preserve">- На підтвердження наявності в учасника </w:t>
            </w:r>
            <w:proofErr w:type="spellStart"/>
            <w:r w:rsidRPr="00540D86">
              <w:rPr>
                <w:rFonts w:ascii="Times New Roman" w:eastAsia="Times New Roman" w:hAnsi="Times New Roman" w:cs="Times New Roman"/>
              </w:rPr>
              <w:t>потужностей</w:t>
            </w:r>
            <w:proofErr w:type="spellEnd"/>
            <w:r w:rsidRPr="00540D86">
              <w:rPr>
                <w:rFonts w:ascii="Times New Roman" w:eastAsia="Times New Roman" w:hAnsi="Times New Roman" w:cs="Times New Roman"/>
              </w:rPr>
              <w:t>,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w:t>
            </w:r>
            <w:proofErr w:type="spellStart"/>
            <w:r w:rsidRPr="00540D86">
              <w:rPr>
                <w:rFonts w:ascii="Times New Roman" w:eastAsia="Times New Roman" w:hAnsi="Times New Roman" w:cs="Times New Roman"/>
              </w:rPr>
              <w:t>Держпродспоживслужба</w:t>
            </w:r>
            <w:proofErr w:type="spellEnd"/>
            <w:r w:rsidRPr="00540D86">
              <w:rPr>
                <w:rFonts w:ascii="Times New Roman" w:eastAsia="Times New Roman" w:hAnsi="Times New Roman" w:cs="Times New Roman"/>
              </w:rPr>
              <w:t>),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виданого на Учасника процедури у 2023 році.</w:t>
            </w:r>
          </w:p>
          <w:p w:rsidR="00C8081D" w:rsidRPr="00896A34" w:rsidRDefault="00C8081D" w:rsidP="00540D86">
            <w:pPr>
              <w:widowControl w:val="0"/>
              <w:ind w:right="120"/>
              <w:jc w:val="both"/>
              <w:rPr>
                <w:rFonts w:ascii="Times New Roman" w:eastAsia="Times New Roman" w:hAnsi="Times New Roman" w:cs="Times New Roman"/>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7</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sz w:val="24"/>
                <w:szCs w:val="24"/>
              </w:rPr>
              <w:t>Інформація про субпідрядника /співвиконавця (</w:t>
            </w:r>
            <w:r w:rsidRPr="00896A34">
              <w:rPr>
                <w:rFonts w:ascii="Times New Roman" w:eastAsia="Times New Roman" w:hAnsi="Times New Roman" w:cs="Times New Roman"/>
                <w:b/>
                <w:i/>
                <w:sz w:val="24"/>
                <w:szCs w:val="24"/>
              </w:rPr>
              <w:t>у випадку закупівлі робіт чи послуг</w:t>
            </w:r>
            <w:r w:rsidRPr="00896A34">
              <w:rPr>
                <w:rFonts w:ascii="Times New Roman" w:eastAsia="Times New Roman" w:hAnsi="Times New Roman" w:cs="Times New Roman"/>
                <w:b/>
                <w:sz w:val="24"/>
                <w:szCs w:val="24"/>
              </w:rPr>
              <w:t>)</w:t>
            </w:r>
          </w:p>
        </w:tc>
        <w:tc>
          <w:tcPr>
            <w:tcW w:w="6450" w:type="dxa"/>
            <w:vAlign w:val="center"/>
          </w:tcPr>
          <w:p w:rsidR="00A67849" w:rsidRPr="00896A34" w:rsidRDefault="00090E14" w:rsidP="00090E14">
            <w:pPr>
              <w:widowControl w:val="0"/>
              <w:ind w:right="11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вимагається</w:t>
            </w:r>
          </w:p>
        </w:tc>
      </w:tr>
      <w:tr w:rsidR="00A67849" w:rsidRPr="00896A34">
        <w:trPr>
          <w:trHeight w:val="841"/>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8</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процедури закупівлі має право </w:t>
            </w:r>
            <w:proofErr w:type="spellStart"/>
            <w:r w:rsidRPr="00896A34">
              <w:rPr>
                <w:rFonts w:ascii="Times New Roman" w:eastAsia="Times New Roman" w:hAnsi="Times New Roman" w:cs="Times New Roman"/>
                <w:sz w:val="24"/>
                <w:szCs w:val="24"/>
              </w:rPr>
              <w:t>внести</w:t>
            </w:r>
            <w:proofErr w:type="spellEnd"/>
            <w:r w:rsidRPr="00896A3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w:t>
            </w:r>
            <w:r w:rsidRPr="00896A34">
              <w:rPr>
                <w:rFonts w:ascii="Times New Roman" w:eastAsia="Times New Roman" w:hAnsi="Times New Roman" w:cs="Times New Roman"/>
                <w:sz w:val="24"/>
                <w:szCs w:val="24"/>
              </w:rPr>
              <w:lastRenderedPageBreak/>
              <w:t xml:space="preserve">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A67849" w:rsidRPr="00896A34">
        <w:trPr>
          <w:trHeight w:val="44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A67849" w:rsidRPr="00896A34" w:rsidTr="00702F6B">
        <w:trPr>
          <w:trHeight w:val="405"/>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D0410" w:rsidRPr="00084863" w:rsidRDefault="00FB0979" w:rsidP="007D0410">
            <w:pPr>
              <w:widowControl w:val="0"/>
              <w:ind w:left="40" w:right="120"/>
              <w:jc w:val="both"/>
              <w:rPr>
                <w:rFonts w:ascii="Times New Roman" w:eastAsia="Times New Roman" w:hAnsi="Times New Roman" w:cs="Times New Roman"/>
                <w:sz w:val="24"/>
                <w:szCs w:val="24"/>
              </w:rPr>
            </w:pPr>
            <w:r w:rsidRPr="00540D86">
              <w:rPr>
                <w:rFonts w:ascii="Times New Roman" w:eastAsia="Times New Roman" w:hAnsi="Times New Roman" w:cs="Times New Roman"/>
                <w:sz w:val="24"/>
                <w:szCs w:val="24"/>
              </w:rPr>
              <w:t>Кінцевий строк</w:t>
            </w:r>
            <w:r w:rsidR="005534FE" w:rsidRPr="00540D86">
              <w:rPr>
                <w:rFonts w:ascii="Times New Roman" w:eastAsia="Times New Roman" w:hAnsi="Times New Roman" w:cs="Times New Roman"/>
                <w:sz w:val="24"/>
                <w:szCs w:val="24"/>
              </w:rPr>
              <w:t xml:space="preserve"> подання тендерних пропозицій — </w:t>
            </w:r>
            <w:r w:rsidR="008E6FEC">
              <w:rPr>
                <w:rFonts w:ascii="Times New Roman" w:eastAsia="Times New Roman" w:hAnsi="Times New Roman" w:cs="Times New Roman"/>
                <w:b/>
                <w:sz w:val="24"/>
                <w:szCs w:val="24"/>
              </w:rPr>
              <w:t>04.01. 2024</w:t>
            </w:r>
            <w:r w:rsidRPr="00540D86">
              <w:rPr>
                <w:rFonts w:ascii="Times New Roman" w:eastAsia="Times New Roman" w:hAnsi="Times New Roman" w:cs="Times New Roman"/>
                <w:b/>
                <w:sz w:val="24"/>
                <w:szCs w:val="24"/>
              </w:rPr>
              <w:t xml:space="preserve"> року, </w:t>
            </w:r>
            <w:r w:rsidR="001F0EBB" w:rsidRPr="00540D86">
              <w:rPr>
                <w:rFonts w:ascii="Times New Roman" w:eastAsia="Times New Roman" w:hAnsi="Times New Roman" w:cs="Times New Roman"/>
                <w:b/>
                <w:sz w:val="24"/>
                <w:szCs w:val="24"/>
              </w:rPr>
              <w:t>0</w:t>
            </w:r>
            <w:r w:rsidRPr="00540D86">
              <w:rPr>
                <w:rFonts w:ascii="Times New Roman" w:eastAsia="Times New Roman" w:hAnsi="Times New Roman" w:cs="Times New Roman"/>
                <w:b/>
                <w:sz w:val="24"/>
                <w:szCs w:val="24"/>
              </w:rPr>
              <w:t>0:00 год.</w:t>
            </w:r>
            <w:r w:rsidRPr="00084863">
              <w:rPr>
                <w:rFonts w:ascii="Times New Roman" w:eastAsia="Times New Roman" w:hAnsi="Times New Roman" w:cs="Times New Roman"/>
                <w:sz w:val="24"/>
                <w:szCs w:val="24"/>
              </w:rPr>
              <w:t xml:space="preserve"> </w:t>
            </w:r>
            <w:r w:rsidRPr="00084863">
              <w:rPr>
                <w:rFonts w:ascii="Times New Roman" w:eastAsia="Times New Roman" w:hAnsi="Times New Roman" w:cs="Times New Roman"/>
                <w:i/>
                <w:strike/>
                <w:color w:val="4A86E8"/>
                <w:sz w:val="24"/>
                <w:szCs w:val="24"/>
              </w:rPr>
              <w:t xml:space="preserve"> </w:t>
            </w:r>
          </w:p>
          <w:p w:rsidR="00A67849" w:rsidRPr="00084863" w:rsidRDefault="00FB0979" w:rsidP="007D0410">
            <w:pPr>
              <w:widowControl w:val="0"/>
              <w:ind w:left="40" w:right="120" w:firstLine="709"/>
              <w:jc w:val="both"/>
              <w:rPr>
                <w:rFonts w:ascii="Times New Roman" w:eastAsia="Times New Roman" w:hAnsi="Times New Roman" w:cs="Times New Roman"/>
                <w:sz w:val="24"/>
                <w:szCs w:val="24"/>
              </w:rPr>
            </w:pPr>
            <w:r w:rsidRPr="0008486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A67849" w:rsidRPr="00896A34" w:rsidRDefault="00FB0979" w:rsidP="007D0410">
            <w:pPr>
              <w:widowControl w:val="0"/>
              <w:ind w:firstLine="709"/>
              <w:jc w:val="both"/>
              <w:rPr>
                <w:rFonts w:ascii="Times New Roman" w:eastAsia="Times New Roman" w:hAnsi="Times New Roman" w:cs="Times New Roman"/>
                <w:sz w:val="24"/>
                <w:szCs w:val="24"/>
              </w:rPr>
            </w:pPr>
            <w:r w:rsidRPr="00084863">
              <w:rPr>
                <w:rFonts w:ascii="Times New Roman" w:eastAsia="Times New Roman" w:hAnsi="Times New Roman" w:cs="Times New Roman"/>
                <w:sz w:val="24"/>
                <w:szCs w:val="24"/>
              </w:rPr>
              <w:t>Електронна система</w:t>
            </w:r>
            <w:r w:rsidRPr="00896A34">
              <w:rPr>
                <w:rFonts w:ascii="Times New Roman" w:eastAsia="Times New Roman" w:hAnsi="Times New Roman" w:cs="Times New Roman"/>
                <w:sz w:val="24"/>
                <w:szCs w:val="24"/>
              </w:rPr>
              <w:t xml:space="preserve">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A67849" w:rsidRPr="00702F6B" w:rsidRDefault="00FB0979" w:rsidP="00702F6B">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widowControl w:val="0"/>
              <w:rPr>
                <w:rFonts w:ascii="Times New Roman" w:eastAsia="Times New Roman" w:hAnsi="Times New Roman" w:cs="Times New Roman"/>
                <w:strike/>
                <w:sz w:val="24"/>
                <w:szCs w:val="24"/>
              </w:rPr>
            </w:pPr>
            <w:r w:rsidRPr="00896A34">
              <w:rPr>
                <w:rFonts w:ascii="Times New Roman" w:eastAsia="Times New Roman" w:hAnsi="Times New Roman" w:cs="Times New Roman"/>
                <w:b/>
                <w:sz w:val="24"/>
                <w:szCs w:val="24"/>
              </w:rPr>
              <w:t>Дата та час розкриття тендерної пропозиції</w:t>
            </w:r>
            <w:r w:rsidRPr="00896A34">
              <w:rPr>
                <w:rFonts w:ascii="Times New Roman" w:eastAsia="Times New Roman" w:hAnsi="Times New Roman" w:cs="Times New Roman"/>
                <w:sz w:val="28"/>
                <w:szCs w:val="28"/>
              </w:rPr>
              <w:t xml:space="preserve"> </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w:t>
            </w:r>
          </w:p>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7849" w:rsidRPr="00896A34" w:rsidRDefault="00FB0979" w:rsidP="007D0410">
            <w:pPr>
              <w:shd w:val="clear" w:color="auto" w:fill="FFFFFF"/>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2" w:anchor="n159">
              <w:r w:rsidRPr="00896A34">
                <w:rPr>
                  <w:rFonts w:ascii="Times New Roman" w:eastAsia="Times New Roman" w:hAnsi="Times New Roman" w:cs="Times New Roman"/>
                  <w:sz w:val="24"/>
                  <w:szCs w:val="24"/>
                </w:rPr>
                <w:t>47</w:t>
              </w:r>
            </w:hyperlink>
            <w:r w:rsidRPr="00896A34">
              <w:rPr>
                <w:rFonts w:ascii="Times New Roman" w:eastAsia="Times New Roman" w:hAnsi="Times New Roman" w:cs="Times New Roman"/>
                <w:sz w:val="24"/>
                <w:szCs w:val="24"/>
              </w:rPr>
              <w:t xml:space="preserve"> Особливостей.</w:t>
            </w:r>
          </w:p>
        </w:tc>
      </w:tr>
      <w:tr w:rsidR="00A67849" w:rsidRPr="00896A34">
        <w:trPr>
          <w:trHeight w:val="51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Розділ 5. Оцінка тендерної пропозиції</w:t>
            </w:r>
          </w:p>
        </w:tc>
      </w:tr>
      <w:tr w:rsidR="00A67849" w:rsidRPr="00896A34" w:rsidTr="001700F7">
        <w:trPr>
          <w:trHeight w:val="7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A67849" w:rsidRPr="00896A34" w:rsidRDefault="00FB0979" w:rsidP="007D0410">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23" w:anchor="n1553">
              <w:r w:rsidRPr="00896A34">
                <w:rPr>
                  <w:rFonts w:ascii="Times New Roman" w:eastAsia="Times New Roman" w:hAnsi="Times New Roman" w:cs="Times New Roman"/>
                  <w:sz w:val="24"/>
                  <w:szCs w:val="24"/>
                </w:rPr>
                <w:t>шістнадцятої</w:t>
              </w:r>
            </w:hyperlink>
            <w:r w:rsidRPr="00896A3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rsidR="00A67849" w:rsidRPr="00896A34" w:rsidRDefault="00FB0979" w:rsidP="007D0410">
            <w:pPr>
              <w:widowControl w:val="0"/>
              <w:ind w:firstLine="709"/>
              <w:jc w:val="both"/>
              <w:rPr>
                <w:rFonts w:ascii="Times New Roman" w:eastAsia="Times New Roman" w:hAnsi="Times New Roman" w:cs="Times New Roman"/>
                <w:color w:val="00B050"/>
                <w:sz w:val="24"/>
                <w:szCs w:val="24"/>
              </w:rPr>
            </w:pPr>
            <w:r w:rsidRPr="00896A3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відповідно до статті 30 Закону.</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Критерії та методика оцінки визначаються відповідно до статті 29 Закону</w:t>
            </w:r>
            <w:r w:rsidRPr="00896A34">
              <w:rPr>
                <w:rFonts w:ascii="Times New Roman" w:eastAsia="Times New Roman" w:hAnsi="Times New Roman" w:cs="Times New Roman"/>
                <w:color w:val="00B050"/>
                <w:sz w:val="24"/>
                <w:szCs w:val="24"/>
              </w:rPr>
              <w:t>.</w:t>
            </w:r>
          </w:p>
          <w:p w:rsidR="00A67849" w:rsidRPr="00896A34" w:rsidRDefault="00FB0979">
            <w:pPr>
              <w:widowControl w:val="0"/>
              <w:jc w:val="both"/>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на основі </w:t>
            </w:r>
            <w:r w:rsidRPr="00896A34">
              <w:rPr>
                <w:rFonts w:ascii="Times New Roman" w:eastAsia="Times New Roman" w:hAnsi="Times New Roman" w:cs="Times New Roman"/>
                <w:sz w:val="24"/>
                <w:szCs w:val="24"/>
              </w:rPr>
              <w:lastRenderedPageBreak/>
              <w:t>критеріїв і методики оцінки, зазначених замовником у тендерній документації, шляхом застосування електронного аукціону.</w:t>
            </w:r>
            <w:r w:rsidR="005F51FF"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i/>
                <w:sz w:val="24"/>
                <w:szCs w:val="24"/>
              </w:rPr>
              <w:t>(у разі якщо подано дві і більше тендерних пропозицій).</w:t>
            </w:r>
          </w:p>
          <w:p w:rsidR="00A67849" w:rsidRPr="00896A34" w:rsidRDefault="00FB0979" w:rsidP="005F51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7849" w:rsidRPr="00896A34" w:rsidRDefault="00FB0979" w:rsidP="005F51FF">
            <w:pPr>
              <w:widowControl w:val="0"/>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протягом одного дня з дня прийняття відповідного рішення.</w:t>
            </w:r>
          </w:p>
          <w:p w:rsidR="00A67849" w:rsidRPr="00896A34" w:rsidRDefault="00FB0979" w:rsidP="005F51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A67849" w:rsidRPr="00896A34" w:rsidRDefault="00FB0979" w:rsidP="005F51FF">
            <w:pPr>
              <w:widowControl w:val="0"/>
              <w:ind w:firstLine="709"/>
              <w:jc w:val="both"/>
              <w:rPr>
                <w:rFonts w:ascii="Times New Roman" w:eastAsia="Times New Roman" w:hAnsi="Times New Roman" w:cs="Times New Roman"/>
                <w:b/>
                <w:i/>
                <w:color w:val="4A86E8"/>
                <w:sz w:val="24"/>
                <w:szCs w:val="24"/>
              </w:rPr>
            </w:pPr>
            <w:r w:rsidRPr="00896A34">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CE62A6" w:rsidRPr="00896A34" w:rsidRDefault="00CE62A6" w:rsidP="00CE62A6">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A67849" w:rsidRPr="00896A34" w:rsidRDefault="00FB0979"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Оцінка здійснюється щодо предмета закупівлі в цілому.</w:t>
            </w:r>
          </w:p>
          <w:p w:rsidR="00A67849" w:rsidRPr="00896A34" w:rsidRDefault="001629AE" w:rsidP="0020394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визначає ціни на </w:t>
            </w:r>
            <w:r w:rsidRPr="005451A5">
              <w:rPr>
                <w:rFonts w:ascii="Times New Roman" w:eastAsia="Times New Roman" w:hAnsi="Times New Roman" w:cs="Times New Roman"/>
                <w:b/>
                <w:sz w:val="24"/>
                <w:szCs w:val="24"/>
              </w:rPr>
              <w:t>товари</w:t>
            </w:r>
            <w:r w:rsidR="00FB0979" w:rsidRPr="00896A34">
              <w:rPr>
                <w:rFonts w:ascii="Times New Roman" w:eastAsia="Times New Roman" w:hAnsi="Times New Roman" w:cs="Times New Roman"/>
                <w:sz w:val="24"/>
                <w:szCs w:val="24"/>
              </w:rPr>
              <w:t xml:space="preserve">, що він пропонує </w:t>
            </w:r>
            <w:r w:rsidRPr="00896A34">
              <w:rPr>
                <w:rFonts w:ascii="Times New Roman" w:eastAsia="Times New Roman" w:hAnsi="Times New Roman" w:cs="Times New Roman"/>
                <w:b/>
                <w:sz w:val="24"/>
                <w:szCs w:val="24"/>
              </w:rPr>
              <w:t>постачати</w:t>
            </w:r>
            <w:r w:rsidR="00FB0979" w:rsidRPr="00896A34">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00FB0979" w:rsidRPr="00896A34">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896A34">
              <w:rPr>
                <w:rFonts w:ascii="Times New Roman" w:eastAsia="Times New Roman" w:hAnsi="Times New Roman" w:cs="Times New Roman"/>
                <w:b/>
                <w:sz w:val="24"/>
                <w:szCs w:val="24"/>
              </w:rPr>
              <w:t>товарів</w:t>
            </w:r>
            <w:r w:rsidR="00FB0979" w:rsidRPr="00896A34">
              <w:rPr>
                <w:rFonts w:ascii="Times New Roman" w:eastAsia="Times New Roman" w:hAnsi="Times New Roman" w:cs="Times New Roman"/>
                <w:sz w:val="24"/>
                <w:szCs w:val="24"/>
              </w:rPr>
              <w:t xml:space="preserve"> даного виду.</w:t>
            </w:r>
            <w:r w:rsidR="008A237A" w:rsidRPr="00896A34">
              <w:rPr>
                <w:rFonts w:ascii="Times New Roman" w:eastAsia="Times New Roman" w:hAnsi="Times New Roman" w:cs="Times New Roman"/>
                <w:sz w:val="24"/>
                <w:szCs w:val="24"/>
              </w:rPr>
              <w:t xml:space="preserve"> </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Розмір мінімального кроку пониження ціни п</w:t>
            </w:r>
            <w:r w:rsidR="000C59EF" w:rsidRPr="00896A34">
              <w:rPr>
                <w:rFonts w:ascii="Times New Roman" w:eastAsia="Times New Roman" w:hAnsi="Times New Roman" w:cs="Times New Roman"/>
                <w:sz w:val="24"/>
                <w:szCs w:val="24"/>
              </w:rPr>
              <w:t>ід час електронного аукціону – 0</w:t>
            </w:r>
            <w:r w:rsidR="00203947" w:rsidRPr="00896A34">
              <w:rPr>
                <w:rFonts w:ascii="Times New Roman" w:eastAsia="Times New Roman" w:hAnsi="Times New Roman" w:cs="Times New Roman"/>
                <w:sz w:val="24"/>
                <w:szCs w:val="24"/>
              </w:rPr>
              <w:t>,5 %</w:t>
            </w:r>
            <w:r w:rsidRPr="00896A34">
              <w:rPr>
                <w:rFonts w:ascii="Times New Roman" w:eastAsia="Times New Roman" w:hAnsi="Times New Roman" w:cs="Times New Roman"/>
                <w:sz w:val="24"/>
                <w:szCs w:val="24"/>
              </w:rPr>
              <w:t>.</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7849" w:rsidRPr="00896A34" w:rsidRDefault="00FB0979" w:rsidP="008134FF">
            <w:pPr>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67849" w:rsidRPr="00896A34" w:rsidRDefault="00FB0979" w:rsidP="008134FF">
            <w:pPr>
              <w:keepNext/>
              <w:shd w:val="clear" w:color="auto" w:fill="FFFFFF"/>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 xml:space="preserve">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w:t>
            </w:r>
          </w:p>
          <w:p w:rsidR="00A67849" w:rsidRPr="00896A34" w:rsidRDefault="00FB0979" w:rsidP="008134FF">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896A34">
              <w:rPr>
                <w:rFonts w:ascii="Times New Roman" w:eastAsia="Times New Roman" w:hAnsi="Times New Roman" w:cs="Times New Roman"/>
                <w:sz w:val="24"/>
                <w:szCs w:val="24"/>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7849" w:rsidRPr="00896A34" w:rsidRDefault="00FB0979" w:rsidP="008134FF">
            <w:pPr>
              <w:ind w:firstLine="709"/>
              <w:jc w:val="both"/>
              <w:rPr>
                <w:rFonts w:ascii="Times New Roman" w:eastAsia="Times New Roman" w:hAnsi="Times New Roman" w:cs="Times New Roman"/>
                <w:strike/>
                <w:sz w:val="24"/>
                <w:szCs w:val="24"/>
              </w:rPr>
            </w:pPr>
            <w:r w:rsidRPr="00896A34">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b/>
                <w:i/>
                <w:sz w:val="24"/>
                <w:szCs w:val="24"/>
              </w:rPr>
              <w:t>протягом 24 годин</w:t>
            </w:r>
            <w:r w:rsidRPr="00896A3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повідомлення з вимогою про усунення таких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896A34">
              <w:rPr>
                <w:rFonts w:ascii="Times New Roman" w:eastAsia="Times New Roman" w:hAnsi="Times New Roman" w:cs="Times New Roman"/>
                <w:sz w:val="24"/>
                <w:szCs w:val="24"/>
              </w:rPr>
              <w:t>невиправлення</w:t>
            </w:r>
            <w:proofErr w:type="spellEnd"/>
            <w:r w:rsidRPr="00896A34">
              <w:rPr>
                <w:rFonts w:ascii="Times New Roman" w:eastAsia="Times New Roman" w:hAnsi="Times New Roman" w:cs="Times New Roman"/>
                <w:sz w:val="24"/>
                <w:szCs w:val="24"/>
              </w:rPr>
              <w:t xml:space="preserve"> учасниками виявлених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A67849" w:rsidRPr="00896A34" w:rsidRDefault="00FB0979" w:rsidP="008134FF">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A67849" w:rsidRPr="00896A34" w:rsidRDefault="00A67849">
            <w:pPr>
              <w:widowControl w:val="0"/>
              <w:jc w:val="both"/>
              <w:rPr>
                <w:rFonts w:ascii="Times New Roman" w:eastAsia="Times New Roman" w:hAnsi="Times New Roman" w:cs="Times New Roman"/>
                <w:color w:val="00B050"/>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Інша інформація</w:t>
            </w:r>
          </w:p>
        </w:tc>
        <w:tc>
          <w:tcPr>
            <w:tcW w:w="6450" w:type="dxa"/>
            <w:vAlign w:val="center"/>
          </w:tcPr>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A67849" w:rsidRPr="00896A34" w:rsidRDefault="00FB0979" w:rsidP="00B16B77">
            <w:pPr>
              <w:widowControl w:val="0"/>
              <w:ind w:right="120"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w:t>
            </w:r>
            <w:r w:rsidRPr="00896A34">
              <w:rPr>
                <w:rFonts w:ascii="Times New Roman" w:eastAsia="Times New Roman" w:hAnsi="Times New Roman" w:cs="Times New Roman"/>
                <w:color w:val="000000"/>
                <w:sz w:val="24"/>
                <w:szCs w:val="24"/>
              </w:rPr>
              <w:lastRenderedPageBreak/>
              <w:t>на підготовку пропозиції незалежно від результату торгів.</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896A34">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896A34">
              <w:rPr>
                <w:rFonts w:ascii="Times New Roman" w:eastAsia="Times New Roman" w:hAnsi="Times New Roman" w:cs="Times New Roman"/>
                <w:i/>
                <w:sz w:val="24"/>
                <w:szCs w:val="24"/>
              </w:rPr>
              <w:t>(у разі встановлення такої вимоги)</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96A34">
              <w:rPr>
                <w:rFonts w:ascii="Times New Roman" w:eastAsia="Times New Roman" w:hAnsi="Times New Roman" w:cs="Times New Roman"/>
                <w:color w:val="000000"/>
                <w:sz w:val="24"/>
                <w:szCs w:val="24"/>
              </w:rPr>
              <w:t>означатиме</w:t>
            </w:r>
            <w:proofErr w:type="spellEnd"/>
            <w:r w:rsidRPr="00896A34">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896A34">
              <w:rPr>
                <w:rFonts w:ascii="Times New Roman" w:eastAsia="Times New Roman" w:hAnsi="Times New Roman" w:cs="Times New Roman"/>
                <w:sz w:val="24"/>
                <w:szCs w:val="24"/>
              </w:rPr>
              <w:t>ею</w:t>
            </w:r>
            <w:r w:rsidRPr="00896A34">
              <w:rPr>
                <w:rFonts w:ascii="Times New Roman" w:eastAsia="Times New Roman" w:hAnsi="Times New Roman" w:cs="Times New Roman"/>
                <w:color w:val="000000"/>
                <w:sz w:val="24"/>
                <w:szCs w:val="24"/>
              </w:rPr>
              <w:t xml:space="preserve"> 358 Кримінального </w:t>
            </w:r>
            <w:r w:rsidRPr="00896A34">
              <w:rPr>
                <w:rFonts w:ascii="Times New Roman" w:eastAsia="Times New Roman" w:hAnsi="Times New Roman" w:cs="Times New Roman"/>
                <w:sz w:val="24"/>
                <w:szCs w:val="24"/>
              </w:rPr>
              <w:t>к</w:t>
            </w:r>
            <w:r w:rsidRPr="00896A34">
              <w:rPr>
                <w:rFonts w:ascii="Times New Roman" w:eastAsia="Times New Roman" w:hAnsi="Times New Roman" w:cs="Times New Roman"/>
                <w:color w:val="000000"/>
                <w:sz w:val="24"/>
                <w:szCs w:val="24"/>
              </w:rPr>
              <w:t>одексу України.</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b/>
                <w:i/>
                <w:color w:val="000000"/>
                <w:sz w:val="24"/>
                <w:szCs w:val="24"/>
                <w:u w:val="single"/>
              </w:rPr>
              <w:t>Інші умови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896A3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96A34">
              <w:rPr>
                <w:rFonts w:ascii="Times New Roman" w:eastAsia="Times New Roman" w:hAnsi="Times New Roman" w:cs="Times New Roman"/>
                <w:sz w:val="24"/>
                <w:szCs w:val="24"/>
              </w:rPr>
              <w:t>ненакладення</w:t>
            </w:r>
            <w:proofErr w:type="spellEnd"/>
            <w:r w:rsidRPr="00896A3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896A34">
              <w:rPr>
                <w:rFonts w:ascii="Times New Roman" w:eastAsia="Times New Roman" w:hAnsi="Times New Roman" w:cs="Times New Roman"/>
                <w:sz w:val="24"/>
                <w:szCs w:val="24"/>
              </w:rPr>
              <w:t>нь</w:t>
            </w:r>
            <w:proofErr w:type="spellEnd"/>
            <w:r w:rsidRPr="00896A34">
              <w:rPr>
                <w:rFonts w:ascii="Times New Roman" w:eastAsia="Times New Roman" w:hAnsi="Times New Roman" w:cs="Times New Roman"/>
                <w:sz w:val="24"/>
                <w:szCs w:val="24"/>
              </w:rPr>
              <w:t xml:space="preserve"> державних органів щодо цього.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896A34">
              <w:rPr>
                <w:rFonts w:ascii="Times New Roman" w:eastAsia="Times New Roman" w:hAnsi="Times New Roman" w:cs="Times New Roman"/>
                <w:b/>
                <w:i/>
                <w:color w:val="000000"/>
                <w:sz w:val="24"/>
                <w:szCs w:val="24"/>
              </w:rPr>
              <w:t>Додатком  1</w:t>
            </w:r>
            <w:r w:rsidRPr="00896A34">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6.  Факт подання тендерної пропозиції учасником </w:t>
            </w:r>
            <w:r w:rsidRPr="00896A34">
              <w:rPr>
                <w:rFonts w:ascii="Times New Roman" w:eastAsia="Times New Roman" w:hAnsi="Times New Roman" w:cs="Times New Roman"/>
                <w:sz w:val="24"/>
                <w:szCs w:val="24"/>
              </w:rPr>
              <w:t>—</w:t>
            </w:r>
            <w:r w:rsidRPr="00896A34">
              <w:rPr>
                <w:rFonts w:ascii="Times New Roman" w:eastAsia="Times New Roman" w:hAnsi="Times New Roman" w:cs="Times New Roman"/>
                <w:color w:val="000000"/>
                <w:sz w:val="24"/>
                <w:szCs w:val="24"/>
              </w:rPr>
              <w:t xml:space="preserve"> фізичною особою чи фізичною особою</w:t>
            </w:r>
            <w:r w:rsidRPr="00896A34">
              <w:rPr>
                <w:rFonts w:ascii="Times New Roman" w:eastAsia="Times New Roman" w:hAnsi="Times New Roman" w:cs="Times New Roman"/>
                <w:sz w:val="24"/>
                <w:szCs w:val="24"/>
              </w:rPr>
              <w:t xml:space="preserve"> — </w:t>
            </w:r>
            <w:r w:rsidRPr="00896A34">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w:t>
            </w:r>
            <w:r w:rsidRPr="00896A34">
              <w:rPr>
                <w:rFonts w:ascii="Times New Roman" w:eastAsia="Times New Roman" w:hAnsi="Times New Roman" w:cs="Times New Roman"/>
                <w:color w:val="000000"/>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896A34">
              <w:rPr>
                <w:rFonts w:ascii="Times New Roman" w:eastAsia="Times New Roman" w:hAnsi="Times New Roman" w:cs="Times New Roman"/>
                <w:color w:val="000000"/>
                <w:sz w:val="24"/>
                <w:szCs w:val="24"/>
              </w:rPr>
              <w:t>про</w:t>
            </w:r>
            <w:r w:rsidRPr="00896A34">
              <w:rPr>
                <w:rFonts w:ascii="Times New Roman" w:eastAsia="Times New Roman" w:hAnsi="Times New Roman" w:cs="Times New Roman"/>
                <w:sz w:val="24"/>
                <w:szCs w:val="24"/>
              </w:rPr>
              <w:t>є</w:t>
            </w:r>
            <w:r w:rsidRPr="00896A34">
              <w:rPr>
                <w:rFonts w:ascii="Times New Roman" w:eastAsia="Times New Roman" w:hAnsi="Times New Roman" w:cs="Times New Roman"/>
                <w:color w:val="000000"/>
                <w:sz w:val="24"/>
                <w:szCs w:val="24"/>
              </w:rPr>
              <w:t>ктом</w:t>
            </w:r>
            <w:proofErr w:type="spellEnd"/>
            <w:r w:rsidRPr="00896A34">
              <w:rPr>
                <w:rFonts w:ascii="Times New Roman" w:eastAsia="Times New Roman" w:hAnsi="Times New Roman" w:cs="Times New Roman"/>
                <w:color w:val="000000"/>
                <w:sz w:val="24"/>
                <w:szCs w:val="24"/>
              </w:rPr>
              <w:t xml:space="preserve"> договору про закупівлю, викладеним </w:t>
            </w:r>
            <w:r w:rsidRPr="00896A34">
              <w:rPr>
                <w:rFonts w:ascii="Times New Roman" w:eastAsia="Times New Roman" w:hAnsi="Times New Roman" w:cs="Times New Roman"/>
                <w:sz w:val="24"/>
                <w:szCs w:val="24"/>
              </w:rPr>
              <w:t>у</w:t>
            </w:r>
            <w:r w:rsidRPr="00896A34">
              <w:rPr>
                <w:rFonts w:ascii="Times New Roman" w:eastAsia="Times New Roman" w:hAnsi="Times New Roman" w:cs="Times New Roman"/>
                <w:color w:val="000000"/>
                <w:sz w:val="24"/>
                <w:szCs w:val="24"/>
              </w:rPr>
              <w:t xml:space="preserve">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96A34">
              <w:rPr>
                <w:rFonts w:ascii="Times New Roman" w:eastAsia="Times New Roman" w:hAnsi="Times New Roman" w:cs="Times New Roman"/>
                <w:b/>
                <w:i/>
                <w:color w:val="000000"/>
                <w:sz w:val="24"/>
                <w:szCs w:val="24"/>
              </w:rPr>
              <w:t>в п. 4 Розділу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96A34">
              <w:rPr>
                <w:rFonts w:ascii="Times New Roman" w:eastAsia="Times New Roman" w:hAnsi="Times New Roman" w:cs="Times New Roman"/>
                <w:color w:val="000000"/>
                <w:sz w:val="24"/>
                <w:szCs w:val="24"/>
              </w:rPr>
              <w:t>оперативно</w:t>
            </w:r>
            <w:proofErr w:type="spellEnd"/>
            <w:r w:rsidRPr="00896A3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67849" w:rsidRPr="00896A34" w:rsidRDefault="00FB0979" w:rsidP="00B16B77">
            <w:pPr>
              <w:widowControl w:val="0"/>
              <w:ind w:firstLine="709"/>
              <w:jc w:val="both"/>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 xml:space="preserve">11. </w:t>
            </w:r>
            <w:r w:rsidRPr="00896A34">
              <w:rPr>
                <w:rFonts w:ascii="Times New Roman" w:eastAsia="Times New Roman" w:hAnsi="Times New Roman" w:cs="Times New Roman"/>
                <w:sz w:val="24"/>
                <w:szCs w:val="24"/>
              </w:rPr>
              <w:t>Тендерна п</w:t>
            </w:r>
            <w:r w:rsidRPr="00896A34">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   </w:t>
            </w:r>
            <w:r w:rsidRPr="00896A3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67849" w:rsidRPr="00896A34" w:rsidRDefault="00FB0979" w:rsidP="00B16B77">
            <w:pPr>
              <w:widowControl w:val="0"/>
              <w:pBdr>
                <w:top w:val="nil"/>
                <w:left w:val="nil"/>
                <w:bottom w:val="nil"/>
                <w:right w:val="nil"/>
                <w:between w:val="nil"/>
              </w:pBdr>
              <w:ind w:firstLine="709"/>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lastRenderedPageBreak/>
              <w:t xml:space="preserve">—   </w:t>
            </w:r>
            <w:r w:rsidRPr="00896A3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A67849" w:rsidRPr="00896A34" w:rsidRDefault="00FB0979" w:rsidP="00B16B77">
            <w:pPr>
              <w:widowControl w:val="0"/>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896A34">
              <w:rPr>
                <w:rFonts w:ascii="Times New Roman" w:eastAsia="Times New Roman" w:hAnsi="Times New Roman" w:cs="Times New Roman"/>
                <w:sz w:val="24"/>
                <w:szCs w:val="24"/>
              </w:rPr>
              <w:t>бенефіціарним</w:t>
            </w:r>
            <w:proofErr w:type="spellEnd"/>
            <w:r w:rsidRPr="00896A3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2722F1" w:rsidRPr="00896A34" w:rsidRDefault="002722F1" w:rsidP="00C2097A">
            <w:pPr>
              <w:widowControl w:val="0"/>
              <w:ind w:firstLine="709"/>
              <w:jc w:val="both"/>
              <w:rPr>
                <w:rFonts w:ascii="Times New Roman" w:eastAsia="Times New Roman" w:hAnsi="Times New Roman" w:cs="Times New Roman"/>
                <w:sz w:val="24"/>
                <w:szCs w:val="24"/>
              </w:rPr>
            </w:pP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3</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A67849" w:rsidRPr="00896A34" w:rsidRDefault="00FB0979">
            <w:pPr>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 xml:space="preserve">Замовник відхиляє тендерну пропозицію із зазначенням аргументації в електронній системі </w:t>
            </w:r>
            <w:proofErr w:type="spellStart"/>
            <w:r w:rsidRPr="00896A34">
              <w:rPr>
                <w:rFonts w:ascii="Times New Roman" w:eastAsia="Times New Roman" w:hAnsi="Times New Roman" w:cs="Times New Roman"/>
                <w:b/>
                <w:i/>
                <w:sz w:val="24"/>
                <w:szCs w:val="24"/>
              </w:rPr>
              <w:t>закупівель</w:t>
            </w:r>
            <w:proofErr w:type="spellEnd"/>
            <w:r w:rsidRPr="00896A34">
              <w:rPr>
                <w:rFonts w:ascii="Times New Roman" w:eastAsia="Times New Roman" w:hAnsi="Times New Roman" w:cs="Times New Roman"/>
                <w:b/>
                <w:i/>
                <w:sz w:val="24"/>
                <w:szCs w:val="24"/>
              </w:rPr>
              <w:t xml:space="preserve"> у разі, коли:</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підпадає під підс</w:t>
            </w:r>
            <w:r w:rsidR="00B16B77" w:rsidRPr="00896A34">
              <w:rPr>
                <w:rFonts w:ascii="Times New Roman" w:eastAsia="Times New Roman" w:hAnsi="Times New Roman" w:cs="Times New Roman"/>
                <w:sz w:val="24"/>
                <w:szCs w:val="24"/>
              </w:rPr>
              <w:t>тави, встановлені пунктом 47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w:t>
            </w:r>
            <w:r w:rsidR="00B16B77" w:rsidRPr="00896A34">
              <w:rPr>
                <w:rFonts w:ascii="Times New Roman" w:eastAsia="Times New Roman" w:hAnsi="Times New Roman" w:cs="Times New Roman"/>
                <w:sz w:val="24"/>
                <w:szCs w:val="24"/>
              </w:rPr>
              <w:t xml:space="preserve"> з абзацом першим пункту 42 О</w:t>
            </w:r>
            <w:r w:rsidRPr="00896A34">
              <w:rPr>
                <w:rFonts w:ascii="Times New Roman" w:eastAsia="Times New Roman" w:hAnsi="Times New Roman" w:cs="Times New Roman"/>
                <w:sz w:val="24"/>
                <w:szCs w:val="24"/>
              </w:rPr>
              <w:t>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повідомлення з вимогою про усунення таких </w:t>
            </w:r>
            <w:proofErr w:type="spellStart"/>
            <w:r w:rsidRPr="00896A34">
              <w:rPr>
                <w:rFonts w:ascii="Times New Roman" w:eastAsia="Times New Roman" w:hAnsi="Times New Roman" w:cs="Times New Roman"/>
                <w:sz w:val="24"/>
                <w:szCs w:val="24"/>
              </w:rPr>
              <w:t>невідповідностей</w:t>
            </w:r>
            <w:proofErr w:type="spellEnd"/>
            <w:r w:rsidRPr="00896A34">
              <w:rPr>
                <w:rFonts w:ascii="Times New Roman" w:eastAsia="Times New Roman" w:hAnsi="Times New Roman" w:cs="Times New Roman"/>
                <w:sz w:val="24"/>
                <w:szCs w:val="24"/>
              </w:rPr>
              <w:t>;</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96A34">
              <w:rPr>
                <w:rFonts w:ascii="Times New Roman" w:eastAsia="Times New Roman" w:hAnsi="Times New Roman" w:cs="Times New Roman"/>
                <w:sz w:val="24"/>
                <w:szCs w:val="24"/>
              </w:rPr>
              <w:t>бенефіціарним</w:t>
            </w:r>
            <w:proofErr w:type="spellEnd"/>
            <w:r w:rsidRPr="00896A34">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тендерна пропозиція: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4" w:anchor="n131">
              <w:r w:rsidRPr="00896A34">
                <w:rPr>
                  <w:rFonts w:ascii="Times New Roman" w:eastAsia="Times New Roman" w:hAnsi="Times New Roman" w:cs="Times New Roman"/>
                  <w:sz w:val="24"/>
                  <w:szCs w:val="24"/>
                </w:rPr>
                <w:t>пункту 4</w:t>
              </w:r>
            </w:hyperlink>
            <w:r w:rsidRPr="00896A34">
              <w:rPr>
                <w:rFonts w:ascii="Times New Roman" w:eastAsia="Times New Roman" w:hAnsi="Times New Roman" w:cs="Times New Roman"/>
                <w:sz w:val="24"/>
                <w:szCs w:val="24"/>
              </w:rPr>
              <w:t>3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строк дії якої закінчився;</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переможець процедури закупівлі:</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rsidR="00A67849" w:rsidRPr="00896A34" w:rsidRDefault="00FB0979">
            <w:pPr>
              <w:shd w:val="clear" w:color="auto" w:fill="FFFFFF"/>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A67849" w:rsidRPr="00896A34" w:rsidRDefault="00FB0979">
            <w:pPr>
              <w:shd w:val="clear" w:color="auto" w:fill="FFFFFF"/>
              <w:ind w:firstLine="567"/>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 xml:space="preserve">Замовник може відхилити тендерну пропозицію із зазначенням аргументації в електронній системі </w:t>
            </w:r>
            <w:proofErr w:type="spellStart"/>
            <w:r w:rsidRPr="00896A34">
              <w:rPr>
                <w:rFonts w:ascii="Times New Roman" w:eastAsia="Times New Roman" w:hAnsi="Times New Roman" w:cs="Times New Roman"/>
                <w:b/>
                <w:i/>
                <w:sz w:val="24"/>
                <w:szCs w:val="24"/>
              </w:rPr>
              <w:t>закупівель</w:t>
            </w:r>
            <w:proofErr w:type="spellEnd"/>
            <w:r w:rsidRPr="00896A34">
              <w:rPr>
                <w:rFonts w:ascii="Times New Roman" w:eastAsia="Times New Roman" w:hAnsi="Times New Roman" w:cs="Times New Roman"/>
                <w:b/>
                <w:i/>
                <w:sz w:val="24"/>
                <w:szCs w:val="24"/>
              </w:rPr>
              <w:t xml:space="preserve"> у разі, коли:</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7849" w:rsidRPr="00896A34" w:rsidRDefault="00FB0979">
            <w:pPr>
              <w:ind w:firstLine="567"/>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w:t>
            </w:r>
            <w:r w:rsidR="001700F7">
              <w:rPr>
                <w:rFonts w:ascii="Times New Roman" w:eastAsia="Times New Roman" w:hAnsi="Times New Roman" w:cs="Times New Roman"/>
                <w:sz w:val="24"/>
                <w:szCs w:val="24"/>
              </w:rPr>
              <w:t>нням на відповідні положення О</w:t>
            </w:r>
            <w:r w:rsidRPr="00896A34">
              <w:rPr>
                <w:rFonts w:ascii="Times New Roman" w:eastAsia="Times New Roman" w:hAnsi="Times New Roman" w:cs="Times New Roman"/>
                <w:sz w:val="24"/>
                <w:szCs w:val="24"/>
              </w:rPr>
              <w:t xml:space="preserve">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w:t>
            </w:r>
          </w:p>
          <w:p w:rsidR="00A67849" w:rsidRPr="00896A34" w:rsidRDefault="00FB0979" w:rsidP="00476159">
            <w:pPr>
              <w:ind w:firstLine="709"/>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відповідно до статті 10 Закону.</w:t>
            </w:r>
          </w:p>
        </w:tc>
      </w:tr>
      <w:tr w:rsidR="00A67849" w:rsidRPr="00896A34">
        <w:trPr>
          <w:trHeight w:val="472"/>
          <w:jc w:val="center"/>
        </w:trPr>
        <w:tc>
          <w:tcPr>
            <w:tcW w:w="9960" w:type="dxa"/>
            <w:gridSpan w:val="3"/>
            <w:vAlign w:val="center"/>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1</w:t>
            </w:r>
          </w:p>
        </w:tc>
        <w:tc>
          <w:tcPr>
            <w:tcW w:w="2805" w:type="dxa"/>
          </w:tcPr>
          <w:p w:rsidR="00A67849" w:rsidRPr="00896A34" w:rsidRDefault="00FB0979">
            <w:pPr>
              <w:widowControl w:val="0"/>
              <w:rPr>
                <w:rFonts w:ascii="Times New Roman" w:eastAsia="Times New Roman" w:hAnsi="Times New Roman" w:cs="Times New Roman"/>
                <w:b/>
                <w:sz w:val="24"/>
                <w:szCs w:val="24"/>
              </w:rPr>
            </w:pPr>
            <w:r w:rsidRPr="00896A34">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Замовник відміняє відкриті торги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відсутності подальшої потреби в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з описом таких порушень;</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відміни відкритих торгів замовник </w:t>
            </w:r>
            <w:r w:rsidRPr="00896A34">
              <w:rPr>
                <w:rFonts w:ascii="Times New Roman" w:eastAsia="Times New Roman" w:hAnsi="Times New Roman" w:cs="Times New Roman"/>
                <w:b/>
                <w:i/>
                <w:sz w:val="24"/>
                <w:szCs w:val="24"/>
              </w:rPr>
              <w:t>протягом одного робочого дня</w:t>
            </w:r>
            <w:r w:rsidRPr="00896A34">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підстави прийняття такого рішення.</w:t>
            </w:r>
          </w:p>
          <w:p w:rsidR="00A67849" w:rsidRPr="00896A34" w:rsidRDefault="00FB0979">
            <w:pPr>
              <w:widowControl w:val="0"/>
              <w:jc w:val="both"/>
              <w:rPr>
                <w:rFonts w:ascii="Times New Roman" w:eastAsia="Times New Roman" w:hAnsi="Times New Roman" w:cs="Times New Roman"/>
                <w:b/>
                <w:i/>
                <w:sz w:val="24"/>
                <w:szCs w:val="24"/>
              </w:rPr>
            </w:pPr>
            <w:r w:rsidRPr="00896A34">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sidRPr="00896A34">
              <w:rPr>
                <w:rFonts w:ascii="Times New Roman" w:eastAsia="Times New Roman" w:hAnsi="Times New Roman" w:cs="Times New Roman"/>
                <w:b/>
                <w:i/>
                <w:sz w:val="24"/>
                <w:szCs w:val="24"/>
              </w:rPr>
              <w:t>закупівель</w:t>
            </w:r>
            <w:proofErr w:type="spellEnd"/>
            <w:r w:rsidRPr="00896A34">
              <w:rPr>
                <w:rFonts w:ascii="Times New Roman" w:eastAsia="Times New Roman" w:hAnsi="Times New Roman" w:cs="Times New Roman"/>
                <w:b/>
                <w:i/>
                <w:sz w:val="24"/>
                <w:szCs w:val="24"/>
              </w:rPr>
              <w:t xml:space="preserve"> у разі:</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Електронною системою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w:t>
            </w:r>
            <w:r w:rsidR="00CC28CE" w:rsidRPr="00896A34">
              <w:rPr>
                <w:rFonts w:ascii="Times New Roman" w:eastAsia="Times New Roman" w:hAnsi="Times New Roman" w:cs="Times New Roman"/>
                <w:sz w:val="24"/>
                <w:szCs w:val="24"/>
              </w:rPr>
              <w:t>відкритих торгів, визначених</w:t>
            </w:r>
            <w:r w:rsidRPr="00896A34">
              <w:rPr>
                <w:rFonts w:ascii="Times New Roman" w:eastAsia="Times New Roman" w:hAnsi="Times New Roman" w:cs="Times New Roman"/>
                <w:sz w:val="24"/>
                <w:szCs w:val="24"/>
              </w:rPr>
              <w:t xml:space="preserve"> пунктом</w:t>
            </w:r>
            <w:r w:rsidR="00CC28CE" w:rsidRPr="00896A34">
              <w:rPr>
                <w:rFonts w:ascii="Times New Roman" w:eastAsia="Times New Roman" w:hAnsi="Times New Roman" w:cs="Times New Roman"/>
                <w:sz w:val="24"/>
                <w:szCs w:val="24"/>
              </w:rPr>
              <w:t xml:space="preserve"> 51 Особливостей</w:t>
            </w:r>
            <w:r w:rsidRPr="00896A34">
              <w:rPr>
                <w:rFonts w:ascii="Times New Roman" w:eastAsia="Times New Roman" w:hAnsi="Times New Roman" w:cs="Times New Roman"/>
                <w:sz w:val="24"/>
                <w:szCs w:val="24"/>
              </w:rPr>
              <w:t>, оприлюднюється інформація про відміну відкритих торгів.</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Відкриті торги можуть бути відмінені частково (за лотом).</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в день її оприлюднення</w:t>
            </w:r>
            <w:r w:rsidRPr="00896A34">
              <w:rPr>
                <w:rFonts w:ascii="Times New Roman" w:eastAsia="Times New Roman" w:hAnsi="Times New Roman" w:cs="Times New Roman"/>
                <w:color w:val="4A86E8"/>
                <w:sz w:val="24"/>
                <w:szCs w:val="24"/>
              </w:rPr>
              <w:t>.</w:t>
            </w:r>
          </w:p>
        </w:tc>
      </w:tr>
      <w:tr w:rsidR="00A67849" w:rsidRPr="00896A34" w:rsidTr="004000A6">
        <w:trPr>
          <w:trHeight w:val="263"/>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2</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96A34">
              <w:rPr>
                <w:rFonts w:ascii="Times New Roman" w:eastAsia="Times New Roman" w:hAnsi="Times New Roman" w:cs="Times New Roman"/>
                <w:b/>
                <w:i/>
                <w:sz w:val="24"/>
                <w:szCs w:val="24"/>
              </w:rPr>
              <w:t>не пізніше ніж через 15 днів</w:t>
            </w:r>
            <w:r w:rsidRPr="00896A3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96A34">
              <w:rPr>
                <w:rFonts w:ascii="Times New Roman" w:eastAsia="Times New Roman" w:hAnsi="Times New Roman" w:cs="Times New Roman"/>
                <w:b/>
                <w:i/>
                <w:sz w:val="24"/>
                <w:szCs w:val="24"/>
              </w:rPr>
              <w:t>може бути продовжений до 60 днів</w:t>
            </w:r>
            <w:r w:rsidRPr="00896A34">
              <w:rPr>
                <w:rFonts w:ascii="Times New Roman" w:eastAsia="Times New Roman" w:hAnsi="Times New Roman" w:cs="Times New Roman"/>
                <w:sz w:val="24"/>
                <w:szCs w:val="24"/>
              </w:rPr>
              <w:t xml:space="preserve">. </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896A34">
              <w:rPr>
                <w:rFonts w:ascii="Times New Roman" w:eastAsia="Times New Roman" w:hAnsi="Times New Roman" w:cs="Times New Roman"/>
                <w:b/>
                <w:i/>
                <w:sz w:val="24"/>
                <w:szCs w:val="24"/>
              </w:rPr>
              <w:t>не може бути укладено раніше ніж через п’ять днів</w:t>
            </w:r>
            <w:r w:rsidRPr="00896A34">
              <w:rPr>
                <w:rFonts w:ascii="Times New Roman" w:eastAsia="Times New Roman" w:hAnsi="Times New Roman" w:cs="Times New Roman"/>
                <w:i/>
                <w:sz w:val="24"/>
                <w:szCs w:val="24"/>
              </w:rPr>
              <w:t xml:space="preserve"> </w:t>
            </w:r>
            <w:r w:rsidRPr="00896A34">
              <w:rPr>
                <w:rFonts w:ascii="Times New Roman" w:eastAsia="Times New Roman" w:hAnsi="Times New Roman" w:cs="Times New Roman"/>
                <w:sz w:val="24"/>
                <w:szCs w:val="24"/>
              </w:rPr>
              <w:t xml:space="preserve">з дати оприлюднення в електронній системі </w:t>
            </w:r>
            <w:proofErr w:type="spellStart"/>
            <w:r w:rsidRPr="00896A34">
              <w:rPr>
                <w:rFonts w:ascii="Times New Roman" w:eastAsia="Times New Roman" w:hAnsi="Times New Roman" w:cs="Times New Roman"/>
                <w:sz w:val="24"/>
                <w:szCs w:val="24"/>
              </w:rPr>
              <w:t>закупівель</w:t>
            </w:r>
            <w:proofErr w:type="spellEnd"/>
            <w:r w:rsidRPr="00896A34">
              <w:rPr>
                <w:rFonts w:ascii="Times New Roman" w:eastAsia="Times New Roman" w:hAnsi="Times New Roman" w:cs="Times New Roman"/>
                <w:sz w:val="24"/>
                <w:szCs w:val="24"/>
              </w:rPr>
              <w:t xml:space="preserve"> повідомлення про намір укласти договір про закупівлю.</w:t>
            </w:r>
          </w:p>
        </w:tc>
      </w:tr>
      <w:tr w:rsidR="00A67849" w:rsidRPr="00896A34">
        <w:trPr>
          <w:trHeight w:val="1119"/>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lastRenderedPageBreak/>
              <w:t>3</w:t>
            </w:r>
          </w:p>
        </w:tc>
        <w:tc>
          <w:tcPr>
            <w:tcW w:w="2805" w:type="dxa"/>
          </w:tcPr>
          <w:p w:rsidR="00A67849" w:rsidRPr="00896A34" w:rsidRDefault="00FB0979">
            <w:pPr>
              <w:widowControl w:val="0"/>
              <w:rPr>
                <w:rFonts w:ascii="Times New Roman" w:eastAsia="Times New Roman" w:hAnsi="Times New Roman" w:cs="Times New Roman"/>
                <w:sz w:val="24"/>
                <w:szCs w:val="24"/>
              </w:rPr>
            </w:pPr>
            <w:proofErr w:type="spellStart"/>
            <w:r w:rsidRPr="00896A34">
              <w:rPr>
                <w:rFonts w:ascii="Times New Roman" w:eastAsia="Times New Roman" w:hAnsi="Times New Roman" w:cs="Times New Roman"/>
                <w:b/>
                <w:color w:val="000000"/>
                <w:sz w:val="24"/>
                <w:szCs w:val="24"/>
              </w:rPr>
              <w:t>Проєкт</w:t>
            </w:r>
            <w:proofErr w:type="spellEnd"/>
            <w:r w:rsidRPr="00896A34">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A67849" w:rsidRPr="00896A34" w:rsidRDefault="00FB0979">
            <w:pPr>
              <w:widowControl w:val="0"/>
              <w:ind w:right="120"/>
              <w:jc w:val="both"/>
              <w:rPr>
                <w:rFonts w:ascii="Times New Roman" w:eastAsia="Times New Roman" w:hAnsi="Times New Roman" w:cs="Times New Roman"/>
                <w:color w:val="000000"/>
                <w:sz w:val="24"/>
                <w:szCs w:val="24"/>
              </w:rPr>
            </w:pPr>
            <w:proofErr w:type="spellStart"/>
            <w:r w:rsidRPr="00896A34">
              <w:rPr>
                <w:rFonts w:ascii="Times New Roman" w:eastAsia="Times New Roman" w:hAnsi="Times New Roman" w:cs="Times New Roman"/>
                <w:color w:val="000000"/>
                <w:sz w:val="24"/>
                <w:szCs w:val="24"/>
              </w:rPr>
              <w:t>Проєкт</w:t>
            </w:r>
            <w:proofErr w:type="spellEnd"/>
            <w:r w:rsidRPr="00896A34">
              <w:rPr>
                <w:rFonts w:ascii="Times New Roman" w:eastAsia="Times New Roman" w:hAnsi="Times New Roman" w:cs="Times New Roman"/>
                <w:color w:val="000000"/>
                <w:sz w:val="24"/>
                <w:szCs w:val="24"/>
              </w:rPr>
              <w:t xml:space="preserve"> </w:t>
            </w:r>
            <w:r w:rsidRPr="00896A34">
              <w:rPr>
                <w:rFonts w:ascii="Times New Roman" w:eastAsia="Times New Roman" w:hAnsi="Times New Roman" w:cs="Times New Roman"/>
                <w:sz w:val="24"/>
                <w:szCs w:val="24"/>
              </w:rPr>
              <w:t>д</w:t>
            </w:r>
            <w:r w:rsidRPr="00896A34">
              <w:rPr>
                <w:rFonts w:ascii="Times New Roman" w:eastAsia="Times New Roman" w:hAnsi="Times New Roman" w:cs="Times New Roman"/>
                <w:color w:val="000000"/>
                <w:sz w:val="24"/>
                <w:szCs w:val="24"/>
              </w:rPr>
              <w:t xml:space="preserve">оговору про закупівлю викладено в </w:t>
            </w:r>
            <w:r w:rsidRPr="00896A34">
              <w:rPr>
                <w:rFonts w:ascii="Times New Roman" w:eastAsia="Times New Roman" w:hAnsi="Times New Roman" w:cs="Times New Roman"/>
                <w:b/>
                <w:i/>
                <w:color w:val="000000"/>
                <w:sz w:val="24"/>
                <w:szCs w:val="24"/>
              </w:rPr>
              <w:t>Додатку 3</w:t>
            </w:r>
            <w:r w:rsidRPr="00896A34">
              <w:rPr>
                <w:rFonts w:ascii="Times New Roman" w:eastAsia="Times New Roman" w:hAnsi="Times New Roman" w:cs="Times New Roman"/>
                <w:color w:val="000000"/>
                <w:sz w:val="24"/>
                <w:szCs w:val="24"/>
              </w:rPr>
              <w:t xml:space="preserve"> до цієї тендерної документації.</w:t>
            </w:r>
          </w:p>
          <w:p w:rsidR="00A67849" w:rsidRPr="00896A34"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896A34">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A67849" w:rsidRPr="00896A34" w:rsidRDefault="00FB0979">
            <w:pPr>
              <w:widowControl w:val="0"/>
              <w:ind w:right="120"/>
              <w:jc w:val="both"/>
              <w:rPr>
                <w:rFonts w:ascii="Times New Roman" w:eastAsia="Times New Roman" w:hAnsi="Times New Roman" w:cs="Times New Roman"/>
                <w:i/>
                <w:sz w:val="24"/>
                <w:szCs w:val="24"/>
              </w:rPr>
            </w:pPr>
            <w:r w:rsidRPr="00896A34">
              <w:rPr>
                <w:rFonts w:ascii="Times New Roman" w:eastAsia="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67849" w:rsidRPr="00896A34">
        <w:trPr>
          <w:trHeight w:val="2100"/>
          <w:jc w:val="center"/>
        </w:trPr>
        <w:tc>
          <w:tcPr>
            <w:tcW w:w="705" w:type="dxa"/>
          </w:tcPr>
          <w:p w:rsidR="00A67849" w:rsidRPr="00896A34" w:rsidRDefault="00FB0979">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color w:val="000000"/>
                <w:sz w:val="24"/>
                <w:szCs w:val="24"/>
              </w:rPr>
              <w:t>4</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7849" w:rsidRPr="00896A34" w:rsidRDefault="00FB0979">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67849" w:rsidRPr="00896A34" w:rsidRDefault="00FB0979">
            <w:pPr>
              <w:shd w:val="clear" w:color="auto" w:fill="FFFFFF"/>
              <w:spacing w:before="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визначення грошового еквівалента зобов’язання в іноземній валюті;</w:t>
            </w:r>
          </w:p>
          <w:p w:rsidR="00A67849" w:rsidRPr="00896A34" w:rsidRDefault="00FB0979">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4D5BEB" w:rsidRPr="00896A34">
              <w:rPr>
                <w:rFonts w:ascii="Times New Roman" w:eastAsia="Times New Roman" w:hAnsi="Times New Roman" w:cs="Times New Roman"/>
                <w:sz w:val="24"/>
                <w:szCs w:val="24"/>
              </w:rPr>
              <w:t>без зменшення обсягі</w:t>
            </w:r>
            <w:r w:rsidR="00D42028" w:rsidRPr="00896A34">
              <w:rPr>
                <w:rFonts w:ascii="Times New Roman" w:eastAsia="Times New Roman" w:hAnsi="Times New Roman" w:cs="Times New Roman"/>
                <w:sz w:val="24"/>
                <w:szCs w:val="24"/>
              </w:rPr>
              <w:t>в закупівлі;</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D42028"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rsidR="00A67849" w:rsidRPr="00896A34" w:rsidRDefault="00D42028" w:rsidP="00D42028">
            <w:pPr>
              <w:widowControl w:val="0"/>
              <w:pBdr>
                <w:top w:val="nil"/>
                <w:left w:val="nil"/>
                <w:bottom w:val="nil"/>
                <w:right w:val="nil"/>
                <w:between w:val="nil"/>
              </w:pBdr>
              <w:jc w:val="both"/>
              <w:rPr>
                <w:rFonts w:ascii="Times New Roman" w:eastAsia="Times New Roman" w:hAnsi="Times New Roman" w:cs="Times New Roman"/>
                <w:sz w:val="24"/>
                <w:szCs w:val="24"/>
              </w:rPr>
            </w:pPr>
            <w:bookmarkStart w:id="11" w:name="n518"/>
            <w:bookmarkEnd w:id="11"/>
            <w:r w:rsidRPr="00896A34">
              <w:rPr>
                <w:rFonts w:ascii="Times New Roman" w:eastAsia="Times New Roman" w:hAnsi="Times New Roman" w:cs="Times New Roman"/>
                <w:sz w:val="24"/>
                <w:szCs w:val="24"/>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w:t>
            </w:r>
            <w:hyperlink r:id="rId25" w:tgtFrame="_blank" w:history="1">
              <w:r w:rsidRPr="00896A34">
                <w:rPr>
                  <w:rStyle w:val="a6"/>
                  <w:rFonts w:ascii="Times New Roman" w:eastAsia="Times New Roman" w:hAnsi="Times New Roman" w:cs="Times New Roman"/>
                  <w:sz w:val="24"/>
                  <w:szCs w:val="24"/>
                </w:rPr>
                <w:t>Закону</w:t>
              </w:r>
            </w:hyperlink>
            <w:r w:rsidRPr="00896A34">
              <w:rPr>
                <w:rFonts w:ascii="Times New Roman" w:eastAsia="Times New Roman" w:hAnsi="Times New Roman" w:cs="Times New Roman"/>
                <w:sz w:val="24"/>
                <w:szCs w:val="24"/>
              </w:rPr>
              <w:t> з урахуванням Особливостей.</w:t>
            </w:r>
          </w:p>
        </w:tc>
      </w:tr>
      <w:tr w:rsidR="004D5BEB" w:rsidRPr="00896A34" w:rsidTr="004000A6">
        <w:trPr>
          <w:trHeight w:val="416"/>
          <w:jc w:val="center"/>
        </w:trPr>
        <w:tc>
          <w:tcPr>
            <w:tcW w:w="705" w:type="dxa"/>
          </w:tcPr>
          <w:p w:rsidR="004D5BEB" w:rsidRPr="00896A34" w:rsidRDefault="004D5BEB">
            <w:pPr>
              <w:widowControl w:val="0"/>
              <w:jc w:val="center"/>
              <w:rPr>
                <w:rFonts w:ascii="Times New Roman" w:eastAsia="Times New Roman" w:hAnsi="Times New Roman" w:cs="Times New Roman"/>
                <w:color w:val="000000"/>
                <w:sz w:val="24"/>
                <w:szCs w:val="24"/>
              </w:rPr>
            </w:pPr>
            <w:r w:rsidRPr="00896A34">
              <w:rPr>
                <w:rFonts w:ascii="Times New Roman" w:eastAsia="Times New Roman" w:hAnsi="Times New Roman" w:cs="Times New Roman"/>
                <w:color w:val="000000"/>
                <w:sz w:val="24"/>
                <w:szCs w:val="24"/>
              </w:rPr>
              <w:t>5</w:t>
            </w:r>
          </w:p>
        </w:tc>
        <w:tc>
          <w:tcPr>
            <w:tcW w:w="2805" w:type="dxa"/>
          </w:tcPr>
          <w:p w:rsidR="004D5BEB" w:rsidRPr="00896A34" w:rsidRDefault="004D5BEB">
            <w:pPr>
              <w:widowControl w:val="0"/>
              <w:rPr>
                <w:rFonts w:ascii="Times New Roman" w:eastAsia="Times New Roman" w:hAnsi="Times New Roman" w:cs="Times New Roman"/>
                <w:b/>
                <w:color w:val="000000"/>
                <w:sz w:val="24"/>
                <w:szCs w:val="24"/>
              </w:rPr>
            </w:pPr>
            <w:r w:rsidRPr="00896A34">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6450" w:type="dxa"/>
            <w:vAlign w:val="center"/>
          </w:tcPr>
          <w:p w:rsidR="004D5BEB" w:rsidRPr="00896A34" w:rsidRDefault="004D5BEB">
            <w:pPr>
              <w:widowControl w:val="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896A34">
              <w:rPr>
                <w:rFonts w:ascii="Times New Roman" w:eastAsia="Times New Roman" w:hAnsi="Times New Roman" w:cs="Times New Roman"/>
                <w:sz w:val="24"/>
                <w:szCs w:val="24"/>
              </w:rPr>
              <w:t>неукладення</w:t>
            </w:r>
            <w:proofErr w:type="spellEnd"/>
            <w:r w:rsidRPr="00896A34">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BC0445">
              <w:rPr>
                <w:rFonts w:ascii="Times New Roman" w:eastAsia="Times New Roman" w:hAnsi="Times New Roman" w:cs="Times New Roman"/>
                <w:sz w:val="24"/>
                <w:szCs w:val="24"/>
              </w:rPr>
              <w:t xml:space="preserve"> та пункту 49 Особливостей</w:t>
            </w:r>
            <w:r w:rsidRPr="00896A34">
              <w:rPr>
                <w:rFonts w:ascii="Times New Roman" w:eastAsia="Times New Roman" w:hAnsi="Times New Roman" w:cs="Times New Roman"/>
                <w:sz w:val="24"/>
                <w:szCs w:val="24"/>
              </w:rPr>
              <w:t>.</w:t>
            </w:r>
          </w:p>
        </w:tc>
      </w:tr>
      <w:tr w:rsidR="00A67849" w:rsidRPr="004D4AC7">
        <w:trPr>
          <w:trHeight w:val="1119"/>
          <w:jc w:val="center"/>
        </w:trPr>
        <w:tc>
          <w:tcPr>
            <w:tcW w:w="705" w:type="dxa"/>
          </w:tcPr>
          <w:p w:rsidR="00A67849" w:rsidRPr="00896A34" w:rsidRDefault="004D5BEB">
            <w:pPr>
              <w:widowControl w:val="0"/>
              <w:jc w:val="center"/>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lastRenderedPageBreak/>
              <w:t>6</w:t>
            </w:r>
          </w:p>
        </w:tc>
        <w:tc>
          <w:tcPr>
            <w:tcW w:w="2805" w:type="dxa"/>
          </w:tcPr>
          <w:p w:rsidR="00A67849" w:rsidRPr="00896A34" w:rsidRDefault="00FB0979">
            <w:pPr>
              <w:widowControl w:val="0"/>
              <w:rPr>
                <w:rFonts w:ascii="Times New Roman" w:eastAsia="Times New Roman" w:hAnsi="Times New Roman" w:cs="Times New Roman"/>
                <w:sz w:val="24"/>
                <w:szCs w:val="24"/>
              </w:rPr>
            </w:pPr>
            <w:r w:rsidRPr="00896A34">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A67849" w:rsidRPr="004D4AC7" w:rsidRDefault="00FB0979">
            <w:pPr>
              <w:widowControl w:val="0"/>
              <w:ind w:right="120"/>
              <w:jc w:val="both"/>
              <w:rPr>
                <w:rFonts w:ascii="Times New Roman" w:eastAsia="Times New Roman" w:hAnsi="Times New Roman" w:cs="Times New Roman"/>
                <w:sz w:val="24"/>
                <w:szCs w:val="24"/>
              </w:rPr>
            </w:pPr>
            <w:r w:rsidRPr="00896A34">
              <w:rPr>
                <w:rFonts w:ascii="Times New Roman" w:eastAsia="Times New Roman" w:hAnsi="Times New Roman" w:cs="Times New Roman"/>
                <w:sz w:val="24"/>
                <w:szCs w:val="24"/>
              </w:rPr>
              <w:t>Забезпечення виконання договору про закупівлю не вимагається.</w:t>
            </w:r>
          </w:p>
          <w:p w:rsidR="00A67849" w:rsidRPr="004D4AC7" w:rsidRDefault="00A67849">
            <w:pPr>
              <w:widowControl w:val="0"/>
              <w:ind w:right="120"/>
              <w:jc w:val="both"/>
              <w:rPr>
                <w:rFonts w:ascii="Times New Roman" w:eastAsia="Times New Roman" w:hAnsi="Times New Roman" w:cs="Times New Roman"/>
                <w:sz w:val="24"/>
                <w:szCs w:val="24"/>
              </w:rPr>
            </w:pPr>
          </w:p>
          <w:p w:rsidR="00A67849" w:rsidRPr="004D4AC7" w:rsidRDefault="00A67849">
            <w:pPr>
              <w:widowControl w:val="0"/>
              <w:jc w:val="both"/>
              <w:rPr>
                <w:rFonts w:ascii="Times New Roman" w:eastAsia="Times New Roman" w:hAnsi="Times New Roman" w:cs="Times New Roman"/>
                <w:sz w:val="24"/>
                <w:szCs w:val="24"/>
              </w:rPr>
            </w:pPr>
          </w:p>
        </w:tc>
      </w:tr>
    </w:tbl>
    <w:p w:rsidR="00A67849" w:rsidRPr="004D4AC7" w:rsidRDefault="00A67849">
      <w:pPr>
        <w:widowControl w:val="0"/>
        <w:spacing w:after="0" w:line="240" w:lineRule="auto"/>
        <w:jc w:val="both"/>
        <w:rPr>
          <w:rFonts w:ascii="Times New Roman" w:eastAsia="Times New Roman" w:hAnsi="Times New Roman" w:cs="Times New Roman"/>
          <w:sz w:val="24"/>
          <w:szCs w:val="24"/>
        </w:rPr>
      </w:pPr>
      <w:bookmarkStart w:id="12" w:name="_heading=h.2s8eyo1" w:colFirst="0" w:colLast="0"/>
      <w:bookmarkEnd w:id="12"/>
    </w:p>
    <w:p w:rsidR="00A67849" w:rsidRDefault="00A67849">
      <w:pPr>
        <w:widowControl w:val="0"/>
        <w:spacing w:after="0" w:line="240" w:lineRule="auto"/>
        <w:jc w:val="both"/>
        <w:rPr>
          <w:rFonts w:ascii="Times New Roman" w:eastAsia="Times New Roman" w:hAnsi="Times New Roman" w:cs="Times New Roman"/>
          <w:sz w:val="24"/>
          <w:szCs w:val="24"/>
        </w:rPr>
      </w:pPr>
    </w:p>
    <w:sectPr w:rsidR="00A67849" w:rsidSect="0078554D">
      <w:footerReference w:type="default" r:id="rId26"/>
      <w:headerReference w:type="first" r:id="rId27"/>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6B7" w:rsidRDefault="006946B7">
      <w:pPr>
        <w:spacing w:after="0" w:line="240" w:lineRule="auto"/>
      </w:pPr>
      <w:r>
        <w:separator/>
      </w:r>
    </w:p>
  </w:endnote>
  <w:endnote w:type="continuationSeparator" w:id="0">
    <w:p w:rsidR="006946B7" w:rsidRDefault="0069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2A" w:rsidRDefault="0061382A">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56064">
      <w:rPr>
        <w:rFonts w:ascii="Times New Roman" w:eastAsia="Times New Roman" w:hAnsi="Times New Roman" w:cs="Times New Roman"/>
        <w:noProof/>
        <w:sz w:val="24"/>
        <w:szCs w:val="24"/>
      </w:rPr>
      <w:t>16</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6B7" w:rsidRDefault="006946B7">
      <w:pPr>
        <w:spacing w:after="0" w:line="240" w:lineRule="auto"/>
      </w:pPr>
      <w:r>
        <w:separator/>
      </w:r>
    </w:p>
  </w:footnote>
  <w:footnote w:type="continuationSeparator" w:id="0">
    <w:p w:rsidR="006946B7" w:rsidRDefault="00694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82A" w:rsidRDefault="0061382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A3959"/>
    <w:multiLevelType w:val="hybridMultilevel"/>
    <w:tmpl w:val="EEC0BB88"/>
    <w:lvl w:ilvl="0" w:tplc="EA02EE06">
      <w:numFmt w:val="bullet"/>
      <w:lvlText w:val="-"/>
      <w:lvlJc w:val="left"/>
      <w:pPr>
        <w:ind w:left="2911" w:hanging="360"/>
      </w:pPr>
      <w:rPr>
        <w:rFonts w:ascii="Times New Roman" w:eastAsia="Times New Roman" w:hAnsi="Times New Roman" w:cs="Times New Roman" w:hint="default"/>
      </w:rPr>
    </w:lvl>
    <w:lvl w:ilvl="1" w:tplc="04220003" w:tentative="1">
      <w:start w:val="1"/>
      <w:numFmt w:val="bullet"/>
      <w:lvlText w:val="o"/>
      <w:lvlJc w:val="left"/>
      <w:pPr>
        <w:ind w:left="3631" w:hanging="360"/>
      </w:pPr>
      <w:rPr>
        <w:rFonts w:ascii="Courier New" w:hAnsi="Courier New" w:cs="Courier New" w:hint="default"/>
      </w:rPr>
    </w:lvl>
    <w:lvl w:ilvl="2" w:tplc="04220005" w:tentative="1">
      <w:start w:val="1"/>
      <w:numFmt w:val="bullet"/>
      <w:lvlText w:val=""/>
      <w:lvlJc w:val="left"/>
      <w:pPr>
        <w:ind w:left="4351" w:hanging="360"/>
      </w:pPr>
      <w:rPr>
        <w:rFonts w:ascii="Wingdings" w:hAnsi="Wingdings" w:hint="default"/>
      </w:rPr>
    </w:lvl>
    <w:lvl w:ilvl="3" w:tplc="04220001" w:tentative="1">
      <w:start w:val="1"/>
      <w:numFmt w:val="bullet"/>
      <w:lvlText w:val=""/>
      <w:lvlJc w:val="left"/>
      <w:pPr>
        <w:ind w:left="5071" w:hanging="360"/>
      </w:pPr>
      <w:rPr>
        <w:rFonts w:ascii="Symbol" w:hAnsi="Symbol" w:hint="default"/>
      </w:rPr>
    </w:lvl>
    <w:lvl w:ilvl="4" w:tplc="04220003" w:tentative="1">
      <w:start w:val="1"/>
      <w:numFmt w:val="bullet"/>
      <w:lvlText w:val="o"/>
      <w:lvlJc w:val="left"/>
      <w:pPr>
        <w:ind w:left="5791" w:hanging="360"/>
      </w:pPr>
      <w:rPr>
        <w:rFonts w:ascii="Courier New" w:hAnsi="Courier New" w:cs="Courier New" w:hint="default"/>
      </w:rPr>
    </w:lvl>
    <w:lvl w:ilvl="5" w:tplc="04220005" w:tentative="1">
      <w:start w:val="1"/>
      <w:numFmt w:val="bullet"/>
      <w:lvlText w:val=""/>
      <w:lvlJc w:val="left"/>
      <w:pPr>
        <w:ind w:left="6511" w:hanging="360"/>
      </w:pPr>
      <w:rPr>
        <w:rFonts w:ascii="Wingdings" w:hAnsi="Wingdings" w:hint="default"/>
      </w:rPr>
    </w:lvl>
    <w:lvl w:ilvl="6" w:tplc="04220001" w:tentative="1">
      <w:start w:val="1"/>
      <w:numFmt w:val="bullet"/>
      <w:lvlText w:val=""/>
      <w:lvlJc w:val="left"/>
      <w:pPr>
        <w:ind w:left="7231" w:hanging="360"/>
      </w:pPr>
      <w:rPr>
        <w:rFonts w:ascii="Symbol" w:hAnsi="Symbol" w:hint="default"/>
      </w:rPr>
    </w:lvl>
    <w:lvl w:ilvl="7" w:tplc="04220003" w:tentative="1">
      <w:start w:val="1"/>
      <w:numFmt w:val="bullet"/>
      <w:lvlText w:val="o"/>
      <w:lvlJc w:val="left"/>
      <w:pPr>
        <w:ind w:left="7951" w:hanging="360"/>
      </w:pPr>
      <w:rPr>
        <w:rFonts w:ascii="Courier New" w:hAnsi="Courier New" w:cs="Courier New" w:hint="default"/>
      </w:rPr>
    </w:lvl>
    <w:lvl w:ilvl="8" w:tplc="04220005" w:tentative="1">
      <w:start w:val="1"/>
      <w:numFmt w:val="bullet"/>
      <w:lvlText w:val=""/>
      <w:lvlJc w:val="left"/>
      <w:pPr>
        <w:ind w:left="8671" w:hanging="360"/>
      </w:pPr>
      <w:rPr>
        <w:rFonts w:ascii="Wingdings" w:hAnsi="Wingdings" w:hint="default"/>
      </w:rPr>
    </w:lvl>
  </w:abstractNum>
  <w:abstractNum w:abstractNumId="1"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872937"/>
    <w:multiLevelType w:val="hybridMultilevel"/>
    <w:tmpl w:val="4FEA28B2"/>
    <w:lvl w:ilvl="0" w:tplc="22440D1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3567592"/>
    <w:multiLevelType w:val="multilevel"/>
    <w:tmpl w:val="8506B35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849"/>
    <w:rsid w:val="00006EA9"/>
    <w:rsid w:val="00051F7E"/>
    <w:rsid w:val="000709AB"/>
    <w:rsid w:val="00071780"/>
    <w:rsid w:val="00084863"/>
    <w:rsid w:val="00090E14"/>
    <w:rsid w:val="000A343B"/>
    <w:rsid w:val="000B65C7"/>
    <w:rsid w:val="000C57F5"/>
    <w:rsid w:val="000C59EF"/>
    <w:rsid w:val="000C66A5"/>
    <w:rsid w:val="000D1FBB"/>
    <w:rsid w:val="000D7214"/>
    <w:rsid w:val="001033F3"/>
    <w:rsid w:val="00105EFC"/>
    <w:rsid w:val="00137562"/>
    <w:rsid w:val="00161C5D"/>
    <w:rsid w:val="001629AE"/>
    <w:rsid w:val="001700F7"/>
    <w:rsid w:val="00172628"/>
    <w:rsid w:val="0017501E"/>
    <w:rsid w:val="001904E2"/>
    <w:rsid w:val="0019530A"/>
    <w:rsid w:val="001A6666"/>
    <w:rsid w:val="001B16AF"/>
    <w:rsid w:val="001B3435"/>
    <w:rsid w:val="001C5B40"/>
    <w:rsid w:val="001D6A5C"/>
    <w:rsid w:val="001E5777"/>
    <w:rsid w:val="001E59AC"/>
    <w:rsid w:val="001E5A9F"/>
    <w:rsid w:val="001F0EBB"/>
    <w:rsid w:val="001F66BF"/>
    <w:rsid w:val="002035F8"/>
    <w:rsid w:val="00203947"/>
    <w:rsid w:val="0022650D"/>
    <w:rsid w:val="002614F6"/>
    <w:rsid w:val="00267927"/>
    <w:rsid w:val="002722F1"/>
    <w:rsid w:val="00276D9E"/>
    <w:rsid w:val="00277E35"/>
    <w:rsid w:val="002910BC"/>
    <w:rsid w:val="002A6B56"/>
    <w:rsid w:val="002B3365"/>
    <w:rsid w:val="002C115A"/>
    <w:rsid w:val="002D5276"/>
    <w:rsid w:val="002F5E14"/>
    <w:rsid w:val="00301A0C"/>
    <w:rsid w:val="003072A2"/>
    <w:rsid w:val="00315DEB"/>
    <w:rsid w:val="00317E2C"/>
    <w:rsid w:val="00334918"/>
    <w:rsid w:val="00342818"/>
    <w:rsid w:val="00344E1C"/>
    <w:rsid w:val="00356B41"/>
    <w:rsid w:val="00357E1B"/>
    <w:rsid w:val="00361BFC"/>
    <w:rsid w:val="003769A8"/>
    <w:rsid w:val="003A0380"/>
    <w:rsid w:val="003A771B"/>
    <w:rsid w:val="003B7483"/>
    <w:rsid w:val="003C2527"/>
    <w:rsid w:val="004000A6"/>
    <w:rsid w:val="00405445"/>
    <w:rsid w:val="004165DE"/>
    <w:rsid w:val="00422270"/>
    <w:rsid w:val="00437926"/>
    <w:rsid w:val="00453A90"/>
    <w:rsid w:val="00476159"/>
    <w:rsid w:val="00480211"/>
    <w:rsid w:val="004835D3"/>
    <w:rsid w:val="0049550C"/>
    <w:rsid w:val="004A666D"/>
    <w:rsid w:val="004D4AC7"/>
    <w:rsid w:val="004D5BEB"/>
    <w:rsid w:val="004E5588"/>
    <w:rsid w:val="004E57A0"/>
    <w:rsid w:val="00507A0D"/>
    <w:rsid w:val="00514B8A"/>
    <w:rsid w:val="00516AC4"/>
    <w:rsid w:val="005321B6"/>
    <w:rsid w:val="00540D86"/>
    <w:rsid w:val="0054123D"/>
    <w:rsid w:val="005451A5"/>
    <w:rsid w:val="005534FE"/>
    <w:rsid w:val="00557BEB"/>
    <w:rsid w:val="00573BD2"/>
    <w:rsid w:val="00575FA8"/>
    <w:rsid w:val="005951FE"/>
    <w:rsid w:val="005B4500"/>
    <w:rsid w:val="005E061D"/>
    <w:rsid w:val="005E1DE9"/>
    <w:rsid w:val="005E483E"/>
    <w:rsid w:val="005F15AD"/>
    <w:rsid w:val="005F51FF"/>
    <w:rsid w:val="0060543F"/>
    <w:rsid w:val="0061382A"/>
    <w:rsid w:val="006147AB"/>
    <w:rsid w:val="00616FC3"/>
    <w:rsid w:val="00652856"/>
    <w:rsid w:val="006616D7"/>
    <w:rsid w:val="006822A7"/>
    <w:rsid w:val="006866E0"/>
    <w:rsid w:val="00690B19"/>
    <w:rsid w:val="006946B7"/>
    <w:rsid w:val="006B03AD"/>
    <w:rsid w:val="006B4905"/>
    <w:rsid w:val="006D6877"/>
    <w:rsid w:val="006E3C09"/>
    <w:rsid w:val="006E5869"/>
    <w:rsid w:val="006F5C1D"/>
    <w:rsid w:val="00702F6B"/>
    <w:rsid w:val="007238A1"/>
    <w:rsid w:val="00723DFF"/>
    <w:rsid w:val="00733F8C"/>
    <w:rsid w:val="00734536"/>
    <w:rsid w:val="00745216"/>
    <w:rsid w:val="007555A1"/>
    <w:rsid w:val="00763FE1"/>
    <w:rsid w:val="0076564F"/>
    <w:rsid w:val="0078554D"/>
    <w:rsid w:val="0079290E"/>
    <w:rsid w:val="00797EA4"/>
    <w:rsid w:val="007B4AFD"/>
    <w:rsid w:val="007B59F2"/>
    <w:rsid w:val="007C5A1C"/>
    <w:rsid w:val="007D0410"/>
    <w:rsid w:val="007F6532"/>
    <w:rsid w:val="008134FF"/>
    <w:rsid w:val="008171F4"/>
    <w:rsid w:val="008734B2"/>
    <w:rsid w:val="008741C4"/>
    <w:rsid w:val="00880E95"/>
    <w:rsid w:val="00883310"/>
    <w:rsid w:val="008961E8"/>
    <w:rsid w:val="00896A34"/>
    <w:rsid w:val="00896ECC"/>
    <w:rsid w:val="008974A0"/>
    <w:rsid w:val="008A08D2"/>
    <w:rsid w:val="008A237A"/>
    <w:rsid w:val="008A6890"/>
    <w:rsid w:val="008A7062"/>
    <w:rsid w:val="008B23D4"/>
    <w:rsid w:val="008C3060"/>
    <w:rsid w:val="008E1637"/>
    <w:rsid w:val="008E63F8"/>
    <w:rsid w:val="008E6FEC"/>
    <w:rsid w:val="008E743D"/>
    <w:rsid w:val="0090058B"/>
    <w:rsid w:val="00924A7D"/>
    <w:rsid w:val="0092571F"/>
    <w:rsid w:val="00935D58"/>
    <w:rsid w:val="00935FAD"/>
    <w:rsid w:val="0094398A"/>
    <w:rsid w:val="009441FD"/>
    <w:rsid w:val="00961E25"/>
    <w:rsid w:val="00963F20"/>
    <w:rsid w:val="00964AF6"/>
    <w:rsid w:val="00974547"/>
    <w:rsid w:val="00974CB7"/>
    <w:rsid w:val="009A48B0"/>
    <w:rsid w:val="009C31C4"/>
    <w:rsid w:val="009C6B02"/>
    <w:rsid w:val="00A10129"/>
    <w:rsid w:val="00A319AD"/>
    <w:rsid w:val="00A35239"/>
    <w:rsid w:val="00A402F6"/>
    <w:rsid w:val="00A51E40"/>
    <w:rsid w:val="00A5426D"/>
    <w:rsid w:val="00A54406"/>
    <w:rsid w:val="00A56CD2"/>
    <w:rsid w:val="00A67849"/>
    <w:rsid w:val="00A74138"/>
    <w:rsid w:val="00A75FD8"/>
    <w:rsid w:val="00A81EC5"/>
    <w:rsid w:val="00A94A9A"/>
    <w:rsid w:val="00AA59EF"/>
    <w:rsid w:val="00AB4750"/>
    <w:rsid w:val="00AD1220"/>
    <w:rsid w:val="00AD7140"/>
    <w:rsid w:val="00AF01CC"/>
    <w:rsid w:val="00B02084"/>
    <w:rsid w:val="00B123F9"/>
    <w:rsid w:val="00B134CD"/>
    <w:rsid w:val="00B16B77"/>
    <w:rsid w:val="00B26B06"/>
    <w:rsid w:val="00B336B7"/>
    <w:rsid w:val="00B4194E"/>
    <w:rsid w:val="00B4518D"/>
    <w:rsid w:val="00B62C78"/>
    <w:rsid w:val="00B969FD"/>
    <w:rsid w:val="00BA67B6"/>
    <w:rsid w:val="00BB0CE2"/>
    <w:rsid w:val="00BB6F00"/>
    <w:rsid w:val="00BC0445"/>
    <w:rsid w:val="00BE37D5"/>
    <w:rsid w:val="00BF1BDC"/>
    <w:rsid w:val="00C061DD"/>
    <w:rsid w:val="00C2097A"/>
    <w:rsid w:val="00C30E53"/>
    <w:rsid w:val="00C3295F"/>
    <w:rsid w:val="00C402BF"/>
    <w:rsid w:val="00C43885"/>
    <w:rsid w:val="00C47C5F"/>
    <w:rsid w:val="00C51AEF"/>
    <w:rsid w:val="00C53342"/>
    <w:rsid w:val="00C616BF"/>
    <w:rsid w:val="00C643DE"/>
    <w:rsid w:val="00C657BB"/>
    <w:rsid w:val="00C67196"/>
    <w:rsid w:val="00C73573"/>
    <w:rsid w:val="00C8081D"/>
    <w:rsid w:val="00C90893"/>
    <w:rsid w:val="00C91401"/>
    <w:rsid w:val="00CA3FE3"/>
    <w:rsid w:val="00CC28CE"/>
    <w:rsid w:val="00CC2BCC"/>
    <w:rsid w:val="00CE24DD"/>
    <w:rsid w:val="00CE3400"/>
    <w:rsid w:val="00CE62A6"/>
    <w:rsid w:val="00CF266F"/>
    <w:rsid w:val="00D03FBB"/>
    <w:rsid w:val="00D15CAE"/>
    <w:rsid w:val="00D37617"/>
    <w:rsid w:val="00D42028"/>
    <w:rsid w:val="00D4231C"/>
    <w:rsid w:val="00D43CD5"/>
    <w:rsid w:val="00D60C27"/>
    <w:rsid w:val="00D60CF0"/>
    <w:rsid w:val="00D75FF9"/>
    <w:rsid w:val="00D87648"/>
    <w:rsid w:val="00D93C1B"/>
    <w:rsid w:val="00DA5647"/>
    <w:rsid w:val="00DC4518"/>
    <w:rsid w:val="00DD7D63"/>
    <w:rsid w:val="00DF6A24"/>
    <w:rsid w:val="00E06E0A"/>
    <w:rsid w:val="00E45F51"/>
    <w:rsid w:val="00E56064"/>
    <w:rsid w:val="00E80CEF"/>
    <w:rsid w:val="00E86A3C"/>
    <w:rsid w:val="00EA799B"/>
    <w:rsid w:val="00ED2970"/>
    <w:rsid w:val="00EE2D3C"/>
    <w:rsid w:val="00F17399"/>
    <w:rsid w:val="00F2667A"/>
    <w:rsid w:val="00F5405A"/>
    <w:rsid w:val="00F71B47"/>
    <w:rsid w:val="00F848A1"/>
    <w:rsid w:val="00F93B69"/>
    <w:rsid w:val="00FA2159"/>
    <w:rsid w:val="00FA4DCC"/>
    <w:rsid w:val="00FB0979"/>
    <w:rsid w:val="00FB23F4"/>
    <w:rsid w:val="00FB5CFA"/>
    <w:rsid w:val="00FE076F"/>
    <w:rsid w:val="00FE6B05"/>
    <w:rsid w:val="00FF43AC"/>
    <w:rsid w:val="00FF45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EEE3F0-29CD-4C02-AA96-AA27EFCBC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B8A"/>
  </w:style>
  <w:style w:type="paragraph" w:styleId="1">
    <w:name w:val="heading 1"/>
    <w:basedOn w:val="a"/>
    <w:next w:val="a"/>
    <w:uiPriority w:val="9"/>
    <w:qFormat/>
    <w:rsid w:val="0078554D"/>
    <w:pPr>
      <w:keepNext/>
      <w:keepLines/>
      <w:spacing w:before="480" w:after="120"/>
      <w:outlineLvl w:val="0"/>
    </w:pPr>
    <w:rPr>
      <w:b/>
      <w:sz w:val="48"/>
      <w:szCs w:val="48"/>
    </w:rPr>
  </w:style>
  <w:style w:type="paragraph" w:styleId="2">
    <w:name w:val="heading 2"/>
    <w:basedOn w:val="a"/>
    <w:next w:val="a"/>
    <w:uiPriority w:val="9"/>
    <w:semiHidden/>
    <w:unhideWhenUsed/>
    <w:qFormat/>
    <w:rsid w:val="0078554D"/>
    <w:pPr>
      <w:keepNext/>
      <w:keepLines/>
      <w:spacing w:before="360" w:after="80"/>
      <w:outlineLvl w:val="1"/>
    </w:pPr>
    <w:rPr>
      <w:b/>
      <w:sz w:val="36"/>
      <w:szCs w:val="36"/>
    </w:rPr>
  </w:style>
  <w:style w:type="paragraph" w:styleId="3">
    <w:name w:val="heading 3"/>
    <w:basedOn w:val="a"/>
    <w:next w:val="a"/>
    <w:uiPriority w:val="9"/>
    <w:semiHidden/>
    <w:unhideWhenUsed/>
    <w:qFormat/>
    <w:rsid w:val="0078554D"/>
    <w:pPr>
      <w:keepNext/>
      <w:keepLines/>
      <w:spacing w:before="280" w:after="80"/>
      <w:outlineLvl w:val="2"/>
    </w:pPr>
    <w:rPr>
      <w:b/>
      <w:sz w:val="28"/>
      <w:szCs w:val="28"/>
    </w:rPr>
  </w:style>
  <w:style w:type="paragraph" w:styleId="4">
    <w:name w:val="heading 4"/>
    <w:basedOn w:val="a"/>
    <w:next w:val="a"/>
    <w:uiPriority w:val="9"/>
    <w:semiHidden/>
    <w:unhideWhenUsed/>
    <w:qFormat/>
    <w:rsid w:val="0078554D"/>
    <w:pPr>
      <w:keepNext/>
      <w:keepLines/>
      <w:spacing w:before="240" w:after="40"/>
      <w:outlineLvl w:val="3"/>
    </w:pPr>
    <w:rPr>
      <w:b/>
      <w:sz w:val="24"/>
      <w:szCs w:val="24"/>
    </w:rPr>
  </w:style>
  <w:style w:type="paragraph" w:styleId="5">
    <w:name w:val="heading 5"/>
    <w:basedOn w:val="a"/>
    <w:next w:val="a"/>
    <w:uiPriority w:val="9"/>
    <w:semiHidden/>
    <w:unhideWhenUsed/>
    <w:qFormat/>
    <w:rsid w:val="0078554D"/>
    <w:pPr>
      <w:keepNext/>
      <w:keepLines/>
      <w:spacing w:before="220" w:after="40"/>
      <w:outlineLvl w:val="4"/>
    </w:pPr>
    <w:rPr>
      <w:b/>
    </w:rPr>
  </w:style>
  <w:style w:type="paragraph" w:styleId="6">
    <w:name w:val="heading 6"/>
    <w:basedOn w:val="a"/>
    <w:next w:val="a"/>
    <w:uiPriority w:val="9"/>
    <w:semiHidden/>
    <w:unhideWhenUsed/>
    <w:qFormat/>
    <w:rsid w:val="0078554D"/>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78554D"/>
    <w:tblPr>
      <w:tblCellMar>
        <w:top w:w="0" w:type="dxa"/>
        <w:left w:w="0" w:type="dxa"/>
        <w:bottom w:w="0" w:type="dxa"/>
        <w:right w:w="0" w:type="dxa"/>
      </w:tblCellMar>
    </w:tblPr>
  </w:style>
  <w:style w:type="paragraph" w:styleId="a3">
    <w:name w:val="Title"/>
    <w:basedOn w:val="a"/>
    <w:next w:val="a"/>
    <w:uiPriority w:val="10"/>
    <w:qFormat/>
    <w:rsid w:val="0078554D"/>
    <w:pPr>
      <w:keepNext/>
      <w:keepLines/>
      <w:spacing w:before="480" w:after="120"/>
    </w:pPr>
    <w:rPr>
      <w:b/>
      <w:sz w:val="72"/>
      <w:szCs w:val="72"/>
    </w:rPr>
  </w:style>
  <w:style w:type="table" w:customStyle="1" w:styleId="TableNormal0">
    <w:name w:val="Table Normal"/>
    <w:rsid w:val="0078554D"/>
    <w:tblPr>
      <w:tblCellMar>
        <w:top w:w="0" w:type="dxa"/>
        <w:left w:w="0" w:type="dxa"/>
        <w:bottom w:w="0" w:type="dxa"/>
        <w:right w:w="0" w:type="dxa"/>
      </w:tblCellMar>
    </w:tblPr>
  </w:style>
  <w:style w:type="table" w:customStyle="1" w:styleId="TableNormal1">
    <w:name w:val="Table Normal"/>
    <w:rsid w:val="0078554D"/>
    <w:tblPr>
      <w:tblCellMar>
        <w:top w:w="0" w:type="dxa"/>
        <w:left w:w="0" w:type="dxa"/>
        <w:bottom w:w="0" w:type="dxa"/>
        <w:right w:w="0" w:type="dxa"/>
      </w:tblCellMar>
    </w:tblPr>
  </w:style>
  <w:style w:type="table" w:customStyle="1" w:styleId="TableNormal2">
    <w:name w:val="Table Normal"/>
    <w:rsid w:val="0078554D"/>
    <w:tblPr>
      <w:tblCellMar>
        <w:top w:w="0" w:type="dxa"/>
        <w:left w:w="0" w:type="dxa"/>
        <w:bottom w:w="0" w:type="dxa"/>
        <w:right w:w="0" w:type="dxa"/>
      </w:tblCellMar>
    </w:tblPr>
  </w:style>
  <w:style w:type="table" w:customStyle="1" w:styleId="TableNormal3">
    <w:name w:val="Table Normal"/>
    <w:rsid w:val="0078554D"/>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78554D"/>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78554D"/>
    <w:pPr>
      <w:spacing w:after="0" w:line="240" w:lineRule="auto"/>
    </w:pPr>
    <w:tblPr>
      <w:tblStyleRowBandSize w:val="1"/>
      <w:tblStyleColBandSize w:val="1"/>
      <w:tblCellMar>
        <w:left w:w="108" w:type="dxa"/>
        <w:right w:w="108" w:type="dxa"/>
      </w:tblCellMar>
    </w:tblPr>
  </w:style>
  <w:style w:type="table" w:customStyle="1" w:styleId="ac">
    <w:basedOn w:val="TableNormal3"/>
    <w:rsid w:val="0078554D"/>
    <w:pPr>
      <w:spacing w:after="0" w:line="240" w:lineRule="auto"/>
    </w:pPr>
    <w:tblPr>
      <w:tblStyleRowBandSize w:val="1"/>
      <w:tblStyleColBandSize w:val="1"/>
      <w:tblCellMar>
        <w:left w:w="108" w:type="dxa"/>
        <w:right w:w="108" w:type="dxa"/>
      </w:tblCellMar>
    </w:tblPr>
  </w:style>
  <w:style w:type="table" w:customStyle="1" w:styleId="ad">
    <w:basedOn w:val="TableNormal2"/>
    <w:rsid w:val="0078554D"/>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78554D"/>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78554D"/>
    <w:pPr>
      <w:spacing w:after="0" w:line="240" w:lineRule="auto"/>
    </w:pPr>
    <w:tblPr>
      <w:tblStyleRowBandSize w:val="1"/>
      <w:tblStyleColBandSize w:val="1"/>
      <w:tblCellMar>
        <w:left w:w="108" w:type="dxa"/>
        <w:right w:w="108" w:type="dxa"/>
      </w:tblCellMar>
    </w:tblPr>
  </w:style>
  <w:style w:type="paragraph" w:styleId="af6">
    <w:name w:val="header"/>
    <w:basedOn w:val="a"/>
    <w:link w:val="af7"/>
    <w:uiPriority w:val="99"/>
    <w:unhideWhenUsed/>
    <w:rsid w:val="00315DEB"/>
    <w:pPr>
      <w:tabs>
        <w:tab w:val="center" w:pos="4819"/>
        <w:tab w:val="right" w:pos="9639"/>
      </w:tabs>
      <w:spacing w:after="0" w:line="240" w:lineRule="auto"/>
    </w:pPr>
  </w:style>
  <w:style w:type="character" w:customStyle="1" w:styleId="af7">
    <w:name w:val="Верхній колонтитул Знак"/>
    <w:basedOn w:val="a0"/>
    <w:link w:val="af6"/>
    <w:uiPriority w:val="99"/>
    <w:rsid w:val="00315DEB"/>
  </w:style>
  <w:style w:type="paragraph" w:styleId="af8">
    <w:name w:val="footer"/>
    <w:basedOn w:val="a"/>
    <w:link w:val="af9"/>
    <w:uiPriority w:val="99"/>
    <w:unhideWhenUsed/>
    <w:rsid w:val="00315DEB"/>
    <w:pPr>
      <w:tabs>
        <w:tab w:val="center" w:pos="4819"/>
        <w:tab w:val="right" w:pos="9639"/>
      </w:tabs>
      <w:spacing w:after="0" w:line="240" w:lineRule="auto"/>
    </w:pPr>
  </w:style>
  <w:style w:type="character" w:customStyle="1" w:styleId="af9">
    <w:name w:val="Нижній колонтитул Знак"/>
    <w:basedOn w:val="a0"/>
    <w:link w:val="af8"/>
    <w:uiPriority w:val="99"/>
    <w:rsid w:val="003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357924">
      <w:bodyDiv w:val="1"/>
      <w:marLeft w:val="0"/>
      <w:marRight w:val="0"/>
      <w:marTop w:val="0"/>
      <w:marBottom w:val="0"/>
      <w:divBdr>
        <w:top w:val="none" w:sz="0" w:space="0" w:color="auto"/>
        <w:left w:val="none" w:sz="0" w:space="0" w:color="auto"/>
        <w:bottom w:val="none" w:sz="0" w:space="0" w:color="auto"/>
        <w:right w:val="none" w:sz="0" w:space="0" w:color="auto"/>
      </w:divBdr>
    </w:div>
    <w:div w:id="687634809">
      <w:bodyDiv w:val="1"/>
      <w:marLeft w:val="0"/>
      <w:marRight w:val="0"/>
      <w:marTop w:val="0"/>
      <w:marBottom w:val="0"/>
      <w:divBdr>
        <w:top w:val="none" w:sz="0" w:space="0" w:color="auto"/>
        <w:left w:val="none" w:sz="0" w:space="0" w:color="auto"/>
        <w:bottom w:val="none" w:sz="0" w:space="0" w:color="auto"/>
        <w:right w:val="none" w:sz="0" w:space="0" w:color="auto"/>
      </w:divBdr>
    </w:div>
    <w:div w:id="766924900">
      <w:bodyDiv w:val="1"/>
      <w:marLeft w:val="0"/>
      <w:marRight w:val="0"/>
      <w:marTop w:val="0"/>
      <w:marBottom w:val="0"/>
      <w:divBdr>
        <w:top w:val="none" w:sz="0" w:space="0" w:color="auto"/>
        <w:left w:val="none" w:sz="0" w:space="0" w:color="auto"/>
        <w:bottom w:val="none" w:sz="0" w:space="0" w:color="auto"/>
        <w:right w:val="none" w:sz="0" w:space="0" w:color="auto"/>
      </w:divBdr>
    </w:div>
    <w:div w:id="1126006355">
      <w:bodyDiv w:val="1"/>
      <w:marLeft w:val="0"/>
      <w:marRight w:val="0"/>
      <w:marTop w:val="0"/>
      <w:marBottom w:val="0"/>
      <w:divBdr>
        <w:top w:val="none" w:sz="0" w:space="0" w:color="auto"/>
        <w:left w:val="none" w:sz="0" w:space="0" w:color="auto"/>
        <w:bottom w:val="none" w:sz="0" w:space="0" w:color="auto"/>
        <w:right w:val="none" w:sz="0" w:space="0" w:color="auto"/>
      </w:divBdr>
      <w:divsChild>
        <w:div w:id="963657388">
          <w:marLeft w:val="0"/>
          <w:marRight w:val="0"/>
          <w:marTop w:val="0"/>
          <w:marBottom w:val="0"/>
          <w:divBdr>
            <w:top w:val="none" w:sz="0" w:space="0" w:color="auto"/>
            <w:left w:val="none" w:sz="0" w:space="0" w:color="auto"/>
            <w:bottom w:val="none" w:sz="0" w:space="0" w:color="auto"/>
            <w:right w:val="none" w:sz="0" w:space="0" w:color="auto"/>
          </w:divBdr>
        </w:div>
        <w:div w:id="1923374976">
          <w:marLeft w:val="0"/>
          <w:marRight w:val="0"/>
          <w:marTop w:val="0"/>
          <w:marBottom w:val="0"/>
          <w:divBdr>
            <w:top w:val="none" w:sz="0" w:space="0" w:color="auto"/>
            <w:left w:val="none" w:sz="0" w:space="0" w:color="auto"/>
            <w:bottom w:val="none" w:sz="0" w:space="0" w:color="auto"/>
            <w:right w:val="none" w:sz="0" w:space="0" w:color="auto"/>
          </w:divBdr>
        </w:div>
        <w:div w:id="1554341622">
          <w:marLeft w:val="0"/>
          <w:marRight w:val="0"/>
          <w:marTop w:val="0"/>
          <w:marBottom w:val="0"/>
          <w:divBdr>
            <w:top w:val="none" w:sz="0" w:space="0" w:color="auto"/>
            <w:left w:val="none" w:sz="0" w:space="0" w:color="auto"/>
            <w:bottom w:val="none" w:sz="0" w:space="0" w:color="auto"/>
            <w:right w:val="none" w:sz="0" w:space="0" w:color="auto"/>
          </w:divBdr>
        </w:div>
        <w:div w:id="937519820">
          <w:marLeft w:val="0"/>
          <w:marRight w:val="0"/>
          <w:marTop w:val="0"/>
          <w:marBottom w:val="0"/>
          <w:divBdr>
            <w:top w:val="none" w:sz="0" w:space="0" w:color="auto"/>
            <w:left w:val="none" w:sz="0" w:space="0" w:color="auto"/>
            <w:bottom w:val="none" w:sz="0" w:space="0" w:color="auto"/>
            <w:right w:val="none" w:sz="0" w:space="0" w:color="auto"/>
          </w:divBdr>
        </w:div>
      </w:divsChild>
    </w:div>
    <w:div w:id="1827746896">
      <w:bodyDiv w:val="1"/>
      <w:marLeft w:val="0"/>
      <w:marRight w:val="0"/>
      <w:marTop w:val="0"/>
      <w:marBottom w:val="0"/>
      <w:divBdr>
        <w:top w:val="none" w:sz="0" w:space="0" w:color="auto"/>
        <w:left w:val="none" w:sz="0" w:space="0" w:color="auto"/>
        <w:bottom w:val="none" w:sz="0" w:space="0" w:color="auto"/>
        <w:right w:val="none" w:sz="0" w:space="0" w:color="auto"/>
      </w:divBdr>
    </w:div>
    <w:div w:id="2144077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1021972oksana@gmail.com"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1178-2022-%D0%B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zakon4.rada.gov.ua/laws/show/2289-17" TargetMode="Externa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zakon4.rada.gov.ua/laws/show/2289-1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922-19" TargetMode="Externa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26</Pages>
  <Words>40017</Words>
  <Characters>22810</Characters>
  <Application>Microsoft Office Word</Application>
  <DocSecurity>0</DocSecurity>
  <Lines>190</Lines>
  <Paragraphs>125</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62702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RePack by Diakov</cp:lastModifiedBy>
  <cp:revision>33</cp:revision>
  <dcterms:created xsi:type="dcterms:W3CDTF">2023-09-25T11:45:00Z</dcterms:created>
  <dcterms:modified xsi:type="dcterms:W3CDTF">2023-12-26T14:17:00Z</dcterms:modified>
</cp:coreProperties>
</file>