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25A4" w14:textId="77777777" w:rsidR="001F35E5" w:rsidRPr="001F35E5" w:rsidRDefault="001F35E5" w:rsidP="001F35E5">
      <w:pPr>
        <w:shd w:val="clear" w:color="auto" w:fill="FFFFFF"/>
        <w:jc w:val="right"/>
        <w:rPr>
          <w:b/>
          <w:lang w:val="uk-UA"/>
        </w:rPr>
      </w:pPr>
      <w:r w:rsidRPr="001F35E5">
        <w:rPr>
          <w:b/>
          <w:lang w:val="uk-UA"/>
        </w:rPr>
        <w:t>Додаток №</w:t>
      </w:r>
      <w:r>
        <w:rPr>
          <w:b/>
          <w:lang w:val="uk-UA"/>
        </w:rPr>
        <w:t>4</w:t>
      </w:r>
    </w:p>
    <w:p w14:paraId="7EB39427" w14:textId="58CFEBD5" w:rsidR="001F35E5" w:rsidRPr="00816261" w:rsidRDefault="00816261" w:rsidP="001F35E5">
      <w:pPr>
        <w:shd w:val="clear" w:color="auto" w:fill="FFFFFF"/>
        <w:jc w:val="right"/>
        <w:rPr>
          <w:b/>
          <w:i/>
          <w:lang w:val="uk-UA"/>
        </w:rPr>
      </w:pPr>
      <w:r w:rsidRPr="00816261">
        <w:rPr>
          <w:b/>
          <w:i/>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3F602562"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B85D09">
        <w:rPr>
          <w:b/>
          <w:lang w:val="uk-UA"/>
        </w:rPr>
        <w:t>3</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09BE2566" w:rsidR="00D45318" w:rsidRPr="000C110D" w:rsidRDefault="00D45318" w:rsidP="001A7B8B">
      <w:pPr>
        <w:jc w:val="both"/>
        <w:rPr>
          <w:b/>
          <w:bCs/>
          <w:color w:val="000000"/>
          <w:lang w:val="uk-UA"/>
        </w:rPr>
      </w:pPr>
      <w:r w:rsidRPr="00B21AA2">
        <w:rPr>
          <w:lang w:val="uk-UA"/>
        </w:rPr>
        <w:t>1.1. Постачальник зобов'язується у 20</w:t>
      </w:r>
      <w:r w:rsidR="00D4073A">
        <w:rPr>
          <w:lang w:val="uk-UA"/>
        </w:rPr>
        <w:t>2</w:t>
      </w:r>
      <w:r w:rsidR="00B85D09">
        <w:rPr>
          <w:lang w:val="uk-UA"/>
        </w:rPr>
        <w:t>3</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 xml:space="preserve">за </w:t>
      </w:r>
      <w:r w:rsidRPr="00EA53C0">
        <w:rPr>
          <w:b/>
          <w:bCs/>
          <w:color w:val="000000"/>
          <w:lang w:val="uk-UA"/>
        </w:rPr>
        <w:t xml:space="preserve">ДК 021-2015 </w:t>
      </w:r>
      <w:r w:rsidR="009679CE">
        <w:rPr>
          <w:b/>
          <w:bCs/>
          <w:color w:val="000000"/>
          <w:lang w:val="uk-UA"/>
        </w:rPr>
        <w:t xml:space="preserve">код </w:t>
      </w:r>
      <w:r w:rsidRPr="00EA53C0">
        <w:rPr>
          <w:b/>
          <w:bCs/>
          <w:color w:val="000000"/>
          <w:lang w:val="uk-UA"/>
        </w:rPr>
        <w:t>33600000-6</w:t>
      </w:r>
      <w:r>
        <w:rPr>
          <w:b/>
          <w:bCs/>
          <w:color w:val="000000"/>
          <w:lang w:val="uk-UA"/>
        </w:rPr>
        <w:t xml:space="preserve"> </w:t>
      </w:r>
      <w:r w:rsidR="009679CE">
        <w:rPr>
          <w:b/>
          <w:bCs/>
          <w:color w:val="000000"/>
          <w:lang w:val="uk-UA"/>
        </w:rPr>
        <w:t xml:space="preserve">Фармацевтична продукція </w:t>
      </w:r>
      <w:r w:rsidR="000C110D">
        <w:rPr>
          <w:b/>
          <w:bCs/>
          <w:color w:val="000000"/>
          <w:lang w:val="uk-UA"/>
        </w:rPr>
        <w:t>(</w:t>
      </w:r>
      <w:r w:rsidR="00CB4FD8" w:rsidRPr="00AE71FD">
        <w:rPr>
          <w:b/>
          <w:lang w:val="en-US"/>
        </w:rPr>
        <w:t>Barbiturates</w:t>
      </w:r>
      <w:r w:rsidR="00CB4FD8" w:rsidRPr="00CB4FD8">
        <w:rPr>
          <w:b/>
          <w:lang w:val="uk-UA"/>
        </w:rPr>
        <w:t xml:space="preserve"> </w:t>
      </w:r>
      <w:r w:rsidR="00CB4FD8" w:rsidRPr="00AE71FD">
        <w:rPr>
          <w:b/>
          <w:lang w:val="en-US"/>
        </w:rPr>
        <w:t>in</w:t>
      </w:r>
      <w:r w:rsidR="00CB4FD8" w:rsidRPr="00CB4FD8">
        <w:rPr>
          <w:b/>
          <w:lang w:val="uk-UA"/>
        </w:rPr>
        <w:t xml:space="preserve"> </w:t>
      </w:r>
      <w:r w:rsidR="00CB4FD8" w:rsidRPr="00AE71FD">
        <w:rPr>
          <w:b/>
          <w:lang w:val="en-US"/>
        </w:rPr>
        <w:t>combination</w:t>
      </w:r>
      <w:r w:rsidR="00CB4FD8" w:rsidRPr="00CB4FD8">
        <w:rPr>
          <w:b/>
          <w:lang w:val="uk-UA"/>
        </w:rPr>
        <w:t xml:space="preserve"> </w:t>
      </w:r>
      <w:r w:rsidR="00CB4FD8" w:rsidRPr="00AE71FD">
        <w:rPr>
          <w:b/>
          <w:lang w:val="en-US"/>
        </w:rPr>
        <w:t>with</w:t>
      </w:r>
      <w:r w:rsidR="00CB4FD8" w:rsidRPr="00CB4FD8">
        <w:rPr>
          <w:b/>
          <w:lang w:val="uk-UA"/>
        </w:rPr>
        <w:t xml:space="preserve"> </w:t>
      </w:r>
      <w:r w:rsidR="00CB4FD8" w:rsidRPr="00AE71FD">
        <w:rPr>
          <w:b/>
          <w:lang w:val="en-US"/>
        </w:rPr>
        <w:t>other</w:t>
      </w:r>
      <w:r w:rsidR="00CB4FD8" w:rsidRPr="00CB4FD8">
        <w:rPr>
          <w:b/>
          <w:lang w:val="uk-UA"/>
        </w:rPr>
        <w:t xml:space="preserve"> </w:t>
      </w:r>
      <w:r w:rsidR="00CB4FD8" w:rsidRPr="00AE71FD">
        <w:rPr>
          <w:b/>
          <w:lang w:val="en-US"/>
        </w:rPr>
        <w:t>drugs</w:t>
      </w:r>
      <w:r w:rsidR="00CB4FD8" w:rsidRPr="00AE71FD">
        <w:rPr>
          <w:b/>
          <w:lang w:val="uk-UA"/>
        </w:rPr>
        <w:t xml:space="preserve">, </w:t>
      </w:r>
      <w:r w:rsidR="00CB4FD8" w:rsidRPr="00905B56">
        <w:rPr>
          <w:b/>
          <w:lang w:val="en-US"/>
        </w:rPr>
        <w:t>Valsartan</w:t>
      </w:r>
      <w:r w:rsidR="00CB4FD8" w:rsidRPr="00AE71FD">
        <w:rPr>
          <w:b/>
          <w:lang w:val="uk-UA"/>
        </w:rPr>
        <w:t xml:space="preserve">, </w:t>
      </w:r>
      <w:r w:rsidR="00CB4FD8" w:rsidRPr="00AE71FD">
        <w:rPr>
          <w:b/>
          <w:lang w:val="en-US"/>
        </w:rPr>
        <w:t>Arginine</w:t>
      </w:r>
      <w:r w:rsidR="00CB4FD8" w:rsidRPr="00CB4FD8">
        <w:rPr>
          <w:b/>
          <w:lang w:val="uk-UA"/>
        </w:rPr>
        <w:t xml:space="preserve"> </w:t>
      </w:r>
      <w:r w:rsidR="00CB4FD8" w:rsidRPr="00AE71FD">
        <w:rPr>
          <w:b/>
          <w:lang w:val="en-US"/>
        </w:rPr>
        <w:t>glutamate</w:t>
      </w:r>
      <w:r w:rsidR="00CB4FD8" w:rsidRPr="00AE71FD">
        <w:rPr>
          <w:b/>
          <w:lang w:val="uk-UA"/>
        </w:rPr>
        <w:t xml:space="preserve">, </w:t>
      </w:r>
      <w:proofErr w:type="spellStart"/>
      <w:r w:rsidR="00CB4FD8" w:rsidRPr="00AE71FD">
        <w:rPr>
          <w:b/>
          <w:lang w:val="uk-UA"/>
        </w:rPr>
        <w:t>Sodium</w:t>
      </w:r>
      <w:proofErr w:type="spellEnd"/>
      <w:r w:rsidR="00CB4FD8" w:rsidRPr="00AE71FD">
        <w:rPr>
          <w:b/>
          <w:lang w:val="uk-UA"/>
        </w:rPr>
        <w:t xml:space="preserve"> </w:t>
      </w:r>
      <w:proofErr w:type="spellStart"/>
      <w:r w:rsidR="00CB4FD8" w:rsidRPr="00AE71FD">
        <w:rPr>
          <w:b/>
          <w:lang w:val="uk-UA"/>
        </w:rPr>
        <w:t>picosulfate</w:t>
      </w:r>
      <w:proofErr w:type="spellEnd"/>
      <w:r w:rsidR="00CB4FD8" w:rsidRPr="00AE71FD">
        <w:rPr>
          <w:b/>
          <w:lang w:val="uk-UA"/>
        </w:rPr>
        <w:t xml:space="preserve">, </w:t>
      </w:r>
      <w:r w:rsidR="00CB4FD8" w:rsidRPr="00AE71FD">
        <w:rPr>
          <w:b/>
          <w:lang w:val="en-US"/>
        </w:rPr>
        <w:t>Eucalyptus</w:t>
      </w:r>
      <w:r w:rsidR="00CB4FD8" w:rsidRPr="00CB4FD8">
        <w:rPr>
          <w:b/>
          <w:lang w:val="uk-UA"/>
        </w:rPr>
        <w:t xml:space="preserve"> </w:t>
      </w:r>
      <w:proofErr w:type="spellStart"/>
      <w:r w:rsidR="00CB4FD8" w:rsidRPr="00AE71FD">
        <w:rPr>
          <w:b/>
          <w:lang w:val="en-US"/>
        </w:rPr>
        <w:t>vitaminalis</w:t>
      </w:r>
      <w:proofErr w:type="spellEnd"/>
      <w:r w:rsidR="00CB4FD8" w:rsidRPr="00AE71FD">
        <w:rPr>
          <w:b/>
          <w:lang w:val="uk-UA"/>
        </w:rPr>
        <w:t xml:space="preserve">, </w:t>
      </w:r>
      <w:proofErr w:type="spellStart"/>
      <w:r w:rsidR="00CB4FD8" w:rsidRPr="005D1DD4">
        <w:rPr>
          <w:b/>
          <w:lang w:val="en-US"/>
        </w:rPr>
        <w:t>Sulpiride</w:t>
      </w:r>
      <w:proofErr w:type="spellEnd"/>
      <w:r w:rsidR="00CB4FD8" w:rsidRPr="00AE71FD">
        <w:rPr>
          <w:b/>
          <w:lang w:val="uk-UA"/>
        </w:rPr>
        <w:t xml:space="preserve">, </w:t>
      </w:r>
      <w:proofErr w:type="spellStart"/>
      <w:r w:rsidR="00CB4FD8" w:rsidRPr="00AE71FD">
        <w:rPr>
          <w:b/>
          <w:lang w:val="uk-UA"/>
        </w:rPr>
        <w:t>Theophylline</w:t>
      </w:r>
      <w:proofErr w:type="spellEnd"/>
      <w:r w:rsidR="00CB4FD8" w:rsidRPr="00AE71FD">
        <w:rPr>
          <w:b/>
          <w:lang w:val="uk-UA"/>
        </w:rPr>
        <w:t xml:space="preserve">, </w:t>
      </w:r>
      <w:r w:rsidR="00CB4FD8" w:rsidRPr="00AE71FD">
        <w:rPr>
          <w:b/>
          <w:lang w:val="en-US"/>
        </w:rPr>
        <w:t>Isosorbide</w:t>
      </w:r>
      <w:r w:rsidR="00CB4FD8" w:rsidRPr="00CB4FD8">
        <w:rPr>
          <w:b/>
          <w:lang w:val="uk-UA"/>
        </w:rPr>
        <w:t xml:space="preserve"> </w:t>
      </w:r>
      <w:proofErr w:type="spellStart"/>
      <w:r w:rsidR="00CB4FD8" w:rsidRPr="00AE71FD">
        <w:rPr>
          <w:b/>
          <w:lang w:val="en-US"/>
        </w:rPr>
        <w:t>dinitrate</w:t>
      </w:r>
      <w:proofErr w:type="spellEnd"/>
      <w:r w:rsidR="00CB4FD8" w:rsidRPr="00AE71FD">
        <w:rPr>
          <w:b/>
          <w:lang w:val="uk-UA"/>
        </w:rPr>
        <w:t xml:space="preserve">, </w:t>
      </w:r>
      <w:r w:rsidR="00CB4FD8" w:rsidRPr="00AE71FD">
        <w:rPr>
          <w:b/>
          <w:lang w:val="en-US"/>
        </w:rPr>
        <w:t>Calcium</w:t>
      </w:r>
      <w:r w:rsidR="00CB4FD8" w:rsidRPr="00CB4FD8">
        <w:rPr>
          <w:b/>
          <w:lang w:val="uk-UA"/>
        </w:rPr>
        <w:t xml:space="preserve"> </w:t>
      </w:r>
      <w:r w:rsidR="00CB4FD8" w:rsidRPr="00AE71FD">
        <w:rPr>
          <w:b/>
          <w:lang w:val="en-US"/>
        </w:rPr>
        <w:t>gluconate</w:t>
      </w:r>
      <w:r w:rsidR="00CB4FD8" w:rsidRPr="00AE71FD">
        <w:rPr>
          <w:b/>
          <w:lang w:val="uk-UA"/>
        </w:rPr>
        <w:t xml:space="preserve">, </w:t>
      </w:r>
      <w:r w:rsidR="00CB4FD8" w:rsidRPr="00AE71FD">
        <w:rPr>
          <w:b/>
          <w:lang w:val="en-US"/>
        </w:rPr>
        <w:t>Captopril</w:t>
      </w:r>
      <w:r w:rsidR="00CB4FD8" w:rsidRPr="00AE71FD">
        <w:rPr>
          <w:b/>
          <w:lang w:val="uk-UA"/>
        </w:rPr>
        <w:t xml:space="preserve">, </w:t>
      </w:r>
      <w:r w:rsidR="00CB4FD8" w:rsidRPr="00AE71FD">
        <w:rPr>
          <w:b/>
          <w:lang w:val="en-US"/>
        </w:rPr>
        <w:t>Acetylsalicylic</w:t>
      </w:r>
      <w:r w:rsidR="00CB4FD8" w:rsidRPr="00CB4FD8">
        <w:rPr>
          <w:b/>
          <w:lang w:val="uk-UA"/>
        </w:rPr>
        <w:t xml:space="preserve"> </w:t>
      </w:r>
      <w:r w:rsidR="00CB4FD8" w:rsidRPr="00AE71FD">
        <w:rPr>
          <w:b/>
          <w:lang w:val="en-US"/>
        </w:rPr>
        <w:t>acid</w:t>
      </w:r>
      <w:r w:rsidR="00CB4FD8" w:rsidRPr="00AE71FD">
        <w:rPr>
          <w:b/>
          <w:lang w:val="uk-UA"/>
        </w:rPr>
        <w:t xml:space="preserve">, </w:t>
      </w:r>
      <w:r w:rsidR="00CB4FD8" w:rsidRPr="00AE71FD">
        <w:rPr>
          <w:b/>
          <w:lang w:val="en-US"/>
        </w:rPr>
        <w:t>Amiodarone</w:t>
      </w:r>
      <w:r w:rsidR="00CB4FD8" w:rsidRPr="00AE71FD">
        <w:rPr>
          <w:b/>
          <w:lang w:val="uk-UA"/>
        </w:rPr>
        <w:t xml:space="preserve">, </w:t>
      </w:r>
      <w:r w:rsidR="00CB4FD8" w:rsidRPr="00AE71FD">
        <w:rPr>
          <w:b/>
          <w:lang w:val="en-US"/>
        </w:rPr>
        <w:t>Perindopril</w:t>
      </w:r>
      <w:r w:rsidR="00CB4FD8" w:rsidRPr="00CB4FD8">
        <w:rPr>
          <w:b/>
          <w:lang w:val="uk-UA"/>
        </w:rPr>
        <w:t xml:space="preserve"> </w:t>
      </w:r>
      <w:r w:rsidR="00CB4FD8" w:rsidRPr="00AE71FD">
        <w:rPr>
          <w:b/>
          <w:lang w:val="en-US"/>
        </w:rPr>
        <w:t>and</w:t>
      </w:r>
      <w:r w:rsidR="00CB4FD8" w:rsidRPr="00CB4FD8">
        <w:rPr>
          <w:b/>
          <w:lang w:val="uk-UA"/>
        </w:rPr>
        <w:t xml:space="preserve"> </w:t>
      </w:r>
      <w:r w:rsidR="00CB4FD8" w:rsidRPr="00AE71FD">
        <w:rPr>
          <w:b/>
          <w:lang w:val="en-US"/>
        </w:rPr>
        <w:t>diuretics</w:t>
      </w:r>
      <w:r w:rsidR="00CB4FD8" w:rsidRPr="00AE71FD">
        <w:rPr>
          <w:b/>
          <w:lang w:val="uk-UA"/>
        </w:rPr>
        <w:t xml:space="preserve">, </w:t>
      </w:r>
      <w:r w:rsidR="00CB4FD8" w:rsidRPr="00AE71FD">
        <w:rPr>
          <w:b/>
          <w:lang w:val="en-US"/>
        </w:rPr>
        <w:t>Barbiturates</w:t>
      </w:r>
      <w:r w:rsidR="00CB4FD8" w:rsidRPr="00CB4FD8">
        <w:rPr>
          <w:b/>
          <w:lang w:val="uk-UA"/>
        </w:rPr>
        <w:t xml:space="preserve"> </w:t>
      </w:r>
      <w:r w:rsidR="00CB4FD8" w:rsidRPr="00AE71FD">
        <w:rPr>
          <w:b/>
          <w:lang w:val="en-US"/>
        </w:rPr>
        <w:t>in</w:t>
      </w:r>
      <w:r w:rsidR="00CB4FD8" w:rsidRPr="00CB4FD8">
        <w:rPr>
          <w:b/>
          <w:lang w:val="uk-UA"/>
        </w:rPr>
        <w:t xml:space="preserve"> </w:t>
      </w:r>
      <w:r w:rsidR="00CB4FD8" w:rsidRPr="00AE71FD">
        <w:rPr>
          <w:b/>
          <w:lang w:val="en-US"/>
        </w:rPr>
        <w:t>combination</w:t>
      </w:r>
      <w:r w:rsidR="00CB4FD8" w:rsidRPr="00CB4FD8">
        <w:rPr>
          <w:b/>
          <w:lang w:val="uk-UA"/>
        </w:rPr>
        <w:t xml:space="preserve"> </w:t>
      </w:r>
      <w:r w:rsidR="00CB4FD8" w:rsidRPr="00AE71FD">
        <w:rPr>
          <w:b/>
          <w:lang w:val="en-US"/>
        </w:rPr>
        <w:t>with</w:t>
      </w:r>
      <w:r w:rsidR="00CB4FD8" w:rsidRPr="00CB4FD8">
        <w:rPr>
          <w:b/>
          <w:lang w:val="uk-UA"/>
        </w:rPr>
        <w:t xml:space="preserve"> </w:t>
      </w:r>
      <w:r w:rsidR="00CB4FD8" w:rsidRPr="00AE71FD">
        <w:rPr>
          <w:b/>
          <w:lang w:val="en-US"/>
        </w:rPr>
        <w:t>other</w:t>
      </w:r>
      <w:r w:rsidR="00CB4FD8" w:rsidRPr="00CB4FD8">
        <w:rPr>
          <w:b/>
          <w:lang w:val="uk-UA"/>
        </w:rPr>
        <w:t xml:space="preserve"> </w:t>
      </w:r>
      <w:r w:rsidR="00CB4FD8" w:rsidRPr="00AE71FD">
        <w:rPr>
          <w:b/>
          <w:lang w:val="en-US"/>
        </w:rPr>
        <w:t>drugs</w:t>
      </w:r>
      <w:r w:rsidR="00CB4FD8" w:rsidRPr="00AE71FD">
        <w:rPr>
          <w:b/>
          <w:lang w:val="uk-UA"/>
        </w:rPr>
        <w:t xml:space="preserve">, </w:t>
      </w:r>
      <w:proofErr w:type="spellStart"/>
      <w:r w:rsidR="00CB4FD8" w:rsidRPr="00AE71FD">
        <w:rPr>
          <w:b/>
          <w:lang w:val="uk-UA"/>
        </w:rPr>
        <w:t>Lornoxicam</w:t>
      </w:r>
      <w:proofErr w:type="spellEnd"/>
      <w:r w:rsidR="00CB4FD8" w:rsidRPr="00AE71FD">
        <w:rPr>
          <w:b/>
          <w:lang w:val="uk-UA"/>
        </w:rPr>
        <w:t xml:space="preserve">, </w:t>
      </w:r>
      <w:proofErr w:type="spellStart"/>
      <w:r w:rsidR="00CB4FD8" w:rsidRPr="00AE71FD">
        <w:rPr>
          <w:b/>
          <w:lang w:val="uk-UA"/>
        </w:rPr>
        <w:t>Mebicar</w:t>
      </w:r>
      <w:proofErr w:type="spellEnd"/>
      <w:r w:rsidR="00CB4FD8" w:rsidRPr="00AE71FD">
        <w:rPr>
          <w:b/>
          <w:lang w:val="uk-UA"/>
        </w:rPr>
        <w:t xml:space="preserve"> (</w:t>
      </w:r>
      <w:proofErr w:type="spellStart"/>
      <w:r w:rsidR="00CB4FD8" w:rsidRPr="00AE71FD">
        <w:rPr>
          <w:b/>
          <w:lang w:val="uk-UA"/>
        </w:rPr>
        <w:t>tetramethylglycoluril</w:t>
      </w:r>
      <w:proofErr w:type="spellEnd"/>
      <w:r w:rsidR="00CB4FD8" w:rsidRPr="00CB4FD8">
        <w:rPr>
          <w:b/>
          <w:lang w:val="uk-UA"/>
        </w:rPr>
        <w:t>)</w:t>
      </w:r>
      <w:r w:rsidR="00CB4FD8" w:rsidRPr="00AE71FD">
        <w:rPr>
          <w:b/>
          <w:lang w:val="uk-UA"/>
        </w:rPr>
        <w:t xml:space="preserve">, </w:t>
      </w:r>
      <w:proofErr w:type="spellStart"/>
      <w:r w:rsidR="00CB4FD8" w:rsidRPr="00AE71FD">
        <w:rPr>
          <w:b/>
          <w:lang w:val="uk-UA"/>
        </w:rPr>
        <w:t>Escitalopram</w:t>
      </w:r>
      <w:proofErr w:type="spellEnd"/>
      <w:r w:rsidR="00CB4FD8" w:rsidRPr="00AE71FD">
        <w:rPr>
          <w:b/>
          <w:lang w:val="uk-UA"/>
        </w:rPr>
        <w:t xml:space="preserve">, </w:t>
      </w:r>
      <w:proofErr w:type="spellStart"/>
      <w:r w:rsidR="00CB4FD8" w:rsidRPr="00AE71FD">
        <w:rPr>
          <w:b/>
          <w:lang w:val="en-US"/>
        </w:rPr>
        <w:t>Itopride</w:t>
      </w:r>
      <w:proofErr w:type="spellEnd"/>
      <w:r w:rsidR="00CB4FD8" w:rsidRPr="00AE71FD">
        <w:rPr>
          <w:b/>
          <w:lang w:val="uk-UA"/>
        </w:rPr>
        <w:t xml:space="preserve">, </w:t>
      </w:r>
      <w:proofErr w:type="spellStart"/>
      <w:r w:rsidR="00CB4FD8" w:rsidRPr="00AE71FD">
        <w:rPr>
          <w:b/>
          <w:lang w:val="en-US"/>
        </w:rPr>
        <w:t>Thiocolchicoside</w:t>
      </w:r>
      <w:proofErr w:type="spellEnd"/>
      <w:r w:rsidR="00CB4FD8" w:rsidRPr="00AE71FD">
        <w:rPr>
          <w:b/>
          <w:lang w:val="uk-UA"/>
        </w:rPr>
        <w:t xml:space="preserve">, </w:t>
      </w:r>
      <w:r w:rsidR="00CB4FD8" w:rsidRPr="00AE71FD">
        <w:rPr>
          <w:b/>
          <w:lang w:val="en-US"/>
        </w:rPr>
        <w:t>Vitamin</w:t>
      </w:r>
      <w:r w:rsidR="00CB4FD8" w:rsidRPr="00CB4FD8">
        <w:rPr>
          <w:b/>
          <w:lang w:val="uk-UA"/>
        </w:rPr>
        <w:t xml:space="preserve"> </w:t>
      </w:r>
      <w:r w:rsidR="00CB4FD8" w:rsidRPr="00AE71FD">
        <w:rPr>
          <w:b/>
          <w:lang w:val="en-US"/>
        </w:rPr>
        <w:t>B</w:t>
      </w:r>
      <w:r w:rsidR="00CB4FD8" w:rsidRPr="00CB4FD8">
        <w:rPr>
          <w:b/>
          <w:lang w:val="uk-UA"/>
        </w:rPr>
        <w:t xml:space="preserve">1 </w:t>
      </w:r>
      <w:r w:rsidR="00CB4FD8" w:rsidRPr="00AE71FD">
        <w:rPr>
          <w:b/>
          <w:lang w:val="en-US"/>
        </w:rPr>
        <w:t>in</w:t>
      </w:r>
      <w:r w:rsidR="00CB4FD8" w:rsidRPr="00CB4FD8">
        <w:rPr>
          <w:b/>
          <w:lang w:val="uk-UA"/>
        </w:rPr>
        <w:t xml:space="preserve"> </w:t>
      </w:r>
      <w:r w:rsidR="00CB4FD8" w:rsidRPr="00AE71FD">
        <w:rPr>
          <w:b/>
          <w:lang w:val="en-US"/>
        </w:rPr>
        <w:t>combination</w:t>
      </w:r>
      <w:r w:rsidR="00CB4FD8" w:rsidRPr="00CB4FD8">
        <w:rPr>
          <w:b/>
          <w:lang w:val="uk-UA"/>
        </w:rPr>
        <w:t xml:space="preserve"> </w:t>
      </w:r>
      <w:r w:rsidR="00CB4FD8" w:rsidRPr="00AE71FD">
        <w:rPr>
          <w:b/>
          <w:lang w:val="en-US"/>
        </w:rPr>
        <w:t>with</w:t>
      </w:r>
      <w:r w:rsidR="00CB4FD8" w:rsidRPr="00CB4FD8">
        <w:rPr>
          <w:b/>
          <w:lang w:val="uk-UA"/>
        </w:rPr>
        <w:t xml:space="preserve"> </w:t>
      </w:r>
      <w:r w:rsidR="00CB4FD8" w:rsidRPr="00AE71FD">
        <w:rPr>
          <w:b/>
          <w:lang w:val="en-US"/>
        </w:rPr>
        <w:t>vitamin</w:t>
      </w:r>
      <w:r w:rsidR="00CB4FD8" w:rsidRPr="00CB4FD8">
        <w:rPr>
          <w:b/>
          <w:lang w:val="uk-UA"/>
        </w:rPr>
        <w:t xml:space="preserve"> </w:t>
      </w:r>
      <w:r w:rsidR="00CB4FD8" w:rsidRPr="00AE71FD">
        <w:rPr>
          <w:b/>
          <w:lang w:val="en-US"/>
        </w:rPr>
        <w:t>B</w:t>
      </w:r>
      <w:r w:rsidR="00CB4FD8" w:rsidRPr="00CB4FD8">
        <w:rPr>
          <w:b/>
          <w:lang w:val="uk-UA"/>
        </w:rPr>
        <w:t xml:space="preserve">6 </w:t>
      </w:r>
      <w:r w:rsidR="00CB4FD8" w:rsidRPr="00AE71FD">
        <w:rPr>
          <w:b/>
          <w:lang w:val="en-US"/>
        </w:rPr>
        <w:t>and</w:t>
      </w:r>
      <w:r w:rsidR="00CB4FD8" w:rsidRPr="00CB4FD8">
        <w:rPr>
          <w:b/>
          <w:lang w:val="uk-UA"/>
        </w:rPr>
        <w:t>/</w:t>
      </w:r>
      <w:r w:rsidR="00CB4FD8" w:rsidRPr="00AE71FD">
        <w:rPr>
          <w:b/>
          <w:lang w:val="en-US"/>
        </w:rPr>
        <w:t>or</w:t>
      </w:r>
      <w:r w:rsidR="00CB4FD8" w:rsidRPr="00CB4FD8">
        <w:rPr>
          <w:b/>
          <w:lang w:val="uk-UA"/>
        </w:rPr>
        <w:t xml:space="preserve"> </w:t>
      </w:r>
      <w:r w:rsidR="00CB4FD8" w:rsidRPr="00AE71FD">
        <w:rPr>
          <w:b/>
          <w:lang w:val="en-US"/>
        </w:rPr>
        <w:t>vitamin</w:t>
      </w:r>
      <w:r w:rsidR="00CB4FD8" w:rsidRPr="00CB4FD8">
        <w:rPr>
          <w:b/>
          <w:lang w:val="uk-UA"/>
        </w:rPr>
        <w:t xml:space="preserve"> </w:t>
      </w:r>
      <w:r w:rsidR="00CB4FD8" w:rsidRPr="00AE71FD">
        <w:rPr>
          <w:b/>
          <w:lang w:val="en-US"/>
        </w:rPr>
        <w:t>B</w:t>
      </w:r>
      <w:r w:rsidR="00CB4FD8" w:rsidRPr="00CB4FD8">
        <w:rPr>
          <w:b/>
          <w:lang w:val="uk-UA"/>
        </w:rPr>
        <w:t>12</w:t>
      </w:r>
      <w:r w:rsidR="00CB4FD8" w:rsidRPr="00AE71FD">
        <w:rPr>
          <w:b/>
          <w:lang w:val="uk-UA"/>
        </w:rPr>
        <w:t xml:space="preserve">, </w:t>
      </w:r>
      <w:r w:rsidR="00CB4FD8" w:rsidRPr="00AE71FD">
        <w:rPr>
          <w:b/>
          <w:lang w:val="en-US"/>
        </w:rPr>
        <w:t>Theophylline</w:t>
      </w:r>
      <w:r w:rsidR="00CB4FD8" w:rsidRPr="00AE71FD">
        <w:rPr>
          <w:b/>
          <w:lang w:val="uk-UA"/>
        </w:rPr>
        <w:t xml:space="preserve">, </w:t>
      </w:r>
      <w:r w:rsidR="00CB4FD8" w:rsidRPr="00BA7C2D">
        <w:rPr>
          <w:b/>
          <w:lang w:val="en-US"/>
        </w:rPr>
        <w:t>Perindopril</w:t>
      </w:r>
      <w:r w:rsidR="00CB4FD8" w:rsidRPr="00AE71FD">
        <w:rPr>
          <w:b/>
          <w:lang w:val="uk-UA"/>
        </w:rPr>
        <w:t xml:space="preserve">, </w:t>
      </w:r>
      <w:r w:rsidR="00CB4FD8" w:rsidRPr="00BA7C2D">
        <w:rPr>
          <w:b/>
          <w:lang w:val="en-US"/>
        </w:rPr>
        <w:t> </w:t>
      </w:r>
      <w:r w:rsidR="00CB4FD8" w:rsidRPr="00AE71FD">
        <w:rPr>
          <w:b/>
          <w:lang w:val="uk-UA"/>
        </w:rPr>
        <w:t xml:space="preserve"> </w:t>
      </w:r>
      <w:r w:rsidR="00CB4FD8" w:rsidRPr="00BA7C2D">
        <w:rPr>
          <w:b/>
          <w:lang w:val="en-US"/>
        </w:rPr>
        <w:t>Comb</w:t>
      </w:r>
      <w:r w:rsidR="00CB4FD8" w:rsidRPr="00CB4FD8">
        <w:rPr>
          <w:b/>
          <w:lang w:val="uk-UA"/>
        </w:rPr>
        <w:t xml:space="preserve"> </w:t>
      </w:r>
      <w:r w:rsidR="00CB4FD8" w:rsidRPr="00BA7C2D">
        <w:rPr>
          <w:b/>
          <w:lang w:val="en-US"/>
        </w:rPr>
        <w:t>drug</w:t>
      </w:r>
      <w:r w:rsidR="00CB4FD8" w:rsidRPr="00AE71FD">
        <w:rPr>
          <w:b/>
          <w:lang w:val="uk-UA"/>
        </w:rPr>
        <w:t xml:space="preserve">, </w:t>
      </w:r>
      <w:r w:rsidR="00CB4FD8" w:rsidRPr="00BA7C2D">
        <w:rPr>
          <w:b/>
          <w:lang w:val="en-US"/>
        </w:rPr>
        <w:t> </w:t>
      </w:r>
      <w:r w:rsidR="00CB4FD8" w:rsidRPr="00AE71FD">
        <w:rPr>
          <w:b/>
          <w:lang w:val="en-US"/>
        </w:rPr>
        <w:t>Senna</w:t>
      </w:r>
      <w:r w:rsidR="00CB4FD8" w:rsidRPr="00CB4FD8">
        <w:rPr>
          <w:b/>
          <w:lang w:val="uk-UA"/>
        </w:rPr>
        <w:t xml:space="preserve"> </w:t>
      </w:r>
      <w:r w:rsidR="00CB4FD8" w:rsidRPr="00AE71FD">
        <w:rPr>
          <w:b/>
          <w:lang w:val="en-US"/>
        </w:rPr>
        <w:t>glycosides</w:t>
      </w:r>
      <w:r w:rsidR="00CB4FD8" w:rsidRPr="00AE71FD">
        <w:rPr>
          <w:b/>
          <w:lang w:val="uk-UA"/>
        </w:rPr>
        <w:t xml:space="preserve">, </w:t>
      </w:r>
      <w:proofErr w:type="spellStart"/>
      <w:r w:rsidR="00CB4FD8" w:rsidRPr="00AE71FD">
        <w:rPr>
          <w:b/>
          <w:lang w:val="en-US"/>
        </w:rPr>
        <w:t>Decamethoxine</w:t>
      </w:r>
      <w:proofErr w:type="spellEnd"/>
      <w:r w:rsidR="00CB4FD8" w:rsidRPr="00AE71FD">
        <w:rPr>
          <w:b/>
          <w:lang w:val="uk-UA"/>
        </w:rPr>
        <w:t xml:space="preserve">, </w:t>
      </w:r>
      <w:proofErr w:type="spellStart"/>
      <w:r w:rsidR="00CB4FD8" w:rsidRPr="00AE71FD">
        <w:rPr>
          <w:b/>
          <w:lang w:val="en-US"/>
        </w:rPr>
        <w:t>Nicergoline</w:t>
      </w:r>
      <w:proofErr w:type="spellEnd"/>
      <w:r w:rsidR="00CB4FD8" w:rsidRPr="00AE71FD">
        <w:rPr>
          <w:b/>
          <w:lang w:val="uk-UA"/>
        </w:rPr>
        <w:t xml:space="preserve">, </w:t>
      </w:r>
      <w:r w:rsidR="00CB4FD8" w:rsidRPr="00AE71FD">
        <w:rPr>
          <w:b/>
          <w:lang w:val="en-US"/>
        </w:rPr>
        <w:t>Ferrous</w:t>
      </w:r>
      <w:r w:rsidR="00CB4FD8" w:rsidRPr="00CB4FD8">
        <w:rPr>
          <w:b/>
          <w:lang w:val="uk-UA"/>
        </w:rPr>
        <w:t xml:space="preserve"> </w:t>
      </w:r>
      <w:r w:rsidR="00CB4FD8" w:rsidRPr="00AE71FD">
        <w:rPr>
          <w:b/>
          <w:lang w:val="en-US"/>
        </w:rPr>
        <w:t>sulfate</w:t>
      </w:r>
      <w:r w:rsidR="00CB4FD8" w:rsidRPr="00AE71FD">
        <w:rPr>
          <w:b/>
          <w:lang w:val="uk-UA"/>
        </w:rPr>
        <w:t xml:space="preserve">, </w:t>
      </w:r>
      <w:proofErr w:type="spellStart"/>
      <w:r w:rsidR="00CB4FD8" w:rsidRPr="00AE71FD">
        <w:rPr>
          <w:b/>
          <w:lang w:val="en-US"/>
        </w:rPr>
        <w:t>Mexidol</w:t>
      </w:r>
      <w:proofErr w:type="spellEnd"/>
      <w:r w:rsidR="00CB4FD8" w:rsidRPr="00AE71FD">
        <w:rPr>
          <w:b/>
          <w:lang w:val="uk-UA"/>
        </w:rPr>
        <w:t xml:space="preserve">, </w:t>
      </w:r>
      <w:proofErr w:type="spellStart"/>
      <w:r w:rsidR="00CB4FD8" w:rsidRPr="00AE71FD">
        <w:rPr>
          <w:b/>
          <w:lang w:val="en-US"/>
        </w:rPr>
        <w:t>Tizanidine</w:t>
      </w:r>
      <w:proofErr w:type="spellEnd"/>
      <w:r w:rsidR="00CB4FD8" w:rsidRPr="00AE71FD">
        <w:rPr>
          <w:b/>
          <w:lang w:val="uk-UA"/>
        </w:rPr>
        <w:t xml:space="preserve">, </w:t>
      </w:r>
      <w:r w:rsidR="00CB4FD8" w:rsidRPr="00AE71FD">
        <w:rPr>
          <w:b/>
          <w:lang w:val="en-US"/>
        </w:rPr>
        <w:t>Comb</w:t>
      </w:r>
      <w:r w:rsidR="00CB4FD8" w:rsidRPr="00CB4FD8">
        <w:rPr>
          <w:b/>
          <w:lang w:val="uk-UA"/>
        </w:rPr>
        <w:t xml:space="preserve"> </w:t>
      </w:r>
      <w:r w:rsidR="00CB4FD8" w:rsidRPr="00AE71FD">
        <w:rPr>
          <w:b/>
          <w:lang w:val="en-US"/>
        </w:rPr>
        <w:t>drug</w:t>
      </w:r>
      <w:r w:rsidR="00CB4FD8" w:rsidRPr="00AE71FD">
        <w:rPr>
          <w:b/>
          <w:lang w:val="uk-UA"/>
        </w:rPr>
        <w:t xml:space="preserve">, </w:t>
      </w:r>
      <w:proofErr w:type="spellStart"/>
      <w:r w:rsidR="00CB4FD8" w:rsidRPr="00AE71FD">
        <w:rPr>
          <w:b/>
          <w:lang w:val="en-US"/>
        </w:rPr>
        <w:t>Troxerutin</w:t>
      </w:r>
      <w:proofErr w:type="spellEnd"/>
      <w:r w:rsidR="00CB4FD8" w:rsidRPr="00AE71FD">
        <w:rPr>
          <w:b/>
          <w:lang w:val="uk-UA"/>
        </w:rPr>
        <w:t xml:space="preserve">, </w:t>
      </w:r>
      <w:r w:rsidR="00CB4FD8" w:rsidRPr="007B23EB">
        <w:rPr>
          <w:b/>
          <w:lang w:val="en-US"/>
        </w:rPr>
        <w:t>Famotidine</w:t>
      </w:r>
      <w:r w:rsidR="000C110D" w:rsidRPr="000C110D">
        <w:rPr>
          <w:b/>
          <w:bCs/>
          <w:color w:val="000000"/>
          <w:lang w:val="uk-UA"/>
        </w:rPr>
        <w:t>)</w:t>
      </w:r>
      <w:r w:rsidR="000C110D">
        <w:rPr>
          <w:b/>
          <w:bCs/>
          <w:color w:val="000000"/>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17CEF2E3"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CB4FD8">
        <w:rPr>
          <w:lang w:val="uk-UA"/>
        </w:rPr>
        <w:t>26</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17E628A8" w:rsidR="006F4D1C" w:rsidRPr="006F4D1C"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Pr="00F90596">
        <w:rPr>
          <w:lang w:val="uk-UA"/>
        </w:rPr>
        <w:t>-202</w:t>
      </w:r>
      <w:r w:rsidR="00B85D09">
        <w:rPr>
          <w:lang w:val="uk-UA"/>
        </w:rPr>
        <w:t>3</w:t>
      </w:r>
      <w:r w:rsidRPr="00F90596">
        <w:rPr>
          <w:lang w:val="uk-UA"/>
        </w:rPr>
        <w:t>-</w:t>
      </w:r>
      <w:r>
        <w:rPr>
          <w:lang w:val="uk-UA"/>
        </w:rPr>
        <w:t>___________________</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lastRenderedPageBreak/>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w:t>
      </w:r>
      <w:proofErr w:type="spellStart"/>
      <w:r w:rsidRPr="00D45318">
        <w:rPr>
          <w:color w:val="000000"/>
          <w:lang w:val="uk-UA"/>
        </w:rPr>
        <w:t>становить</w:t>
      </w:r>
      <w:r w:rsidR="007D2492">
        <w:rPr>
          <w:color w:val="000000"/>
          <w:lang w:val="uk-UA"/>
        </w:rPr>
        <w:t>:_________________грн</w:t>
      </w:r>
      <w:proofErr w:type="spellEnd"/>
      <w:r w:rsidR="007D2492">
        <w:rPr>
          <w:color w:val="000000"/>
          <w:lang w:val="uk-UA"/>
        </w:rPr>
        <w:t>.</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proofErr w:type="gramStart"/>
      <w:r w:rsidRPr="00CF3F8B">
        <w:rPr>
          <w:color w:val="000000"/>
        </w:rPr>
        <w:t>Ц</w:t>
      </w:r>
      <w:proofErr w:type="gramEnd"/>
      <w:r w:rsidRPr="00CF3F8B">
        <w:rPr>
          <w:color w:val="000000"/>
        </w:rPr>
        <w:t>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237F64D"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Pr>
          <w:lang w:val="uk-UA"/>
        </w:rPr>
        <w:t>д</w:t>
      </w:r>
      <w:r w:rsidR="00BA2E29">
        <w:rPr>
          <w:lang w:val="uk-UA"/>
        </w:rPr>
        <w:t xml:space="preserve">о </w:t>
      </w:r>
      <w:r w:rsidR="00BD6360">
        <w:rPr>
          <w:lang w:val="uk-UA"/>
        </w:rPr>
        <w:t>20</w:t>
      </w:r>
      <w:r w:rsidR="0073352E" w:rsidRPr="0073352E">
        <w:rPr>
          <w:lang w:val="uk-UA"/>
        </w:rPr>
        <w:t xml:space="preserve"> </w:t>
      </w:r>
      <w:r w:rsidR="00A965A1">
        <w:rPr>
          <w:lang w:val="uk-UA"/>
        </w:rPr>
        <w:t>грудня</w:t>
      </w:r>
      <w:r w:rsidR="00E805AC">
        <w:rPr>
          <w:lang w:val="uk-UA"/>
        </w:rPr>
        <w:t xml:space="preserve"> </w:t>
      </w:r>
      <w:r w:rsidR="00BD6360">
        <w:rPr>
          <w:lang w:val="uk-UA"/>
        </w:rPr>
        <w:t>2023</w:t>
      </w:r>
      <w:r w:rsidR="0073352E" w:rsidRPr="0073352E">
        <w:rPr>
          <w:lang w:val="uk-UA"/>
        </w:rPr>
        <w:t xml:space="preserve">  року</w:t>
      </w:r>
      <w:r w:rsidR="0073352E">
        <w:rPr>
          <w:lang w:val="uk-UA"/>
        </w:rPr>
        <w:t xml:space="preserve">.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lastRenderedPageBreak/>
        <w:t xml:space="preserve">6.2.1. Достроково розірвати цей Договір у разі невиконання зобов'язань Постачальником,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14DC78C2"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BD6360">
        <w:rPr>
          <w:lang w:val="uk-UA"/>
        </w:rPr>
        <w:t>3</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lastRenderedPageBreak/>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7"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8"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9"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w:t>
      </w:r>
      <w:proofErr w:type="gramStart"/>
      <w:r w:rsidRPr="00BD6360">
        <w:rPr>
          <w:rFonts w:cs="Arial"/>
          <w:color w:val="000000"/>
        </w:rPr>
        <w:t>вл</w:t>
      </w:r>
      <w:proofErr w:type="gramEnd"/>
      <w:r w:rsidRPr="00BD6360">
        <w:rPr>
          <w:rFonts w:cs="Arial"/>
          <w:color w:val="000000"/>
        </w:rPr>
        <w:t>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proofErr w:type="gramStart"/>
      <w:r w:rsidRPr="00BD6360">
        <w:rPr>
          <w:rFonts w:cs="Arial"/>
          <w:color w:val="000000"/>
        </w:rPr>
        <w:t>п</w:t>
      </w:r>
      <w:proofErr w:type="gramEnd"/>
      <w:r w:rsidRPr="00BD6360">
        <w:rPr>
          <w:rFonts w:cs="Arial"/>
          <w:color w:val="000000"/>
        </w:rPr>
        <w:t>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w:t>
      </w:r>
      <w:proofErr w:type="gramStart"/>
      <w:r w:rsidRPr="00BD6360">
        <w:rPr>
          <w:rFonts w:cs="Arial"/>
          <w:color w:val="000000"/>
        </w:rPr>
        <w:t>вл</w:t>
      </w:r>
      <w:proofErr w:type="gramEnd"/>
      <w:r w:rsidRPr="00BD6360">
        <w:rPr>
          <w:rFonts w:cs="Arial"/>
          <w:color w:val="000000"/>
        </w:rPr>
        <w:t>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proofErr w:type="gramStart"/>
      <w:r w:rsidRPr="00BD6360">
        <w:rPr>
          <w:rFonts w:cs="Arial"/>
          <w:color w:val="000000"/>
        </w:rPr>
        <w:t>п</w:t>
      </w:r>
      <w:proofErr w:type="gramEnd"/>
      <w:r w:rsidRPr="00BD6360">
        <w:rPr>
          <w:rFonts w:cs="Arial"/>
          <w:color w:val="000000"/>
        </w:rPr>
        <w:t>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proofErr w:type="gramStart"/>
      <w:r w:rsidRPr="00BD6360">
        <w:rPr>
          <w:rFonts w:cs="Arial"/>
          <w:color w:val="000000"/>
        </w:rPr>
        <w:t>п</w:t>
      </w:r>
      <w:proofErr w:type="gramEnd"/>
      <w:r w:rsidRPr="00BD6360">
        <w:rPr>
          <w:rFonts w:cs="Arial"/>
          <w:color w:val="000000"/>
        </w:rPr>
        <w:t>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proofErr w:type="gramStart"/>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згідно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w:t>
      </w:r>
      <w:proofErr w:type="spellStart"/>
      <w:r w:rsidRPr="00BD6360">
        <w:rPr>
          <w:rFonts w:cs="Arial"/>
          <w:color w:val="000000"/>
        </w:rPr>
        <w:t>добу</w:t>
      </w:r>
      <w:proofErr w:type="spellEnd"/>
      <w:r w:rsidRPr="00BD6360">
        <w:rPr>
          <w:rFonts w:cs="Arial"/>
          <w:color w:val="000000"/>
        </w:rPr>
        <w:t xml:space="preserve">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w:t>
      </w:r>
      <w:proofErr w:type="gramEnd"/>
      <w:r w:rsidRPr="00BD6360">
        <w:rPr>
          <w:rFonts w:cs="Arial"/>
          <w:color w:val="000000"/>
        </w:rPr>
        <w:t>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w:t>
      </w:r>
      <w:proofErr w:type="gramStart"/>
      <w:r w:rsidR="00D94604">
        <w:rPr>
          <w:color w:val="333333"/>
          <w:shd w:val="clear" w:color="auto" w:fill="FFFFFF"/>
        </w:rPr>
        <w:t>вл</w:t>
      </w:r>
      <w:proofErr w:type="gramEnd"/>
      <w:r w:rsidR="00D94604">
        <w:rPr>
          <w:color w:val="333333"/>
          <w:shd w:val="clear" w:color="auto" w:fill="FFFFFF"/>
        </w:rPr>
        <w:t>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proofErr w:type="gramStart"/>
      <w:r w:rsidRPr="00B21AA2">
        <w:t>п</w:t>
      </w:r>
      <w:proofErr w:type="gramEnd"/>
      <w:r w:rsidRPr="00B21AA2">
        <w:t>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4CC62A23"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tc>
      </w:tr>
    </w:tbl>
    <w:p w14:paraId="3E931644" w14:textId="4585CC7F" w:rsidR="00925715" w:rsidRDefault="00925715" w:rsidP="00D45318">
      <w:pPr>
        <w:tabs>
          <w:tab w:val="left" w:pos="709"/>
          <w:tab w:val="left" w:pos="851"/>
        </w:tabs>
        <w:rPr>
          <w:b/>
          <w:lang w:val="uk-UA"/>
        </w:rPr>
      </w:pPr>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1942F318" w:rsidR="003C59C6" w:rsidRPr="00BD6360" w:rsidRDefault="00013807" w:rsidP="00BD6360">
            <w:pPr>
              <w:tabs>
                <w:tab w:val="left" w:pos="709"/>
                <w:tab w:val="left" w:pos="851"/>
              </w:tabs>
              <w:rPr>
                <w:lang w:val="uk-UA"/>
              </w:rPr>
            </w:pPr>
            <w:r w:rsidRPr="00BD6360">
              <w:rPr>
                <w:lang w:val="uk-UA"/>
              </w:rPr>
              <w:t>від «___» ______ 202</w:t>
            </w:r>
            <w:r w:rsidR="00BD6360">
              <w:rPr>
                <w:lang w:val="uk-UA"/>
              </w:rPr>
              <w:t>3</w:t>
            </w:r>
          </w:p>
        </w:tc>
      </w:tr>
    </w:tbl>
    <w:p w14:paraId="584AAE39" w14:textId="77777777" w:rsidR="003C59C6" w:rsidRPr="003C59C6" w:rsidRDefault="003C59C6" w:rsidP="003C59C6">
      <w:pPr>
        <w:tabs>
          <w:tab w:val="left" w:pos="709"/>
          <w:tab w:val="left" w:pos="851"/>
        </w:tabs>
        <w:rPr>
          <w:lang w:val="uk-UA"/>
        </w:rPr>
      </w:pPr>
    </w:p>
    <w:p w14:paraId="440A9DB1" w14:textId="77777777" w:rsidR="003C59C6" w:rsidRDefault="003C59C6" w:rsidP="003C59C6">
      <w:pPr>
        <w:tabs>
          <w:tab w:val="left" w:pos="709"/>
          <w:tab w:val="left" w:pos="851"/>
        </w:tabs>
        <w:jc w:val="center"/>
        <w:rPr>
          <w:b/>
          <w:lang w:val="uk-UA"/>
        </w:rPr>
      </w:pPr>
      <w:r w:rsidRPr="003C59C6">
        <w:rPr>
          <w:b/>
          <w:lang w:val="uk-UA"/>
        </w:rPr>
        <w:t>Специфікація</w:t>
      </w:r>
    </w:p>
    <w:p w14:paraId="3842A034" w14:textId="4E984EDB" w:rsidR="003C59C6" w:rsidRPr="001A7B8B" w:rsidRDefault="00013807" w:rsidP="00CB4FD8">
      <w:pPr>
        <w:tabs>
          <w:tab w:val="left" w:pos="709"/>
          <w:tab w:val="left" w:pos="851"/>
        </w:tabs>
        <w:jc w:val="center"/>
        <w:rPr>
          <w:b/>
          <w:bCs/>
          <w:lang w:val="uk-UA"/>
        </w:rPr>
      </w:pPr>
      <w:r w:rsidRPr="00013807">
        <w:rPr>
          <w:b/>
          <w:bCs/>
          <w:lang w:val="uk-UA"/>
        </w:rPr>
        <w:t>ДК 021-2015 код 33600000-6 Фармацевтична продукція (</w:t>
      </w:r>
      <w:r w:rsidR="00CB4FD8" w:rsidRPr="00AE71FD">
        <w:rPr>
          <w:b/>
          <w:lang w:val="en-US"/>
        </w:rPr>
        <w:t>Barbiturates in combination with other drugs</w:t>
      </w:r>
      <w:r w:rsidR="00CB4FD8" w:rsidRPr="00AE71FD">
        <w:rPr>
          <w:b/>
          <w:lang w:val="uk-UA"/>
        </w:rPr>
        <w:t xml:space="preserve">, </w:t>
      </w:r>
      <w:r w:rsidR="00CB4FD8" w:rsidRPr="00905B56">
        <w:rPr>
          <w:b/>
          <w:lang w:val="en-US"/>
        </w:rPr>
        <w:t>Valsartan</w:t>
      </w:r>
      <w:r w:rsidR="00CB4FD8" w:rsidRPr="00AE71FD">
        <w:rPr>
          <w:b/>
          <w:lang w:val="uk-UA"/>
        </w:rPr>
        <w:t xml:space="preserve">, </w:t>
      </w:r>
      <w:r w:rsidR="00CB4FD8" w:rsidRPr="00AE71FD">
        <w:rPr>
          <w:b/>
          <w:lang w:val="en-US"/>
        </w:rPr>
        <w:t>Arginine glutamate</w:t>
      </w:r>
      <w:r w:rsidR="00CB4FD8" w:rsidRPr="00AE71FD">
        <w:rPr>
          <w:b/>
          <w:lang w:val="uk-UA"/>
        </w:rPr>
        <w:t xml:space="preserve">, </w:t>
      </w:r>
      <w:proofErr w:type="spellStart"/>
      <w:r w:rsidR="00CB4FD8" w:rsidRPr="00AE71FD">
        <w:rPr>
          <w:b/>
          <w:lang w:val="uk-UA"/>
        </w:rPr>
        <w:t>Sodium</w:t>
      </w:r>
      <w:proofErr w:type="spellEnd"/>
      <w:r w:rsidR="00CB4FD8" w:rsidRPr="00AE71FD">
        <w:rPr>
          <w:b/>
          <w:lang w:val="uk-UA"/>
        </w:rPr>
        <w:t xml:space="preserve"> </w:t>
      </w:r>
      <w:proofErr w:type="spellStart"/>
      <w:r w:rsidR="00CB4FD8" w:rsidRPr="00AE71FD">
        <w:rPr>
          <w:b/>
          <w:lang w:val="uk-UA"/>
        </w:rPr>
        <w:t>picosulfate</w:t>
      </w:r>
      <w:proofErr w:type="spellEnd"/>
      <w:r w:rsidR="00CB4FD8" w:rsidRPr="00AE71FD">
        <w:rPr>
          <w:b/>
          <w:lang w:val="uk-UA"/>
        </w:rPr>
        <w:t xml:space="preserve">, </w:t>
      </w:r>
      <w:r w:rsidR="00CB4FD8" w:rsidRPr="00AE71FD">
        <w:rPr>
          <w:b/>
          <w:lang w:val="en-US"/>
        </w:rPr>
        <w:t xml:space="preserve">Eucalyptus </w:t>
      </w:r>
      <w:proofErr w:type="spellStart"/>
      <w:r w:rsidR="00CB4FD8" w:rsidRPr="00AE71FD">
        <w:rPr>
          <w:b/>
          <w:lang w:val="en-US"/>
        </w:rPr>
        <w:t>vitaminalis</w:t>
      </w:r>
      <w:proofErr w:type="spellEnd"/>
      <w:r w:rsidR="00CB4FD8" w:rsidRPr="00AE71FD">
        <w:rPr>
          <w:b/>
          <w:lang w:val="uk-UA"/>
        </w:rPr>
        <w:t xml:space="preserve">, </w:t>
      </w:r>
      <w:proofErr w:type="spellStart"/>
      <w:r w:rsidR="00CB4FD8" w:rsidRPr="005D1DD4">
        <w:rPr>
          <w:b/>
          <w:lang w:val="en-US"/>
        </w:rPr>
        <w:t>Sulpiride</w:t>
      </w:r>
      <w:proofErr w:type="spellEnd"/>
      <w:r w:rsidR="00CB4FD8" w:rsidRPr="00AE71FD">
        <w:rPr>
          <w:b/>
          <w:lang w:val="uk-UA"/>
        </w:rPr>
        <w:t xml:space="preserve">, </w:t>
      </w:r>
      <w:proofErr w:type="spellStart"/>
      <w:r w:rsidR="00CB4FD8" w:rsidRPr="00AE71FD">
        <w:rPr>
          <w:b/>
          <w:lang w:val="uk-UA"/>
        </w:rPr>
        <w:t>Theophylline</w:t>
      </w:r>
      <w:proofErr w:type="spellEnd"/>
      <w:r w:rsidR="00CB4FD8" w:rsidRPr="00AE71FD">
        <w:rPr>
          <w:b/>
          <w:lang w:val="uk-UA"/>
        </w:rPr>
        <w:t xml:space="preserve">, </w:t>
      </w:r>
      <w:r w:rsidR="00CB4FD8" w:rsidRPr="00AE71FD">
        <w:rPr>
          <w:b/>
          <w:lang w:val="en-US"/>
        </w:rPr>
        <w:t xml:space="preserve">Isosorbide </w:t>
      </w:r>
      <w:proofErr w:type="spellStart"/>
      <w:r w:rsidR="00CB4FD8" w:rsidRPr="00AE71FD">
        <w:rPr>
          <w:b/>
          <w:lang w:val="en-US"/>
        </w:rPr>
        <w:t>dinitrate</w:t>
      </w:r>
      <w:proofErr w:type="spellEnd"/>
      <w:r w:rsidR="00CB4FD8" w:rsidRPr="00AE71FD">
        <w:rPr>
          <w:b/>
          <w:lang w:val="uk-UA"/>
        </w:rPr>
        <w:t xml:space="preserve">, </w:t>
      </w:r>
      <w:r w:rsidR="00CB4FD8" w:rsidRPr="00AE71FD">
        <w:rPr>
          <w:b/>
          <w:lang w:val="en-US"/>
        </w:rPr>
        <w:t>Calcium gluconate</w:t>
      </w:r>
      <w:r w:rsidR="00CB4FD8" w:rsidRPr="00AE71FD">
        <w:rPr>
          <w:b/>
          <w:lang w:val="uk-UA"/>
        </w:rPr>
        <w:t xml:space="preserve">, </w:t>
      </w:r>
      <w:r w:rsidR="00CB4FD8" w:rsidRPr="00AE71FD">
        <w:rPr>
          <w:b/>
          <w:lang w:val="en-US"/>
        </w:rPr>
        <w:t>Captopril</w:t>
      </w:r>
      <w:r w:rsidR="00CB4FD8" w:rsidRPr="00AE71FD">
        <w:rPr>
          <w:b/>
          <w:lang w:val="uk-UA"/>
        </w:rPr>
        <w:t xml:space="preserve">, </w:t>
      </w:r>
      <w:r w:rsidR="00CB4FD8" w:rsidRPr="00AE71FD">
        <w:rPr>
          <w:b/>
          <w:lang w:val="en-US"/>
        </w:rPr>
        <w:t>Acetylsalicylic acid</w:t>
      </w:r>
      <w:r w:rsidR="00CB4FD8" w:rsidRPr="00AE71FD">
        <w:rPr>
          <w:b/>
          <w:lang w:val="uk-UA"/>
        </w:rPr>
        <w:t xml:space="preserve">, </w:t>
      </w:r>
      <w:r w:rsidR="00CB4FD8" w:rsidRPr="00AE71FD">
        <w:rPr>
          <w:b/>
          <w:lang w:val="en-US"/>
        </w:rPr>
        <w:t>Amiodarone</w:t>
      </w:r>
      <w:r w:rsidR="00CB4FD8" w:rsidRPr="00AE71FD">
        <w:rPr>
          <w:b/>
          <w:lang w:val="uk-UA"/>
        </w:rPr>
        <w:t xml:space="preserve">, </w:t>
      </w:r>
      <w:r w:rsidR="00CB4FD8" w:rsidRPr="00AE71FD">
        <w:rPr>
          <w:b/>
          <w:lang w:val="en-US"/>
        </w:rPr>
        <w:t>Perindopril and diuretics</w:t>
      </w:r>
      <w:r w:rsidR="00CB4FD8" w:rsidRPr="00AE71FD">
        <w:rPr>
          <w:b/>
          <w:lang w:val="uk-UA"/>
        </w:rPr>
        <w:t xml:space="preserve">, </w:t>
      </w:r>
      <w:r w:rsidR="00CB4FD8" w:rsidRPr="00AE71FD">
        <w:rPr>
          <w:b/>
          <w:lang w:val="en-US"/>
        </w:rPr>
        <w:t>Barbiturates in combination with other drugs</w:t>
      </w:r>
      <w:r w:rsidR="00CB4FD8" w:rsidRPr="00AE71FD">
        <w:rPr>
          <w:b/>
          <w:lang w:val="uk-UA"/>
        </w:rPr>
        <w:t xml:space="preserve">, </w:t>
      </w:r>
      <w:proofErr w:type="spellStart"/>
      <w:r w:rsidR="00CB4FD8" w:rsidRPr="00AE71FD">
        <w:rPr>
          <w:b/>
          <w:lang w:val="uk-UA"/>
        </w:rPr>
        <w:t>Lornoxicam</w:t>
      </w:r>
      <w:proofErr w:type="spellEnd"/>
      <w:r w:rsidR="00CB4FD8" w:rsidRPr="00AE71FD">
        <w:rPr>
          <w:b/>
          <w:lang w:val="uk-UA"/>
        </w:rPr>
        <w:t xml:space="preserve">, </w:t>
      </w:r>
      <w:proofErr w:type="spellStart"/>
      <w:r w:rsidR="00CB4FD8" w:rsidRPr="00AE71FD">
        <w:rPr>
          <w:b/>
          <w:lang w:val="uk-UA"/>
        </w:rPr>
        <w:t>Mebicar</w:t>
      </w:r>
      <w:proofErr w:type="spellEnd"/>
      <w:r w:rsidR="00CB4FD8" w:rsidRPr="00AE71FD">
        <w:rPr>
          <w:b/>
          <w:lang w:val="uk-UA"/>
        </w:rPr>
        <w:t xml:space="preserve"> (</w:t>
      </w:r>
      <w:proofErr w:type="spellStart"/>
      <w:r w:rsidR="00CB4FD8" w:rsidRPr="00AE71FD">
        <w:rPr>
          <w:b/>
          <w:lang w:val="uk-UA"/>
        </w:rPr>
        <w:t>tetramethylglycoluril</w:t>
      </w:r>
      <w:proofErr w:type="spellEnd"/>
      <w:r w:rsidR="00CB4FD8" w:rsidRPr="00AE71FD">
        <w:rPr>
          <w:b/>
          <w:lang w:val="en-US"/>
        </w:rPr>
        <w:t>)</w:t>
      </w:r>
      <w:r w:rsidR="00CB4FD8" w:rsidRPr="00AE71FD">
        <w:rPr>
          <w:b/>
          <w:lang w:val="uk-UA"/>
        </w:rPr>
        <w:t xml:space="preserve">, </w:t>
      </w:r>
      <w:proofErr w:type="spellStart"/>
      <w:r w:rsidR="00CB4FD8" w:rsidRPr="00AE71FD">
        <w:rPr>
          <w:b/>
          <w:lang w:val="uk-UA"/>
        </w:rPr>
        <w:t>Escitalopram</w:t>
      </w:r>
      <w:proofErr w:type="spellEnd"/>
      <w:r w:rsidR="00CB4FD8" w:rsidRPr="00AE71FD">
        <w:rPr>
          <w:b/>
          <w:lang w:val="uk-UA"/>
        </w:rPr>
        <w:t xml:space="preserve">, </w:t>
      </w:r>
      <w:proofErr w:type="spellStart"/>
      <w:r w:rsidR="00CB4FD8" w:rsidRPr="00AE71FD">
        <w:rPr>
          <w:b/>
          <w:lang w:val="en-US"/>
        </w:rPr>
        <w:t>Itopride</w:t>
      </w:r>
      <w:proofErr w:type="spellEnd"/>
      <w:r w:rsidR="00CB4FD8" w:rsidRPr="00AE71FD">
        <w:rPr>
          <w:b/>
          <w:lang w:val="uk-UA"/>
        </w:rPr>
        <w:t xml:space="preserve">, </w:t>
      </w:r>
      <w:proofErr w:type="spellStart"/>
      <w:r w:rsidR="00CB4FD8" w:rsidRPr="00AE71FD">
        <w:rPr>
          <w:b/>
          <w:lang w:val="en-US"/>
        </w:rPr>
        <w:t>Thiocolchicoside</w:t>
      </w:r>
      <w:proofErr w:type="spellEnd"/>
      <w:r w:rsidR="00CB4FD8" w:rsidRPr="00AE71FD">
        <w:rPr>
          <w:b/>
          <w:lang w:val="uk-UA"/>
        </w:rPr>
        <w:t xml:space="preserve">, </w:t>
      </w:r>
      <w:r w:rsidR="00CB4FD8" w:rsidRPr="00AE71FD">
        <w:rPr>
          <w:b/>
          <w:lang w:val="en-US"/>
        </w:rPr>
        <w:t>Vitamin B1 in combination with vitamin B6 and/or vitamin B12</w:t>
      </w:r>
      <w:r w:rsidR="00CB4FD8" w:rsidRPr="00AE71FD">
        <w:rPr>
          <w:b/>
          <w:lang w:val="uk-UA"/>
        </w:rPr>
        <w:t xml:space="preserve">, </w:t>
      </w:r>
      <w:r w:rsidR="00CB4FD8" w:rsidRPr="00AE71FD">
        <w:rPr>
          <w:b/>
          <w:lang w:val="en-US"/>
        </w:rPr>
        <w:t>Theophylline</w:t>
      </w:r>
      <w:r w:rsidR="00CB4FD8" w:rsidRPr="00AE71FD">
        <w:rPr>
          <w:b/>
          <w:lang w:val="uk-UA"/>
        </w:rPr>
        <w:t xml:space="preserve">, </w:t>
      </w:r>
      <w:r w:rsidR="00CB4FD8" w:rsidRPr="00BA7C2D">
        <w:rPr>
          <w:b/>
          <w:lang w:val="en-US"/>
        </w:rPr>
        <w:t>Perindopril</w:t>
      </w:r>
      <w:r w:rsidR="00CB4FD8" w:rsidRPr="00AE71FD">
        <w:rPr>
          <w:b/>
          <w:lang w:val="uk-UA"/>
        </w:rPr>
        <w:t xml:space="preserve">, </w:t>
      </w:r>
      <w:r w:rsidR="00CB4FD8" w:rsidRPr="00BA7C2D">
        <w:rPr>
          <w:b/>
          <w:lang w:val="en-US"/>
        </w:rPr>
        <w:t> </w:t>
      </w:r>
      <w:r w:rsidR="00CB4FD8" w:rsidRPr="00AE71FD">
        <w:rPr>
          <w:b/>
          <w:lang w:val="uk-UA"/>
        </w:rPr>
        <w:t xml:space="preserve"> </w:t>
      </w:r>
      <w:r w:rsidR="00CB4FD8" w:rsidRPr="00BA7C2D">
        <w:rPr>
          <w:b/>
          <w:lang w:val="en-US"/>
        </w:rPr>
        <w:t>Comb drug</w:t>
      </w:r>
      <w:r w:rsidR="00CB4FD8" w:rsidRPr="00AE71FD">
        <w:rPr>
          <w:b/>
          <w:lang w:val="uk-UA"/>
        </w:rPr>
        <w:t xml:space="preserve">, </w:t>
      </w:r>
      <w:r w:rsidR="00CB4FD8" w:rsidRPr="00BA7C2D">
        <w:rPr>
          <w:b/>
          <w:lang w:val="en-US"/>
        </w:rPr>
        <w:t> </w:t>
      </w:r>
      <w:r w:rsidR="00CB4FD8" w:rsidRPr="00AE71FD">
        <w:rPr>
          <w:b/>
          <w:lang w:val="en-US"/>
        </w:rPr>
        <w:t>Senna glycosides</w:t>
      </w:r>
      <w:r w:rsidR="00CB4FD8" w:rsidRPr="00AE71FD">
        <w:rPr>
          <w:b/>
          <w:lang w:val="uk-UA"/>
        </w:rPr>
        <w:t xml:space="preserve">, </w:t>
      </w:r>
      <w:proofErr w:type="spellStart"/>
      <w:r w:rsidR="00CB4FD8" w:rsidRPr="00AE71FD">
        <w:rPr>
          <w:b/>
          <w:lang w:val="en-US"/>
        </w:rPr>
        <w:t>Decamethoxine</w:t>
      </w:r>
      <w:proofErr w:type="spellEnd"/>
      <w:r w:rsidR="00CB4FD8" w:rsidRPr="00AE71FD">
        <w:rPr>
          <w:b/>
          <w:lang w:val="uk-UA"/>
        </w:rPr>
        <w:t xml:space="preserve">, </w:t>
      </w:r>
      <w:proofErr w:type="spellStart"/>
      <w:r w:rsidR="00CB4FD8" w:rsidRPr="00AE71FD">
        <w:rPr>
          <w:b/>
          <w:lang w:val="en-US"/>
        </w:rPr>
        <w:t>Nicergoline</w:t>
      </w:r>
      <w:proofErr w:type="spellEnd"/>
      <w:r w:rsidR="00CB4FD8" w:rsidRPr="00AE71FD">
        <w:rPr>
          <w:b/>
          <w:lang w:val="uk-UA"/>
        </w:rPr>
        <w:t xml:space="preserve">, </w:t>
      </w:r>
      <w:r w:rsidR="00CB4FD8" w:rsidRPr="00AE71FD">
        <w:rPr>
          <w:b/>
          <w:lang w:val="en-US"/>
        </w:rPr>
        <w:t>Ferrous sulfate</w:t>
      </w:r>
      <w:r w:rsidR="00CB4FD8" w:rsidRPr="00AE71FD">
        <w:rPr>
          <w:b/>
          <w:lang w:val="uk-UA"/>
        </w:rPr>
        <w:t xml:space="preserve">, </w:t>
      </w:r>
      <w:proofErr w:type="spellStart"/>
      <w:r w:rsidR="00CB4FD8" w:rsidRPr="00AE71FD">
        <w:rPr>
          <w:b/>
          <w:lang w:val="en-US"/>
        </w:rPr>
        <w:t>Mexidol</w:t>
      </w:r>
      <w:proofErr w:type="spellEnd"/>
      <w:r w:rsidR="00CB4FD8" w:rsidRPr="00AE71FD">
        <w:rPr>
          <w:b/>
          <w:lang w:val="uk-UA"/>
        </w:rPr>
        <w:t xml:space="preserve">, </w:t>
      </w:r>
      <w:proofErr w:type="spellStart"/>
      <w:r w:rsidR="00CB4FD8" w:rsidRPr="00AE71FD">
        <w:rPr>
          <w:b/>
          <w:lang w:val="en-US"/>
        </w:rPr>
        <w:t>Tizanidine</w:t>
      </w:r>
      <w:proofErr w:type="spellEnd"/>
      <w:r w:rsidR="00CB4FD8" w:rsidRPr="00AE71FD">
        <w:rPr>
          <w:b/>
          <w:lang w:val="uk-UA"/>
        </w:rPr>
        <w:t xml:space="preserve">, </w:t>
      </w:r>
      <w:r w:rsidR="00CB4FD8" w:rsidRPr="00AE71FD">
        <w:rPr>
          <w:b/>
          <w:lang w:val="en-US"/>
        </w:rPr>
        <w:t>Comb drug</w:t>
      </w:r>
      <w:r w:rsidR="00CB4FD8" w:rsidRPr="00AE71FD">
        <w:rPr>
          <w:b/>
          <w:lang w:val="uk-UA"/>
        </w:rPr>
        <w:t xml:space="preserve">, </w:t>
      </w:r>
      <w:proofErr w:type="spellStart"/>
      <w:r w:rsidR="00CB4FD8" w:rsidRPr="00AE71FD">
        <w:rPr>
          <w:b/>
          <w:lang w:val="en-US"/>
        </w:rPr>
        <w:t>Troxerutin</w:t>
      </w:r>
      <w:proofErr w:type="spellEnd"/>
      <w:r w:rsidR="00CB4FD8" w:rsidRPr="00AE71FD">
        <w:rPr>
          <w:b/>
          <w:lang w:val="uk-UA"/>
        </w:rPr>
        <w:t xml:space="preserve">, </w:t>
      </w:r>
      <w:r w:rsidR="00CB4FD8" w:rsidRPr="007B23EB">
        <w:rPr>
          <w:b/>
          <w:lang w:val="en-US"/>
        </w:rPr>
        <w:t>F</w:t>
      </w:r>
      <w:bookmarkStart w:id="9" w:name="_GoBack"/>
      <w:bookmarkEnd w:id="9"/>
      <w:r w:rsidR="00CB4FD8" w:rsidRPr="007B23EB">
        <w:rPr>
          <w:b/>
          <w:lang w:val="en-US"/>
        </w:rPr>
        <w:t>amotidine</w:t>
      </w:r>
      <w:r w:rsidRPr="00013807">
        <w:rPr>
          <w:b/>
          <w:bCs/>
          <w:lang w:val="uk-UA"/>
        </w:rPr>
        <w:t>)</w:t>
      </w:r>
    </w:p>
    <w:sectPr w:rsidR="003C59C6" w:rsidRPr="001A7B8B"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BFE69" w14:textId="77777777" w:rsidR="009E50A3" w:rsidRDefault="009E50A3" w:rsidP="007C7F40">
      <w:r>
        <w:separator/>
      </w:r>
    </w:p>
  </w:endnote>
  <w:endnote w:type="continuationSeparator" w:id="0">
    <w:p w14:paraId="0E41F58D" w14:textId="77777777" w:rsidR="009E50A3" w:rsidRDefault="009E50A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DF460C" w:rsidP="00995EC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F460C">
      <w:rPr>
        <w:rStyle w:val="a7"/>
        <w:noProof/>
      </w:rPr>
      <w:t>6</w:t>
    </w:r>
    <w:r>
      <w:rPr>
        <w:rStyle w:val="a7"/>
      </w:rPr>
      <w:fldChar w:fldCharType="end"/>
    </w:r>
  </w:p>
  <w:p w14:paraId="3B09CDD5" w14:textId="77777777" w:rsidR="00747685" w:rsidRPr="00747685" w:rsidRDefault="00DF460C" w:rsidP="00995ECB">
    <w:pPr>
      <w:pStyle w:val="aa"/>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7EF6" w14:textId="77777777" w:rsidR="009E50A3" w:rsidRDefault="009E50A3" w:rsidP="007C7F40">
      <w:r>
        <w:separator/>
      </w:r>
    </w:p>
  </w:footnote>
  <w:footnote w:type="continuationSeparator" w:id="0">
    <w:p w14:paraId="05139075" w14:textId="77777777" w:rsidR="009E50A3" w:rsidRDefault="009E50A3" w:rsidP="007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DF460C"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8"/>
    <w:rsid w:val="00000357"/>
    <w:rsid w:val="00006608"/>
    <w:rsid w:val="00013807"/>
    <w:rsid w:val="00017234"/>
    <w:rsid w:val="0002524E"/>
    <w:rsid w:val="00050F2F"/>
    <w:rsid w:val="000640E6"/>
    <w:rsid w:val="0008385C"/>
    <w:rsid w:val="00084065"/>
    <w:rsid w:val="00084954"/>
    <w:rsid w:val="0009292D"/>
    <w:rsid w:val="000C110D"/>
    <w:rsid w:val="000D4156"/>
    <w:rsid w:val="000F0F33"/>
    <w:rsid w:val="00106386"/>
    <w:rsid w:val="00110711"/>
    <w:rsid w:val="001753C4"/>
    <w:rsid w:val="00191A75"/>
    <w:rsid w:val="001A7B8B"/>
    <w:rsid w:val="001F35E5"/>
    <w:rsid w:val="00244D25"/>
    <w:rsid w:val="00326EF5"/>
    <w:rsid w:val="00331569"/>
    <w:rsid w:val="003C2A1B"/>
    <w:rsid w:val="003C5798"/>
    <w:rsid w:val="003C59C6"/>
    <w:rsid w:val="00401340"/>
    <w:rsid w:val="00477420"/>
    <w:rsid w:val="004C4DBF"/>
    <w:rsid w:val="004D5E52"/>
    <w:rsid w:val="00572F39"/>
    <w:rsid w:val="005C6EFC"/>
    <w:rsid w:val="0063673B"/>
    <w:rsid w:val="00690FCB"/>
    <w:rsid w:val="006B1178"/>
    <w:rsid w:val="006E51CA"/>
    <w:rsid w:val="006F2A45"/>
    <w:rsid w:val="006F4D1C"/>
    <w:rsid w:val="0073352E"/>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159E"/>
    <w:rsid w:val="00B26F1A"/>
    <w:rsid w:val="00B53163"/>
    <w:rsid w:val="00B622E9"/>
    <w:rsid w:val="00B85D09"/>
    <w:rsid w:val="00BA2E29"/>
    <w:rsid w:val="00BB2E12"/>
    <w:rsid w:val="00BB7DFA"/>
    <w:rsid w:val="00BC7EF4"/>
    <w:rsid w:val="00BD6360"/>
    <w:rsid w:val="00BE4D6F"/>
    <w:rsid w:val="00C30B9E"/>
    <w:rsid w:val="00C61982"/>
    <w:rsid w:val="00CA61B2"/>
    <w:rsid w:val="00CB14B8"/>
    <w:rsid w:val="00CB4FD8"/>
    <w:rsid w:val="00CE01AC"/>
    <w:rsid w:val="00D4073A"/>
    <w:rsid w:val="00D45318"/>
    <w:rsid w:val="00D53A21"/>
    <w:rsid w:val="00D722BE"/>
    <w:rsid w:val="00D94604"/>
    <w:rsid w:val="00DC2263"/>
    <w:rsid w:val="00DF460C"/>
    <w:rsid w:val="00E521D1"/>
    <w:rsid w:val="00E7210A"/>
    <w:rsid w:val="00E805AC"/>
    <w:rsid w:val="00ED0830"/>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2019-02-18T12:33:00Z</dcterms:created>
  <dcterms:modified xsi:type="dcterms:W3CDTF">2023-10-19T07:16:00Z</dcterms:modified>
</cp:coreProperties>
</file>