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CAF" w:rsidRDefault="007E7CAF" w:rsidP="007E7CAF">
      <w:pPr>
        <w:keepLines/>
        <w:spacing w:after="0" w:line="240" w:lineRule="auto"/>
        <w:rPr>
          <w:rFonts w:ascii="Times New Roman" w:hAnsi="Times New Roman" w:cs="Times New Roman"/>
          <w:b/>
          <w:sz w:val="36"/>
          <w:szCs w:val="36"/>
          <w:lang w:val="ru-RU"/>
        </w:rPr>
      </w:pPr>
    </w:p>
    <w:p w:rsidR="007E7CAF" w:rsidRPr="00F45005" w:rsidRDefault="007E7CAF" w:rsidP="007E7CAF">
      <w:pPr>
        <w:pStyle w:val="af7"/>
        <w:ind w:left="567"/>
        <w:rPr>
          <w:rFonts w:ascii="Times New Roman" w:hAnsi="Times New Roman" w:cs="Times New Roman"/>
          <w:b/>
          <w:noProof/>
        </w:rPr>
      </w:pPr>
      <w:r>
        <w:rPr>
          <w:rFonts w:ascii="Times New Roman" w:hAnsi="Times New Roman" w:cs="Times New Roman"/>
          <w:b/>
          <w:noProof/>
        </w:rPr>
        <w:t xml:space="preserve">                                                                           </w:t>
      </w:r>
      <w:r w:rsidRPr="001C0C8A">
        <w:rPr>
          <w:rFonts w:ascii="Times New Roman" w:hAnsi="Times New Roman" w:cs="Times New Roman"/>
          <w:b/>
          <w:noProof/>
        </w:rPr>
        <w:drawing>
          <wp:inline distT="0" distB="0" distL="0" distR="0">
            <wp:extent cx="485775" cy="609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85775" cy="609600"/>
                    </a:xfrm>
                    <a:prstGeom prst="rect">
                      <a:avLst/>
                    </a:prstGeom>
                    <a:noFill/>
                    <a:ln w="9525">
                      <a:noFill/>
                      <a:miter lim="800000"/>
                      <a:headEnd/>
                      <a:tailEnd/>
                    </a:ln>
                  </pic:spPr>
                </pic:pic>
              </a:graphicData>
            </a:graphic>
          </wp:inline>
        </w:drawing>
      </w:r>
    </w:p>
    <w:p w:rsidR="007E7CAF" w:rsidRPr="001C0C8A" w:rsidRDefault="007E7CAF" w:rsidP="007E7CAF">
      <w:pPr>
        <w:pStyle w:val="af7"/>
        <w:jc w:val="center"/>
        <w:rPr>
          <w:rFonts w:ascii="Times New Roman" w:hAnsi="Times New Roman" w:cs="Times New Roman"/>
          <w:b/>
          <w:noProof/>
          <w:sz w:val="24"/>
          <w:szCs w:val="24"/>
        </w:rPr>
      </w:pPr>
      <w:r w:rsidRPr="001C0C8A">
        <w:rPr>
          <w:rFonts w:ascii="Times New Roman" w:hAnsi="Times New Roman" w:cs="Times New Roman"/>
          <w:b/>
          <w:noProof/>
          <w:sz w:val="28"/>
          <w:szCs w:val="28"/>
        </w:rPr>
        <w:t>МІНІСТЕРСТВО ЮСТИЦІЇ УКРАЇНИ</w:t>
      </w:r>
    </w:p>
    <w:p w:rsidR="007E7CAF" w:rsidRDefault="007E7CAF" w:rsidP="007E7CAF">
      <w:pPr>
        <w:pStyle w:val="af7"/>
        <w:jc w:val="center"/>
        <w:rPr>
          <w:rFonts w:ascii="Times New Roman" w:hAnsi="Times New Roman" w:cs="Times New Roman"/>
          <w:b/>
          <w:sz w:val="28"/>
          <w:szCs w:val="28"/>
        </w:rPr>
      </w:pPr>
      <w:r>
        <w:rPr>
          <w:rFonts w:ascii="Times New Roman" w:hAnsi="Times New Roman" w:cs="Times New Roman"/>
          <w:b/>
          <w:sz w:val="28"/>
          <w:szCs w:val="28"/>
        </w:rPr>
        <w:t xml:space="preserve">ДЕРЖАВНА УСТАНОВА </w:t>
      </w:r>
    </w:p>
    <w:p w:rsidR="007E7CAF" w:rsidRPr="001C0C8A" w:rsidRDefault="007E7CAF" w:rsidP="007E7CAF">
      <w:pPr>
        <w:pStyle w:val="af7"/>
        <w:jc w:val="center"/>
        <w:rPr>
          <w:rFonts w:ascii="Times New Roman" w:hAnsi="Times New Roman" w:cs="Times New Roman"/>
          <w:b/>
          <w:sz w:val="28"/>
          <w:szCs w:val="28"/>
        </w:rPr>
      </w:pPr>
      <w:r>
        <w:rPr>
          <w:rFonts w:ascii="Times New Roman" w:hAnsi="Times New Roman" w:cs="Times New Roman"/>
          <w:b/>
          <w:sz w:val="28"/>
          <w:szCs w:val="28"/>
        </w:rPr>
        <w:t>«СИНЕЛЬНИКІВСЬКА ВИПРАВНА КОЛОНІЯ (№</w:t>
      </w:r>
      <w:r w:rsidRPr="001C0C8A">
        <w:rPr>
          <w:rFonts w:ascii="Times New Roman" w:hAnsi="Times New Roman" w:cs="Times New Roman"/>
          <w:b/>
          <w:sz w:val="28"/>
          <w:szCs w:val="28"/>
        </w:rPr>
        <w:t>94)</w:t>
      </w:r>
      <w:r>
        <w:rPr>
          <w:rFonts w:ascii="Times New Roman" w:hAnsi="Times New Roman" w:cs="Times New Roman"/>
          <w:b/>
          <w:sz w:val="28"/>
          <w:szCs w:val="28"/>
        </w:rPr>
        <w:t>»</w:t>
      </w:r>
    </w:p>
    <w:p w:rsidR="007E7CAF" w:rsidRDefault="007E7CAF" w:rsidP="007E7CAF">
      <w:pPr>
        <w:pStyle w:val="af7"/>
        <w:jc w:val="center"/>
        <w:rPr>
          <w:rFonts w:ascii="Times New Roman" w:hAnsi="Times New Roman"/>
          <w:sz w:val="16"/>
          <w:szCs w:val="16"/>
        </w:rPr>
      </w:pPr>
      <w:r>
        <w:rPr>
          <w:rFonts w:ascii="Times New Roman" w:hAnsi="Times New Roman"/>
          <w:sz w:val="16"/>
          <w:szCs w:val="16"/>
        </w:rPr>
        <w:t>вул.Миру,7-а ,</w:t>
      </w:r>
      <w:r w:rsidRPr="00FA6F87">
        <w:rPr>
          <w:rFonts w:ascii="Times New Roman" w:hAnsi="Times New Roman"/>
          <w:sz w:val="16"/>
          <w:szCs w:val="16"/>
        </w:rPr>
        <w:t xml:space="preserve"> с</w:t>
      </w:r>
      <w:r>
        <w:rPr>
          <w:rFonts w:ascii="Times New Roman" w:hAnsi="Times New Roman"/>
          <w:sz w:val="16"/>
          <w:szCs w:val="16"/>
        </w:rPr>
        <w:t>.</w:t>
      </w:r>
      <w:r w:rsidRPr="00FA6F87">
        <w:rPr>
          <w:rFonts w:ascii="Times New Roman" w:hAnsi="Times New Roman"/>
          <w:sz w:val="16"/>
          <w:szCs w:val="16"/>
        </w:rPr>
        <w:t>Шахтарське, Синельниківського району, Дніпропетровської області</w:t>
      </w:r>
      <w:r>
        <w:rPr>
          <w:rFonts w:ascii="Times New Roman" w:hAnsi="Times New Roman"/>
          <w:sz w:val="16"/>
          <w:szCs w:val="16"/>
        </w:rPr>
        <w:t>, тел.(</w:t>
      </w:r>
      <w:r w:rsidRPr="00FA6F87">
        <w:rPr>
          <w:rFonts w:ascii="Times New Roman" w:hAnsi="Times New Roman"/>
          <w:sz w:val="16"/>
          <w:szCs w:val="16"/>
        </w:rPr>
        <w:t xml:space="preserve"> 056</w:t>
      </w:r>
      <w:r>
        <w:rPr>
          <w:rFonts w:ascii="Times New Roman" w:hAnsi="Times New Roman"/>
          <w:sz w:val="16"/>
          <w:szCs w:val="16"/>
        </w:rPr>
        <w:t>)-63 4 -14-14</w:t>
      </w:r>
      <w:r w:rsidRPr="00163E74">
        <w:rPr>
          <w:rFonts w:ascii="Times New Roman" w:hAnsi="Times New Roman"/>
          <w:sz w:val="16"/>
          <w:szCs w:val="16"/>
        </w:rPr>
        <w:t xml:space="preserve"> </w:t>
      </w:r>
      <w:r>
        <w:rPr>
          <w:rFonts w:ascii="Times New Roman" w:hAnsi="Times New Roman" w:cs="Times New Roman"/>
          <w:sz w:val="16"/>
          <w:szCs w:val="16"/>
        </w:rPr>
        <w:t>,</w:t>
      </w:r>
      <w:r>
        <w:rPr>
          <w:rFonts w:ascii="Times New Roman" w:hAnsi="Times New Roman" w:cs="Times New Roman"/>
          <w:sz w:val="16"/>
          <w:szCs w:val="16"/>
          <w:lang w:val="en-US"/>
        </w:rPr>
        <w:t>vk</w:t>
      </w:r>
      <w:r w:rsidRPr="0027792F">
        <w:rPr>
          <w:rFonts w:ascii="Times New Roman" w:hAnsi="Times New Roman" w:cs="Times New Roman"/>
          <w:sz w:val="16"/>
          <w:szCs w:val="16"/>
        </w:rPr>
        <w:t>94@</w:t>
      </w:r>
      <w:r>
        <w:rPr>
          <w:rFonts w:ascii="Times New Roman" w:hAnsi="Times New Roman" w:cs="Times New Roman"/>
          <w:sz w:val="16"/>
          <w:szCs w:val="16"/>
          <w:lang w:val="en-US"/>
        </w:rPr>
        <w:t>dp</w:t>
      </w:r>
      <w:r w:rsidRPr="0027792F">
        <w:rPr>
          <w:rFonts w:ascii="Times New Roman" w:hAnsi="Times New Roman" w:cs="Times New Roman"/>
          <w:sz w:val="16"/>
          <w:szCs w:val="16"/>
        </w:rPr>
        <w:t>.</w:t>
      </w:r>
      <w:r>
        <w:rPr>
          <w:rFonts w:ascii="Times New Roman" w:hAnsi="Times New Roman" w:cs="Times New Roman"/>
          <w:sz w:val="16"/>
          <w:szCs w:val="16"/>
          <w:lang w:val="en-US"/>
        </w:rPr>
        <w:t>kvs</w:t>
      </w:r>
      <w:r w:rsidRPr="0027792F">
        <w:rPr>
          <w:rFonts w:ascii="Times New Roman" w:hAnsi="Times New Roman" w:cs="Times New Roman"/>
          <w:sz w:val="16"/>
          <w:szCs w:val="16"/>
        </w:rPr>
        <w:t>.</w:t>
      </w:r>
      <w:r>
        <w:rPr>
          <w:rFonts w:ascii="Times New Roman" w:hAnsi="Times New Roman" w:cs="Times New Roman"/>
          <w:sz w:val="16"/>
          <w:szCs w:val="16"/>
          <w:lang w:val="en-US"/>
        </w:rPr>
        <w:t>gov</w:t>
      </w:r>
      <w:r w:rsidRPr="0027792F">
        <w:rPr>
          <w:rFonts w:ascii="Times New Roman" w:hAnsi="Times New Roman" w:cs="Times New Roman"/>
          <w:sz w:val="16"/>
          <w:szCs w:val="16"/>
        </w:rPr>
        <w:t>.</w:t>
      </w:r>
      <w:r>
        <w:rPr>
          <w:rFonts w:ascii="Times New Roman" w:hAnsi="Times New Roman" w:cs="Times New Roman"/>
          <w:sz w:val="16"/>
          <w:szCs w:val="16"/>
          <w:lang w:val="en-US"/>
        </w:rPr>
        <w:t>ua</w:t>
      </w:r>
      <w:r>
        <w:rPr>
          <w:rFonts w:ascii="Times New Roman" w:hAnsi="Times New Roman" w:cs="Times New Roman"/>
          <w:sz w:val="16"/>
          <w:szCs w:val="16"/>
        </w:rPr>
        <w:t>,</w:t>
      </w:r>
      <w:r>
        <w:rPr>
          <w:rFonts w:ascii="Times New Roman" w:hAnsi="Times New Roman"/>
          <w:sz w:val="16"/>
          <w:szCs w:val="16"/>
        </w:rPr>
        <w:t xml:space="preserve"> </w:t>
      </w:r>
    </w:p>
    <w:p w:rsidR="007E7CAF" w:rsidRPr="008E2461" w:rsidRDefault="007E7CAF" w:rsidP="007E7CAF">
      <w:pPr>
        <w:widowControl w:val="0"/>
        <w:contextualSpacing/>
        <w:jc w:val="center"/>
        <w:rPr>
          <w:rFonts w:ascii="Times New Roman" w:hAnsi="Times New Roman"/>
          <w:b/>
          <w:bCs/>
          <w:sz w:val="24"/>
          <w:szCs w:val="24"/>
        </w:rPr>
      </w:pPr>
      <w:r>
        <w:rPr>
          <w:rFonts w:ascii="Times New Roman" w:hAnsi="Times New Roman"/>
          <w:sz w:val="16"/>
          <w:szCs w:val="16"/>
        </w:rPr>
        <w:t>Код ЄДРПОУ</w:t>
      </w:r>
      <w:r w:rsidRPr="00FA6F87">
        <w:rPr>
          <w:rFonts w:ascii="Times New Roman" w:hAnsi="Times New Roman"/>
          <w:sz w:val="16"/>
          <w:szCs w:val="16"/>
        </w:rPr>
        <w:t xml:space="preserve">  08562989</w:t>
      </w:r>
    </w:p>
    <w:p w:rsidR="007E7CAF" w:rsidRPr="008E2461" w:rsidRDefault="007E7CAF" w:rsidP="007E7CAF">
      <w:pPr>
        <w:widowControl w:val="0"/>
        <w:contextualSpacing/>
        <w:jc w:val="center"/>
        <w:rPr>
          <w:rFonts w:ascii="Times New Roman" w:hAnsi="Times New Roman"/>
          <w:b/>
          <w:bCs/>
          <w:sz w:val="24"/>
          <w:szCs w:val="24"/>
        </w:rPr>
      </w:pPr>
    </w:p>
    <w:p w:rsidR="007E7CAF" w:rsidRPr="008E2461" w:rsidRDefault="007E7CAF" w:rsidP="007E7CAF">
      <w:pPr>
        <w:widowControl w:val="0"/>
        <w:contextualSpacing/>
        <w:jc w:val="center"/>
        <w:rPr>
          <w:rFonts w:ascii="Times New Roman" w:hAnsi="Times New Roman"/>
          <w:b/>
          <w:bCs/>
          <w:sz w:val="24"/>
          <w:szCs w:val="24"/>
        </w:rPr>
      </w:pPr>
    </w:p>
    <w:p w:rsidR="007E7CAF" w:rsidRPr="008E2461" w:rsidRDefault="007E7CAF" w:rsidP="007E7CAF">
      <w:pPr>
        <w:widowControl w:val="0"/>
        <w:contextualSpacing/>
        <w:jc w:val="right"/>
        <w:rPr>
          <w:rFonts w:ascii="Times New Roman" w:hAnsi="Times New Roman"/>
          <w:b/>
          <w:bCs/>
          <w:sz w:val="24"/>
          <w:szCs w:val="24"/>
        </w:rPr>
      </w:pPr>
      <w:r w:rsidRPr="008E2461">
        <w:rPr>
          <w:rFonts w:ascii="Times New Roman" w:hAnsi="Times New Roman"/>
          <w:b/>
          <w:bCs/>
          <w:sz w:val="24"/>
          <w:szCs w:val="24"/>
        </w:rPr>
        <w:t>ЗАТВЕРДЖЕНО</w:t>
      </w:r>
    </w:p>
    <w:p w:rsidR="007E7CAF" w:rsidRPr="008E2461" w:rsidRDefault="007E7CAF" w:rsidP="007E7CAF">
      <w:pPr>
        <w:widowControl w:val="0"/>
        <w:contextualSpacing/>
        <w:jc w:val="right"/>
        <w:rPr>
          <w:rFonts w:ascii="Times New Roman" w:hAnsi="Times New Roman"/>
          <w:b/>
          <w:bCs/>
          <w:sz w:val="24"/>
          <w:szCs w:val="24"/>
        </w:rPr>
      </w:pPr>
      <w:r w:rsidRPr="008E2461">
        <w:rPr>
          <w:rFonts w:ascii="Times New Roman" w:hAnsi="Times New Roman"/>
          <w:b/>
          <w:bCs/>
          <w:sz w:val="24"/>
          <w:szCs w:val="24"/>
        </w:rPr>
        <w:t xml:space="preserve">рішенням Уповноваженої особи протокол № </w:t>
      </w:r>
    </w:p>
    <w:p w:rsidR="007E7CAF" w:rsidRPr="008E2461" w:rsidRDefault="007E7CAF" w:rsidP="007E7CAF">
      <w:pPr>
        <w:widowControl w:val="0"/>
        <w:contextualSpacing/>
        <w:jc w:val="right"/>
        <w:rPr>
          <w:rFonts w:ascii="Times New Roman" w:hAnsi="Times New Roman"/>
          <w:b/>
          <w:bCs/>
          <w:sz w:val="24"/>
          <w:szCs w:val="24"/>
        </w:rPr>
      </w:pPr>
      <w:r w:rsidRPr="008E2461">
        <w:rPr>
          <w:rFonts w:ascii="Times New Roman" w:hAnsi="Times New Roman"/>
          <w:b/>
          <w:bCs/>
          <w:sz w:val="24"/>
          <w:szCs w:val="24"/>
        </w:rPr>
        <w:t xml:space="preserve">від </w:t>
      </w:r>
      <w:r w:rsidR="00A0727A">
        <w:rPr>
          <w:rFonts w:ascii="Times New Roman" w:hAnsi="Times New Roman"/>
          <w:b/>
          <w:bCs/>
          <w:sz w:val="24"/>
          <w:szCs w:val="24"/>
        </w:rPr>
        <w:t>12 жовтня</w:t>
      </w:r>
      <w:r>
        <w:rPr>
          <w:rFonts w:ascii="Times New Roman" w:hAnsi="Times New Roman"/>
          <w:b/>
          <w:bCs/>
          <w:sz w:val="24"/>
          <w:szCs w:val="24"/>
        </w:rPr>
        <w:t xml:space="preserve"> </w:t>
      </w:r>
      <w:r w:rsidRPr="008E2461">
        <w:rPr>
          <w:rFonts w:ascii="Times New Roman" w:hAnsi="Times New Roman"/>
          <w:b/>
          <w:bCs/>
          <w:sz w:val="24"/>
          <w:szCs w:val="24"/>
        </w:rPr>
        <w:t>202</w:t>
      </w:r>
      <w:r>
        <w:rPr>
          <w:rFonts w:ascii="Times New Roman" w:hAnsi="Times New Roman"/>
          <w:b/>
          <w:bCs/>
          <w:sz w:val="24"/>
          <w:szCs w:val="24"/>
        </w:rPr>
        <w:t>3</w:t>
      </w:r>
      <w:r w:rsidRPr="008E2461">
        <w:rPr>
          <w:rFonts w:ascii="Times New Roman" w:hAnsi="Times New Roman"/>
          <w:b/>
          <w:bCs/>
          <w:sz w:val="24"/>
          <w:szCs w:val="24"/>
        </w:rPr>
        <w:t xml:space="preserve"> року</w:t>
      </w:r>
    </w:p>
    <w:p w:rsidR="007E7CAF" w:rsidRPr="008E2461" w:rsidRDefault="007E7CAF" w:rsidP="007E7CAF">
      <w:pPr>
        <w:widowControl w:val="0"/>
        <w:contextualSpacing/>
        <w:jc w:val="right"/>
        <w:rPr>
          <w:rFonts w:ascii="Times New Roman" w:hAnsi="Times New Roman"/>
          <w:b/>
          <w:bCs/>
          <w:sz w:val="24"/>
          <w:szCs w:val="24"/>
        </w:rPr>
      </w:pPr>
      <w:r w:rsidRPr="008E2461">
        <w:rPr>
          <w:rFonts w:ascii="Times New Roman" w:hAnsi="Times New Roman"/>
          <w:b/>
          <w:bCs/>
          <w:sz w:val="24"/>
          <w:szCs w:val="24"/>
        </w:rPr>
        <w:t xml:space="preserve">_________________ </w:t>
      </w:r>
      <w:r>
        <w:rPr>
          <w:rFonts w:ascii="Times New Roman" w:hAnsi="Times New Roman"/>
          <w:b/>
          <w:bCs/>
          <w:sz w:val="24"/>
          <w:szCs w:val="24"/>
        </w:rPr>
        <w:t>Оксана СОЛОМЯННА</w:t>
      </w:r>
    </w:p>
    <w:p w:rsidR="007E7CAF" w:rsidRDefault="007E7CAF" w:rsidP="007E7CAF">
      <w:pPr>
        <w:widowControl w:val="0"/>
        <w:contextualSpacing/>
        <w:jc w:val="center"/>
        <w:rPr>
          <w:rFonts w:ascii="Times New Roman" w:hAnsi="Times New Roman"/>
          <w:b/>
          <w:bCs/>
          <w:sz w:val="24"/>
          <w:szCs w:val="24"/>
        </w:rPr>
      </w:pPr>
    </w:p>
    <w:p w:rsidR="007E7CAF" w:rsidRDefault="007E7CAF" w:rsidP="007E7CAF">
      <w:pPr>
        <w:widowControl w:val="0"/>
        <w:contextualSpacing/>
        <w:jc w:val="center"/>
        <w:rPr>
          <w:rFonts w:ascii="Times New Roman" w:hAnsi="Times New Roman"/>
          <w:b/>
          <w:bCs/>
          <w:sz w:val="24"/>
          <w:szCs w:val="24"/>
        </w:rPr>
      </w:pPr>
    </w:p>
    <w:p w:rsidR="007E7CAF" w:rsidRPr="008E2461" w:rsidRDefault="007E7CAF" w:rsidP="007E7CAF">
      <w:pPr>
        <w:widowControl w:val="0"/>
        <w:contextualSpacing/>
        <w:jc w:val="center"/>
        <w:rPr>
          <w:rFonts w:ascii="Times New Roman" w:hAnsi="Times New Roman"/>
          <w:b/>
          <w:bCs/>
          <w:sz w:val="24"/>
          <w:szCs w:val="24"/>
        </w:rPr>
      </w:pPr>
    </w:p>
    <w:p w:rsidR="007E7CAF" w:rsidRPr="00F266C3" w:rsidRDefault="007E7CAF" w:rsidP="007E7CAF">
      <w:pPr>
        <w:spacing w:after="0" w:line="240" w:lineRule="auto"/>
        <w:jc w:val="center"/>
        <w:rPr>
          <w:rFonts w:ascii="Times New Roman" w:eastAsia="Times New Roman" w:hAnsi="Times New Roman" w:cs="Times New Roman"/>
          <w:b/>
          <w:color w:val="000000"/>
          <w:sz w:val="32"/>
          <w:szCs w:val="32"/>
        </w:rPr>
      </w:pPr>
      <w:r w:rsidRPr="00F266C3">
        <w:rPr>
          <w:rFonts w:ascii="Times New Roman" w:eastAsia="Times New Roman" w:hAnsi="Times New Roman" w:cs="Times New Roman"/>
          <w:b/>
          <w:color w:val="000000"/>
          <w:sz w:val="32"/>
          <w:szCs w:val="32"/>
        </w:rPr>
        <w:t>ТЕНДЕРНА ДОКУМЕНТАЦІЯ</w:t>
      </w:r>
    </w:p>
    <w:p w:rsidR="007E7CAF" w:rsidRPr="00F266C3" w:rsidRDefault="007E7CAF" w:rsidP="007E7CAF">
      <w:pPr>
        <w:spacing w:after="0" w:line="240" w:lineRule="auto"/>
        <w:jc w:val="center"/>
        <w:rPr>
          <w:rFonts w:ascii="Times New Roman" w:eastAsia="Times New Roman" w:hAnsi="Times New Roman" w:cs="Times New Roman"/>
          <w:b/>
          <w:sz w:val="24"/>
          <w:szCs w:val="24"/>
        </w:rPr>
      </w:pPr>
    </w:p>
    <w:p w:rsidR="007E7CAF" w:rsidRDefault="007E7CAF" w:rsidP="007E7CAF">
      <w:pPr>
        <w:spacing w:after="0" w:line="240" w:lineRule="auto"/>
        <w:jc w:val="center"/>
        <w:rPr>
          <w:rFonts w:ascii="Times New Roman" w:eastAsia="Times New Roman" w:hAnsi="Times New Roman" w:cs="Times New Roman"/>
          <w:b/>
          <w:color w:val="000000"/>
          <w:sz w:val="28"/>
          <w:szCs w:val="28"/>
        </w:rPr>
      </w:pPr>
      <w:r w:rsidRPr="00F266C3">
        <w:rPr>
          <w:rFonts w:ascii="Times New Roman" w:eastAsia="Times New Roman" w:hAnsi="Times New Roman" w:cs="Times New Roman"/>
          <w:b/>
          <w:color w:val="000000"/>
          <w:sz w:val="28"/>
          <w:szCs w:val="28"/>
        </w:rPr>
        <w:t xml:space="preserve">по процедурі </w:t>
      </w:r>
    </w:p>
    <w:p w:rsidR="007E7CAF" w:rsidRPr="00F266C3" w:rsidRDefault="007E7CAF" w:rsidP="007E7CAF">
      <w:pPr>
        <w:spacing w:after="0" w:line="240" w:lineRule="auto"/>
        <w:jc w:val="center"/>
        <w:rPr>
          <w:rFonts w:ascii="Times New Roman" w:eastAsia="Times New Roman" w:hAnsi="Times New Roman" w:cs="Times New Roman"/>
          <w:b/>
          <w:color w:val="000000"/>
          <w:sz w:val="28"/>
          <w:szCs w:val="28"/>
        </w:rPr>
      </w:pPr>
      <w:r w:rsidRPr="00F266C3">
        <w:rPr>
          <w:rFonts w:ascii="Times New Roman" w:eastAsia="Times New Roman" w:hAnsi="Times New Roman" w:cs="Times New Roman"/>
          <w:b/>
          <w:color w:val="000000"/>
          <w:sz w:val="28"/>
          <w:szCs w:val="28"/>
        </w:rPr>
        <w:t xml:space="preserve">ВІДКРИТІ ТОРГИ </w:t>
      </w:r>
    </w:p>
    <w:p w:rsidR="007E7CAF" w:rsidRPr="00F266C3" w:rsidRDefault="007E7CAF" w:rsidP="007E7CAF">
      <w:pPr>
        <w:spacing w:after="0" w:line="240" w:lineRule="auto"/>
        <w:jc w:val="center"/>
        <w:rPr>
          <w:rFonts w:ascii="Times New Roman" w:eastAsia="Times New Roman" w:hAnsi="Times New Roman" w:cs="Times New Roman"/>
          <w:b/>
          <w:color w:val="4A86E8"/>
          <w:sz w:val="24"/>
          <w:szCs w:val="24"/>
        </w:rPr>
      </w:pPr>
      <w:r w:rsidRPr="00F266C3">
        <w:rPr>
          <w:rFonts w:ascii="Times New Roman" w:eastAsia="Times New Roman" w:hAnsi="Times New Roman" w:cs="Times New Roman"/>
          <w:b/>
          <w:color w:val="4A86E8"/>
          <w:sz w:val="24"/>
          <w:szCs w:val="24"/>
        </w:rPr>
        <w:t>(з особливостями)</w:t>
      </w:r>
    </w:p>
    <w:p w:rsidR="007E7CAF" w:rsidRPr="00F266C3" w:rsidRDefault="007E7CAF" w:rsidP="007E7CAF">
      <w:pPr>
        <w:spacing w:after="0" w:line="240" w:lineRule="auto"/>
        <w:jc w:val="center"/>
        <w:rPr>
          <w:rFonts w:ascii="Times New Roman" w:eastAsia="Times New Roman" w:hAnsi="Times New Roman" w:cs="Times New Roman"/>
          <w:b/>
          <w:color w:val="000000"/>
          <w:sz w:val="24"/>
          <w:szCs w:val="24"/>
        </w:rPr>
      </w:pPr>
      <w:r w:rsidRPr="00F266C3">
        <w:rPr>
          <w:rFonts w:ascii="Times New Roman" w:eastAsia="Times New Roman" w:hAnsi="Times New Roman" w:cs="Times New Roman"/>
          <w:b/>
          <w:color w:val="000000"/>
          <w:sz w:val="24"/>
          <w:szCs w:val="24"/>
        </w:rPr>
        <w:t>на закупівлю</w:t>
      </w:r>
    </w:p>
    <w:p w:rsidR="007E7CAF" w:rsidRPr="00F266C3" w:rsidRDefault="00A0727A" w:rsidP="007E7CAF">
      <w:pPr>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Товару</w:t>
      </w:r>
    </w:p>
    <w:p w:rsidR="007E7CAF" w:rsidRDefault="007E7CAF" w:rsidP="007E7CAF">
      <w:pPr>
        <w:spacing w:after="0" w:line="240" w:lineRule="auto"/>
        <w:jc w:val="center"/>
        <w:rPr>
          <w:rFonts w:ascii="Times New Roman" w:eastAsia="Times New Roman" w:hAnsi="Times New Roman" w:cs="Times New Roman"/>
          <w:b/>
          <w:color w:val="000000" w:themeColor="text1"/>
          <w:sz w:val="24"/>
          <w:szCs w:val="24"/>
          <w:lang w:val="ru-RU" w:bidi="uk-UA"/>
        </w:rPr>
      </w:pPr>
      <w:r w:rsidRPr="00F266C3">
        <w:rPr>
          <w:rFonts w:ascii="Times New Roman" w:eastAsia="Times New Roman" w:hAnsi="Times New Roman" w:cs="Times New Roman"/>
          <w:b/>
          <w:color w:val="000000" w:themeColor="text1"/>
          <w:sz w:val="24"/>
          <w:szCs w:val="24"/>
        </w:rPr>
        <w:t xml:space="preserve">за кодом CPV за </w:t>
      </w:r>
      <w:r w:rsidRPr="00F266C3">
        <w:rPr>
          <w:rFonts w:ascii="Times New Roman" w:eastAsia="Times New Roman" w:hAnsi="Times New Roman" w:cs="Times New Roman"/>
          <w:b/>
          <w:color w:val="000000" w:themeColor="text1"/>
          <w:sz w:val="24"/>
          <w:szCs w:val="24"/>
          <w:lang w:bidi="uk-UA"/>
        </w:rPr>
        <w:t xml:space="preserve">ДК: 021:2015: </w:t>
      </w:r>
      <w:r w:rsidR="00A0727A">
        <w:rPr>
          <w:rFonts w:ascii="Times New Roman" w:eastAsia="Times New Roman" w:hAnsi="Times New Roman" w:cs="Times New Roman"/>
          <w:b/>
          <w:color w:val="000000" w:themeColor="text1"/>
          <w:sz w:val="24"/>
          <w:szCs w:val="24"/>
          <w:lang w:val="ru-RU" w:bidi="uk-UA"/>
        </w:rPr>
        <w:t>03410000-7 «Дрова (дрова твердих порід)</w:t>
      </w:r>
      <w:r>
        <w:rPr>
          <w:rFonts w:ascii="Times New Roman" w:eastAsia="Times New Roman" w:hAnsi="Times New Roman" w:cs="Times New Roman"/>
          <w:b/>
          <w:color w:val="000000" w:themeColor="text1"/>
          <w:sz w:val="24"/>
          <w:szCs w:val="24"/>
          <w:lang w:val="ru-RU" w:bidi="uk-UA"/>
        </w:rPr>
        <w:t>»</w:t>
      </w:r>
    </w:p>
    <w:p w:rsidR="007E7CAF" w:rsidRPr="00F266C3" w:rsidRDefault="007E7CAF" w:rsidP="007E7CAF">
      <w:pPr>
        <w:spacing w:after="0" w:line="240" w:lineRule="auto"/>
        <w:jc w:val="center"/>
        <w:rPr>
          <w:rFonts w:ascii="Times New Roman" w:eastAsia="Times New Roman" w:hAnsi="Times New Roman" w:cs="Times New Roman"/>
          <w:b/>
          <w:color w:val="000000" w:themeColor="text1"/>
          <w:sz w:val="24"/>
          <w:szCs w:val="24"/>
        </w:rPr>
      </w:pPr>
    </w:p>
    <w:p w:rsidR="007E7CAF" w:rsidRPr="00F266C3" w:rsidRDefault="007E7CAF" w:rsidP="007E7CAF">
      <w:pPr>
        <w:spacing w:after="0" w:line="240" w:lineRule="auto"/>
        <w:jc w:val="center"/>
        <w:rPr>
          <w:rFonts w:ascii="Times New Roman" w:eastAsia="Times New Roman" w:hAnsi="Times New Roman" w:cs="Times New Roman"/>
          <w:b/>
          <w:color w:val="000000" w:themeColor="text1"/>
          <w:sz w:val="24"/>
          <w:szCs w:val="24"/>
        </w:rPr>
      </w:pPr>
      <w:r w:rsidRPr="00F266C3">
        <w:rPr>
          <w:rFonts w:ascii="Times New Roman" w:eastAsia="Times New Roman" w:hAnsi="Times New Roman" w:cs="Times New Roman"/>
          <w:b/>
          <w:color w:val="000000" w:themeColor="text1"/>
          <w:sz w:val="24"/>
          <w:szCs w:val="24"/>
        </w:rPr>
        <w:t>ПРЕДМЕТ ЗАКУПІВЛІ</w:t>
      </w:r>
    </w:p>
    <w:p w:rsidR="007E7CAF" w:rsidRPr="00F266C3" w:rsidRDefault="007E7CAF" w:rsidP="007E7CAF">
      <w:pPr>
        <w:spacing w:after="0" w:line="240" w:lineRule="auto"/>
        <w:jc w:val="center"/>
        <w:rPr>
          <w:rFonts w:ascii="Times New Roman" w:eastAsia="Times New Roman" w:hAnsi="Times New Roman" w:cs="Times New Roman"/>
          <w:b/>
          <w:color w:val="000000" w:themeColor="text1"/>
          <w:sz w:val="24"/>
          <w:szCs w:val="24"/>
          <w:lang w:bidi="uk-UA"/>
        </w:rPr>
      </w:pPr>
    </w:p>
    <w:p w:rsidR="007E7CAF" w:rsidRPr="00937085" w:rsidRDefault="00A0727A" w:rsidP="007E7CAF">
      <w:pPr>
        <w:spacing w:after="0" w:line="240" w:lineRule="auto"/>
        <w:jc w:val="center"/>
        <w:rPr>
          <w:rFonts w:ascii="Times New Roman" w:eastAsia="Times New Roman" w:hAnsi="Times New Roman" w:cs="Times New Roman"/>
          <w:b/>
          <w:color w:val="000000" w:themeColor="text1"/>
          <w:sz w:val="24"/>
          <w:szCs w:val="24"/>
          <w:lang w:bidi="uk-UA"/>
        </w:rPr>
      </w:pPr>
      <w:r>
        <w:rPr>
          <w:rFonts w:ascii="Times New Roman" w:eastAsia="Times New Roman" w:hAnsi="Times New Roman" w:cs="Times New Roman"/>
          <w:b/>
          <w:color w:val="000000" w:themeColor="text1"/>
          <w:sz w:val="24"/>
          <w:szCs w:val="24"/>
          <w:lang w:bidi="uk-UA"/>
        </w:rPr>
        <w:t>Дрова (дрова твердих порід)</w:t>
      </w:r>
    </w:p>
    <w:p w:rsidR="007E7CAF" w:rsidRPr="001A44B1" w:rsidRDefault="007E7CAF" w:rsidP="007E7CAF">
      <w:pPr>
        <w:spacing w:after="0" w:line="240" w:lineRule="auto"/>
        <w:jc w:val="center"/>
        <w:rPr>
          <w:rFonts w:ascii="Times New Roman" w:eastAsia="Times New Roman" w:hAnsi="Times New Roman" w:cs="Times New Roman"/>
          <w:b/>
          <w:color w:val="000000" w:themeColor="text1"/>
          <w:sz w:val="24"/>
          <w:szCs w:val="24"/>
          <w:lang w:bidi="uk-UA"/>
        </w:rPr>
      </w:pPr>
      <w:r w:rsidRPr="001A44B1">
        <w:rPr>
          <w:rFonts w:ascii="Times New Roman" w:eastAsia="Times New Roman" w:hAnsi="Times New Roman" w:cs="Times New Roman"/>
          <w:b/>
          <w:color w:val="000000" w:themeColor="text1"/>
          <w:sz w:val="24"/>
          <w:szCs w:val="24"/>
          <w:lang w:bidi="uk-UA"/>
        </w:rPr>
        <w:t>за адре</w:t>
      </w:r>
      <w:r>
        <w:rPr>
          <w:rFonts w:ascii="Times New Roman" w:eastAsia="Times New Roman" w:hAnsi="Times New Roman" w:cs="Times New Roman"/>
          <w:b/>
          <w:color w:val="000000" w:themeColor="text1"/>
          <w:sz w:val="24"/>
          <w:szCs w:val="24"/>
          <w:lang w:bidi="uk-UA"/>
        </w:rPr>
        <w:t>сою Дніпропетровська обл.., Синельниківський район, с. Шахтарське, вул.. Миру 7а</w:t>
      </w:r>
    </w:p>
    <w:p w:rsidR="007E7CAF" w:rsidRPr="0017136B" w:rsidRDefault="007E7CAF" w:rsidP="007E7CAF">
      <w:pPr>
        <w:spacing w:after="0" w:line="240" w:lineRule="auto"/>
        <w:jc w:val="center"/>
        <w:rPr>
          <w:rFonts w:ascii="Times New Roman" w:eastAsia="Times New Roman" w:hAnsi="Times New Roman" w:cs="Times New Roman"/>
          <w:b/>
          <w:color w:val="000000" w:themeColor="text1"/>
          <w:sz w:val="24"/>
          <w:szCs w:val="24"/>
          <w:lang w:val="ru-RU" w:bidi="uk-UA"/>
        </w:rPr>
      </w:pPr>
    </w:p>
    <w:p w:rsidR="007E7CAF" w:rsidRPr="0017136B" w:rsidRDefault="007E7CAF" w:rsidP="007E7CAF">
      <w:pPr>
        <w:spacing w:after="0" w:line="240" w:lineRule="auto"/>
        <w:jc w:val="center"/>
        <w:rPr>
          <w:rFonts w:ascii="Times New Roman" w:eastAsia="Times New Roman" w:hAnsi="Times New Roman" w:cs="Times New Roman"/>
          <w:b/>
          <w:color w:val="000000"/>
          <w:sz w:val="24"/>
          <w:szCs w:val="24"/>
          <w:lang w:val="ru-RU"/>
        </w:rPr>
      </w:pPr>
    </w:p>
    <w:p w:rsidR="007E7CAF" w:rsidRDefault="007E7CAF" w:rsidP="007E7CA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E7CAF" w:rsidRDefault="007E7CAF" w:rsidP="007E7CA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E7CAF" w:rsidRDefault="007E7CAF" w:rsidP="007E7CA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E7CAF" w:rsidRDefault="007E7CAF" w:rsidP="007E7CA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E7CAF" w:rsidRDefault="007E7CAF" w:rsidP="007E7CA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E7CAF" w:rsidRDefault="007E7CAF" w:rsidP="007E7CAF">
      <w:pPr>
        <w:spacing w:before="240" w:after="0" w:line="240" w:lineRule="auto"/>
        <w:rPr>
          <w:rFonts w:ascii="Times New Roman" w:eastAsia="Times New Roman" w:hAnsi="Times New Roman" w:cs="Times New Roman"/>
          <w:color w:val="000000"/>
          <w:sz w:val="24"/>
          <w:szCs w:val="24"/>
        </w:rPr>
      </w:pPr>
    </w:p>
    <w:p w:rsidR="007E7CAF" w:rsidRDefault="007E7CAF" w:rsidP="007E7CAF">
      <w:pPr>
        <w:spacing w:before="240" w:after="0" w:line="240" w:lineRule="auto"/>
        <w:rPr>
          <w:rFonts w:ascii="Times New Roman" w:eastAsia="Times New Roman" w:hAnsi="Times New Roman" w:cs="Times New Roman"/>
          <w:sz w:val="24"/>
          <w:szCs w:val="24"/>
        </w:rPr>
      </w:pPr>
    </w:p>
    <w:p w:rsidR="007E7CAF" w:rsidRPr="00A0727A" w:rsidRDefault="007E7CAF" w:rsidP="00A0727A">
      <w:pPr>
        <w:spacing w:before="240" w:after="0" w:line="240" w:lineRule="auto"/>
        <w:jc w:val="center"/>
        <w:rPr>
          <w:rFonts w:ascii="Times New Roman" w:eastAsia="Times New Roman" w:hAnsi="Times New Roman" w:cs="Times New Roman"/>
          <w:color w:val="000000"/>
          <w:sz w:val="24"/>
          <w:szCs w:val="24"/>
        </w:rPr>
      </w:pPr>
      <w:bookmarkStart w:id="0" w:name="_heading=h.1fob9te" w:colFirst="0" w:colLast="0"/>
      <w:bookmarkEnd w:id="0"/>
      <w:r>
        <w:rPr>
          <w:rFonts w:ascii="Times New Roman" w:eastAsia="Times New Roman" w:hAnsi="Times New Roman" w:cs="Times New Roman"/>
          <w:sz w:val="24"/>
          <w:szCs w:val="24"/>
        </w:rPr>
        <w:t>2023</w:t>
      </w:r>
      <w:r w:rsidRPr="00F266C3">
        <w:rPr>
          <w:rFonts w:ascii="Times New Roman" w:eastAsia="Times New Roman" w:hAnsi="Times New Roman" w:cs="Times New Roman"/>
          <w:sz w:val="24"/>
          <w:szCs w:val="24"/>
        </w:rPr>
        <w:t>рі</w:t>
      </w:r>
      <w:r w:rsidR="00A0727A">
        <w:rPr>
          <w:rFonts w:ascii="Times New Roman" w:eastAsia="Times New Roman" w:hAnsi="Times New Roman" w:cs="Times New Roman"/>
          <w:sz w:val="24"/>
          <w:szCs w:val="24"/>
        </w:rPr>
        <w:t>к</w:t>
      </w:r>
    </w:p>
    <w:p w:rsidR="007E7CAF" w:rsidRDefault="007E7CAF" w:rsidP="008D5ED1">
      <w:pPr>
        <w:keepLines/>
        <w:spacing w:after="0" w:line="240" w:lineRule="auto"/>
        <w:jc w:val="center"/>
        <w:rPr>
          <w:rFonts w:ascii="Times New Roman" w:eastAsia="Times New Roman" w:hAnsi="Times New Roman" w:cs="Times New Roman"/>
          <w:b/>
          <w:sz w:val="24"/>
          <w:szCs w:val="24"/>
        </w:rPr>
      </w:pPr>
    </w:p>
    <w:p w:rsidR="008C2991" w:rsidRPr="00C34EDF" w:rsidRDefault="008C2991" w:rsidP="008D5ED1">
      <w:pPr>
        <w:keepLines/>
        <w:spacing w:after="0" w:line="240" w:lineRule="auto"/>
        <w:jc w:val="center"/>
        <w:rPr>
          <w:rFonts w:ascii="Times New Roman" w:eastAsia="Times New Roman" w:hAnsi="Times New Roman" w:cs="Times New Roman"/>
          <w:b/>
          <w:sz w:val="24"/>
          <w:szCs w:val="24"/>
        </w:rPr>
      </w:pPr>
    </w:p>
    <w:p w:rsidR="008D5ED1" w:rsidRPr="00C34EDF" w:rsidRDefault="008D5ED1" w:rsidP="008D5ED1">
      <w:pPr>
        <w:keepLines/>
        <w:spacing w:after="0" w:line="240" w:lineRule="auto"/>
        <w:jc w:val="center"/>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9D0B26" w:rsidRPr="00C34EDF" w:rsidTr="00D313E6">
        <w:trPr>
          <w:trHeight w:val="546"/>
          <w:jc w:val="center"/>
        </w:trPr>
        <w:tc>
          <w:tcPr>
            <w:tcW w:w="705" w:type="dxa"/>
            <w:vAlign w:val="center"/>
          </w:tcPr>
          <w:p w:rsidR="00555770" w:rsidRPr="008C2991" w:rsidRDefault="00090FC6">
            <w:pPr>
              <w:jc w:val="center"/>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w:t>
            </w:r>
          </w:p>
        </w:tc>
        <w:tc>
          <w:tcPr>
            <w:tcW w:w="9255" w:type="dxa"/>
            <w:gridSpan w:val="2"/>
            <w:vAlign w:val="center"/>
          </w:tcPr>
          <w:p w:rsidR="00555770" w:rsidRPr="008C2991" w:rsidRDefault="00090FC6">
            <w:pPr>
              <w:jc w:val="center"/>
              <w:rPr>
                <w:rFonts w:ascii="Times New Roman" w:eastAsia="Times New Roman" w:hAnsi="Times New Roman" w:cs="Times New Roman"/>
                <w:b/>
                <w:sz w:val="24"/>
                <w:szCs w:val="24"/>
              </w:rPr>
            </w:pPr>
            <w:r w:rsidRPr="008C2991">
              <w:rPr>
                <w:rFonts w:ascii="Times New Roman" w:eastAsia="Times New Roman" w:hAnsi="Times New Roman" w:cs="Times New Roman"/>
                <w:b/>
                <w:sz w:val="24"/>
                <w:szCs w:val="24"/>
              </w:rPr>
              <w:t>Розділ 1. Загальні положення</w:t>
            </w:r>
          </w:p>
        </w:tc>
      </w:tr>
      <w:tr w:rsidR="009D0B26" w:rsidRPr="00C34EDF" w:rsidTr="00B2524C">
        <w:trPr>
          <w:trHeight w:val="60"/>
          <w:jc w:val="center"/>
        </w:trPr>
        <w:tc>
          <w:tcPr>
            <w:tcW w:w="705" w:type="dxa"/>
            <w:vAlign w:val="center"/>
          </w:tcPr>
          <w:p w:rsidR="00555770" w:rsidRPr="008C2991" w:rsidRDefault="00090FC6">
            <w:pPr>
              <w:jc w:val="center"/>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1</w:t>
            </w:r>
          </w:p>
        </w:tc>
        <w:tc>
          <w:tcPr>
            <w:tcW w:w="2805" w:type="dxa"/>
            <w:vAlign w:val="center"/>
          </w:tcPr>
          <w:p w:rsidR="00555770" w:rsidRPr="008C2991" w:rsidRDefault="00090FC6">
            <w:pPr>
              <w:jc w:val="center"/>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2</w:t>
            </w:r>
          </w:p>
        </w:tc>
        <w:tc>
          <w:tcPr>
            <w:tcW w:w="6450" w:type="dxa"/>
            <w:vAlign w:val="center"/>
          </w:tcPr>
          <w:p w:rsidR="00555770" w:rsidRPr="008C2991" w:rsidRDefault="00090FC6">
            <w:pPr>
              <w:jc w:val="center"/>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3</w:t>
            </w:r>
          </w:p>
        </w:tc>
      </w:tr>
      <w:tr w:rsidR="009D0B26" w:rsidRPr="00C34EDF">
        <w:trPr>
          <w:trHeight w:val="1119"/>
          <w:jc w:val="center"/>
        </w:trPr>
        <w:tc>
          <w:tcPr>
            <w:tcW w:w="705" w:type="dxa"/>
          </w:tcPr>
          <w:p w:rsidR="00555770" w:rsidRPr="008C2991" w:rsidRDefault="00090FC6">
            <w:pPr>
              <w:jc w:val="center"/>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1</w:t>
            </w:r>
          </w:p>
        </w:tc>
        <w:tc>
          <w:tcPr>
            <w:tcW w:w="2805" w:type="dxa"/>
          </w:tcPr>
          <w:p w:rsidR="00555770" w:rsidRPr="008C2991" w:rsidRDefault="00090FC6">
            <w:pPr>
              <w:rPr>
                <w:rFonts w:ascii="Times New Roman" w:eastAsia="Times New Roman" w:hAnsi="Times New Roman" w:cs="Times New Roman"/>
                <w:sz w:val="24"/>
                <w:szCs w:val="24"/>
              </w:rPr>
            </w:pPr>
            <w:r w:rsidRPr="008C2991">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555770" w:rsidRPr="008C2991" w:rsidRDefault="00090FC6" w:rsidP="008D5ED1">
            <w:pPr>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55770" w:rsidRPr="008C2991" w:rsidRDefault="00090FC6" w:rsidP="008D5ED1">
            <w:pPr>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9D0B26" w:rsidRPr="00C34EDF" w:rsidTr="00B2524C">
        <w:trPr>
          <w:trHeight w:val="60"/>
          <w:jc w:val="center"/>
        </w:trPr>
        <w:tc>
          <w:tcPr>
            <w:tcW w:w="705" w:type="dxa"/>
          </w:tcPr>
          <w:p w:rsidR="00555770" w:rsidRPr="008C2991" w:rsidRDefault="00090FC6">
            <w:pPr>
              <w:jc w:val="center"/>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2</w:t>
            </w:r>
          </w:p>
        </w:tc>
        <w:tc>
          <w:tcPr>
            <w:tcW w:w="2805" w:type="dxa"/>
          </w:tcPr>
          <w:p w:rsidR="00555770" w:rsidRPr="008C2991" w:rsidRDefault="00090FC6">
            <w:pPr>
              <w:rPr>
                <w:rFonts w:ascii="Times New Roman" w:eastAsia="Times New Roman" w:hAnsi="Times New Roman" w:cs="Times New Roman"/>
                <w:sz w:val="24"/>
                <w:szCs w:val="24"/>
              </w:rPr>
            </w:pPr>
            <w:r w:rsidRPr="008C2991">
              <w:rPr>
                <w:rFonts w:ascii="Times New Roman" w:eastAsia="Times New Roman" w:hAnsi="Times New Roman" w:cs="Times New Roman"/>
                <w:b/>
                <w:sz w:val="24"/>
                <w:szCs w:val="24"/>
              </w:rPr>
              <w:t>Інформація про замовника торгів</w:t>
            </w:r>
          </w:p>
        </w:tc>
        <w:tc>
          <w:tcPr>
            <w:tcW w:w="6450" w:type="dxa"/>
          </w:tcPr>
          <w:p w:rsidR="00555770" w:rsidRPr="008C2991" w:rsidRDefault="00090FC6" w:rsidP="008D5ED1">
            <w:pPr>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 </w:t>
            </w:r>
          </w:p>
        </w:tc>
      </w:tr>
      <w:tr w:rsidR="008D5ED1" w:rsidRPr="00C34EDF">
        <w:trPr>
          <w:trHeight w:val="285"/>
          <w:jc w:val="center"/>
        </w:trPr>
        <w:tc>
          <w:tcPr>
            <w:tcW w:w="705" w:type="dxa"/>
          </w:tcPr>
          <w:p w:rsidR="008D5ED1" w:rsidRPr="008C2991" w:rsidRDefault="008D5ED1" w:rsidP="008D5ED1">
            <w:pPr>
              <w:jc w:val="center"/>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2.1</w:t>
            </w:r>
          </w:p>
        </w:tc>
        <w:tc>
          <w:tcPr>
            <w:tcW w:w="2805" w:type="dxa"/>
          </w:tcPr>
          <w:p w:rsidR="008D5ED1" w:rsidRPr="008C2991" w:rsidRDefault="008D5ED1" w:rsidP="008D5ED1">
            <w:pPr>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повне найменування</w:t>
            </w:r>
          </w:p>
        </w:tc>
        <w:tc>
          <w:tcPr>
            <w:tcW w:w="6450" w:type="dxa"/>
          </w:tcPr>
          <w:p w:rsidR="008D5ED1" w:rsidRPr="008C2991" w:rsidRDefault="00A50080" w:rsidP="008D5ED1">
            <w:pPr>
              <w:jc w:val="both"/>
              <w:rPr>
                <w:rFonts w:ascii="Times New Roman" w:hAnsi="Times New Roman" w:cs="Times New Roman"/>
                <w:i/>
                <w:sz w:val="24"/>
                <w:szCs w:val="24"/>
                <w:lang w:eastAsia="ru-RU"/>
              </w:rPr>
            </w:pPr>
            <w:r>
              <w:rPr>
                <w:rFonts w:ascii="Times New Roman" w:hAnsi="Times New Roman" w:cs="Times New Roman"/>
                <w:color w:val="000000"/>
                <w:sz w:val="24"/>
                <w:szCs w:val="24"/>
              </w:rPr>
              <w:t>Державна установа «Синельниківська виправна колонія   (№ 94</w:t>
            </w:r>
            <w:r w:rsidR="008C2991" w:rsidRPr="008C2991">
              <w:rPr>
                <w:rFonts w:ascii="Times New Roman" w:hAnsi="Times New Roman" w:cs="Times New Roman"/>
                <w:color w:val="000000"/>
                <w:sz w:val="24"/>
                <w:szCs w:val="24"/>
              </w:rPr>
              <w:t xml:space="preserve">)» ЄДРПОУ </w:t>
            </w:r>
            <w:r>
              <w:rPr>
                <w:rFonts w:ascii="Times New Roman" w:hAnsi="Times New Roman" w:cs="Times New Roman"/>
                <w:color w:val="000000"/>
                <w:sz w:val="24"/>
                <w:szCs w:val="24"/>
              </w:rPr>
              <w:t>08562989</w:t>
            </w:r>
          </w:p>
        </w:tc>
      </w:tr>
      <w:tr w:rsidR="008D5ED1" w:rsidRPr="00C34EDF">
        <w:trPr>
          <w:trHeight w:val="536"/>
          <w:jc w:val="center"/>
        </w:trPr>
        <w:tc>
          <w:tcPr>
            <w:tcW w:w="705" w:type="dxa"/>
          </w:tcPr>
          <w:p w:rsidR="008D5ED1" w:rsidRPr="008C2991" w:rsidRDefault="008D5ED1" w:rsidP="008D5ED1">
            <w:pPr>
              <w:jc w:val="center"/>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2.2</w:t>
            </w:r>
          </w:p>
        </w:tc>
        <w:tc>
          <w:tcPr>
            <w:tcW w:w="2805" w:type="dxa"/>
          </w:tcPr>
          <w:p w:rsidR="008D5ED1" w:rsidRPr="008C2991" w:rsidRDefault="008D5ED1" w:rsidP="008D5ED1">
            <w:pPr>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місцезнаходження</w:t>
            </w:r>
          </w:p>
        </w:tc>
        <w:tc>
          <w:tcPr>
            <w:tcW w:w="6450" w:type="dxa"/>
          </w:tcPr>
          <w:p w:rsidR="008D5ED1" w:rsidRPr="008C2991" w:rsidRDefault="00A50080" w:rsidP="008D5ED1">
            <w:pPr>
              <w:jc w:val="both"/>
              <w:rPr>
                <w:rFonts w:ascii="Times New Roman" w:hAnsi="Times New Roman" w:cs="Times New Roman"/>
                <w:sz w:val="24"/>
                <w:szCs w:val="24"/>
                <w:lang w:eastAsia="ru-RU"/>
              </w:rPr>
            </w:pPr>
            <w:r>
              <w:rPr>
                <w:rFonts w:ascii="Times New Roman" w:hAnsi="Times New Roman" w:cs="Times New Roman"/>
                <w:color w:val="000000"/>
                <w:sz w:val="24"/>
                <w:szCs w:val="24"/>
              </w:rPr>
              <w:t>52543</w:t>
            </w:r>
            <w:r w:rsidR="008C2991" w:rsidRPr="00850535">
              <w:rPr>
                <w:rFonts w:ascii="Times New Roman" w:hAnsi="Times New Roman" w:cs="Times New Roman"/>
                <w:color w:val="000000"/>
                <w:sz w:val="24"/>
                <w:szCs w:val="24"/>
              </w:rPr>
              <w:t xml:space="preserve">, Дніпропетровська обл. </w:t>
            </w:r>
            <w:r>
              <w:rPr>
                <w:rFonts w:ascii="Times New Roman" w:hAnsi="Times New Roman" w:cs="Times New Roman"/>
                <w:color w:val="000000"/>
                <w:sz w:val="24"/>
                <w:szCs w:val="24"/>
              </w:rPr>
              <w:t>Синельниківський район, с. Шахтарське</w:t>
            </w:r>
            <w:r w:rsidR="008C2991" w:rsidRPr="00850535">
              <w:rPr>
                <w:rFonts w:ascii="Times New Roman" w:hAnsi="Times New Roman" w:cs="Times New Roman"/>
                <w:color w:val="000000"/>
                <w:sz w:val="24"/>
                <w:szCs w:val="24"/>
              </w:rPr>
              <w:t>,</w:t>
            </w:r>
            <w:r>
              <w:rPr>
                <w:rFonts w:ascii="Times New Roman" w:hAnsi="Times New Roman" w:cs="Times New Roman"/>
                <w:color w:val="000000"/>
                <w:sz w:val="24"/>
                <w:szCs w:val="24"/>
              </w:rPr>
              <w:t xml:space="preserve"> вул.. Миру 7а.</w:t>
            </w:r>
            <w:r w:rsidR="008C2991" w:rsidRPr="008505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8C2991" w:rsidRPr="00850535">
              <w:rPr>
                <w:rFonts w:ascii="Times New Roman" w:hAnsi="Times New Roman" w:cs="Times New Roman"/>
                <w:color w:val="000000"/>
                <w:sz w:val="24"/>
                <w:szCs w:val="24"/>
              </w:rPr>
              <w:t>.</w:t>
            </w:r>
          </w:p>
        </w:tc>
      </w:tr>
      <w:tr w:rsidR="008C2991" w:rsidRPr="00C34EDF">
        <w:trPr>
          <w:trHeight w:val="1119"/>
          <w:jc w:val="center"/>
        </w:trPr>
        <w:tc>
          <w:tcPr>
            <w:tcW w:w="705" w:type="dxa"/>
          </w:tcPr>
          <w:p w:rsidR="008C2991" w:rsidRPr="008C2991" w:rsidRDefault="008C2991" w:rsidP="008C2991">
            <w:pPr>
              <w:jc w:val="center"/>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2.3</w:t>
            </w:r>
          </w:p>
        </w:tc>
        <w:tc>
          <w:tcPr>
            <w:tcW w:w="2805" w:type="dxa"/>
          </w:tcPr>
          <w:p w:rsidR="008C2991" w:rsidRPr="008C2991" w:rsidRDefault="008C2991" w:rsidP="008C2991">
            <w:pPr>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8C2991" w:rsidRPr="00063C2F" w:rsidRDefault="008C2991" w:rsidP="008C2991">
            <w:pPr>
              <w:widowControl w:val="0"/>
              <w:contextualSpacing/>
              <w:jc w:val="both"/>
              <w:rPr>
                <w:rFonts w:ascii="Times New Roman" w:eastAsia="Times New Roman" w:hAnsi="Times New Roman" w:cs="Times New Roman"/>
                <w:sz w:val="24"/>
                <w:szCs w:val="24"/>
                <w:highlight w:val="white"/>
              </w:rPr>
            </w:pPr>
            <w:bookmarkStart w:id="1" w:name="_GoBack"/>
            <w:r w:rsidRPr="00063C2F">
              <w:rPr>
                <w:rFonts w:ascii="Times New Roman" w:eastAsia="Times New Roman" w:hAnsi="Times New Roman" w:cs="Times New Roman"/>
                <w:sz w:val="24"/>
                <w:szCs w:val="24"/>
                <w:highlight w:val="white"/>
              </w:rPr>
              <w:t>Проведення процедури закупівлі та технічні питання:</w:t>
            </w:r>
          </w:p>
          <w:p w:rsidR="008C2991" w:rsidRPr="00063C2F" w:rsidRDefault="00A50080" w:rsidP="008C2991">
            <w:pPr>
              <w:widowControl w:val="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уповноважена особа Коляда Юрій</w:t>
            </w:r>
          </w:p>
          <w:p w:rsidR="008C2991" w:rsidRPr="00063C2F" w:rsidRDefault="00A50080" w:rsidP="008C2991">
            <w:pPr>
              <w:widowControl w:val="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тел.: (098) 078-68-12</w:t>
            </w:r>
          </w:p>
          <w:p w:rsidR="008C2991" w:rsidRPr="00A50080" w:rsidRDefault="008C2991" w:rsidP="00A50080">
            <w:pPr>
              <w:jc w:val="both"/>
              <w:rPr>
                <w:rFonts w:ascii="Times New Roman" w:hAnsi="Times New Roman" w:cs="Times New Roman"/>
                <w:sz w:val="24"/>
                <w:szCs w:val="24"/>
                <w:lang w:val="en-US" w:eastAsia="zh-CN"/>
              </w:rPr>
            </w:pPr>
            <w:r w:rsidRPr="00063C2F">
              <w:rPr>
                <w:rFonts w:ascii="Times New Roman" w:eastAsia="Times New Roman" w:hAnsi="Times New Roman" w:cs="Times New Roman"/>
                <w:sz w:val="24"/>
                <w:szCs w:val="24"/>
                <w:highlight w:val="white"/>
              </w:rPr>
              <w:t xml:space="preserve">Email: </w:t>
            </w:r>
            <w:bookmarkEnd w:id="1"/>
            <w:r w:rsidR="00A50080">
              <w:rPr>
                <w:rFonts w:ascii="Times New Roman" w:eastAsia="Times New Roman" w:hAnsi="Times New Roman" w:cs="Times New Roman"/>
                <w:sz w:val="24"/>
                <w:szCs w:val="24"/>
                <w:lang w:val="en-US"/>
              </w:rPr>
              <w:t>buh_svk94@ukr.net</w:t>
            </w:r>
          </w:p>
        </w:tc>
      </w:tr>
      <w:tr w:rsidR="008C2991" w:rsidRPr="00C34EDF">
        <w:trPr>
          <w:trHeight w:val="15"/>
          <w:jc w:val="center"/>
        </w:trPr>
        <w:tc>
          <w:tcPr>
            <w:tcW w:w="705" w:type="dxa"/>
          </w:tcPr>
          <w:p w:rsidR="008C2991" w:rsidRPr="008C2991" w:rsidRDefault="008C2991" w:rsidP="008C2991">
            <w:pPr>
              <w:jc w:val="center"/>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3</w:t>
            </w:r>
          </w:p>
        </w:tc>
        <w:tc>
          <w:tcPr>
            <w:tcW w:w="2805" w:type="dxa"/>
          </w:tcPr>
          <w:p w:rsidR="008C2991" w:rsidRPr="008C2991" w:rsidRDefault="008C2991" w:rsidP="008C2991">
            <w:pPr>
              <w:rPr>
                <w:rFonts w:ascii="Times New Roman" w:eastAsia="Times New Roman" w:hAnsi="Times New Roman" w:cs="Times New Roman"/>
                <w:sz w:val="24"/>
                <w:szCs w:val="24"/>
              </w:rPr>
            </w:pPr>
            <w:r w:rsidRPr="008C2991">
              <w:rPr>
                <w:rFonts w:ascii="Times New Roman" w:eastAsia="Times New Roman" w:hAnsi="Times New Roman" w:cs="Times New Roman"/>
                <w:b/>
                <w:sz w:val="24"/>
                <w:szCs w:val="24"/>
              </w:rPr>
              <w:t>Процедура закупівлі</w:t>
            </w:r>
          </w:p>
        </w:tc>
        <w:tc>
          <w:tcPr>
            <w:tcW w:w="6450" w:type="dxa"/>
          </w:tcPr>
          <w:p w:rsidR="008C2991" w:rsidRPr="008C2991" w:rsidRDefault="008C2991" w:rsidP="008C2991">
            <w:pPr>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відкриті торги з особливостями</w:t>
            </w:r>
          </w:p>
        </w:tc>
      </w:tr>
      <w:tr w:rsidR="008C2991" w:rsidRPr="00C34EDF">
        <w:trPr>
          <w:trHeight w:val="240"/>
          <w:jc w:val="center"/>
        </w:trPr>
        <w:tc>
          <w:tcPr>
            <w:tcW w:w="705" w:type="dxa"/>
          </w:tcPr>
          <w:p w:rsidR="008C2991" w:rsidRPr="008C2991" w:rsidRDefault="008C2991" w:rsidP="008C2991">
            <w:pPr>
              <w:jc w:val="center"/>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4</w:t>
            </w:r>
          </w:p>
        </w:tc>
        <w:tc>
          <w:tcPr>
            <w:tcW w:w="2805" w:type="dxa"/>
          </w:tcPr>
          <w:p w:rsidR="008C2991" w:rsidRPr="008C2991" w:rsidRDefault="008C2991" w:rsidP="008C2991">
            <w:pPr>
              <w:rPr>
                <w:rFonts w:ascii="Times New Roman" w:eastAsia="Times New Roman" w:hAnsi="Times New Roman" w:cs="Times New Roman"/>
                <w:sz w:val="24"/>
                <w:szCs w:val="24"/>
              </w:rPr>
            </w:pPr>
            <w:r w:rsidRPr="008C2991">
              <w:rPr>
                <w:rFonts w:ascii="Times New Roman" w:eastAsia="Times New Roman" w:hAnsi="Times New Roman" w:cs="Times New Roman"/>
                <w:b/>
                <w:sz w:val="24"/>
                <w:szCs w:val="24"/>
              </w:rPr>
              <w:t>Інформація про предмет закупівлі</w:t>
            </w:r>
          </w:p>
        </w:tc>
        <w:tc>
          <w:tcPr>
            <w:tcW w:w="6450" w:type="dxa"/>
          </w:tcPr>
          <w:p w:rsidR="008C2991" w:rsidRPr="008C2991" w:rsidRDefault="008C2991" w:rsidP="008C2991">
            <w:pPr>
              <w:jc w:val="both"/>
              <w:rPr>
                <w:rFonts w:ascii="Times New Roman" w:eastAsia="Times New Roman" w:hAnsi="Times New Roman" w:cs="Times New Roman"/>
                <w:sz w:val="24"/>
                <w:szCs w:val="24"/>
              </w:rPr>
            </w:pPr>
            <w:r w:rsidRPr="008C2991">
              <w:rPr>
                <w:rFonts w:ascii="Times New Roman" w:eastAsia="Times New Roman" w:hAnsi="Times New Roman" w:cs="Times New Roman"/>
                <w:i/>
                <w:sz w:val="24"/>
                <w:szCs w:val="24"/>
              </w:rPr>
              <w:t> </w:t>
            </w:r>
          </w:p>
        </w:tc>
      </w:tr>
      <w:tr w:rsidR="008C2991" w:rsidRPr="00C34EDF" w:rsidTr="00C34EDF">
        <w:trPr>
          <w:trHeight w:val="420"/>
          <w:jc w:val="center"/>
        </w:trPr>
        <w:tc>
          <w:tcPr>
            <w:tcW w:w="705" w:type="dxa"/>
          </w:tcPr>
          <w:p w:rsidR="008C2991" w:rsidRPr="008C2991" w:rsidRDefault="008C2991" w:rsidP="008C2991">
            <w:pPr>
              <w:jc w:val="center"/>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4.1</w:t>
            </w:r>
          </w:p>
        </w:tc>
        <w:tc>
          <w:tcPr>
            <w:tcW w:w="2805" w:type="dxa"/>
          </w:tcPr>
          <w:p w:rsidR="008C2991" w:rsidRPr="008C2991" w:rsidRDefault="008C2991" w:rsidP="008C2991">
            <w:pPr>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назва предмета закупівлі</w:t>
            </w:r>
          </w:p>
        </w:tc>
        <w:tc>
          <w:tcPr>
            <w:tcW w:w="6450" w:type="dxa"/>
          </w:tcPr>
          <w:p w:rsidR="008C2991" w:rsidRPr="008C2991" w:rsidRDefault="0020235E" w:rsidP="008C2991">
            <w:pPr>
              <w:jc w:val="both"/>
              <w:rPr>
                <w:rFonts w:ascii="Times New Roman" w:hAnsi="Times New Roman" w:cs="Times New Roman"/>
                <w:sz w:val="24"/>
                <w:szCs w:val="24"/>
              </w:rPr>
            </w:pPr>
            <w:hyperlink r:id="rId10" w:history="1">
              <w:r w:rsidR="008C2991" w:rsidRPr="008C2991">
                <w:rPr>
                  <w:rStyle w:val="a7"/>
                  <w:rFonts w:ascii="Times New Roman" w:hAnsi="Times New Roman" w:cs="Times New Roman"/>
                  <w:color w:val="auto"/>
                  <w:sz w:val="24"/>
                  <w:szCs w:val="24"/>
                  <w:u w:val="none"/>
                </w:rPr>
                <w:t>ДК 021:2015: 03410000-7 - Деревина (дрова твердих порід)</w:t>
              </w:r>
            </w:hyperlink>
          </w:p>
        </w:tc>
      </w:tr>
      <w:tr w:rsidR="008C2991" w:rsidRPr="00C34EDF">
        <w:trPr>
          <w:trHeight w:val="1119"/>
          <w:jc w:val="center"/>
        </w:trPr>
        <w:tc>
          <w:tcPr>
            <w:tcW w:w="705" w:type="dxa"/>
          </w:tcPr>
          <w:p w:rsidR="008C2991" w:rsidRPr="008C2991" w:rsidRDefault="008C2991" w:rsidP="008C2991">
            <w:pPr>
              <w:widowControl w:val="0"/>
              <w:jc w:val="center"/>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4.2</w:t>
            </w:r>
          </w:p>
        </w:tc>
        <w:tc>
          <w:tcPr>
            <w:tcW w:w="2805" w:type="dxa"/>
          </w:tcPr>
          <w:p w:rsidR="008C2991" w:rsidRPr="008C2991" w:rsidRDefault="008C2991" w:rsidP="008C2991">
            <w:pPr>
              <w:widowControl w:val="0"/>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8C2991" w:rsidRPr="008C2991" w:rsidRDefault="008C2991" w:rsidP="008C2991">
            <w:pPr>
              <w:widowControl w:val="0"/>
              <w:ind w:right="12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Закупівля здійснюється щодо предмета закупівлі в цілому.</w:t>
            </w:r>
          </w:p>
          <w:p w:rsidR="008C2991" w:rsidRPr="008C2991" w:rsidRDefault="008C2991" w:rsidP="008C2991">
            <w:pPr>
              <w:widowControl w:val="0"/>
              <w:ind w:right="120"/>
              <w:jc w:val="both"/>
              <w:rPr>
                <w:rFonts w:ascii="Times New Roman" w:eastAsia="Times New Roman" w:hAnsi="Times New Roman" w:cs="Times New Roman"/>
                <w:i/>
                <w:sz w:val="24"/>
                <w:szCs w:val="24"/>
              </w:rPr>
            </w:pPr>
          </w:p>
        </w:tc>
      </w:tr>
      <w:tr w:rsidR="008C2991" w:rsidRPr="00C34EDF" w:rsidTr="00205031">
        <w:trPr>
          <w:trHeight w:val="891"/>
          <w:jc w:val="center"/>
        </w:trPr>
        <w:tc>
          <w:tcPr>
            <w:tcW w:w="705" w:type="dxa"/>
          </w:tcPr>
          <w:p w:rsidR="008C2991" w:rsidRPr="008C2991" w:rsidRDefault="008C2991" w:rsidP="008C2991">
            <w:pPr>
              <w:widowControl w:val="0"/>
              <w:jc w:val="center"/>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4.3</w:t>
            </w:r>
          </w:p>
        </w:tc>
        <w:tc>
          <w:tcPr>
            <w:tcW w:w="2805" w:type="dxa"/>
          </w:tcPr>
          <w:p w:rsidR="008C2991" w:rsidRPr="008C2991" w:rsidRDefault="008C2991" w:rsidP="008C2991">
            <w:pPr>
              <w:widowControl w:val="0"/>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 xml:space="preserve">кількість товару та місце його поставки </w:t>
            </w:r>
          </w:p>
          <w:p w:rsidR="008C2991" w:rsidRPr="008C2991" w:rsidRDefault="008C2991" w:rsidP="008C2991">
            <w:pPr>
              <w:widowControl w:val="0"/>
              <w:rPr>
                <w:rFonts w:ascii="Times New Roman" w:eastAsia="Times New Roman" w:hAnsi="Times New Roman" w:cs="Times New Roman"/>
                <w:sz w:val="24"/>
                <w:szCs w:val="24"/>
              </w:rPr>
            </w:pPr>
          </w:p>
        </w:tc>
        <w:tc>
          <w:tcPr>
            <w:tcW w:w="6450" w:type="dxa"/>
          </w:tcPr>
          <w:p w:rsidR="008C2991" w:rsidRPr="008C2991" w:rsidRDefault="008C2991" w:rsidP="008C2991">
            <w:pPr>
              <w:widowControl w:val="0"/>
              <w:jc w:val="both"/>
              <w:rPr>
                <w:rFonts w:ascii="Times New Roman" w:hAnsi="Times New Roman" w:cs="Times New Roman"/>
                <w:sz w:val="24"/>
                <w:szCs w:val="24"/>
              </w:rPr>
            </w:pPr>
            <w:r w:rsidRPr="008C2991">
              <w:rPr>
                <w:rFonts w:ascii="Times New Roman" w:eastAsia="Times New Roman" w:hAnsi="Times New Roman" w:cs="Times New Roman"/>
                <w:sz w:val="24"/>
                <w:szCs w:val="24"/>
              </w:rPr>
              <w:t xml:space="preserve">Кількість: </w:t>
            </w:r>
            <w:r w:rsidR="00A50080" w:rsidRPr="00A50080">
              <w:rPr>
                <w:rFonts w:ascii="Times New Roman" w:eastAsia="Times New Roman" w:hAnsi="Times New Roman" w:cs="Times New Roman"/>
                <w:sz w:val="24"/>
                <w:szCs w:val="24"/>
                <w:lang w:val="ru-RU"/>
              </w:rPr>
              <w:t>43.9</w:t>
            </w:r>
            <w:r w:rsidRPr="008C2991">
              <w:rPr>
                <w:rFonts w:ascii="Times New Roman" w:hAnsi="Times New Roman" w:cs="Times New Roman"/>
                <w:sz w:val="24"/>
                <w:szCs w:val="24"/>
              </w:rPr>
              <w:t>м</w:t>
            </w:r>
            <w:r w:rsidR="001F650A">
              <w:rPr>
                <w:rFonts w:ascii="Times New Roman" w:hAnsi="Times New Roman" w:cs="Times New Roman"/>
                <w:sz w:val="24"/>
                <w:szCs w:val="24"/>
                <w:vertAlign w:val="superscript"/>
              </w:rPr>
              <w:t>3</w:t>
            </w:r>
            <w:r w:rsidRPr="008C2991">
              <w:rPr>
                <w:rFonts w:ascii="Times New Roman" w:eastAsia="Times New Roman" w:hAnsi="Times New Roman" w:cs="Times New Roman"/>
                <w:i/>
                <w:sz w:val="24"/>
                <w:szCs w:val="24"/>
              </w:rPr>
              <w:t>, з</w:t>
            </w:r>
            <w:r w:rsidRPr="008C2991">
              <w:rPr>
                <w:rFonts w:ascii="Times New Roman" w:eastAsia="Times New Roman" w:hAnsi="Times New Roman" w:cs="Times New Roman"/>
                <w:sz w:val="24"/>
                <w:szCs w:val="24"/>
              </w:rPr>
              <w:t xml:space="preserve">а адресою Замовника згідно </w:t>
            </w:r>
            <w:r w:rsidRPr="008C2991">
              <w:rPr>
                <w:rFonts w:ascii="Times New Roman" w:hAnsi="Times New Roman" w:cs="Times New Roman"/>
                <w:sz w:val="24"/>
                <w:szCs w:val="24"/>
              </w:rPr>
              <w:t>Додатку</w:t>
            </w:r>
            <w:r w:rsidRPr="008C2991">
              <w:rPr>
                <w:rFonts w:ascii="Times New Roman" w:hAnsi="Times New Roman" w:cs="Times New Roman"/>
                <w:sz w:val="24"/>
                <w:szCs w:val="24"/>
              </w:rPr>
              <w:br/>
              <w:t>№ 2 Тендерної документації</w:t>
            </w:r>
          </w:p>
        </w:tc>
      </w:tr>
      <w:tr w:rsidR="008C2991" w:rsidRPr="00C34EDF">
        <w:trPr>
          <w:trHeight w:val="645"/>
          <w:jc w:val="center"/>
        </w:trPr>
        <w:tc>
          <w:tcPr>
            <w:tcW w:w="705" w:type="dxa"/>
          </w:tcPr>
          <w:p w:rsidR="008C2991" w:rsidRPr="008C2991" w:rsidRDefault="008C2991" w:rsidP="008C2991">
            <w:pPr>
              <w:widowControl w:val="0"/>
              <w:jc w:val="center"/>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4.4</w:t>
            </w:r>
          </w:p>
        </w:tc>
        <w:tc>
          <w:tcPr>
            <w:tcW w:w="2805" w:type="dxa"/>
          </w:tcPr>
          <w:p w:rsidR="008C2991" w:rsidRPr="008C2991" w:rsidRDefault="008C2991" w:rsidP="008C2991">
            <w:pPr>
              <w:widowControl w:val="0"/>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8C2991" w:rsidRPr="008C2991" w:rsidRDefault="008C2991" w:rsidP="008C2991">
            <w:pPr>
              <w:widowControl w:val="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до  31 грудня 2023 року включно</w:t>
            </w:r>
          </w:p>
        </w:tc>
      </w:tr>
      <w:tr w:rsidR="008C2991" w:rsidRPr="00C34EDF">
        <w:trPr>
          <w:trHeight w:val="841"/>
          <w:jc w:val="center"/>
        </w:trPr>
        <w:tc>
          <w:tcPr>
            <w:tcW w:w="705" w:type="dxa"/>
          </w:tcPr>
          <w:p w:rsidR="008C2991" w:rsidRPr="008C2991" w:rsidRDefault="008C2991" w:rsidP="008C2991">
            <w:pPr>
              <w:widowControl w:val="0"/>
              <w:jc w:val="center"/>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5</w:t>
            </w:r>
          </w:p>
        </w:tc>
        <w:tc>
          <w:tcPr>
            <w:tcW w:w="2805" w:type="dxa"/>
          </w:tcPr>
          <w:p w:rsidR="008C2991" w:rsidRPr="008C2991" w:rsidRDefault="008C2991" w:rsidP="008C2991">
            <w:pPr>
              <w:widowControl w:val="0"/>
              <w:rPr>
                <w:rFonts w:ascii="Times New Roman" w:eastAsia="Times New Roman" w:hAnsi="Times New Roman" w:cs="Times New Roman"/>
                <w:sz w:val="24"/>
                <w:szCs w:val="24"/>
              </w:rPr>
            </w:pPr>
            <w:r w:rsidRPr="008C2991">
              <w:rPr>
                <w:rFonts w:ascii="Times New Roman" w:eastAsia="Times New Roman" w:hAnsi="Times New Roman" w:cs="Times New Roman"/>
                <w:b/>
                <w:sz w:val="24"/>
                <w:szCs w:val="24"/>
              </w:rPr>
              <w:t>Недискримінація учасників</w:t>
            </w:r>
          </w:p>
        </w:tc>
        <w:tc>
          <w:tcPr>
            <w:tcW w:w="6450" w:type="dxa"/>
          </w:tcPr>
          <w:p w:rsidR="008C2991" w:rsidRPr="008C2991" w:rsidRDefault="008C2991" w:rsidP="008C2991">
            <w:pPr>
              <w:widowControl w:val="0"/>
              <w:ind w:right="14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C2991" w:rsidRPr="00C34EDF">
        <w:trPr>
          <w:trHeight w:val="1119"/>
          <w:jc w:val="center"/>
        </w:trPr>
        <w:tc>
          <w:tcPr>
            <w:tcW w:w="705" w:type="dxa"/>
          </w:tcPr>
          <w:p w:rsidR="008C2991" w:rsidRPr="008C2991" w:rsidRDefault="008C2991" w:rsidP="008C2991">
            <w:pPr>
              <w:widowControl w:val="0"/>
              <w:jc w:val="center"/>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lastRenderedPageBreak/>
              <w:t>6</w:t>
            </w:r>
          </w:p>
        </w:tc>
        <w:tc>
          <w:tcPr>
            <w:tcW w:w="2805" w:type="dxa"/>
          </w:tcPr>
          <w:p w:rsidR="008C2991" w:rsidRPr="008C2991" w:rsidRDefault="008C2991" w:rsidP="008C2991">
            <w:pPr>
              <w:widowControl w:val="0"/>
              <w:rPr>
                <w:rFonts w:ascii="Times New Roman" w:eastAsia="Times New Roman" w:hAnsi="Times New Roman" w:cs="Times New Roman"/>
                <w:sz w:val="24"/>
                <w:szCs w:val="24"/>
              </w:rPr>
            </w:pPr>
            <w:r w:rsidRPr="008C2991">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6450" w:type="dxa"/>
          </w:tcPr>
          <w:p w:rsidR="008C2991" w:rsidRPr="008C2991" w:rsidRDefault="008C2991" w:rsidP="008C2991">
            <w:pPr>
              <w:widowControl w:val="0"/>
              <w:ind w:right="14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 xml:space="preserve">Валютою тендерної пропозиції є гривня. </w:t>
            </w:r>
            <w:r w:rsidRPr="008C2991">
              <w:rPr>
                <w:rFonts w:ascii="Times New Roman" w:eastAsia="Times New Roman" w:hAnsi="Times New Roman" w:cs="Times New Roman"/>
                <w:b/>
                <w:i/>
                <w:sz w:val="24"/>
                <w:szCs w:val="24"/>
              </w:rPr>
              <w:t>У разі якщо учасником процедури закупівлі є нерезидент</w:t>
            </w:r>
            <w:r w:rsidRPr="008C2991">
              <w:rPr>
                <w:rFonts w:ascii="Times New Roman" w:eastAsia="Times New Roman" w:hAnsi="Times New Roman" w:cs="Times New Roman"/>
                <w:b/>
                <w:sz w:val="24"/>
                <w:szCs w:val="24"/>
              </w:rPr>
              <w:t xml:space="preserve">,  </w:t>
            </w:r>
            <w:r w:rsidRPr="008C2991">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8C2991" w:rsidRPr="00C34EDF" w:rsidTr="00D313E6">
        <w:trPr>
          <w:trHeight w:val="405"/>
          <w:jc w:val="center"/>
        </w:trPr>
        <w:tc>
          <w:tcPr>
            <w:tcW w:w="705" w:type="dxa"/>
          </w:tcPr>
          <w:p w:rsidR="008C2991" w:rsidRPr="008C2991" w:rsidRDefault="008C2991" w:rsidP="008C2991">
            <w:pPr>
              <w:widowControl w:val="0"/>
              <w:jc w:val="center"/>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7</w:t>
            </w:r>
          </w:p>
        </w:tc>
        <w:tc>
          <w:tcPr>
            <w:tcW w:w="2805" w:type="dxa"/>
          </w:tcPr>
          <w:p w:rsidR="008C2991" w:rsidRPr="008C2991" w:rsidRDefault="008C2991" w:rsidP="008C2991">
            <w:pPr>
              <w:widowControl w:val="0"/>
              <w:rPr>
                <w:rFonts w:ascii="Times New Roman" w:eastAsia="Times New Roman" w:hAnsi="Times New Roman" w:cs="Times New Roman"/>
                <w:sz w:val="24"/>
                <w:szCs w:val="24"/>
              </w:rPr>
            </w:pPr>
            <w:r w:rsidRPr="008C2991">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8C2991" w:rsidRPr="008C2991" w:rsidRDefault="008C2991" w:rsidP="008C2991">
            <w:pPr>
              <w:widowControl w:val="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Мова тендерної пропозиції – українська.</w:t>
            </w:r>
          </w:p>
          <w:p w:rsidR="008C2991" w:rsidRPr="008C2991" w:rsidRDefault="008C2991" w:rsidP="008C2991">
            <w:pPr>
              <w:widowControl w:val="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8C2991" w:rsidRPr="008C2991" w:rsidRDefault="008C2991" w:rsidP="008C2991">
            <w:pPr>
              <w:widowControl w:val="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C2991" w:rsidRPr="008C2991" w:rsidRDefault="008C2991" w:rsidP="008C2991">
            <w:pPr>
              <w:widowControl w:val="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8C2991" w:rsidRPr="008C2991" w:rsidRDefault="008C2991" w:rsidP="008C2991">
            <w:pPr>
              <w:widowControl w:val="0"/>
              <w:jc w:val="both"/>
              <w:rPr>
                <w:rFonts w:ascii="Times New Roman" w:eastAsia="Times New Roman" w:hAnsi="Times New Roman" w:cs="Times New Roman"/>
                <w:b/>
                <w:sz w:val="24"/>
                <w:szCs w:val="24"/>
              </w:rPr>
            </w:pPr>
            <w:r w:rsidRPr="008C2991">
              <w:rPr>
                <w:rFonts w:ascii="Times New Roman" w:eastAsia="Times New Roman" w:hAnsi="Times New Roman" w:cs="Times New Roman"/>
                <w:b/>
                <w:sz w:val="24"/>
                <w:szCs w:val="24"/>
              </w:rPr>
              <w:t>Виключення:</w:t>
            </w:r>
          </w:p>
          <w:p w:rsidR="008C2991" w:rsidRPr="008C2991" w:rsidRDefault="008C2991" w:rsidP="008C2991">
            <w:pPr>
              <w:widowControl w:val="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C2991" w:rsidRPr="008C2991" w:rsidRDefault="008C2991" w:rsidP="008C2991">
            <w:pPr>
              <w:widowControl w:val="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C2991" w:rsidRPr="00C34EDF">
        <w:trPr>
          <w:trHeight w:val="501"/>
          <w:jc w:val="center"/>
        </w:trPr>
        <w:tc>
          <w:tcPr>
            <w:tcW w:w="9960" w:type="dxa"/>
            <w:gridSpan w:val="3"/>
            <w:vAlign w:val="center"/>
          </w:tcPr>
          <w:p w:rsidR="008C2991" w:rsidRPr="008C2991" w:rsidRDefault="008C2991" w:rsidP="008C2991">
            <w:pPr>
              <w:widowControl w:val="0"/>
              <w:jc w:val="center"/>
              <w:rPr>
                <w:rFonts w:ascii="Times New Roman" w:eastAsia="Times New Roman" w:hAnsi="Times New Roman" w:cs="Times New Roman"/>
                <w:sz w:val="24"/>
                <w:szCs w:val="24"/>
              </w:rPr>
            </w:pPr>
            <w:r w:rsidRPr="008C2991">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8C2991" w:rsidRPr="00C34EDF">
        <w:trPr>
          <w:trHeight w:val="1975"/>
          <w:jc w:val="center"/>
        </w:trPr>
        <w:tc>
          <w:tcPr>
            <w:tcW w:w="705" w:type="dxa"/>
          </w:tcPr>
          <w:p w:rsidR="008C2991" w:rsidRPr="008C2991" w:rsidRDefault="008C2991" w:rsidP="008C2991">
            <w:pPr>
              <w:widowControl w:val="0"/>
              <w:jc w:val="center"/>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1</w:t>
            </w:r>
          </w:p>
        </w:tc>
        <w:tc>
          <w:tcPr>
            <w:tcW w:w="2805" w:type="dxa"/>
          </w:tcPr>
          <w:p w:rsidR="008C2991" w:rsidRPr="008C2991" w:rsidRDefault="008C2991" w:rsidP="008C2991">
            <w:pPr>
              <w:widowControl w:val="0"/>
              <w:rPr>
                <w:rFonts w:ascii="Times New Roman" w:eastAsia="Times New Roman" w:hAnsi="Times New Roman" w:cs="Times New Roman"/>
                <w:b/>
                <w:sz w:val="24"/>
                <w:szCs w:val="24"/>
              </w:rPr>
            </w:pPr>
            <w:r w:rsidRPr="008C2991">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8C2991" w:rsidRPr="008C2991" w:rsidRDefault="008C2991" w:rsidP="008C2991">
            <w:pPr>
              <w:widowControl w:val="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C2991" w:rsidRPr="008C2991" w:rsidRDefault="008C2991" w:rsidP="008C2991">
            <w:pPr>
              <w:widowControl w:val="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w:t>
            </w:r>
            <w:r w:rsidRPr="008C2991">
              <w:rPr>
                <w:rFonts w:ascii="Times New Roman" w:eastAsia="Times New Roman" w:hAnsi="Times New Roman" w:cs="Times New Roman"/>
                <w:sz w:val="24"/>
                <w:szCs w:val="24"/>
              </w:rPr>
              <w:lastRenderedPageBreak/>
              <w:t xml:space="preserve">електронній системі закупівель без ідентифікації особи, яка звернулася до замовника. </w:t>
            </w:r>
          </w:p>
          <w:p w:rsidR="008C2991" w:rsidRPr="008C2991" w:rsidRDefault="008C2991" w:rsidP="008C2991">
            <w:pPr>
              <w:widowControl w:val="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 xml:space="preserve">Замовник повинен </w:t>
            </w:r>
            <w:r w:rsidRPr="008C2991">
              <w:rPr>
                <w:rFonts w:ascii="Times New Roman" w:eastAsia="Times New Roman" w:hAnsi="Times New Roman" w:cs="Times New Roman"/>
                <w:b/>
                <w:i/>
                <w:sz w:val="24"/>
                <w:szCs w:val="24"/>
              </w:rPr>
              <w:t>протягом трьох днів</w:t>
            </w:r>
            <w:r w:rsidRPr="008C2991">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8C2991" w:rsidRPr="008C2991" w:rsidRDefault="008C2991" w:rsidP="008C2991">
            <w:pPr>
              <w:widowControl w:val="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C2991" w:rsidRPr="008C2991" w:rsidRDefault="008C2991" w:rsidP="008C2991">
            <w:pPr>
              <w:widowControl w:val="0"/>
              <w:jc w:val="both"/>
              <w:rPr>
                <w:rFonts w:ascii="Times New Roman" w:eastAsia="Times New Roman" w:hAnsi="Times New Roman" w:cs="Times New Roman"/>
                <w:i/>
                <w:sz w:val="24"/>
                <w:szCs w:val="24"/>
              </w:rPr>
            </w:pPr>
            <w:r w:rsidRPr="008C2991">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C2991">
              <w:rPr>
                <w:rFonts w:ascii="Times New Roman" w:eastAsia="Times New Roman" w:hAnsi="Times New Roman" w:cs="Times New Roman"/>
                <w:b/>
                <w:i/>
                <w:sz w:val="24"/>
                <w:szCs w:val="24"/>
              </w:rPr>
              <w:t>не менш як на чотири дні.</w:t>
            </w:r>
          </w:p>
        </w:tc>
      </w:tr>
      <w:tr w:rsidR="008C2991" w:rsidRPr="00C34EDF" w:rsidTr="00D313E6">
        <w:trPr>
          <w:trHeight w:val="546"/>
          <w:jc w:val="center"/>
        </w:trPr>
        <w:tc>
          <w:tcPr>
            <w:tcW w:w="705" w:type="dxa"/>
          </w:tcPr>
          <w:p w:rsidR="008C2991" w:rsidRPr="008C2991" w:rsidRDefault="008C2991" w:rsidP="008C2991">
            <w:pPr>
              <w:widowControl w:val="0"/>
              <w:jc w:val="center"/>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lastRenderedPageBreak/>
              <w:t>2</w:t>
            </w:r>
          </w:p>
        </w:tc>
        <w:tc>
          <w:tcPr>
            <w:tcW w:w="2805" w:type="dxa"/>
          </w:tcPr>
          <w:p w:rsidR="008C2991" w:rsidRPr="008C2991" w:rsidRDefault="008C2991" w:rsidP="008C2991">
            <w:pPr>
              <w:widowControl w:val="0"/>
              <w:rPr>
                <w:rFonts w:ascii="Times New Roman" w:eastAsia="Times New Roman" w:hAnsi="Times New Roman" w:cs="Times New Roman"/>
                <w:sz w:val="24"/>
                <w:szCs w:val="24"/>
              </w:rPr>
            </w:pPr>
            <w:r w:rsidRPr="008C2991">
              <w:rPr>
                <w:rFonts w:ascii="Times New Roman" w:eastAsia="Times New Roman" w:hAnsi="Times New Roman" w:cs="Times New Roman"/>
                <w:b/>
                <w:sz w:val="24"/>
                <w:szCs w:val="24"/>
              </w:rPr>
              <w:t>Внесення змін до тендерної документації</w:t>
            </w:r>
          </w:p>
        </w:tc>
        <w:tc>
          <w:tcPr>
            <w:tcW w:w="6450" w:type="dxa"/>
          </w:tcPr>
          <w:p w:rsidR="008C2991" w:rsidRPr="008C2991" w:rsidRDefault="008C2991" w:rsidP="008C2991">
            <w:pPr>
              <w:spacing w:before="12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sidRPr="008C2991">
                <w:rPr>
                  <w:rFonts w:ascii="Times New Roman" w:eastAsia="Times New Roman" w:hAnsi="Times New Roman" w:cs="Times New Roman"/>
                  <w:sz w:val="24"/>
                  <w:szCs w:val="24"/>
                </w:rPr>
                <w:t>статті 8</w:t>
              </w:r>
            </w:hyperlink>
            <w:r w:rsidRPr="008C2991">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C2991" w:rsidRPr="008C2991" w:rsidRDefault="008C2991" w:rsidP="008C2991">
            <w:pPr>
              <w:widowControl w:val="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8C2991">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sidRPr="008C2991">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C2991" w:rsidRPr="00C34EDF">
        <w:trPr>
          <w:trHeight w:val="480"/>
          <w:jc w:val="center"/>
        </w:trPr>
        <w:tc>
          <w:tcPr>
            <w:tcW w:w="9960" w:type="dxa"/>
            <w:gridSpan w:val="3"/>
            <w:vAlign w:val="center"/>
          </w:tcPr>
          <w:p w:rsidR="008C2991" w:rsidRPr="008C2991" w:rsidRDefault="008C2991" w:rsidP="008C2991">
            <w:pPr>
              <w:widowControl w:val="0"/>
              <w:jc w:val="center"/>
              <w:rPr>
                <w:rFonts w:ascii="Times New Roman" w:eastAsia="Times New Roman" w:hAnsi="Times New Roman" w:cs="Times New Roman"/>
                <w:sz w:val="24"/>
                <w:szCs w:val="24"/>
              </w:rPr>
            </w:pPr>
            <w:r w:rsidRPr="008C2991">
              <w:rPr>
                <w:rFonts w:ascii="Times New Roman" w:eastAsia="Times New Roman" w:hAnsi="Times New Roman" w:cs="Times New Roman"/>
                <w:b/>
                <w:sz w:val="24"/>
                <w:szCs w:val="24"/>
              </w:rPr>
              <w:t>Розділ 3. Інструкція з підготовки тендерної пропозиції</w:t>
            </w:r>
          </w:p>
        </w:tc>
      </w:tr>
      <w:tr w:rsidR="008C2991" w:rsidRPr="00C34EDF" w:rsidTr="00B2524C">
        <w:trPr>
          <w:trHeight w:val="60"/>
          <w:jc w:val="center"/>
        </w:trPr>
        <w:tc>
          <w:tcPr>
            <w:tcW w:w="705" w:type="dxa"/>
          </w:tcPr>
          <w:p w:rsidR="008C2991" w:rsidRPr="008C2991" w:rsidRDefault="008C2991" w:rsidP="008C2991">
            <w:pPr>
              <w:widowControl w:val="0"/>
              <w:jc w:val="center"/>
              <w:rPr>
                <w:rFonts w:ascii="Times New Roman" w:eastAsia="Times New Roman" w:hAnsi="Times New Roman" w:cs="Times New Roman"/>
                <w:sz w:val="24"/>
                <w:szCs w:val="24"/>
              </w:rPr>
            </w:pPr>
            <w:r w:rsidRPr="008C2991">
              <w:rPr>
                <w:rFonts w:ascii="Times New Roman" w:eastAsia="Times New Roman" w:hAnsi="Times New Roman" w:cs="Times New Roman"/>
                <w:b/>
                <w:sz w:val="24"/>
                <w:szCs w:val="24"/>
              </w:rPr>
              <w:t>1</w:t>
            </w:r>
          </w:p>
        </w:tc>
        <w:tc>
          <w:tcPr>
            <w:tcW w:w="2805" w:type="dxa"/>
          </w:tcPr>
          <w:p w:rsidR="008C2991" w:rsidRPr="008C2991" w:rsidRDefault="008C2991" w:rsidP="008C2991">
            <w:pPr>
              <w:widowControl w:val="0"/>
              <w:rPr>
                <w:rFonts w:ascii="Times New Roman" w:eastAsia="Times New Roman" w:hAnsi="Times New Roman" w:cs="Times New Roman"/>
                <w:sz w:val="24"/>
                <w:szCs w:val="24"/>
              </w:rPr>
            </w:pPr>
            <w:r w:rsidRPr="008C2991">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8C2991" w:rsidRPr="008C2991" w:rsidRDefault="008C2991" w:rsidP="008C2991">
            <w:pPr>
              <w:widowControl w:val="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8C2991" w:rsidRPr="008C2991" w:rsidRDefault="008C2991" w:rsidP="008C2991">
            <w:pPr>
              <w:widowControl w:val="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8C2991">
                <w:rPr>
                  <w:rFonts w:ascii="Times New Roman" w:eastAsia="Times New Roman" w:hAnsi="Times New Roman" w:cs="Times New Roman"/>
                  <w:sz w:val="24"/>
                  <w:szCs w:val="24"/>
                </w:rPr>
                <w:t>пункті 47</w:t>
              </w:r>
            </w:hyperlink>
            <w:r w:rsidRPr="008C2991">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C2991" w:rsidRPr="008C2991" w:rsidRDefault="008C2991" w:rsidP="008C2991">
            <w:pPr>
              <w:widowControl w:val="0"/>
              <w:numPr>
                <w:ilvl w:val="0"/>
                <w:numId w:val="3"/>
              </w:numPr>
              <w:ind w:left="0" w:firstLine="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lastRenderedPageBreak/>
              <w:t xml:space="preserve">інформацією, що підтверджує відповідність учасника кваліфікаційним (кваліфікаційному) критеріям – </w:t>
            </w:r>
            <w:r w:rsidRPr="008C2991">
              <w:rPr>
                <w:rFonts w:ascii="Times New Roman" w:eastAsia="Times New Roman" w:hAnsi="Times New Roman" w:cs="Times New Roman"/>
                <w:b/>
                <w:i/>
                <w:sz w:val="24"/>
                <w:szCs w:val="24"/>
              </w:rPr>
              <w:t>згідно</w:t>
            </w:r>
            <w:r w:rsidRPr="008C2991">
              <w:rPr>
                <w:rFonts w:ascii="Times New Roman" w:eastAsia="Times New Roman" w:hAnsi="Times New Roman" w:cs="Times New Roman"/>
                <w:sz w:val="24"/>
                <w:szCs w:val="24"/>
              </w:rPr>
              <w:t xml:space="preserve"> з </w:t>
            </w:r>
            <w:r w:rsidRPr="008C2991">
              <w:rPr>
                <w:rFonts w:ascii="Times New Roman" w:eastAsia="Times New Roman" w:hAnsi="Times New Roman" w:cs="Times New Roman"/>
                <w:b/>
                <w:i/>
                <w:sz w:val="24"/>
                <w:szCs w:val="24"/>
              </w:rPr>
              <w:t>Додатком 1</w:t>
            </w:r>
            <w:r w:rsidRPr="008C2991">
              <w:rPr>
                <w:rFonts w:ascii="Times New Roman" w:eastAsia="Times New Roman" w:hAnsi="Times New Roman" w:cs="Times New Roman"/>
                <w:sz w:val="24"/>
                <w:szCs w:val="24"/>
              </w:rPr>
              <w:t xml:space="preserve"> до цієї тендерної документації;</w:t>
            </w:r>
          </w:p>
          <w:p w:rsidR="008C2991" w:rsidRPr="008C2991" w:rsidRDefault="008C2991" w:rsidP="008C2991">
            <w:pPr>
              <w:widowControl w:val="0"/>
              <w:numPr>
                <w:ilvl w:val="0"/>
                <w:numId w:val="3"/>
              </w:numPr>
              <w:ind w:left="0" w:firstLine="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8C2991">
              <w:rPr>
                <w:rFonts w:ascii="Times New Roman" w:eastAsia="Times New Roman" w:hAnsi="Times New Roman" w:cs="Times New Roman"/>
                <w:b/>
                <w:i/>
                <w:sz w:val="24"/>
                <w:szCs w:val="24"/>
              </w:rPr>
              <w:t>згідно з Додатком 1</w:t>
            </w:r>
            <w:r w:rsidRPr="008C2991">
              <w:rPr>
                <w:rFonts w:ascii="Times New Roman" w:eastAsia="Times New Roman" w:hAnsi="Times New Roman" w:cs="Times New Roman"/>
                <w:sz w:val="24"/>
                <w:szCs w:val="24"/>
              </w:rPr>
              <w:t xml:space="preserve"> до цієї тендерної документації;</w:t>
            </w:r>
          </w:p>
          <w:p w:rsidR="008C2991" w:rsidRPr="008C2991" w:rsidRDefault="008C2991" w:rsidP="008C2991">
            <w:pPr>
              <w:widowControl w:val="0"/>
              <w:numPr>
                <w:ilvl w:val="0"/>
                <w:numId w:val="3"/>
              </w:numPr>
              <w:ind w:left="0" w:firstLine="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8C2991">
                <w:rPr>
                  <w:rFonts w:ascii="Times New Roman" w:eastAsia="Times New Roman" w:hAnsi="Times New Roman" w:cs="Times New Roman"/>
                  <w:sz w:val="24"/>
                  <w:szCs w:val="24"/>
                </w:rPr>
                <w:t>47</w:t>
              </w:r>
            </w:hyperlink>
            <w:r w:rsidRPr="008C2991">
              <w:rPr>
                <w:rFonts w:ascii="Times New Roman" w:eastAsia="Times New Roman" w:hAnsi="Times New Roman" w:cs="Times New Roman"/>
                <w:sz w:val="24"/>
                <w:szCs w:val="24"/>
              </w:rPr>
              <w:t xml:space="preserve">  Особливостей, - згідно з </w:t>
            </w:r>
            <w:r w:rsidRPr="008C2991">
              <w:rPr>
                <w:rFonts w:ascii="Times New Roman" w:eastAsia="Times New Roman" w:hAnsi="Times New Roman" w:cs="Times New Roman"/>
                <w:b/>
                <w:i/>
                <w:sz w:val="24"/>
                <w:szCs w:val="24"/>
              </w:rPr>
              <w:t xml:space="preserve">Додатком 1 </w:t>
            </w:r>
            <w:r w:rsidRPr="008C2991">
              <w:rPr>
                <w:rFonts w:ascii="Times New Roman" w:eastAsia="Times New Roman" w:hAnsi="Times New Roman" w:cs="Times New Roman"/>
                <w:sz w:val="24"/>
                <w:szCs w:val="24"/>
              </w:rPr>
              <w:t>до цієї тендерної документації;</w:t>
            </w:r>
          </w:p>
          <w:p w:rsidR="008C2991" w:rsidRPr="008C2991" w:rsidRDefault="008C2991" w:rsidP="008C2991">
            <w:pPr>
              <w:widowControl w:val="0"/>
              <w:numPr>
                <w:ilvl w:val="0"/>
                <w:numId w:val="3"/>
              </w:numPr>
              <w:ind w:left="0" w:firstLine="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8C2991">
              <w:rPr>
                <w:rFonts w:ascii="Times New Roman" w:eastAsia="Times New Roman" w:hAnsi="Times New Roman" w:cs="Times New Roman"/>
                <w:i/>
                <w:sz w:val="24"/>
                <w:szCs w:val="24"/>
              </w:rPr>
              <w:t>(у разі встановлення даної вимоги в Додатку 2),</w:t>
            </w:r>
            <w:r w:rsidRPr="008C2991">
              <w:rPr>
                <w:rFonts w:ascii="Times New Roman" w:eastAsia="Times New Roman" w:hAnsi="Times New Roman" w:cs="Times New Roman"/>
                <w:sz w:val="24"/>
                <w:szCs w:val="24"/>
              </w:rPr>
              <w:t xml:space="preserve"> — </w:t>
            </w:r>
            <w:r w:rsidRPr="008C2991">
              <w:rPr>
                <w:rFonts w:ascii="Times New Roman" w:eastAsia="Times New Roman" w:hAnsi="Times New Roman" w:cs="Times New Roman"/>
                <w:b/>
                <w:i/>
                <w:sz w:val="24"/>
                <w:szCs w:val="24"/>
              </w:rPr>
              <w:t>згідно з Додатком 2</w:t>
            </w:r>
            <w:r w:rsidRPr="008C2991">
              <w:rPr>
                <w:rFonts w:ascii="Times New Roman" w:eastAsia="Times New Roman" w:hAnsi="Times New Roman" w:cs="Times New Roman"/>
                <w:sz w:val="24"/>
                <w:szCs w:val="24"/>
              </w:rPr>
              <w:t xml:space="preserve"> до тендерної документації;</w:t>
            </w:r>
          </w:p>
          <w:p w:rsidR="008C2991" w:rsidRPr="008C2991" w:rsidRDefault="008C2991" w:rsidP="008C2991">
            <w:pPr>
              <w:widowControl w:val="0"/>
              <w:numPr>
                <w:ilvl w:val="0"/>
                <w:numId w:val="3"/>
              </w:numPr>
              <w:ind w:left="0" w:firstLine="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C2991" w:rsidRPr="008C2991" w:rsidRDefault="008C2991" w:rsidP="008C2991">
            <w:pPr>
              <w:widowControl w:val="0"/>
              <w:numPr>
                <w:ilvl w:val="0"/>
                <w:numId w:val="3"/>
              </w:numPr>
              <w:ind w:left="0" w:firstLine="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C2991" w:rsidRPr="008C2991" w:rsidRDefault="008C2991" w:rsidP="008C2991">
            <w:pPr>
              <w:widowControl w:val="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C2991" w:rsidRPr="008C2991" w:rsidRDefault="008C2991" w:rsidP="008C2991">
            <w:pPr>
              <w:widowControl w:val="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 xml:space="preserve">Переможець процедури закупівлі у строк, що не перевищує </w:t>
            </w:r>
            <w:r w:rsidRPr="008C2991">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8C2991">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8C2991" w:rsidRPr="008C2991" w:rsidRDefault="008C2991" w:rsidP="008C2991">
            <w:pPr>
              <w:widowControl w:val="0"/>
              <w:jc w:val="both"/>
              <w:rPr>
                <w:rFonts w:ascii="Times New Roman" w:eastAsia="Times New Roman" w:hAnsi="Times New Roman" w:cs="Times New Roman"/>
                <w:b/>
                <w:sz w:val="24"/>
                <w:szCs w:val="24"/>
              </w:rPr>
            </w:pPr>
            <w:r w:rsidRPr="008C299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C2991" w:rsidRPr="008C2991" w:rsidRDefault="008C2991" w:rsidP="008C2991">
            <w:pPr>
              <w:widowControl w:val="0"/>
              <w:jc w:val="both"/>
              <w:rPr>
                <w:rFonts w:ascii="Times New Roman" w:eastAsia="Times New Roman" w:hAnsi="Times New Roman" w:cs="Times New Roman"/>
                <w:b/>
                <w:i/>
                <w:sz w:val="24"/>
                <w:szCs w:val="24"/>
              </w:rPr>
            </w:pPr>
            <w:r w:rsidRPr="008C2991">
              <w:rPr>
                <w:rFonts w:ascii="Times New Roman" w:eastAsia="Times New Roman" w:hAnsi="Times New Roman" w:cs="Times New Roman"/>
                <w:b/>
                <w:i/>
                <w:sz w:val="24"/>
                <w:szCs w:val="24"/>
              </w:rPr>
              <w:t>Опис та приклади формальних несуттєвих помилок.</w:t>
            </w:r>
          </w:p>
          <w:p w:rsidR="008C2991" w:rsidRPr="008C2991" w:rsidRDefault="008C2991" w:rsidP="008C2991">
            <w:pPr>
              <w:widowControl w:val="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C2991" w:rsidRPr="008C2991" w:rsidRDefault="008C2991" w:rsidP="008C2991">
            <w:pPr>
              <w:widowControl w:val="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C2991" w:rsidRPr="008C2991" w:rsidRDefault="008C2991" w:rsidP="008C2991">
            <w:pPr>
              <w:widowControl w:val="0"/>
              <w:jc w:val="both"/>
              <w:rPr>
                <w:rFonts w:ascii="Times New Roman" w:eastAsia="Times New Roman" w:hAnsi="Times New Roman" w:cs="Times New Roman"/>
                <w:b/>
                <w:i/>
                <w:sz w:val="24"/>
                <w:szCs w:val="24"/>
                <w:u w:val="single"/>
              </w:rPr>
            </w:pPr>
            <w:r w:rsidRPr="008C2991">
              <w:rPr>
                <w:rFonts w:ascii="Times New Roman" w:eastAsia="Times New Roman" w:hAnsi="Times New Roman" w:cs="Times New Roman"/>
                <w:b/>
                <w:i/>
                <w:sz w:val="24"/>
                <w:szCs w:val="24"/>
                <w:u w:val="single"/>
              </w:rPr>
              <w:t>Опис формальних помилок:</w:t>
            </w:r>
          </w:p>
          <w:p w:rsidR="008C2991" w:rsidRPr="008C2991" w:rsidRDefault="008C2991" w:rsidP="008C2991">
            <w:pPr>
              <w:widowControl w:val="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lastRenderedPageBreak/>
              <w:t>1.</w:t>
            </w:r>
            <w:r w:rsidRPr="008C299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C2991" w:rsidRPr="008C2991" w:rsidRDefault="008C2991" w:rsidP="008C2991">
            <w:pPr>
              <w:widowControl w:val="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w:t>
            </w:r>
            <w:r w:rsidRPr="008C2991">
              <w:rPr>
                <w:rFonts w:ascii="Times New Roman" w:eastAsia="Times New Roman" w:hAnsi="Times New Roman" w:cs="Times New Roman"/>
                <w:sz w:val="24"/>
                <w:szCs w:val="24"/>
              </w:rPr>
              <w:tab/>
              <w:t>уживання великої літери;</w:t>
            </w:r>
          </w:p>
          <w:p w:rsidR="008C2991" w:rsidRPr="008C2991" w:rsidRDefault="008C2991" w:rsidP="008C2991">
            <w:pPr>
              <w:widowControl w:val="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w:t>
            </w:r>
            <w:r w:rsidRPr="008C2991">
              <w:rPr>
                <w:rFonts w:ascii="Times New Roman" w:eastAsia="Times New Roman" w:hAnsi="Times New Roman" w:cs="Times New Roman"/>
                <w:sz w:val="24"/>
                <w:szCs w:val="24"/>
              </w:rPr>
              <w:tab/>
              <w:t>уживання розділових знаків та відмінювання слів у реченні;</w:t>
            </w:r>
          </w:p>
          <w:p w:rsidR="008C2991" w:rsidRPr="008C2991" w:rsidRDefault="008C2991" w:rsidP="008C2991">
            <w:pPr>
              <w:widowControl w:val="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w:t>
            </w:r>
            <w:r w:rsidRPr="008C2991">
              <w:rPr>
                <w:rFonts w:ascii="Times New Roman" w:eastAsia="Times New Roman" w:hAnsi="Times New Roman" w:cs="Times New Roman"/>
                <w:sz w:val="24"/>
                <w:szCs w:val="24"/>
              </w:rPr>
              <w:tab/>
              <w:t>використання слова або мовного звороту, запозичених з іншої мови;</w:t>
            </w:r>
          </w:p>
          <w:p w:rsidR="008C2991" w:rsidRPr="008C2991" w:rsidRDefault="008C2991" w:rsidP="008C2991">
            <w:pPr>
              <w:widowControl w:val="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w:t>
            </w:r>
            <w:r w:rsidRPr="008C2991">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C2991" w:rsidRPr="008C2991" w:rsidRDefault="008C2991" w:rsidP="008C2991">
            <w:pPr>
              <w:widowControl w:val="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w:t>
            </w:r>
            <w:r w:rsidRPr="008C2991">
              <w:rPr>
                <w:rFonts w:ascii="Times New Roman" w:eastAsia="Times New Roman" w:hAnsi="Times New Roman" w:cs="Times New Roman"/>
                <w:sz w:val="24"/>
                <w:szCs w:val="24"/>
              </w:rPr>
              <w:tab/>
              <w:t>застосування правил переносу частини слова з рядка в рядок;</w:t>
            </w:r>
          </w:p>
          <w:p w:rsidR="008C2991" w:rsidRPr="008C2991" w:rsidRDefault="008C2991" w:rsidP="008C2991">
            <w:pPr>
              <w:widowControl w:val="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w:t>
            </w:r>
            <w:r w:rsidRPr="008C2991">
              <w:rPr>
                <w:rFonts w:ascii="Times New Roman" w:eastAsia="Times New Roman" w:hAnsi="Times New Roman" w:cs="Times New Roman"/>
                <w:sz w:val="24"/>
                <w:szCs w:val="24"/>
              </w:rPr>
              <w:tab/>
              <w:t>написання слів разом та/або окремо, та/або через дефіс;</w:t>
            </w:r>
          </w:p>
          <w:p w:rsidR="008C2991" w:rsidRPr="008C2991" w:rsidRDefault="008C2991" w:rsidP="008C2991">
            <w:pPr>
              <w:widowControl w:val="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C2991" w:rsidRPr="008C2991" w:rsidRDefault="008C2991" w:rsidP="008C2991">
            <w:pPr>
              <w:widowControl w:val="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2.</w:t>
            </w:r>
            <w:r w:rsidRPr="008C299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C2991" w:rsidRPr="008C2991" w:rsidRDefault="008C2991" w:rsidP="008C2991">
            <w:pPr>
              <w:widowControl w:val="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3.</w:t>
            </w:r>
            <w:r w:rsidRPr="008C299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C2991" w:rsidRPr="008C2991" w:rsidRDefault="008C2991" w:rsidP="008C2991">
            <w:pPr>
              <w:widowControl w:val="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4.</w:t>
            </w:r>
            <w:r w:rsidRPr="008C299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C2991" w:rsidRPr="008C2991" w:rsidRDefault="008C2991" w:rsidP="008C2991">
            <w:pPr>
              <w:widowControl w:val="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5.</w:t>
            </w:r>
            <w:r w:rsidRPr="008C299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C2991" w:rsidRPr="008C2991" w:rsidRDefault="008C2991" w:rsidP="008C2991">
            <w:pPr>
              <w:widowControl w:val="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6.</w:t>
            </w:r>
            <w:r w:rsidRPr="008C299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C2991" w:rsidRPr="008C2991" w:rsidRDefault="008C2991" w:rsidP="008C2991">
            <w:pPr>
              <w:widowControl w:val="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7.</w:t>
            </w:r>
            <w:r w:rsidRPr="008C2991">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sidRPr="008C2991">
              <w:rPr>
                <w:rFonts w:ascii="Times New Roman" w:eastAsia="Times New Roman" w:hAnsi="Times New Roman" w:cs="Times New Roman"/>
                <w:sz w:val="24"/>
                <w:szCs w:val="24"/>
              </w:rPr>
              <w:lastRenderedPageBreak/>
              <w:t>складений у довільній формі та не містить вихідного номера.</w:t>
            </w:r>
          </w:p>
          <w:p w:rsidR="008C2991" w:rsidRPr="008C2991" w:rsidRDefault="008C2991" w:rsidP="008C2991">
            <w:pPr>
              <w:widowControl w:val="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8.</w:t>
            </w:r>
            <w:r w:rsidRPr="008C299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C2991" w:rsidRPr="008C2991" w:rsidRDefault="008C2991" w:rsidP="008C2991">
            <w:pPr>
              <w:widowControl w:val="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9.</w:t>
            </w:r>
            <w:r w:rsidRPr="008C299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C2991" w:rsidRPr="008C2991" w:rsidRDefault="008C2991" w:rsidP="008C2991">
            <w:pPr>
              <w:widowControl w:val="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10.</w:t>
            </w:r>
            <w:r w:rsidRPr="008C299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C2991" w:rsidRPr="008C2991" w:rsidRDefault="008C2991" w:rsidP="008C2991">
            <w:pPr>
              <w:widowControl w:val="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11.</w:t>
            </w:r>
            <w:r w:rsidRPr="008C299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C2991" w:rsidRPr="008C2991" w:rsidRDefault="008C2991" w:rsidP="008C2991">
            <w:pPr>
              <w:widowControl w:val="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12.</w:t>
            </w:r>
            <w:r w:rsidRPr="008C299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C2991" w:rsidRPr="008C2991" w:rsidRDefault="008C2991" w:rsidP="008C2991">
            <w:pPr>
              <w:widowControl w:val="0"/>
              <w:jc w:val="both"/>
              <w:rPr>
                <w:rFonts w:ascii="Times New Roman" w:eastAsia="Times New Roman" w:hAnsi="Times New Roman" w:cs="Times New Roman"/>
                <w:b/>
                <w:i/>
                <w:sz w:val="24"/>
                <w:szCs w:val="24"/>
                <w:u w:val="single"/>
              </w:rPr>
            </w:pPr>
            <w:r w:rsidRPr="008C2991">
              <w:rPr>
                <w:rFonts w:ascii="Times New Roman" w:eastAsia="Times New Roman" w:hAnsi="Times New Roman" w:cs="Times New Roman"/>
                <w:b/>
                <w:i/>
                <w:sz w:val="24"/>
                <w:szCs w:val="24"/>
                <w:u w:val="single"/>
              </w:rPr>
              <w:t>Приклади формальних помилок:</w:t>
            </w:r>
          </w:p>
          <w:p w:rsidR="008C2991" w:rsidRPr="008C2991" w:rsidRDefault="008C2991" w:rsidP="008C2991">
            <w:pPr>
              <w:widowControl w:val="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C2991" w:rsidRPr="008C2991" w:rsidRDefault="008C2991" w:rsidP="008C2991">
            <w:pPr>
              <w:widowControl w:val="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  «м.київ» замість «м.Київ»;</w:t>
            </w:r>
          </w:p>
          <w:p w:rsidR="008C2991" w:rsidRPr="008C2991" w:rsidRDefault="008C2991" w:rsidP="008C2991">
            <w:pPr>
              <w:widowControl w:val="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 «поряд -ок» замість «поря – док»;</w:t>
            </w:r>
          </w:p>
          <w:p w:rsidR="008C2991" w:rsidRPr="008C2991" w:rsidRDefault="008C2991" w:rsidP="008C2991">
            <w:pPr>
              <w:widowControl w:val="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 «ненадається» замість «не надається»»;</w:t>
            </w:r>
          </w:p>
          <w:p w:rsidR="008C2991" w:rsidRPr="008C2991" w:rsidRDefault="008C2991" w:rsidP="008C2991">
            <w:pPr>
              <w:widowControl w:val="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 «______________№_____________» замість «14.08.2020 №320/13/14-01»</w:t>
            </w:r>
          </w:p>
          <w:p w:rsidR="008C2991" w:rsidRPr="008C2991" w:rsidRDefault="008C2991" w:rsidP="008C2991">
            <w:pPr>
              <w:widowControl w:val="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8C2991" w:rsidRPr="008C2991" w:rsidRDefault="008C2991" w:rsidP="008C2991">
            <w:pPr>
              <w:widowControl w:val="0"/>
              <w:jc w:val="both"/>
              <w:rPr>
                <w:rFonts w:ascii="Times New Roman" w:eastAsia="Times New Roman" w:hAnsi="Times New Roman" w:cs="Times New Roman"/>
                <w:b/>
                <w:sz w:val="24"/>
                <w:szCs w:val="24"/>
              </w:rPr>
            </w:pPr>
            <w:r w:rsidRPr="008C2991">
              <w:rPr>
                <w:rFonts w:ascii="Times New Roman" w:eastAsia="Times New Roman" w:hAnsi="Times New Roman" w:cs="Times New Roman"/>
                <w:b/>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8C2991" w:rsidRPr="008C2991" w:rsidRDefault="008C2991" w:rsidP="008C2991">
            <w:pPr>
              <w:widowControl w:val="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8C2991">
              <w:rPr>
                <w:rFonts w:ascii="Times New Roman" w:eastAsia="Times New Roman" w:hAnsi="Times New Roman" w:cs="Times New Roman"/>
                <w:sz w:val="24"/>
                <w:szCs w:val="24"/>
              </w:rPr>
              <w:lastRenderedPageBreak/>
              <w:t>відхилення замовником.</w:t>
            </w:r>
          </w:p>
          <w:p w:rsidR="008C2991" w:rsidRPr="008C2991" w:rsidRDefault="008C2991" w:rsidP="008C2991">
            <w:pPr>
              <w:widowControl w:val="0"/>
              <w:jc w:val="both"/>
              <w:rPr>
                <w:rFonts w:ascii="Times New Roman" w:eastAsia="Times New Roman" w:hAnsi="Times New Roman" w:cs="Times New Roman"/>
                <w:b/>
                <w:sz w:val="24"/>
                <w:szCs w:val="24"/>
              </w:rPr>
            </w:pPr>
            <w:r w:rsidRPr="008C2991">
              <w:rPr>
                <w:rFonts w:ascii="Times New Roman" w:eastAsia="Times New Roman" w:hAnsi="Times New Roman" w:cs="Times New Roman"/>
                <w:b/>
                <w:sz w:val="24"/>
                <w:szCs w:val="24"/>
              </w:rPr>
              <w:t>УВАГА!!!</w:t>
            </w:r>
          </w:p>
          <w:p w:rsidR="008C2991" w:rsidRPr="008C2991" w:rsidRDefault="008C2991" w:rsidP="008C2991">
            <w:pPr>
              <w:widowControl w:val="0"/>
              <w:jc w:val="both"/>
              <w:rPr>
                <w:rFonts w:ascii="Times New Roman" w:eastAsia="Times New Roman" w:hAnsi="Times New Roman" w:cs="Times New Roman"/>
                <w:b/>
                <w:sz w:val="24"/>
                <w:szCs w:val="24"/>
              </w:rPr>
            </w:pPr>
            <w:bookmarkStart w:id="2" w:name="_heading=h.3znysh7" w:colFirst="0" w:colLast="0"/>
            <w:bookmarkEnd w:id="2"/>
            <w:r w:rsidRPr="008C2991">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8C2991" w:rsidRPr="008C2991" w:rsidRDefault="008C2991" w:rsidP="008C2991">
            <w:pPr>
              <w:jc w:val="both"/>
              <w:rPr>
                <w:rFonts w:ascii="Times New Roman" w:eastAsia="Times New Roman" w:hAnsi="Times New Roman" w:cs="Times New Roman"/>
                <w:b/>
                <w:sz w:val="24"/>
                <w:szCs w:val="24"/>
              </w:rPr>
            </w:pPr>
            <w:r w:rsidRPr="008C2991">
              <w:rPr>
                <w:rFonts w:ascii="Times New Roman" w:eastAsia="Times New Roman" w:hAnsi="Times New Roman" w:cs="Times New Roman"/>
                <w:b/>
                <w:sz w:val="24"/>
                <w:szCs w:val="24"/>
              </w:rPr>
              <w:t>1) документи мають бути чіткими та розбірливими для читання;</w:t>
            </w:r>
          </w:p>
          <w:p w:rsidR="008C2991" w:rsidRPr="008C2991" w:rsidRDefault="008C2991" w:rsidP="008C2991">
            <w:pPr>
              <w:jc w:val="both"/>
              <w:rPr>
                <w:rFonts w:ascii="Times New Roman" w:eastAsia="Times New Roman" w:hAnsi="Times New Roman" w:cs="Times New Roman"/>
                <w:b/>
                <w:sz w:val="24"/>
                <w:szCs w:val="24"/>
              </w:rPr>
            </w:pPr>
            <w:r w:rsidRPr="008C2991">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8C2991" w:rsidRPr="008C2991" w:rsidRDefault="008C2991" w:rsidP="008C2991">
            <w:pPr>
              <w:jc w:val="both"/>
              <w:rPr>
                <w:rFonts w:ascii="Times New Roman" w:eastAsia="Times New Roman" w:hAnsi="Times New Roman" w:cs="Times New Roman"/>
                <w:b/>
                <w:sz w:val="24"/>
                <w:szCs w:val="24"/>
              </w:rPr>
            </w:pPr>
            <w:r w:rsidRPr="008C2991">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C2991" w:rsidRPr="008C2991" w:rsidRDefault="008C2991" w:rsidP="008C2991">
            <w:pPr>
              <w:jc w:val="both"/>
              <w:rPr>
                <w:rFonts w:ascii="Times New Roman" w:eastAsia="Times New Roman" w:hAnsi="Times New Roman" w:cs="Times New Roman"/>
                <w:b/>
                <w:sz w:val="24"/>
                <w:szCs w:val="24"/>
              </w:rPr>
            </w:pPr>
            <w:r w:rsidRPr="008C2991">
              <w:rPr>
                <w:rFonts w:ascii="Times New Roman" w:eastAsia="Times New Roman" w:hAnsi="Times New Roman" w:cs="Times New Roman"/>
                <w:b/>
                <w:sz w:val="24"/>
                <w:szCs w:val="24"/>
              </w:rPr>
              <w:t>Винятки:</w:t>
            </w:r>
          </w:p>
          <w:p w:rsidR="008C2991" w:rsidRPr="008C2991" w:rsidRDefault="008C2991" w:rsidP="008C2991">
            <w:pPr>
              <w:jc w:val="both"/>
              <w:rPr>
                <w:rFonts w:ascii="Times New Roman" w:eastAsia="Times New Roman" w:hAnsi="Times New Roman" w:cs="Times New Roman"/>
                <w:b/>
                <w:sz w:val="24"/>
                <w:szCs w:val="24"/>
              </w:rPr>
            </w:pPr>
            <w:r w:rsidRPr="008C2991">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C2991" w:rsidRPr="008C2991" w:rsidRDefault="008C2991" w:rsidP="008C2991">
            <w:pPr>
              <w:widowControl w:val="0"/>
              <w:jc w:val="both"/>
              <w:rPr>
                <w:rFonts w:ascii="Times New Roman" w:eastAsia="Times New Roman" w:hAnsi="Times New Roman" w:cs="Times New Roman"/>
                <w:b/>
                <w:sz w:val="24"/>
                <w:szCs w:val="24"/>
              </w:rPr>
            </w:pPr>
            <w:r w:rsidRPr="008C2991">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C2991" w:rsidRPr="008C2991" w:rsidRDefault="008C2991" w:rsidP="008C2991">
            <w:pPr>
              <w:widowControl w:val="0"/>
              <w:jc w:val="both"/>
              <w:rPr>
                <w:rFonts w:ascii="Times New Roman" w:eastAsia="Times New Roman" w:hAnsi="Times New Roman" w:cs="Times New Roman"/>
                <w:b/>
                <w:sz w:val="24"/>
                <w:szCs w:val="24"/>
              </w:rPr>
            </w:pPr>
            <w:r w:rsidRPr="008C2991">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C2991" w:rsidRPr="008C2991" w:rsidRDefault="008C2991" w:rsidP="008C2991">
            <w:pPr>
              <w:widowControl w:val="0"/>
              <w:jc w:val="both"/>
              <w:rPr>
                <w:rFonts w:ascii="Times New Roman" w:eastAsia="Times New Roman" w:hAnsi="Times New Roman" w:cs="Times New Roman"/>
                <w:b/>
                <w:sz w:val="24"/>
                <w:szCs w:val="24"/>
              </w:rPr>
            </w:pPr>
            <w:r w:rsidRPr="008C2991">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C2991" w:rsidRPr="008C2991" w:rsidRDefault="008C2991" w:rsidP="008C2991">
            <w:pPr>
              <w:widowControl w:val="0"/>
              <w:jc w:val="both"/>
              <w:rPr>
                <w:rFonts w:ascii="Times New Roman" w:eastAsia="Times New Roman" w:hAnsi="Times New Roman" w:cs="Times New Roman"/>
                <w:sz w:val="24"/>
                <w:szCs w:val="24"/>
              </w:rPr>
            </w:pPr>
            <w:bookmarkStart w:id="3" w:name="_heading=h.2et92p0" w:colFirst="0" w:colLast="0"/>
            <w:bookmarkEnd w:id="3"/>
            <w:r w:rsidRPr="008C2991">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w:t>
            </w:r>
            <w:r w:rsidRPr="008C2991">
              <w:rPr>
                <w:rFonts w:ascii="Times New Roman" w:eastAsia="Times New Roman" w:hAnsi="Times New Roman" w:cs="Times New Roman"/>
                <w:sz w:val="24"/>
                <w:szCs w:val="24"/>
              </w:rPr>
              <w:lastRenderedPageBreak/>
              <w:t xml:space="preserve">електронних документів в електронну систему закупівель). </w:t>
            </w:r>
          </w:p>
          <w:p w:rsidR="008C2991" w:rsidRPr="008C2991" w:rsidRDefault="008C2991" w:rsidP="008C2991">
            <w:pPr>
              <w:widowControl w:val="0"/>
              <w:jc w:val="both"/>
              <w:rPr>
                <w:rFonts w:ascii="Times New Roman" w:eastAsia="Times New Roman" w:hAnsi="Times New Roman" w:cs="Times New Roman"/>
                <w:sz w:val="24"/>
                <w:szCs w:val="24"/>
              </w:rPr>
            </w:pPr>
            <w:bookmarkStart w:id="4" w:name="_heading=h.hjqm8skarbdr" w:colFirst="0" w:colLast="0"/>
            <w:bookmarkEnd w:id="4"/>
            <w:r w:rsidRPr="008C299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C2991" w:rsidRPr="008C2991" w:rsidRDefault="008C2991" w:rsidP="008C2991">
            <w:pPr>
              <w:widowControl w:val="0"/>
              <w:jc w:val="both"/>
              <w:rPr>
                <w:rFonts w:ascii="Times New Roman" w:eastAsia="Times New Roman" w:hAnsi="Times New Roman" w:cs="Times New Roman"/>
                <w:sz w:val="24"/>
                <w:szCs w:val="24"/>
              </w:rPr>
            </w:pPr>
            <w:bookmarkStart w:id="5" w:name="_heading=h.ftj7vaqoric" w:colFirst="0" w:colLast="0"/>
            <w:bookmarkEnd w:id="5"/>
            <w:r w:rsidRPr="008C2991">
              <w:rPr>
                <w:rFonts w:ascii="Times New Roman" w:eastAsia="Times New Roman" w:hAnsi="Times New Roman" w:cs="Times New Roman"/>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8C2991">
              <w:rPr>
                <w:rFonts w:ascii="Times New Roman" w:eastAsia="Times New Roman" w:hAnsi="Times New Roman" w:cs="Times New Roman"/>
                <w:i/>
                <w:sz w:val="24"/>
                <w:szCs w:val="24"/>
              </w:rPr>
              <w:t>(у разі здійснення закупівлі за лотами)</w:t>
            </w:r>
            <w:r w:rsidRPr="008C2991">
              <w:rPr>
                <w:rFonts w:ascii="Times New Roman" w:eastAsia="Times New Roman" w:hAnsi="Times New Roman" w:cs="Times New Roman"/>
                <w:sz w:val="24"/>
                <w:szCs w:val="24"/>
              </w:rPr>
              <w:t xml:space="preserve">. </w:t>
            </w:r>
          </w:p>
        </w:tc>
      </w:tr>
      <w:tr w:rsidR="008C2991" w:rsidRPr="00C34EDF" w:rsidTr="00B2524C">
        <w:trPr>
          <w:trHeight w:val="126"/>
          <w:jc w:val="center"/>
        </w:trPr>
        <w:tc>
          <w:tcPr>
            <w:tcW w:w="705" w:type="dxa"/>
          </w:tcPr>
          <w:p w:rsidR="008C2991" w:rsidRPr="008C2991" w:rsidRDefault="008C2991" w:rsidP="008C2991">
            <w:pPr>
              <w:widowControl w:val="0"/>
              <w:jc w:val="center"/>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lastRenderedPageBreak/>
              <w:t>2</w:t>
            </w:r>
          </w:p>
        </w:tc>
        <w:tc>
          <w:tcPr>
            <w:tcW w:w="2805" w:type="dxa"/>
          </w:tcPr>
          <w:p w:rsidR="008C2991" w:rsidRPr="008C2991" w:rsidRDefault="008C2991" w:rsidP="008C2991">
            <w:pPr>
              <w:widowControl w:val="0"/>
              <w:rPr>
                <w:rFonts w:ascii="Times New Roman" w:eastAsia="Times New Roman" w:hAnsi="Times New Roman" w:cs="Times New Roman"/>
                <w:sz w:val="24"/>
                <w:szCs w:val="24"/>
              </w:rPr>
            </w:pPr>
            <w:bookmarkStart w:id="6" w:name="_heading=h.tyjcwt" w:colFirst="0" w:colLast="0"/>
            <w:bookmarkEnd w:id="6"/>
            <w:r w:rsidRPr="008C2991">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8C2991" w:rsidRPr="008C2991" w:rsidRDefault="008C2991" w:rsidP="008C2991">
            <w:pPr>
              <w:widowControl w:val="0"/>
              <w:ind w:right="12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 xml:space="preserve">Забезпечення тендерної пропозиції не вимагається. </w:t>
            </w:r>
          </w:p>
        </w:tc>
      </w:tr>
      <w:tr w:rsidR="008C2991" w:rsidRPr="00C34EDF">
        <w:trPr>
          <w:trHeight w:val="1119"/>
          <w:jc w:val="center"/>
        </w:trPr>
        <w:tc>
          <w:tcPr>
            <w:tcW w:w="705" w:type="dxa"/>
          </w:tcPr>
          <w:p w:rsidR="008C2991" w:rsidRPr="008C2991" w:rsidRDefault="008C2991" w:rsidP="008C2991">
            <w:pPr>
              <w:widowControl w:val="0"/>
              <w:jc w:val="center"/>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3</w:t>
            </w:r>
          </w:p>
        </w:tc>
        <w:tc>
          <w:tcPr>
            <w:tcW w:w="2805" w:type="dxa"/>
          </w:tcPr>
          <w:p w:rsidR="008C2991" w:rsidRPr="008C2991" w:rsidRDefault="008C2991" w:rsidP="008C2991">
            <w:pPr>
              <w:widowControl w:val="0"/>
              <w:rPr>
                <w:rFonts w:ascii="Times New Roman" w:eastAsia="Times New Roman" w:hAnsi="Times New Roman" w:cs="Times New Roman"/>
                <w:sz w:val="24"/>
                <w:szCs w:val="24"/>
              </w:rPr>
            </w:pPr>
            <w:r w:rsidRPr="008C299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8C2991" w:rsidRPr="008C2991" w:rsidRDefault="008C2991" w:rsidP="008C2991">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Не передбачається.</w:t>
            </w:r>
          </w:p>
          <w:p w:rsidR="008C2991" w:rsidRPr="008C2991" w:rsidRDefault="008C2991" w:rsidP="008C2991">
            <w:pPr>
              <w:jc w:val="both"/>
              <w:rPr>
                <w:rFonts w:ascii="Times New Roman" w:eastAsia="Times New Roman" w:hAnsi="Times New Roman" w:cs="Times New Roman"/>
                <w:sz w:val="24"/>
                <w:szCs w:val="24"/>
              </w:rPr>
            </w:pPr>
          </w:p>
        </w:tc>
      </w:tr>
      <w:tr w:rsidR="008C2991" w:rsidRPr="00C34EDF">
        <w:trPr>
          <w:trHeight w:val="560"/>
          <w:jc w:val="center"/>
        </w:trPr>
        <w:tc>
          <w:tcPr>
            <w:tcW w:w="705" w:type="dxa"/>
          </w:tcPr>
          <w:p w:rsidR="008C2991" w:rsidRPr="008C2991" w:rsidRDefault="008C2991" w:rsidP="008C2991">
            <w:pPr>
              <w:widowControl w:val="0"/>
              <w:jc w:val="center"/>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4</w:t>
            </w:r>
          </w:p>
        </w:tc>
        <w:tc>
          <w:tcPr>
            <w:tcW w:w="2805" w:type="dxa"/>
          </w:tcPr>
          <w:p w:rsidR="008C2991" w:rsidRPr="008C2991" w:rsidRDefault="008C2991" w:rsidP="008C2991">
            <w:pPr>
              <w:widowControl w:val="0"/>
              <w:rPr>
                <w:rFonts w:ascii="Times New Roman" w:eastAsia="Times New Roman" w:hAnsi="Times New Roman" w:cs="Times New Roman"/>
                <w:sz w:val="24"/>
                <w:szCs w:val="24"/>
              </w:rPr>
            </w:pPr>
            <w:r w:rsidRPr="008C2991">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676669" w:rsidRPr="001E7447" w:rsidRDefault="00676669" w:rsidP="00676669">
            <w:pPr>
              <w:widowControl w:val="0"/>
              <w:pBdr>
                <w:top w:val="none" w:sz="0" w:space="0" w:color="000000"/>
                <w:left w:val="none" w:sz="0" w:space="0" w:color="000000"/>
                <w:bottom w:val="none" w:sz="0" w:space="0" w:color="000000"/>
                <w:right w:val="none" w:sz="0" w:space="0" w:color="000000"/>
              </w:pBdr>
              <w:jc w:val="both"/>
            </w:pPr>
            <w:r w:rsidRPr="001E7447">
              <w:rPr>
                <w:rFonts w:ascii="Times New Roman" w:eastAsia="Times New Roman" w:hAnsi="Times New Roman" w:cs="Times New Roman"/>
                <w:color w:val="000000"/>
                <w:sz w:val="24"/>
                <w:szCs w:val="24"/>
              </w:rPr>
              <w:t>Тендерні пропозиції вважаються дійсними протягом 90 днів із дати кінцевого строку подання тендерних пропозицій.</w:t>
            </w:r>
          </w:p>
          <w:p w:rsidR="00676669" w:rsidRPr="001E7447" w:rsidRDefault="00676669" w:rsidP="00676669">
            <w:pPr>
              <w:widowControl w:val="0"/>
              <w:pBdr>
                <w:top w:val="none" w:sz="0" w:space="0" w:color="000000"/>
                <w:left w:val="none" w:sz="0" w:space="0" w:color="000000"/>
                <w:bottom w:val="none" w:sz="0" w:space="0" w:color="000000"/>
                <w:right w:val="none" w:sz="0" w:space="0" w:color="000000"/>
              </w:pBdr>
              <w:jc w:val="both"/>
            </w:pPr>
            <w:r w:rsidRPr="001E7447">
              <w:rPr>
                <w:rFonts w:ascii="Times New Roman" w:eastAsia="Times New Roman" w:hAnsi="Times New Roman" w:cs="Times New Roman"/>
                <w:color w:val="000000"/>
                <w:sz w:val="24"/>
                <w:szCs w:val="24"/>
              </w:rPr>
              <w:t xml:space="preserve">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76669" w:rsidRPr="001E7447" w:rsidRDefault="00676669" w:rsidP="00676669">
            <w:pPr>
              <w:widowControl w:val="0"/>
              <w:pBdr>
                <w:top w:val="none" w:sz="0" w:space="0" w:color="000000"/>
                <w:left w:val="none" w:sz="0" w:space="0" w:color="000000"/>
                <w:bottom w:val="none" w:sz="0" w:space="0" w:color="000000"/>
                <w:right w:val="none" w:sz="0" w:space="0" w:color="000000"/>
              </w:pBdr>
              <w:jc w:val="both"/>
            </w:pPr>
            <w:r w:rsidRPr="001E7447">
              <w:rPr>
                <w:rFonts w:ascii="Times New Roman" w:eastAsia="Times New Roman" w:hAnsi="Times New Roman" w:cs="Times New Roman"/>
                <w:color w:val="000000"/>
                <w:sz w:val="24"/>
                <w:szCs w:val="24"/>
              </w:rPr>
              <w:t>- відхилити таку вимогу;</w:t>
            </w:r>
          </w:p>
          <w:p w:rsidR="00676669" w:rsidRDefault="00676669" w:rsidP="00676669">
            <w:pPr>
              <w:widowControl w:val="0"/>
              <w:pBdr>
                <w:top w:val="none" w:sz="0" w:space="0" w:color="000000"/>
                <w:left w:val="none" w:sz="0" w:space="0" w:color="000000"/>
                <w:bottom w:val="none" w:sz="0" w:space="0" w:color="000000"/>
                <w:right w:val="none" w:sz="0" w:space="0" w:color="000000"/>
              </w:pBdr>
              <w:jc w:val="both"/>
              <w:rPr>
                <w:rFonts w:ascii="Times New Roman" w:eastAsia="Times New Roman" w:hAnsi="Times New Roman" w:cs="Times New Roman"/>
                <w:color w:val="000000"/>
                <w:sz w:val="24"/>
                <w:szCs w:val="24"/>
              </w:rPr>
            </w:pPr>
            <w:r w:rsidRPr="001E7447">
              <w:rPr>
                <w:rFonts w:ascii="Times New Roman" w:eastAsia="Times New Roman" w:hAnsi="Times New Roman" w:cs="Times New Roman"/>
                <w:color w:val="000000"/>
                <w:sz w:val="24"/>
                <w:szCs w:val="24"/>
              </w:rPr>
              <w:t>- погодитися з вимогою та продовжити строк дії поданої ним тендерної пропозиції.</w:t>
            </w:r>
          </w:p>
          <w:p w:rsidR="008C2991" w:rsidRPr="008C2991" w:rsidRDefault="00676669" w:rsidP="00676669">
            <w:pPr>
              <w:widowControl w:val="0"/>
              <w:jc w:val="both"/>
              <w:rPr>
                <w:rFonts w:ascii="Times New Roman" w:eastAsia="Times New Roman" w:hAnsi="Times New Roman" w:cs="Times New Roman"/>
                <w:strike/>
                <w:sz w:val="24"/>
                <w:szCs w:val="24"/>
              </w:rPr>
            </w:pPr>
            <w:r w:rsidRPr="002478B0">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електрону систему закупівель.</w:t>
            </w:r>
          </w:p>
        </w:tc>
      </w:tr>
      <w:tr w:rsidR="008C2991" w:rsidRPr="00C34EDF" w:rsidTr="00B41BBD">
        <w:trPr>
          <w:trHeight w:val="6656"/>
          <w:jc w:val="center"/>
        </w:trPr>
        <w:tc>
          <w:tcPr>
            <w:tcW w:w="705" w:type="dxa"/>
          </w:tcPr>
          <w:p w:rsidR="008C2991" w:rsidRPr="008C2991" w:rsidRDefault="008C2991" w:rsidP="008C2991">
            <w:pPr>
              <w:widowControl w:val="0"/>
              <w:jc w:val="center"/>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5</w:t>
            </w:r>
          </w:p>
        </w:tc>
        <w:tc>
          <w:tcPr>
            <w:tcW w:w="2805" w:type="dxa"/>
          </w:tcPr>
          <w:p w:rsidR="008C2991" w:rsidRPr="008C2991" w:rsidRDefault="008C2991" w:rsidP="008C2991">
            <w:pPr>
              <w:widowControl w:val="0"/>
              <w:rPr>
                <w:rFonts w:ascii="Times New Roman" w:eastAsia="Times New Roman" w:hAnsi="Times New Roman" w:cs="Times New Roman"/>
                <w:sz w:val="24"/>
                <w:szCs w:val="24"/>
              </w:rPr>
            </w:pPr>
            <w:r w:rsidRPr="008C2991">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8C2991" w:rsidRPr="008C2991" w:rsidRDefault="008C2991" w:rsidP="008C2991">
            <w:pPr>
              <w:widowControl w:val="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C2991">
              <w:rPr>
                <w:rFonts w:ascii="Times New Roman" w:eastAsia="Times New Roman" w:hAnsi="Times New Roman" w:cs="Times New Roman"/>
                <w:b/>
                <w:i/>
                <w:sz w:val="24"/>
                <w:szCs w:val="24"/>
              </w:rPr>
              <w:t>Додатку 1</w:t>
            </w:r>
            <w:r w:rsidRPr="008C2991">
              <w:rPr>
                <w:rFonts w:ascii="Times New Roman" w:eastAsia="Times New Roman" w:hAnsi="Times New Roman" w:cs="Times New Roman"/>
                <w:sz w:val="24"/>
                <w:szCs w:val="24"/>
              </w:rPr>
              <w:t xml:space="preserve">до цієї тендерної документації. </w:t>
            </w:r>
          </w:p>
          <w:p w:rsidR="008C2991" w:rsidRPr="008C2991" w:rsidRDefault="008C2991" w:rsidP="008C2991">
            <w:pPr>
              <w:widowControl w:val="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8C2991">
              <w:rPr>
                <w:rFonts w:ascii="Times New Roman" w:eastAsia="Times New Roman" w:hAnsi="Times New Roman" w:cs="Times New Roman"/>
                <w:b/>
                <w:i/>
                <w:sz w:val="24"/>
                <w:szCs w:val="24"/>
              </w:rPr>
              <w:t>Додатку 1</w:t>
            </w:r>
            <w:r w:rsidRPr="008C2991">
              <w:rPr>
                <w:rFonts w:ascii="Times New Roman" w:eastAsia="Times New Roman" w:hAnsi="Times New Roman" w:cs="Times New Roman"/>
                <w:sz w:val="24"/>
                <w:szCs w:val="24"/>
              </w:rPr>
              <w:t xml:space="preserve"> до цієї тендерної документації. </w:t>
            </w:r>
          </w:p>
          <w:p w:rsidR="008C2991" w:rsidRPr="008C2991" w:rsidRDefault="008C2991" w:rsidP="008C2991">
            <w:pPr>
              <w:widowControl w:val="0"/>
              <w:jc w:val="both"/>
              <w:rPr>
                <w:rFonts w:ascii="Times New Roman" w:eastAsia="Times New Roman" w:hAnsi="Times New Roman" w:cs="Times New Roman"/>
                <w:b/>
                <w:sz w:val="24"/>
                <w:szCs w:val="24"/>
              </w:rPr>
            </w:pPr>
            <w:r w:rsidRPr="008C2991">
              <w:rPr>
                <w:rFonts w:ascii="Times New Roman" w:eastAsia="Times New Roman" w:hAnsi="Times New Roman" w:cs="Times New Roman"/>
                <w:b/>
                <w:sz w:val="24"/>
                <w:szCs w:val="24"/>
              </w:rPr>
              <w:t>Підстави, визначені пунктом 47 Особливостей.</w:t>
            </w:r>
          </w:p>
          <w:p w:rsidR="008C2991" w:rsidRPr="008C2991" w:rsidRDefault="008C2991" w:rsidP="008C2991">
            <w:pPr>
              <w:widowControl w:val="0"/>
              <w:pBdr>
                <w:top w:val="nil"/>
                <w:left w:val="nil"/>
                <w:bottom w:val="nil"/>
                <w:right w:val="nil"/>
                <w:between w:val="nil"/>
              </w:pBdr>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C2991" w:rsidRPr="008C2991" w:rsidRDefault="008C2991" w:rsidP="008C2991">
            <w:pPr>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C2991" w:rsidRPr="008C2991" w:rsidRDefault="008C2991" w:rsidP="008C2991">
            <w:pPr>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C2991" w:rsidRPr="008C2991" w:rsidRDefault="008C2991" w:rsidP="008C2991">
            <w:pPr>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 xml:space="preserve">3) керівника учасника процедури закупівлі, фізичну особу, </w:t>
            </w:r>
            <w:r w:rsidRPr="008C2991">
              <w:rPr>
                <w:rFonts w:ascii="Times New Roman" w:eastAsia="Times New Roman" w:hAnsi="Times New Roman" w:cs="Times New Roman"/>
                <w:sz w:val="24"/>
                <w:szCs w:val="24"/>
              </w:rPr>
              <w:lastRenderedPageBreak/>
              <w:t>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2991" w:rsidRPr="008C2991" w:rsidRDefault="008C2991" w:rsidP="008C2991">
            <w:pPr>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8C2991">
                <w:rPr>
                  <w:rFonts w:ascii="Times New Roman" w:eastAsia="Times New Roman" w:hAnsi="Times New Roman" w:cs="Times New Roman"/>
                  <w:sz w:val="24"/>
                  <w:szCs w:val="24"/>
                </w:rPr>
                <w:t>пунктом 4</w:t>
              </w:r>
            </w:hyperlink>
            <w:r w:rsidRPr="008C2991">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C2991" w:rsidRPr="008C2991" w:rsidRDefault="008C2991" w:rsidP="008C2991">
            <w:pPr>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C2991" w:rsidRPr="008C2991" w:rsidRDefault="008C2991" w:rsidP="008C2991">
            <w:pPr>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2991" w:rsidRPr="008C2991" w:rsidRDefault="008C2991" w:rsidP="008C2991">
            <w:pPr>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2991" w:rsidRPr="008C2991" w:rsidRDefault="008C2991" w:rsidP="008C2991">
            <w:pPr>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C2991" w:rsidRPr="008C2991" w:rsidRDefault="008C2991" w:rsidP="008C2991">
            <w:pPr>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2991" w:rsidRPr="008C2991" w:rsidRDefault="008C2991" w:rsidP="008C2991">
            <w:pPr>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C2991" w:rsidRPr="008C2991" w:rsidRDefault="008C2991" w:rsidP="008C2991">
            <w:pPr>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C2991" w:rsidRPr="008C2991" w:rsidRDefault="008C2991" w:rsidP="008C2991">
            <w:pPr>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2991" w:rsidRPr="008C2991" w:rsidRDefault="008C2991" w:rsidP="008C2991">
            <w:pPr>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C2991" w:rsidRPr="008C2991" w:rsidRDefault="008C2991" w:rsidP="008C2991">
            <w:pPr>
              <w:spacing w:after="348"/>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C2991" w:rsidRPr="00C34EDF">
        <w:trPr>
          <w:trHeight w:val="1119"/>
          <w:jc w:val="center"/>
        </w:trPr>
        <w:tc>
          <w:tcPr>
            <w:tcW w:w="705" w:type="dxa"/>
          </w:tcPr>
          <w:p w:rsidR="008C2991" w:rsidRPr="008C2991" w:rsidRDefault="008C2991" w:rsidP="008C2991">
            <w:pPr>
              <w:widowControl w:val="0"/>
              <w:jc w:val="center"/>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lastRenderedPageBreak/>
              <w:t>6</w:t>
            </w:r>
          </w:p>
        </w:tc>
        <w:tc>
          <w:tcPr>
            <w:tcW w:w="2805" w:type="dxa"/>
          </w:tcPr>
          <w:p w:rsidR="008C2991" w:rsidRPr="008C2991" w:rsidRDefault="008C2991" w:rsidP="008C2991">
            <w:pPr>
              <w:widowControl w:val="0"/>
              <w:rPr>
                <w:rFonts w:ascii="Times New Roman" w:eastAsia="Times New Roman" w:hAnsi="Times New Roman" w:cs="Times New Roman"/>
                <w:sz w:val="24"/>
                <w:szCs w:val="24"/>
              </w:rPr>
            </w:pPr>
            <w:r w:rsidRPr="008C2991">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8C2991" w:rsidRPr="008C2991" w:rsidRDefault="008C2991" w:rsidP="008C2991">
            <w:pPr>
              <w:widowControl w:val="0"/>
              <w:ind w:right="12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sidRPr="008C2991">
                <w:rPr>
                  <w:rFonts w:ascii="Times New Roman" w:eastAsia="Times New Roman" w:hAnsi="Times New Roman" w:cs="Times New Roman"/>
                  <w:sz w:val="24"/>
                  <w:szCs w:val="24"/>
                </w:rPr>
                <w:t xml:space="preserve"> пунктом третім </w:t>
              </w:r>
            </w:hyperlink>
            <w:hyperlink r:id="rId16">
              <w:r w:rsidRPr="008C2991">
                <w:rPr>
                  <w:rFonts w:ascii="Times New Roman" w:eastAsia="Times New Roman" w:hAnsi="Times New Roman" w:cs="Times New Roman"/>
                  <w:sz w:val="24"/>
                  <w:szCs w:val="24"/>
                  <w:u w:val="single"/>
                </w:rPr>
                <w:t>частини друго</w:t>
              </w:r>
            </w:hyperlink>
            <w:r w:rsidRPr="008C2991">
              <w:rPr>
                <w:rFonts w:ascii="Times New Roman" w:eastAsia="Times New Roman" w:hAnsi="Times New Roman" w:cs="Times New Roman"/>
                <w:sz w:val="24"/>
                <w:szCs w:val="24"/>
              </w:rPr>
              <w:t xml:space="preserve">ї статті 22 Закону зазначено в </w:t>
            </w:r>
            <w:r w:rsidRPr="008C2991">
              <w:rPr>
                <w:rFonts w:ascii="Times New Roman" w:eastAsia="Times New Roman" w:hAnsi="Times New Roman" w:cs="Times New Roman"/>
                <w:b/>
                <w:i/>
                <w:sz w:val="24"/>
                <w:szCs w:val="24"/>
              </w:rPr>
              <w:t>Додатку 2</w:t>
            </w:r>
            <w:r w:rsidRPr="008C2991">
              <w:rPr>
                <w:rFonts w:ascii="Times New Roman" w:eastAsia="Times New Roman" w:hAnsi="Times New Roman" w:cs="Times New Roman"/>
                <w:sz w:val="24"/>
                <w:szCs w:val="24"/>
              </w:rPr>
              <w:t>до цієї тендерної документації.</w:t>
            </w:r>
          </w:p>
        </w:tc>
      </w:tr>
      <w:tr w:rsidR="008C2991" w:rsidRPr="00C34EDF">
        <w:trPr>
          <w:trHeight w:val="1119"/>
          <w:jc w:val="center"/>
        </w:trPr>
        <w:tc>
          <w:tcPr>
            <w:tcW w:w="705" w:type="dxa"/>
          </w:tcPr>
          <w:p w:rsidR="008C2991" w:rsidRPr="008C2991" w:rsidRDefault="008C2991" w:rsidP="008C2991">
            <w:pPr>
              <w:widowControl w:val="0"/>
              <w:jc w:val="center"/>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7</w:t>
            </w:r>
          </w:p>
        </w:tc>
        <w:tc>
          <w:tcPr>
            <w:tcW w:w="2805" w:type="dxa"/>
          </w:tcPr>
          <w:p w:rsidR="008C2991" w:rsidRPr="008C2991" w:rsidRDefault="008C2991" w:rsidP="008C2991">
            <w:pPr>
              <w:widowControl w:val="0"/>
              <w:rPr>
                <w:rFonts w:ascii="Times New Roman" w:eastAsia="Times New Roman" w:hAnsi="Times New Roman" w:cs="Times New Roman"/>
                <w:sz w:val="24"/>
                <w:szCs w:val="24"/>
              </w:rPr>
            </w:pPr>
            <w:r w:rsidRPr="008C2991">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8C2991" w:rsidRPr="008C2991" w:rsidRDefault="008C2991" w:rsidP="008C2991">
            <w:pPr>
              <w:widowControl w:val="0"/>
              <w:ind w:right="120"/>
              <w:jc w:val="both"/>
              <w:rPr>
                <w:rFonts w:ascii="Times New Roman" w:eastAsia="Times New Roman" w:hAnsi="Times New Roman" w:cs="Times New Roman"/>
                <w:b/>
                <w:sz w:val="24"/>
                <w:szCs w:val="24"/>
              </w:rPr>
            </w:pPr>
            <w:r w:rsidRPr="008C2991">
              <w:rPr>
                <w:rFonts w:ascii="Times New Roman" w:eastAsia="Times New Roman" w:hAnsi="Times New Roman" w:cs="Times New Roman"/>
                <w:sz w:val="24"/>
                <w:szCs w:val="24"/>
              </w:rPr>
              <w:t xml:space="preserve">Не передбачено.  </w:t>
            </w:r>
          </w:p>
          <w:p w:rsidR="008C2991" w:rsidRPr="008C2991" w:rsidRDefault="008C2991" w:rsidP="008C2991">
            <w:pPr>
              <w:widowControl w:val="0"/>
              <w:ind w:right="120"/>
              <w:jc w:val="both"/>
              <w:rPr>
                <w:rFonts w:ascii="Times New Roman" w:eastAsia="Times New Roman" w:hAnsi="Times New Roman" w:cs="Times New Roman"/>
                <w:sz w:val="24"/>
                <w:szCs w:val="24"/>
              </w:rPr>
            </w:pPr>
          </w:p>
        </w:tc>
      </w:tr>
      <w:tr w:rsidR="008C2991" w:rsidRPr="00C34EDF">
        <w:trPr>
          <w:trHeight w:val="841"/>
          <w:jc w:val="center"/>
        </w:trPr>
        <w:tc>
          <w:tcPr>
            <w:tcW w:w="705" w:type="dxa"/>
          </w:tcPr>
          <w:p w:rsidR="008C2991" w:rsidRPr="008C2991" w:rsidRDefault="008C2991" w:rsidP="008C2991">
            <w:pPr>
              <w:widowControl w:val="0"/>
              <w:jc w:val="center"/>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8</w:t>
            </w:r>
          </w:p>
        </w:tc>
        <w:tc>
          <w:tcPr>
            <w:tcW w:w="2805" w:type="dxa"/>
          </w:tcPr>
          <w:p w:rsidR="008C2991" w:rsidRPr="008C2991" w:rsidRDefault="008C2991" w:rsidP="008C2991">
            <w:pPr>
              <w:widowControl w:val="0"/>
              <w:rPr>
                <w:rFonts w:ascii="Times New Roman" w:eastAsia="Times New Roman" w:hAnsi="Times New Roman" w:cs="Times New Roman"/>
                <w:sz w:val="24"/>
                <w:szCs w:val="24"/>
              </w:rPr>
            </w:pPr>
            <w:r w:rsidRPr="008C2991">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8C2991" w:rsidRPr="008C2991" w:rsidRDefault="008C2991" w:rsidP="008C2991">
            <w:pPr>
              <w:widowControl w:val="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C2991" w:rsidRPr="00C34EDF">
        <w:trPr>
          <w:trHeight w:val="442"/>
          <w:jc w:val="center"/>
        </w:trPr>
        <w:tc>
          <w:tcPr>
            <w:tcW w:w="9960" w:type="dxa"/>
            <w:gridSpan w:val="3"/>
            <w:vAlign w:val="center"/>
          </w:tcPr>
          <w:p w:rsidR="008C2991" w:rsidRPr="008C2991" w:rsidRDefault="008C2991" w:rsidP="008C2991">
            <w:pPr>
              <w:widowControl w:val="0"/>
              <w:jc w:val="center"/>
              <w:rPr>
                <w:rFonts w:ascii="Times New Roman" w:eastAsia="Times New Roman" w:hAnsi="Times New Roman" w:cs="Times New Roman"/>
                <w:sz w:val="24"/>
                <w:szCs w:val="24"/>
              </w:rPr>
            </w:pPr>
            <w:r w:rsidRPr="008C2991">
              <w:rPr>
                <w:rFonts w:ascii="Times New Roman" w:eastAsia="Times New Roman" w:hAnsi="Times New Roman" w:cs="Times New Roman"/>
                <w:b/>
                <w:sz w:val="24"/>
                <w:szCs w:val="24"/>
              </w:rPr>
              <w:t>Розділ 4. Подання та розкриття тендерної пропозиції</w:t>
            </w:r>
          </w:p>
        </w:tc>
      </w:tr>
      <w:tr w:rsidR="008C2991" w:rsidRPr="00C34EDF">
        <w:trPr>
          <w:trHeight w:val="1119"/>
          <w:jc w:val="center"/>
        </w:trPr>
        <w:tc>
          <w:tcPr>
            <w:tcW w:w="705" w:type="dxa"/>
          </w:tcPr>
          <w:p w:rsidR="008C2991" w:rsidRPr="008C2991" w:rsidRDefault="008C2991" w:rsidP="008C2991">
            <w:pPr>
              <w:widowControl w:val="0"/>
              <w:jc w:val="center"/>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lastRenderedPageBreak/>
              <w:t>1</w:t>
            </w:r>
          </w:p>
        </w:tc>
        <w:tc>
          <w:tcPr>
            <w:tcW w:w="2805" w:type="dxa"/>
          </w:tcPr>
          <w:p w:rsidR="008C2991" w:rsidRPr="008C2991" w:rsidRDefault="008C2991" w:rsidP="008C2991">
            <w:pPr>
              <w:widowControl w:val="0"/>
              <w:rPr>
                <w:rFonts w:ascii="Times New Roman" w:eastAsia="Times New Roman" w:hAnsi="Times New Roman" w:cs="Times New Roman"/>
                <w:sz w:val="24"/>
                <w:szCs w:val="24"/>
              </w:rPr>
            </w:pPr>
            <w:r w:rsidRPr="008C2991">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676669" w:rsidRPr="00F02E2C" w:rsidRDefault="00676669" w:rsidP="0067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02E2C">
              <w:rPr>
                <w:rFonts w:ascii="Times New Roman" w:hAnsi="Times New Roman" w:cs="Times New Roman"/>
                <w:sz w:val="24"/>
                <w:szCs w:val="24"/>
              </w:rPr>
              <w:t>Кінцевий строк подання тендерних пропозицій встановлено в оголошенні про проведення відкритих торгів.  Отримана тендерна пропозиція автоматично вноситься до реєстру.</w:t>
            </w:r>
          </w:p>
          <w:p w:rsidR="00676669" w:rsidRPr="00F02E2C" w:rsidRDefault="00676669" w:rsidP="0067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2"/>
              <w:jc w:val="both"/>
              <w:rPr>
                <w:rFonts w:ascii="Times New Roman" w:hAnsi="Times New Roman" w:cs="Times New Roman"/>
                <w:sz w:val="24"/>
                <w:szCs w:val="24"/>
              </w:rPr>
            </w:pPr>
            <w:r w:rsidRPr="00F02E2C">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8C2991" w:rsidRDefault="00676669" w:rsidP="00676669">
            <w:pPr>
              <w:widowControl w:val="0"/>
              <w:pBdr>
                <w:top w:val="nil"/>
                <w:left w:val="nil"/>
                <w:bottom w:val="nil"/>
                <w:right w:val="nil"/>
                <w:between w:val="nil"/>
              </w:pBdr>
              <w:jc w:val="both"/>
              <w:rPr>
                <w:rFonts w:ascii="Times New Roman" w:hAnsi="Times New Roman" w:cs="Times New Roman"/>
                <w:sz w:val="24"/>
                <w:szCs w:val="24"/>
              </w:rPr>
            </w:pPr>
            <w:r w:rsidRPr="00F02E2C">
              <w:rPr>
                <w:rFonts w:ascii="Times New Roman" w:hAnsi="Times New Roman" w:cs="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rsidR="00676669" w:rsidRPr="008C2991" w:rsidRDefault="00676669" w:rsidP="00676669">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8C2991" w:rsidRPr="00C34EDF">
        <w:trPr>
          <w:trHeight w:val="1119"/>
          <w:jc w:val="center"/>
        </w:trPr>
        <w:tc>
          <w:tcPr>
            <w:tcW w:w="705" w:type="dxa"/>
          </w:tcPr>
          <w:p w:rsidR="008C2991" w:rsidRPr="008C2991" w:rsidRDefault="008C2991" w:rsidP="008C2991">
            <w:pPr>
              <w:widowControl w:val="0"/>
              <w:jc w:val="center"/>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2</w:t>
            </w:r>
          </w:p>
        </w:tc>
        <w:tc>
          <w:tcPr>
            <w:tcW w:w="2805" w:type="dxa"/>
          </w:tcPr>
          <w:p w:rsidR="008C2991" w:rsidRPr="008C2991" w:rsidRDefault="008C2991" w:rsidP="008C2991">
            <w:pPr>
              <w:widowControl w:val="0"/>
              <w:rPr>
                <w:rFonts w:ascii="Times New Roman" w:eastAsia="Times New Roman" w:hAnsi="Times New Roman" w:cs="Times New Roman"/>
                <w:strike/>
                <w:sz w:val="24"/>
                <w:szCs w:val="24"/>
              </w:rPr>
            </w:pPr>
            <w:r w:rsidRPr="008C2991">
              <w:rPr>
                <w:rFonts w:ascii="Times New Roman" w:eastAsia="Times New Roman" w:hAnsi="Times New Roman" w:cs="Times New Roman"/>
                <w:b/>
                <w:sz w:val="24"/>
                <w:szCs w:val="24"/>
              </w:rPr>
              <w:t>Дата та час розкриття тендерної пропозиції</w:t>
            </w:r>
          </w:p>
        </w:tc>
        <w:tc>
          <w:tcPr>
            <w:tcW w:w="6450" w:type="dxa"/>
            <w:vAlign w:val="center"/>
          </w:tcPr>
          <w:p w:rsidR="008C2991" w:rsidRPr="008C2991" w:rsidRDefault="008C2991" w:rsidP="008C2991">
            <w:pPr>
              <w:shd w:val="clear" w:color="auto" w:fill="FFFFFF"/>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C2991" w:rsidRPr="008C2991" w:rsidRDefault="008C2991" w:rsidP="008C2991">
            <w:pPr>
              <w:shd w:val="clear" w:color="auto" w:fill="FFFFFF"/>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C2991" w:rsidRPr="008C2991" w:rsidRDefault="008C2991" w:rsidP="008C2991">
            <w:pPr>
              <w:shd w:val="clear" w:color="auto" w:fill="FFFFFF"/>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8C2991">
                <w:rPr>
                  <w:rFonts w:ascii="Times New Roman" w:eastAsia="Times New Roman" w:hAnsi="Times New Roman" w:cs="Times New Roman"/>
                  <w:sz w:val="24"/>
                  <w:szCs w:val="24"/>
                </w:rPr>
                <w:t>47</w:t>
              </w:r>
            </w:hyperlink>
            <w:r w:rsidRPr="008C2991">
              <w:rPr>
                <w:rFonts w:ascii="Times New Roman" w:eastAsia="Times New Roman" w:hAnsi="Times New Roman" w:cs="Times New Roman"/>
                <w:sz w:val="24"/>
                <w:szCs w:val="24"/>
              </w:rPr>
              <w:t xml:space="preserve"> Особливостей.</w:t>
            </w:r>
          </w:p>
        </w:tc>
      </w:tr>
      <w:tr w:rsidR="008C2991" w:rsidRPr="00C34EDF">
        <w:trPr>
          <w:trHeight w:val="512"/>
          <w:jc w:val="center"/>
        </w:trPr>
        <w:tc>
          <w:tcPr>
            <w:tcW w:w="9960" w:type="dxa"/>
            <w:gridSpan w:val="3"/>
            <w:vAlign w:val="center"/>
          </w:tcPr>
          <w:p w:rsidR="008C2991" w:rsidRPr="008C2991" w:rsidRDefault="008C2991" w:rsidP="008C2991">
            <w:pPr>
              <w:widowControl w:val="0"/>
              <w:jc w:val="center"/>
              <w:rPr>
                <w:rFonts w:ascii="Times New Roman" w:eastAsia="Times New Roman" w:hAnsi="Times New Roman" w:cs="Times New Roman"/>
                <w:sz w:val="24"/>
                <w:szCs w:val="24"/>
              </w:rPr>
            </w:pPr>
            <w:r w:rsidRPr="008C2991">
              <w:rPr>
                <w:rFonts w:ascii="Times New Roman" w:eastAsia="Times New Roman" w:hAnsi="Times New Roman" w:cs="Times New Roman"/>
                <w:b/>
                <w:sz w:val="24"/>
                <w:szCs w:val="24"/>
              </w:rPr>
              <w:t>Розділ 5. Оцінка тендерної пропозиції</w:t>
            </w:r>
          </w:p>
        </w:tc>
      </w:tr>
      <w:tr w:rsidR="008C2991" w:rsidRPr="00C34EDF">
        <w:trPr>
          <w:trHeight w:val="1119"/>
          <w:jc w:val="center"/>
        </w:trPr>
        <w:tc>
          <w:tcPr>
            <w:tcW w:w="705" w:type="dxa"/>
          </w:tcPr>
          <w:p w:rsidR="008C2991" w:rsidRPr="008C2991" w:rsidRDefault="008C2991" w:rsidP="008C2991">
            <w:pPr>
              <w:widowControl w:val="0"/>
              <w:jc w:val="center"/>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1</w:t>
            </w:r>
          </w:p>
        </w:tc>
        <w:tc>
          <w:tcPr>
            <w:tcW w:w="2805" w:type="dxa"/>
          </w:tcPr>
          <w:p w:rsidR="008C2991" w:rsidRPr="008C2991" w:rsidRDefault="008C2991" w:rsidP="008C2991">
            <w:pPr>
              <w:widowControl w:val="0"/>
              <w:rPr>
                <w:rFonts w:ascii="Times New Roman" w:eastAsia="Times New Roman" w:hAnsi="Times New Roman" w:cs="Times New Roman"/>
                <w:sz w:val="24"/>
                <w:szCs w:val="24"/>
              </w:rPr>
            </w:pPr>
            <w:r w:rsidRPr="008C299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8C2991" w:rsidRPr="008C2991" w:rsidRDefault="008C2991" w:rsidP="008C2991">
            <w:pPr>
              <w:shd w:val="clear" w:color="auto" w:fill="FFFFFF"/>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8C2991">
                <w:rPr>
                  <w:rFonts w:ascii="Times New Roman" w:eastAsia="Times New Roman" w:hAnsi="Times New Roman" w:cs="Times New Roman"/>
                  <w:sz w:val="24"/>
                  <w:szCs w:val="24"/>
                </w:rPr>
                <w:t>шістнадцятої</w:t>
              </w:r>
            </w:hyperlink>
            <w:r w:rsidRPr="008C2991">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8C2991" w:rsidRPr="008C2991" w:rsidRDefault="008C2991" w:rsidP="008C2991">
            <w:pPr>
              <w:widowControl w:val="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C2991" w:rsidRPr="008C2991" w:rsidRDefault="008C2991" w:rsidP="008C2991">
            <w:pPr>
              <w:widowControl w:val="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8C2991" w:rsidRPr="008C2991" w:rsidRDefault="008C2991" w:rsidP="008C2991">
            <w:pPr>
              <w:widowControl w:val="0"/>
              <w:jc w:val="both"/>
              <w:rPr>
                <w:rFonts w:ascii="Times New Roman" w:eastAsia="Times New Roman" w:hAnsi="Times New Roman" w:cs="Times New Roman"/>
                <w:b/>
                <w:sz w:val="24"/>
                <w:szCs w:val="24"/>
              </w:rPr>
            </w:pPr>
            <w:r w:rsidRPr="008C299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8C2991" w:rsidRPr="008C2991" w:rsidRDefault="008C2991" w:rsidP="008C2991">
            <w:pPr>
              <w:widowControl w:val="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C2991" w:rsidRPr="008C2991" w:rsidRDefault="008C2991" w:rsidP="008C2991">
            <w:pPr>
              <w:widowControl w:val="0"/>
              <w:jc w:val="both"/>
              <w:rPr>
                <w:rFonts w:ascii="Times New Roman" w:eastAsia="Times New Roman" w:hAnsi="Times New Roman" w:cs="Times New Roman"/>
                <w:i/>
                <w:sz w:val="24"/>
                <w:szCs w:val="24"/>
              </w:rPr>
            </w:pPr>
            <w:r w:rsidRPr="008C2991">
              <w:rPr>
                <w:rFonts w:ascii="Times New Roman" w:eastAsia="Times New Roman" w:hAnsi="Times New Roman" w:cs="Times New Roman"/>
                <w:i/>
                <w:sz w:val="24"/>
                <w:szCs w:val="24"/>
              </w:rPr>
              <w:t>(у разі якщо подано дві і більше тендерних пропозицій).</w:t>
            </w:r>
          </w:p>
          <w:p w:rsidR="008C2991" w:rsidRPr="008C2991" w:rsidRDefault="008C2991" w:rsidP="008C2991">
            <w:pPr>
              <w:shd w:val="clear" w:color="auto" w:fill="FFFFFF"/>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sidRPr="008C2991">
              <w:rPr>
                <w:rFonts w:ascii="Times New Roman" w:eastAsia="Times New Roman" w:hAnsi="Times New Roman" w:cs="Times New Roman"/>
                <w:sz w:val="24"/>
                <w:szCs w:val="24"/>
              </w:rPr>
              <w:lastRenderedPageBreak/>
              <w:t>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C2991" w:rsidRPr="008C2991" w:rsidRDefault="008C2991" w:rsidP="008C2991">
            <w:pPr>
              <w:widowControl w:val="0"/>
              <w:jc w:val="both"/>
              <w:rPr>
                <w:rFonts w:ascii="Times New Roman" w:eastAsia="Times New Roman" w:hAnsi="Times New Roman" w:cs="Times New Roman"/>
                <w:i/>
                <w:sz w:val="24"/>
                <w:szCs w:val="24"/>
              </w:rPr>
            </w:pPr>
            <w:r w:rsidRPr="008C2991">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C2991" w:rsidRPr="008C2991" w:rsidRDefault="008C2991" w:rsidP="008C2991">
            <w:pPr>
              <w:widowControl w:val="0"/>
              <w:jc w:val="both"/>
              <w:rPr>
                <w:rFonts w:ascii="Times New Roman" w:eastAsia="Times New Roman" w:hAnsi="Times New Roman" w:cs="Times New Roman"/>
                <w:sz w:val="24"/>
                <w:szCs w:val="24"/>
              </w:rPr>
            </w:pPr>
            <w:r w:rsidRPr="008C2991">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C2991" w:rsidRPr="008C2991" w:rsidRDefault="008C2991" w:rsidP="008C2991">
            <w:pPr>
              <w:widowControl w:val="0"/>
              <w:jc w:val="both"/>
              <w:rPr>
                <w:rFonts w:ascii="Times New Roman" w:eastAsia="Times New Roman" w:hAnsi="Times New Roman" w:cs="Times New Roman"/>
                <w:b/>
                <w:i/>
                <w:sz w:val="24"/>
                <w:szCs w:val="24"/>
              </w:rPr>
            </w:pPr>
            <w:r w:rsidRPr="008C2991">
              <w:rPr>
                <w:rFonts w:ascii="Times New Roman" w:eastAsia="Times New Roman" w:hAnsi="Times New Roman" w:cs="Times New Roman"/>
                <w:i/>
                <w:sz w:val="24"/>
                <w:szCs w:val="24"/>
              </w:rPr>
              <w:t xml:space="preserve">До розгляду </w:t>
            </w:r>
            <w:r w:rsidRPr="008C2991">
              <w:rPr>
                <w:rFonts w:ascii="Times New Roman" w:eastAsia="Times New Roman" w:hAnsi="Times New Roman" w:cs="Times New Roman"/>
                <w:i/>
                <w:sz w:val="24"/>
                <w:szCs w:val="24"/>
                <w:u w:val="single"/>
              </w:rPr>
              <w:t xml:space="preserve">не приймається </w:t>
            </w:r>
            <w:r w:rsidRPr="008C2991">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C2991" w:rsidRPr="008C2991" w:rsidRDefault="008C2991" w:rsidP="008C2991">
            <w:pPr>
              <w:widowControl w:val="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8C2991" w:rsidRPr="008C2991" w:rsidRDefault="008C2991" w:rsidP="008C2991">
            <w:pPr>
              <w:widowControl w:val="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C2991" w:rsidRPr="008C2991" w:rsidRDefault="008C2991" w:rsidP="008C2991">
            <w:pPr>
              <w:widowControl w:val="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Оцінка здійснюється щодо предмета закупівлі в цілому.</w:t>
            </w:r>
          </w:p>
          <w:p w:rsidR="008C2991" w:rsidRPr="008C2991" w:rsidRDefault="008C2991" w:rsidP="008C2991">
            <w:pPr>
              <w:widowControl w:val="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 xml:space="preserve">Учасник визначає ціни на </w:t>
            </w:r>
            <w:r w:rsidRPr="008C2991">
              <w:rPr>
                <w:rFonts w:ascii="Times New Roman" w:eastAsia="Times New Roman" w:hAnsi="Times New Roman" w:cs="Times New Roman"/>
                <w:b/>
                <w:sz w:val="24"/>
                <w:szCs w:val="24"/>
              </w:rPr>
              <w:t>товар</w:t>
            </w:r>
            <w:r w:rsidRPr="008C2991">
              <w:rPr>
                <w:rFonts w:ascii="Times New Roman" w:eastAsia="Times New Roman" w:hAnsi="Times New Roman" w:cs="Times New Roman"/>
                <w:sz w:val="24"/>
                <w:szCs w:val="24"/>
              </w:rPr>
              <w:t xml:space="preserve">, що він пропонує </w:t>
            </w:r>
            <w:r w:rsidRPr="008C2991">
              <w:rPr>
                <w:rFonts w:ascii="Times New Roman" w:eastAsia="Times New Roman" w:hAnsi="Times New Roman" w:cs="Times New Roman"/>
                <w:b/>
                <w:sz w:val="24"/>
                <w:szCs w:val="24"/>
              </w:rPr>
              <w:t>поставити</w:t>
            </w:r>
            <w:r w:rsidRPr="008C299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C2991">
              <w:rPr>
                <w:rFonts w:ascii="Times New Roman" w:eastAsia="Times New Roman" w:hAnsi="Times New Roman" w:cs="Times New Roman"/>
                <w:b/>
                <w:sz w:val="24"/>
                <w:szCs w:val="24"/>
              </w:rPr>
              <w:t>товару</w:t>
            </w:r>
            <w:r w:rsidRPr="008C2991">
              <w:rPr>
                <w:rFonts w:ascii="Times New Roman" w:eastAsia="Times New Roman" w:hAnsi="Times New Roman" w:cs="Times New Roman"/>
                <w:sz w:val="24"/>
                <w:szCs w:val="24"/>
              </w:rPr>
              <w:t xml:space="preserve"> даного виду.</w:t>
            </w:r>
          </w:p>
          <w:p w:rsidR="008C2991" w:rsidRPr="008C2991" w:rsidRDefault="008C2991" w:rsidP="008C2991">
            <w:pPr>
              <w:widowControl w:val="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Pr="00FC222A">
              <w:rPr>
                <w:rFonts w:ascii="Times New Roman" w:eastAsia="Times New Roman" w:hAnsi="Times New Roman" w:cs="Times New Roman"/>
                <w:sz w:val="24"/>
                <w:szCs w:val="24"/>
              </w:rPr>
              <w:t>0,5 %</w:t>
            </w:r>
          </w:p>
          <w:p w:rsidR="008C2991" w:rsidRPr="008C2991" w:rsidRDefault="008C2991" w:rsidP="008C2991">
            <w:pPr>
              <w:shd w:val="clear" w:color="auto" w:fill="FFFFFF"/>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C2991" w:rsidRPr="008C2991" w:rsidRDefault="008C2991" w:rsidP="008C2991">
            <w:pPr>
              <w:keepNext/>
              <w:shd w:val="clear" w:color="auto" w:fill="FFFFFF"/>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C2991" w:rsidRPr="008C2991" w:rsidRDefault="008C2991" w:rsidP="008C2991">
            <w:pPr>
              <w:keepNext/>
              <w:shd w:val="clear" w:color="auto" w:fill="FFFFFF"/>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C2991" w:rsidRPr="008C2991" w:rsidRDefault="008C2991" w:rsidP="008C2991">
            <w:pPr>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C2991" w:rsidRPr="008C2991" w:rsidRDefault="008C2991" w:rsidP="008C2991">
            <w:pPr>
              <w:jc w:val="both"/>
              <w:rPr>
                <w:rFonts w:ascii="Times New Roman" w:eastAsia="Times New Roman" w:hAnsi="Times New Roman" w:cs="Times New Roman"/>
                <w:strike/>
                <w:sz w:val="24"/>
                <w:szCs w:val="24"/>
              </w:rPr>
            </w:pPr>
            <w:r w:rsidRPr="008C2991">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C2991" w:rsidRPr="008C2991" w:rsidRDefault="008C2991" w:rsidP="008C2991">
            <w:pPr>
              <w:widowControl w:val="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C2991">
              <w:rPr>
                <w:rFonts w:ascii="Times New Roman" w:eastAsia="Times New Roman" w:hAnsi="Times New Roman" w:cs="Times New Roman"/>
                <w:b/>
                <w:i/>
                <w:sz w:val="24"/>
                <w:szCs w:val="24"/>
              </w:rPr>
              <w:t>протягом 24 годин</w:t>
            </w:r>
            <w:r w:rsidRPr="008C2991">
              <w:rPr>
                <w:rFonts w:ascii="Times New Roman" w:eastAsia="Times New Roman" w:hAnsi="Times New Roman" w:cs="Times New Roman"/>
                <w:sz w:val="24"/>
                <w:szCs w:val="24"/>
              </w:rPr>
              <w:t xml:space="preserve"> з моменту розміщення замовником в електронній </w:t>
            </w:r>
            <w:r w:rsidRPr="008C2991">
              <w:rPr>
                <w:rFonts w:ascii="Times New Roman" w:eastAsia="Times New Roman" w:hAnsi="Times New Roman" w:cs="Times New Roman"/>
                <w:sz w:val="24"/>
                <w:szCs w:val="24"/>
              </w:rPr>
              <w:lastRenderedPageBreak/>
              <w:t>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8C2991" w:rsidRPr="008C2991" w:rsidRDefault="008C2991" w:rsidP="008C2991">
            <w:pPr>
              <w:widowControl w:val="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C2991" w:rsidRPr="008C2991" w:rsidRDefault="008C2991" w:rsidP="008C2991">
            <w:pPr>
              <w:widowControl w:val="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8C2991" w:rsidRPr="008C2991" w:rsidRDefault="008C2991" w:rsidP="008C2991">
            <w:pPr>
              <w:widowControl w:val="0"/>
              <w:jc w:val="both"/>
              <w:rPr>
                <w:rFonts w:ascii="Times New Roman" w:eastAsia="Times New Roman" w:hAnsi="Times New Roman" w:cs="Times New Roman"/>
                <w:sz w:val="24"/>
                <w:szCs w:val="24"/>
              </w:rPr>
            </w:pPr>
            <w:r w:rsidRPr="008C299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8C2991">
              <w:rPr>
                <w:rFonts w:ascii="Times New Roman" w:eastAsia="Times New Roman" w:hAnsi="Times New Roman" w:cs="Times New Roman"/>
                <w:i/>
                <w:sz w:val="24"/>
                <w:szCs w:val="24"/>
              </w:rPr>
              <w:t>(у разі здійснення закупівлі за лотами).</w:t>
            </w:r>
          </w:p>
        </w:tc>
      </w:tr>
      <w:tr w:rsidR="008C2991" w:rsidRPr="00C34EDF">
        <w:trPr>
          <w:trHeight w:val="1119"/>
          <w:jc w:val="center"/>
        </w:trPr>
        <w:tc>
          <w:tcPr>
            <w:tcW w:w="705" w:type="dxa"/>
          </w:tcPr>
          <w:p w:rsidR="008C2991" w:rsidRPr="008C2991" w:rsidRDefault="008C2991" w:rsidP="008C2991">
            <w:pPr>
              <w:widowControl w:val="0"/>
              <w:jc w:val="center"/>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lastRenderedPageBreak/>
              <w:t>2</w:t>
            </w:r>
          </w:p>
        </w:tc>
        <w:tc>
          <w:tcPr>
            <w:tcW w:w="2805" w:type="dxa"/>
          </w:tcPr>
          <w:p w:rsidR="008C2991" w:rsidRPr="008C2991" w:rsidRDefault="008C2991" w:rsidP="008C2991">
            <w:pPr>
              <w:widowControl w:val="0"/>
              <w:rPr>
                <w:rFonts w:ascii="Times New Roman" w:eastAsia="Times New Roman" w:hAnsi="Times New Roman" w:cs="Times New Roman"/>
                <w:sz w:val="24"/>
                <w:szCs w:val="24"/>
              </w:rPr>
            </w:pPr>
            <w:r w:rsidRPr="008C2991">
              <w:rPr>
                <w:rFonts w:ascii="Times New Roman" w:eastAsia="Times New Roman" w:hAnsi="Times New Roman" w:cs="Times New Roman"/>
                <w:b/>
                <w:sz w:val="24"/>
                <w:szCs w:val="24"/>
              </w:rPr>
              <w:t>Інша інформація</w:t>
            </w:r>
          </w:p>
        </w:tc>
        <w:tc>
          <w:tcPr>
            <w:tcW w:w="6450" w:type="dxa"/>
            <w:vAlign w:val="center"/>
          </w:tcPr>
          <w:p w:rsidR="008C2991" w:rsidRPr="008C2991" w:rsidRDefault="008C2991" w:rsidP="008C2991">
            <w:pPr>
              <w:widowControl w:val="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8C2991" w:rsidRPr="008C2991" w:rsidRDefault="008C2991" w:rsidP="008C2991">
            <w:pPr>
              <w:widowControl w:val="0"/>
              <w:ind w:right="12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C2991" w:rsidRPr="008C2991" w:rsidRDefault="008C2991" w:rsidP="008C2991">
            <w:pPr>
              <w:widowControl w:val="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C2991" w:rsidRPr="008C2991" w:rsidRDefault="008C2991" w:rsidP="008C2991">
            <w:pPr>
              <w:widowControl w:val="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C2991" w:rsidRPr="008C2991" w:rsidRDefault="008C2991" w:rsidP="008C2991">
            <w:pPr>
              <w:widowControl w:val="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C2991" w:rsidRPr="008C2991" w:rsidRDefault="008C2991" w:rsidP="008C2991">
            <w:pPr>
              <w:widowControl w:val="0"/>
              <w:jc w:val="both"/>
              <w:rPr>
                <w:rFonts w:ascii="Times New Roman" w:eastAsia="Times New Roman" w:hAnsi="Times New Roman" w:cs="Times New Roman"/>
                <w:sz w:val="24"/>
                <w:szCs w:val="24"/>
              </w:rPr>
            </w:pPr>
            <w:r w:rsidRPr="008C2991">
              <w:rPr>
                <w:rFonts w:ascii="Times New Roman" w:eastAsia="Times New Roman" w:hAnsi="Times New Roman" w:cs="Times New Roman"/>
                <w:b/>
                <w:i/>
                <w:sz w:val="24"/>
                <w:szCs w:val="24"/>
                <w:u w:val="single"/>
              </w:rPr>
              <w:lastRenderedPageBreak/>
              <w:t>Інші умови тендерної документації:</w:t>
            </w:r>
          </w:p>
          <w:p w:rsidR="008C2991" w:rsidRPr="008C2991" w:rsidRDefault="008C2991" w:rsidP="008C2991">
            <w:pPr>
              <w:widowControl w:val="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8C2991" w:rsidRPr="008C2991" w:rsidRDefault="008C2991" w:rsidP="008C2991">
            <w:pPr>
              <w:widowControl w:val="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8C2991" w:rsidRPr="008C2991" w:rsidRDefault="008C2991" w:rsidP="008C2991">
            <w:pPr>
              <w:widowControl w:val="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C2991" w:rsidRPr="008C2991" w:rsidRDefault="008C2991" w:rsidP="008C2991">
            <w:pPr>
              <w:widowControl w:val="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C2991" w:rsidRPr="008C2991" w:rsidRDefault="008C2991" w:rsidP="008C2991">
            <w:pPr>
              <w:widowControl w:val="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8C2991">
              <w:rPr>
                <w:rFonts w:ascii="Times New Roman" w:eastAsia="Times New Roman" w:hAnsi="Times New Roman" w:cs="Times New Roman"/>
                <w:b/>
                <w:i/>
                <w:sz w:val="24"/>
                <w:szCs w:val="24"/>
              </w:rPr>
              <w:t>Додатком  1</w:t>
            </w:r>
            <w:r w:rsidRPr="008C2991">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C2991" w:rsidRPr="008C2991" w:rsidRDefault="008C2991" w:rsidP="008C2991">
            <w:pPr>
              <w:widowControl w:val="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8C2991" w:rsidRPr="008C2991" w:rsidRDefault="008C2991" w:rsidP="008C2991">
            <w:pPr>
              <w:widowControl w:val="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8C2991" w:rsidRPr="008C2991" w:rsidRDefault="008C2991" w:rsidP="008C2991">
            <w:pPr>
              <w:widowControl w:val="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C2991" w:rsidRPr="008C2991" w:rsidRDefault="008C2991" w:rsidP="008C2991">
            <w:pPr>
              <w:widowControl w:val="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 xml:space="preserve">8. Учасник, який подав тендерну пропозицію, вважається </w:t>
            </w:r>
            <w:r w:rsidRPr="008C2991">
              <w:rPr>
                <w:rFonts w:ascii="Times New Roman" w:eastAsia="Times New Roman" w:hAnsi="Times New Roman" w:cs="Times New Roman"/>
                <w:sz w:val="24"/>
                <w:szCs w:val="24"/>
              </w:rPr>
              <w:lastRenderedPageBreak/>
              <w:t xml:space="preserve">таким, що згодний з проєктом договору про закупівлю, викладеним у </w:t>
            </w:r>
            <w:r w:rsidRPr="008C2991">
              <w:rPr>
                <w:rFonts w:ascii="Times New Roman" w:eastAsia="Times New Roman" w:hAnsi="Times New Roman" w:cs="Times New Roman"/>
                <w:b/>
                <w:i/>
                <w:sz w:val="24"/>
                <w:szCs w:val="24"/>
              </w:rPr>
              <w:t>Додатку 3</w:t>
            </w:r>
            <w:r w:rsidRPr="008C299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C2991">
              <w:rPr>
                <w:rFonts w:ascii="Times New Roman" w:eastAsia="Times New Roman" w:hAnsi="Times New Roman" w:cs="Times New Roman"/>
                <w:b/>
                <w:i/>
                <w:sz w:val="24"/>
                <w:szCs w:val="24"/>
              </w:rPr>
              <w:t>в п. 4 Розділу 3</w:t>
            </w:r>
            <w:r w:rsidRPr="008C2991">
              <w:rPr>
                <w:rFonts w:ascii="Times New Roman" w:eastAsia="Times New Roman" w:hAnsi="Times New Roman" w:cs="Times New Roman"/>
                <w:sz w:val="24"/>
                <w:szCs w:val="24"/>
              </w:rPr>
              <w:t xml:space="preserve"> до цієї тендерної документації.</w:t>
            </w:r>
          </w:p>
          <w:p w:rsidR="008C2991" w:rsidRPr="008C2991" w:rsidRDefault="008C2991" w:rsidP="008C2991">
            <w:pPr>
              <w:widowControl w:val="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C2991" w:rsidRPr="008C2991" w:rsidRDefault="008C2991" w:rsidP="008C2991">
            <w:pPr>
              <w:widowControl w:val="0"/>
              <w:pBdr>
                <w:top w:val="nil"/>
                <w:left w:val="nil"/>
                <w:bottom w:val="nil"/>
                <w:right w:val="nil"/>
                <w:between w:val="nil"/>
              </w:pBdr>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C2991" w:rsidRPr="008C2991" w:rsidRDefault="008C2991" w:rsidP="008C2991">
            <w:pPr>
              <w:widowControl w:val="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8C2991" w:rsidRPr="008C2991" w:rsidRDefault="008C2991" w:rsidP="008C2991">
            <w:pPr>
              <w:widowControl w:val="0"/>
              <w:pBdr>
                <w:top w:val="nil"/>
                <w:left w:val="nil"/>
                <w:bottom w:val="nil"/>
                <w:right w:val="nil"/>
                <w:between w:val="nil"/>
              </w:pBdr>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C2991" w:rsidRPr="008C2991" w:rsidRDefault="008C2991" w:rsidP="008C2991">
            <w:pPr>
              <w:widowControl w:val="0"/>
              <w:pBdr>
                <w:top w:val="nil"/>
                <w:left w:val="nil"/>
                <w:bottom w:val="nil"/>
                <w:right w:val="nil"/>
                <w:between w:val="nil"/>
              </w:pBdr>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 xml:space="preserve">—   </w:t>
            </w:r>
            <w:r w:rsidRPr="008C299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C2991" w:rsidRPr="008C2991" w:rsidRDefault="008C2991" w:rsidP="008C2991">
            <w:pPr>
              <w:widowControl w:val="0"/>
              <w:pBdr>
                <w:top w:val="nil"/>
                <w:left w:val="nil"/>
                <w:bottom w:val="nil"/>
                <w:right w:val="nil"/>
                <w:between w:val="nil"/>
              </w:pBdr>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 xml:space="preserve">—   </w:t>
            </w:r>
            <w:r w:rsidRPr="008C299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C2991" w:rsidRPr="008C2991" w:rsidRDefault="008C2991" w:rsidP="008C2991">
            <w:pPr>
              <w:widowControl w:val="0"/>
              <w:pBdr>
                <w:top w:val="nil"/>
                <w:left w:val="nil"/>
                <w:bottom w:val="nil"/>
                <w:right w:val="nil"/>
                <w:between w:val="nil"/>
              </w:pBdr>
              <w:jc w:val="both"/>
              <w:rPr>
                <w:rFonts w:ascii="Times New Roman" w:eastAsia="Times New Roman" w:hAnsi="Times New Roman" w:cs="Times New Roman"/>
                <w:i/>
                <w:sz w:val="24"/>
                <w:szCs w:val="24"/>
              </w:rPr>
            </w:pPr>
            <w:r w:rsidRPr="008C2991">
              <w:rPr>
                <w:rFonts w:ascii="Times New Roman" w:eastAsia="Times New Roman" w:hAnsi="Times New Roman" w:cs="Times New Roman"/>
                <w:sz w:val="24"/>
                <w:szCs w:val="24"/>
              </w:rPr>
              <w:t xml:space="preserve">—   </w:t>
            </w:r>
            <w:r w:rsidRPr="008C299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C2991" w:rsidRPr="008C2991" w:rsidRDefault="008C2991" w:rsidP="008C2991">
            <w:pPr>
              <w:widowControl w:val="0"/>
              <w:jc w:val="both"/>
              <w:rPr>
                <w:rFonts w:ascii="Times New Roman" w:eastAsia="Times New Roman" w:hAnsi="Times New Roman" w:cs="Times New Roman"/>
                <w:i/>
                <w:sz w:val="24"/>
                <w:szCs w:val="24"/>
              </w:rPr>
            </w:pPr>
            <w:r w:rsidRPr="008C2991">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w:t>
            </w:r>
            <w:r w:rsidRPr="008C2991">
              <w:rPr>
                <w:rFonts w:ascii="Times New Roman" w:eastAsia="Times New Roman" w:hAnsi="Times New Roman" w:cs="Times New Roman"/>
                <w:sz w:val="24"/>
                <w:szCs w:val="24"/>
              </w:rPr>
              <w:lastRenderedPageBreak/>
              <w:t>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C2991" w:rsidRPr="00C34EDF">
        <w:trPr>
          <w:trHeight w:val="1119"/>
          <w:jc w:val="center"/>
        </w:trPr>
        <w:tc>
          <w:tcPr>
            <w:tcW w:w="705" w:type="dxa"/>
          </w:tcPr>
          <w:p w:rsidR="008C2991" w:rsidRPr="008C2991" w:rsidRDefault="008C2991" w:rsidP="008C2991">
            <w:pPr>
              <w:widowControl w:val="0"/>
              <w:jc w:val="center"/>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lastRenderedPageBreak/>
              <w:t>3</w:t>
            </w:r>
          </w:p>
        </w:tc>
        <w:tc>
          <w:tcPr>
            <w:tcW w:w="2805" w:type="dxa"/>
          </w:tcPr>
          <w:p w:rsidR="008C2991" w:rsidRPr="008C2991" w:rsidRDefault="008C2991" w:rsidP="008C2991">
            <w:pPr>
              <w:widowControl w:val="0"/>
              <w:rPr>
                <w:rFonts w:ascii="Times New Roman" w:eastAsia="Times New Roman" w:hAnsi="Times New Roman" w:cs="Times New Roman"/>
                <w:sz w:val="24"/>
                <w:szCs w:val="24"/>
              </w:rPr>
            </w:pPr>
            <w:r w:rsidRPr="008C2991">
              <w:rPr>
                <w:rFonts w:ascii="Times New Roman" w:eastAsia="Times New Roman" w:hAnsi="Times New Roman" w:cs="Times New Roman"/>
                <w:b/>
                <w:sz w:val="24"/>
                <w:szCs w:val="24"/>
              </w:rPr>
              <w:t>Відхилення тендерних пропозицій</w:t>
            </w:r>
          </w:p>
        </w:tc>
        <w:tc>
          <w:tcPr>
            <w:tcW w:w="6450" w:type="dxa"/>
            <w:vAlign w:val="center"/>
          </w:tcPr>
          <w:p w:rsidR="008C2991" w:rsidRPr="008C2991" w:rsidRDefault="008C2991" w:rsidP="008C2991">
            <w:pPr>
              <w:jc w:val="both"/>
              <w:rPr>
                <w:rFonts w:ascii="Times New Roman" w:eastAsia="Times New Roman" w:hAnsi="Times New Roman" w:cs="Times New Roman"/>
                <w:b/>
                <w:i/>
                <w:sz w:val="24"/>
                <w:szCs w:val="24"/>
              </w:rPr>
            </w:pPr>
            <w:r w:rsidRPr="008C2991">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8C2991" w:rsidRPr="008C2991" w:rsidRDefault="008C2991" w:rsidP="008C2991">
            <w:pPr>
              <w:shd w:val="clear" w:color="auto" w:fill="FFFFFF"/>
              <w:ind w:firstLine="567"/>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1) учасник процедури закупівлі:</w:t>
            </w:r>
          </w:p>
          <w:p w:rsidR="008C2991" w:rsidRPr="008C2991" w:rsidRDefault="008C2991" w:rsidP="008C2991">
            <w:pPr>
              <w:shd w:val="clear" w:color="auto" w:fill="FFFFFF"/>
              <w:ind w:firstLine="567"/>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підпадає під підстави, встановлені пунктом 47 цих особливостей;</w:t>
            </w:r>
          </w:p>
          <w:p w:rsidR="008C2991" w:rsidRPr="008C2991" w:rsidRDefault="008C2991" w:rsidP="008C2991">
            <w:pPr>
              <w:shd w:val="clear" w:color="auto" w:fill="FFFFFF"/>
              <w:ind w:firstLine="567"/>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C2991" w:rsidRPr="008C2991" w:rsidRDefault="008C2991" w:rsidP="008C2991">
            <w:pPr>
              <w:shd w:val="clear" w:color="auto" w:fill="FFFFFF"/>
              <w:ind w:firstLine="567"/>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8C2991" w:rsidRPr="008C2991" w:rsidRDefault="008C2991" w:rsidP="008C2991">
            <w:pPr>
              <w:shd w:val="clear" w:color="auto" w:fill="FFFFFF"/>
              <w:ind w:firstLine="567"/>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C2991" w:rsidRPr="008C2991" w:rsidRDefault="008C2991" w:rsidP="008C2991">
            <w:pPr>
              <w:shd w:val="clear" w:color="auto" w:fill="FFFFFF"/>
              <w:ind w:firstLine="567"/>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C2991" w:rsidRPr="008C2991" w:rsidRDefault="008C2991" w:rsidP="008C2991">
            <w:pPr>
              <w:shd w:val="clear" w:color="auto" w:fill="FFFFFF"/>
              <w:ind w:firstLine="567"/>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8C2991" w:rsidRPr="008C2991" w:rsidRDefault="008C2991" w:rsidP="008C2991">
            <w:pPr>
              <w:shd w:val="clear" w:color="auto" w:fill="FFFFFF"/>
              <w:ind w:firstLine="567"/>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w:t>
            </w:r>
            <w:r w:rsidRPr="008C2991">
              <w:rPr>
                <w:rFonts w:ascii="Times New Roman" w:eastAsia="Times New Roman" w:hAnsi="Times New Roman" w:cs="Times New Roman"/>
                <w:sz w:val="24"/>
                <w:szCs w:val="24"/>
              </w:rPr>
              <w:lastRenderedPageBreak/>
              <w:t>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C2991" w:rsidRPr="008C2991" w:rsidRDefault="008C2991" w:rsidP="008C2991">
            <w:pPr>
              <w:shd w:val="clear" w:color="auto" w:fill="FFFFFF"/>
              <w:ind w:firstLine="567"/>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2) тендерна пропозиція:</w:t>
            </w:r>
          </w:p>
          <w:p w:rsidR="008C2991" w:rsidRPr="008C2991" w:rsidRDefault="008C2991" w:rsidP="008C2991">
            <w:pPr>
              <w:shd w:val="clear" w:color="auto" w:fill="FFFFFF"/>
              <w:ind w:firstLine="567"/>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8C2991">
                <w:rPr>
                  <w:rFonts w:ascii="Times New Roman" w:eastAsia="Times New Roman" w:hAnsi="Times New Roman" w:cs="Times New Roman"/>
                  <w:sz w:val="24"/>
                  <w:szCs w:val="24"/>
                </w:rPr>
                <w:t>пункту 4</w:t>
              </w:r>
            </w:hyperlink>
            <w:r w:rsidRPr="008C2991">
              <w:rPr>
                <w:rFonts w:ascii="Times New Roman" w:eastAsia="Times New Roman" w:hAnsi="Times New Roman" w:cs="Times New Roman"/>
                <w:sz w:val="24"/>
                <w:szCs w:val="24"/>
              </w:rPr>
              <w:t>3 цих особливостей;</w:t>
            </w:r>
          </w:p>
          <w:p w:rsidR="008C2991" w:rsidRPr="008C2991" w:rsidRDefault="008C2991" w:rsidP="008C2991">
            <w:pPr>
              <w:shd w:val="clear" w:color="auto" w:fill="FFFFFF"/>
              <w:ind w:firstLine="567"/>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є такою, строк дії якої закінчився;</w:t>
            </w:r>
          </w:p>
          <w:p w:rsidR="008C2991" w:rsidRPr="008C2991" w:rsidRDefault="008C2991" w:rsidP="008C2991">
            <w:pPr>
              <w:shd w:val="clear" w:color="auto" w:fill="FFFFFF"/>
              <w:ind w:firstLine="567"/>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C2991" w:rsidRPr="008C2991" w:rsidRDefault="008C2991" w:rsidP="008C2991">
            <w:pPr>
              <w:shd w:val="clear" w:color="auto" w:fill="FFFFFF"/>
              <w:ind w:firstLine="567"/>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8C2991" w:rsidRPr="008C2991" w:rsidRDefault="008C2991" w:rsidP="008C2991">
            <w:pPr>
              <w:shd w:val="clear" w:color="auto" w:fill="FFFFFF"/>
              <w:ind w:firstLine="567"/>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3) переможець процедури закупівлі:</w:t>
            </w:r>
          </w:p>
          <w:p w:rsidR="008C2991" w:rsidRPr="008C2991" w:rsidRDefault="008C2991" w:rsidP="008C2991">
            <w:pPr>
              <w:shd w:val="clear" w:color="auto" w:fill="FFFFFF"/>
              <w:ind w:firstLine="567"/>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8C2991" w:rsidRPr="008C2991" w:rsidRDefault="008C2991" w:rsidP="008C2991">
            <w:pPr>
              <w:shd w:val="clear" w:color="auto" w:fill="FFFFFF"/>
              <w:ind w:firstLine="567"/>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C2991" w:rsidRPr="008C2991" w:rsidRDefault="008C2991" w:rsidP="008C2991">
            <w:pPr>
              <w:shd w:val="clear" w:color="auto" w:fill="FFFFFF"/>
              <w:ind w:firstLine="567"/>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8C2991" w:rsidRPr="008C2991" w:rsidRDefault="008C2991" w:rsidP="008C2991">
            <w:pPr>
              <w:shd w:val="clear" w:color="auto" w:fill="FFFFFF"/>
              <w:ind w:firstLine="567"/>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C2991" w:rsidRPr="008C2991" w:rsidRDefault="008C2991" w:rsidP="008C2991">
            <w:pPr>
              <w:shd w:val="clear" w:color="auto" w:fill="FFFFFF"/>
              <w:ind w:firstLine="567"/>
              <w:jc w:val="both"/>
              <w:rPr>
                <w:rFonts w:ascii="Times New Roman" w:eastAsia="Times New Roman" w:hAnsi="Times New Roman" w:cs="Times New Roman"/>
                <w:b/>
                <w:i/>
                <w:sz w:val="24"/>
                <w:szCs w:val="24"/>
              </w:rPr>
            </w:pPr>
            <w:r w:rsidRPr="008C2991">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8C2991" w:rsidRPr="008C2991" w:rsidRDefault="008C2991" w:rsidP="008C2991">
            <w:pPr>
              <w:ind w:firstLine="567"/>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C2991" w:rsidRPr="008C2991" w:rsidRDefault="008C2991" w:rsidP="008C2991">
            <w:pPr>
              <w:ind w:firstLine="567"/>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 xml:space="preserve">2) учасник процедури закупівлі не виконав свої </w:t>
            </w:r>
            <w:r w:rsidRPr="008C2991">
              <w:rPr>
                <w:rFonts w:ascii="Times New Roman" w:eastAsia="Times New Roman" w:hAnsi="Times New Roman" w:cs="Times New Roman"/>
                <w:sz w:val="24"/>
                <w:szCs w:val="24"/>
              </w:rPr>
              <w:lastRenderedPageBreak/>
              <w:t>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C2991" w:rsidRPr="008C2991" w:rsidRDefault="008C2991" w:rsidP="008C2991">
            <w:pPr>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C2991" w:rsidRPr="008C2991" w:rsidRDefault="008C2991" w:rsidP="008C2991">
            <w:pPr>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C2991" w:rsidRPr="00C34EDF">
        <w:trPr>
          <w:trHeight w:val="472"/>
          <w:jc w:val="center"/>
        </w:trPr>
        <w:tc>
          <w:tcPr>
            <w:tcW w:w="9960" w:type="dxa"/>
            <w:gridSpan w:val="3"/>
            <w:vAlign w:val="center"/>
          </w:tcPr>
          <w:p w:rsidR="008C2991" w:rsidRPr="00854BA2" w:rsidRDefault="008C2991" w:rsidP="008C2991">
            <w:pPr>
              <w:widowControl w:val="0"/>
              <w:jc w:val="center"/>
              <w:rPr>
                <w:rFonts w:ascii="Times New Roman" w:eastAsia="Times New Roman" w:hAnsi="Times New Roman" w:cs="Times New Roman"/>
                <w:color w:val="FF0000"/>
                <w:sz w:val="24"/>
                <w:szCs w:val="24"/>
              </w:rPr>
            </w:pPr>
            <w:r w:rsidRPr="00435FEC">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8C2991" w:rsidRPr="00C34EDF" w:rsidTr="00B41BBD">
        <w:trPr>
          <w:trHeight w:val="135"/>
          <w:jc w:val="center"/>
        </w:trPr>
        <w:tc>
          <w:tcPr>
            <w:tcW w:w="705" w:type="dxa"/>
          </w:tcPr>
          <w:p w:rsidR="008C2991" w:rsidRPr="008C2991" w:rsidRDefault="008C2991" w:rsidP="008C2991">
            <w:pPr>
              <w:widowControl w:val="0"/>
              <w:jc w:val="center"/>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1</w:t>
            </w:r>
          </w:p>
        </w:tc>
        <w:tc>
          <w:tcPr>
            <w:tcW w:w="2805" w:type="dxa"/>
          </w:tcPr>
          <w:p w:rsidR="008C2991" w:rsidRPr="008C2991" w:rsidRDefault="008C2991" w:rsidP="008C2991">
            <w:pPr>
              <w:widowControl w:val="0"/>
              <w:rPr>
                <w:rFonts w:ascii="Times New Roman" w:eastAsia="Times New Roman" w:hAnsi="Times New Roman" w:cs="Times New Roman"/>
                <w:b/>
                <w:sz w:val="24"/>
                <w:szCs w:val="24"/>
              </w:rPr>
            </w:pPr>
            <w:r w:rsidRPr="008C2991">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8C2991" w:rsidRPr="008C2991" w:rsidRDefault="008C2991" w:rsidP="008C2991">
            <w:pPr>
              <w:widowControl w:val="0"/>
              <w:jc w:val="both"/>
              <w:rPr>
                <w:rFonts w:ascii="Times New Roman" w:eastAsia="Times New Roman" w:hAnsi="Times New Roman" w:cs="Times New Roman"/>
                <w:b/>
                <w:i/>
                <w:sz w:val="24"/>
                <w:szCs w:val="24"/>
              </w:rPr>
            </w:pPr>
            <w:r w:rsidRPr="008C2991">
              <w:rPr>
                <w:rFonts w:ascii="Times New Roman" w:eastAsia="Times New Roman" w:hAnsi="Times New Roman" w:cs="Times New Roman"/>
                <w:b/>
                <w:i/>
                <w:sz w:val="24"/>
                <w:szCs w:val="24"/>
              </w:rPr>
              <w:t>Замовник відміняє відкриті торги у разі:</w:t>
            </w:r>
          </w:p>
          <w:p w:rsidR="008C2991" w:rsidRPr="008C2991" w:rsidRDefault="008C2991" w:rsidP="008C2991">
            <w:pPr>
              <w:widowControl w:val="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1) відсутності подальшої потреби в закупівлі товарів, робіт чи послуг;</w:t>
            </w:r>
          </w:p>
          <w:p w:rsidR="008C2991" w:rsidRPr="008C2991" w:rsidRDefault="008C2991" w:rsidP="008C2991">
            <w:pPr>
              <w:widowControl w:val="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C2991" w:rsidRPr="008C2991" w:rsidRDefault="008C2991" w:rsidP="008C2991">
            <w:pPr>
              <w:widowControl w:val="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C2991" w:rsidRPr="008C2991" w:rsidRDefault="008C2991" w:rsidP="008C2991">
            <w:pPr>
              <w:widowControl w:val="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C2991" w:rsidRPr="008C2991" w:rsidRDefault="008C2991" w:rsidP="008C2991">
            <w:pPr>
              <w:widowControl w:val="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 xml:space="preserve">У разі відміни відкритих торгів замовник </w:t>
            </w:r>
            <w:r w:rsidRPr="008C2991">
              <w:rPr>
                <w:rFonts w:ascii="Times New Roman" w:eastAsia="Times New Roman" w:hAnsi="Times New Roman" w:cs="Times New Roman"/>
                <w:b/>
                <w:i/>
                <w:sz w:val="24"/>
                <w:szCs w:val="24"/>
              </w:rPr>
              <w:t>протягом одного робочого дня</w:t>
            </w:r>
            <w:r w:rsidRPr="008C299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8C2991" w:rsidRPr="008C2991" w:rsidRDefault="008C2991" w:rsidP="008C2991">
            <w:pPr>
              <w:widowControl w:val="0"/>
              <w:jc w:val="both"/>
              <w:rPr>
                <w:rFonts w:ascii="Times New Roman" w:eastAsia="Times New Roman" w:hAnsi="Times New Roman" w:cs="Times New Roman"/>
                <w:b/>
                <w:i/>
                <w:sz w:val="24"/>
                <w:szCs w:val="24"/>
              </w:rPr>
            </w:pPr>
            <w:r w:rsidRPr="008C2991">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8C2991" w:rsidRPr="008C2991" w:rsidRDefault="008C2991" w:rsidP="008C2991">
            <w:pPr>
              <w:widowControl w:val="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C2991" w:rsidRPr="008C2991" w:rsidRDefault="008C2991" w:rsidP="008C2991">
            <w:pPr>
              <w:widowControl w:val="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 xml:space="preserve">2) неподання жодної тендерної пропозиції для участі у </w:t>
            </w:r>
            <w:r w:rsidRPr="008C2991">
              <w:rPr>
                <w:rFonts w:ascii="Times New Roman" w:eastAsia="Times New Roman" w:hAnsi="Times New Roman" w:cs="Times New Roman"/>
                <w:sz w:val="24"/>
                <w:szCs w:val="24"/>
              </w:rPr>
              <w:lastRenderedPageBreak/>
              <w:t>відкритих торгах у строк, установлений замовником згідно з Особливостями.</w:t>
            </w:r>
          </w:p>
          <w:p w:rsidR="008C2991" w:rsidRPr="008C2991" w:rsidRDefault="008C2991" w:rsidP="008C2991">
            <w:pPr>
              <w:widowControl w:val="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8C2991" w:rsidRPr="008C2991" w:rsidRDefault="008C2991" w:rsidP="008C2991">
            <w:pPr>
              <w:widowControl w:val="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Відкриті торги можуть бути відмінені частково (за лотом).</w:t>
            </w:r>
          </w:p>
          <w:p w:rsidR="008C2991" w:rsidRPr="008C2991" w:rsidRDefault="008C2991" w:rsidP="008C2991">
            <w:pPr>
              <w:widowControl w:val="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C2991" w:rsidRPr="00C34EDF">
        <w:trPr>
          <w:trHeight w:val="1119"/>
          <w:jc w:val="center"/>
        </w:trPr>
        <w:tc>
          <w:tcPr>
            <w:tcW w:w="705" w:type="dxa"/>
          </w:tcPr>
          <w:p w:rsidR="008C2991" w:rsidRPr="008C2991" w:rsidRDefault="008C2991" w:rsidP="008C2991">
            <w:pPr>
              <w:widowControl w:val="0"/>
              <w:jc w:val="center"/>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lastRenderedPageBreak/>
              <w:t>2</w:t>
            </w:r>
          </w:p>
        </w:tc>
        <w:tc>
          <w:tcPr>
            <w:tcW w:w="2805" w:type="dxa"/>
          </w:tcPr>
          <w:p w:rsidR="008C2991" w:rsidRPr="008C2991" w:rsidRDefault="008C2991" w:rsidP="008C2991">
            <w:pPr>
              <w:widowControl w:val="0"/>
              <w:rPr>
                <w:rFonts w:ascii="Times New Roman" w:eastAsia="Times New Roman" w:hAnsi="Times New Roman" w:cs="Times New Roman"/>
                <w:sz w:val="24"/>
                <w:szCs w:val="24"/>
              </w:rPr>
            </w:pPr>
            <w:r w:rsidRPr="008C2991">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8C2991" w:rsidRPr="008C2991" w:rsidRDefault="008C2991" w:rsidP="008C2991">
            <w:pPr>
              <w:widowControl w:val="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C2991">
              <w:rPr>
                <w:rFonts w:ascii="Times New Roman" w:eastAsia="Times New Roman" w:hAnsi="Times New Roman" w:cs="Times New Roman"/>
                <w:b/>
                <w:i/>
                <w:sz w:val="24"/>
                <w:szCs w:val="24"/>
              </w:rPr>
              <w:t>не пізніше ніж через 15 днів</w:t>
            </w:r>
            <w:r w:rsidRPr="008C2991">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C2991">
              <w:rPr>
                <w:rFonts w:ascii="Times New Roman" w:eastAsia="Times New Roman" w:hAnsi="Times New Roman" w:cs="Times New Roman"/>
                <w:b/>
                <w:i/>
                <w:sz w:val="24"/>
                <w:szCs w:val="24"/>
              </w:rPr>
              <w:t>може бути продовжений до 60 днів</w:t>
            </w:r>
            <w:r w:rsidRPr="008C2991">
              <w:rPr>
                <w:rFonts w:ascii="Times New Roman" w:eastAsia="Times New Roman" w:hAnsi="Times New Roman" w:cs="Times New Roman"/>
                <w:sz w:val="24"/>
                <w:szCs w:val="24"/>
              </w:rPr>
              <w:t xml:space="preserve">. </w:t>
            </w:r>
          </w:p>
          <w:p w:rsidR="008C2991" w:rsidRPr="008C2991" w:rsidRDefault="008C2991" w:rsidP="008C2991">
            <w:pPr>
              <w:widowControl w:val="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C2991" w:rsidRPr="008C2991" w:rsidRDefault="008C2991" w:rsidP="008C2991">
            <w:pPr>
              <w:widowControl w:val="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8C2991">
              <w:rPr>
                <w:rFonts w:ascii="Times New Roman" w:eastAsia="Times New Roman" w:hAnsi="Times New Roman" w:cs="Times New Roman"/>
                <w:b/>
                <w:i/>
                <w:sz w:val="24"/>
                <w:szCs w:val="24"/>
              </w:rPr>
              <w:t>не може бути укладено раніше ніж через п’ять днів</w:t>
            </w:r>
            <w:r w:rsidRPr="008C2991">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8C2991" w:rsidRPr="00C34EDF">
        <w:trPr>
          <w:trHeight w:val="1119"/>
          <w:jc w:val="center"/>
        </w:trPr>
        <w:tc>
          <w:tcPr>
            <w:tcW w:w="705" w:type="dxa"/>
          </w:tcPr>
          <w:p w:rsidR="008C2991" w:rsidRPr="008C2991" w:rsidRDefault="008C2991" w:rsidP="008C2991">
            <w:pPr>
              <w:widowControl w:val="0"/>
              <w:jc w:val="center"/>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3</w:t>
            </w:r>
          </w:p>
        </w:tc>
        <w:tc>
          <w:tcPr>
            <w:tcW w:w="2805" w:type="dxa"/>
          </w:tcPr>
          <w:p w:rsidR="008C2991" w:rsidRPr="008C2991" w:rsidRDefault="008C2991" w:rsidP="008C2991">
            <w:pPr>
              <w:widowControl w:val="0"/>
              <w:rPr>
                <w:rFonts w:ascii="Times New Roman" w:eastAsia="Times New Roman" w:hAnsi="Times New Roman" w:cs="Times New Roman"/>
                <w:sz w:val="24"/>
                <w:szCs w:val="24"/>
              </w:rPr>
            </w:pPr>
            <w:r w:rsidRPr="008C2991">
              <w:rPr>
                <w:rFonts w:ascii="Times New Roman" w:eastAsia="Times New Roman" w:hAnsi="Times New Roman" w:cs="Times New Roman"/>
                <w:b/>
                <w:sz w:val="24"/>
                <w:szCs w:val="24"/>
              </w:rPr>
              <w:t>Проєкт договору про закупівлю</w:t>
            </w:r>
          </w:p>
        </w:tc>
        <w:tc>
          <w:tcPr>
            <w:tcW w:w="6450" w:type="dxa"/>
            <w:vAlign w:val="center"/>
          </w:tcPr>
          <w:p w:rsidR="008C2991" w:rsidRPr="008C2991" w:rsidRDefault="008C2991" w:rsidP="008C2991">
            <w:pPr>
              <w:widowControl w:val="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Про</w:t>
            </w:r>
            <w:r w:rsidR="00435FEC">
              <w:rPr>
                <w:rFonts w:ascii="Times New Roman" w:eastAsia="Times New Roman" w:hAnsi="Times New Roman" w:cs="Times New Roman"/>
                <w:sz w:val="24"/>
                <w:szCs w:val="24"/>
              </w:rPr>
              <w:t>е</w:t>
            </w:r>
            <w:r w:rsidRPr="008C2991">
              <w:rPr>
                <w:rFonts w:ascii="Times New Roman" w:eastAsia="Times New Roman" w:hAnsi="Times New Roman" w:cs="Times New Roman"/>
                <w:sz w:val="24"/>
                <w:szCs w:val="24"/>
              </w:rPr>
              <w:t xml:space="preserve">кт договору про закупівлю викладено в </w:t>
            </w:r>
            <w:r w:rsidRPr="008C2991">
              <w:rPr>
                <w:rFonts w:ascii="Times New Roman" w:eastAsia="Times New Roman" w:hAnsi="Times New Roman" w:cs="Times New Roman"/>
                <w:b/>
                <w:i/>
                <w:sz w:val="24"/>
                <w:szCs w:val="24"/>
              </w:rPr>
              <w:t>Додатку 3</w:t>
            </w:r>
            <w:r w:rsidRPr="008C2991">
              <w:rPr>
                <w:rFonts w:ascii="Times New Roman" w:eastAsia="Times New Roman" w:hAnsi="Times New Roman" w:cs="Times New Roman"/>
                <w:sz w:val="24"/>
                <w:szCs w:val="24"/>
              </w:rPr>
              <w:t xml:space="preserve"> до цієї тендерної документації.</w:t>
            </w:r>
          </w:p>
          <w:p w:rsidR="008C2991" w:rsidRPr="008C2991" w:rsidRDefault="008C2991" w:rsidP="008C2991">
            <w:pPr>
              <w:widowControl w:val="0"/>
              <w:jc w:val="both"/>
              <w:rPr>
                <w:rFonts w:ascii="Times New Roman" w:eastAsia="Times New Roman" w:hAnsi="Times New Roman" w:cs="Times New Roman"/>
                <w:i/>
                <w:sz w:val="24"/>
                <w:szCs w:val="24"/>
              </w:rPr>
            </w:pPr>
            <w:r w:rsidRPr="008C2991">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C2991" w:rsidRPr="00C34EDF" w:rsidTr="00B41BBD">
        <w:trPr>
          <w:trHeight w:val="6265"/>
          <w:jc w:val="center"/>
        </w:trPr>
        <w:tc>
          <w:tcPr>
            <w:tcW w:w="705" w:type="dxa"/>
          </w:tcPr>
          <w:p w:rsidR="008C2991" w:rsidRPr="008C2991" w:rsidRDefault="008C2991" w:rsidP="008C2991">
            <w:pPr>
              <w:widowControl w:val="0"/>
              <w:jc w:val="center"/>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lastRenderedPageBreak/>
              <w:t>4</w:t>
            </w:r>
          </w:p>
        </w:tc>
        <w:tc>
          <w:tcPr>
            <w:tcW w:w="2805" w:type="dxa"/>
          </w:tcPr>
          <w:p w:rsidR="008C2991" w:rsidRPr="008C2991" w:rsidRDefault="008C2991" w:rsidP="008C2991">
            <w:pPr>
              <w:widowControl w:val="0"/>
              <w:rPr>
                <w:rFonts w:ascii="Times New Roman" w:eastAsia="Times New Roman" w:hAnsi="Times New Roman" w:cs="Times New Roman"/>
                <w:sz w:val="24"/>
                <w:szCs w:val="24"/>
              </w:rPr>
            </w:pPr>
            <w:r w:rsidRPr="008C2991">
              <w:rPr>
                <w:rFonts w:ascii="Times New Roman" w:eastAsia="Times New Roman" w:hAnsi="Times New Roman" w:cs="Times New Roman"/>
                <w:b/>
                <w:sz w:val="24"/>
                <w:szCs w:val="24"/>
              </w:rPr>
              <w:t>Умови договору про закупівлю</w:t>
            </w:r>
          </w:p>
        </w:tc>
        <w:tc>
          <w:tcPr>
            <w:tcW w:w="6450" w:type="dxa"/>
            <w:vAlign w:val="center"/>
          </w:tcPr>
          <w:p w:rsidR="008C2991" w:rsidRPr="008C2991" w:rsidRDefault="008C2991" w:rsidP="008C2991">
            <w:pPr>
              <w:widowControl w:val="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C2991" w:rsidRPr="008C2991" w:rsidRDefault="008C2991" w:rsidP="008C2991">
            <w:pPr>
              <w:widowControl w:val="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C2991" w:rsidRPr="008C2991" w:rsidRDefault="008C2991" w:rsidP="008C2991">
            <w:pPr>
              <w:shd w:val="clear" w:color="auto" w:fill="FFFFFF"/>
              <w:spacing w:before="12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C2991" w:rsidRPr="00435FEC" w:rsidRDefault="008C2991" w:rsidP="00435FEC">
            <w:pPr>
              <w:pStyle w:val="a5"/>
              <w:widowControl w:val="0"/>
              <w:numPr>
                <w:ilvl w:val="0"/>
                <w:numId w:val="4"/>
              </w:numPr>
              <w:pBdr>
                <w:top w:val="nil"/>
                <w:left w:val="nil"/>
                <w:bottom w:val="nil"/>
                <w:right w:val="nil"/>
                <w:between w:val="nil"/>
              </w:pBdr>
              <w:jc w:val="both"/>
              <w:rPr>
                <w:rFonts w:ascii="Times New Roman" w:eastAsia="Times New Roman" w:hAnsi="Times New Roman" w:cs="Times New Roman"/>
                <w:sz w:val="24"/>
                <w:szCs w:val="24"/>
              </w:rPr>
            </w:pPr>
            <w:r w:rsidRPr="00435FEC">
              <w:rPr>
                <w:rFonts w:ascii="Times New Roman" w:eastAsia="Times New Roman" w:hAnsi="Times New Roman" w:cs="Times New Roman"/>
                <w:sz w:val="24"/>
                <w:szCs w:val="24"/>
              </w:rPr>
              <w:t>визначення грошового еквівалента зобов’язання в іноземній валюті;</w:t>
            </w:r>
          </w:p>
          <w:p w:rsidR="008C2991" w:rsidRPr="00435FEC" w:rsidRDefault="008C2991" w:rsidP="00435FEC">
            <w:pPr>
              <w:pStyle w:val="a5"/>
              <w:widowControl w:val="0"/>
              <w:numPr>
                <w:ilvl w:val="0"/>
                <w:numId w:val="4"/>
              </w:numPr>
              <w:pBdr>
                <w:top w:val="nil"/>
                <w:left w:val="nil"/>
                <w:bottom w:val="nil"/>
                <w:right w:val="nil"/>
                <w:between w:val="nil"/>
              </w:pBdr>
              <w:jc w:val="both"/>
              <w:rPr>
                <w:rFonts w:ascii="Times New Roman" w:eastAsia="Times New Roman" w:hAnsi="Times New Roman" w:cs="Times New Roman"/>
                <w:sz w:val="24"/>
                <w:szCs w:val="24"/>
              </w:rPr>
            </w:pPr>
            <w:r w:rsidRPr="00435FE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C2991" w:rsidRPr="00435FEC" w:rsidRDefault="008C2991" w:rsidP="00435FEC">
            <w:pPr>
              <w:pStyle w:val="a5"/>
              <w:widowControl w:val="0"/>
              <w:numPr>
                <w:ilvl w:val="0"/>
                <w:numId w:val="4"/>
              </w:numPr>
              <w:pBdr>
                <w:top w:val="nil"/>
                <w:left w:val="nil"/>
                <w:bottom w:val="nil"/>
                <w:right w:val="nil"/>
                <w:between w:val="nil"/>
              </w:pBdr>
              <w:jc w:val="both"/>
              <w:rPr>
                <w:rFonts w:ascii="Times New Roman" w:eastAsia="Times New Roman" w:hAnsi="Times New Roman" w:cs="Times New Roman"/>
                <w:sz w:val="24"/>
                <w:szCs w:val="24"/>
              </w:rPr>
            </w:pPr>
            <w:r w:rsidRPr="00435FEC">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435FEC">
              <w:rPr>
                <w:rFonts w:ascii="Times New Roman" w:eastAsia="Times New Roman" w:hAnsi="Times New Roman" w:cs="Times New Roman"/>
                <w:i/>
                <w:sz w:val="24"/>
                <w:szCs w:val="24"/>
              </w:rPr>
              <w:t>(залишити у разі закупівлі товару)</w:t>
            </w:r>
            <w:r w:rsidRPr="00435FEC">
              <w:rPr>
                <w:rFonts w:ascii="Times New Roman" w:eastAsia="Times New Roman" w:hAnsi="Times New Roman" w:cs="Times New Roman"/>
                <w:sz w:val="24"/>
                <w:szCs w:val="24"/>
              </w:rPr>
              <w:t>.</w:t>
            </w:r>
          </w:p>
        </w:tc>
      </w:tr>
      <w:tr w:rsidR="008C2991" w:rsidRPr="00C34EDF">
        <w:trPr>
          <w:trHeight w:val="1119"/>
          <w:jc w:val="center"/>
        </w:trPr>
        <w:tc>
          <w:tcPr>
            <w:tcW w:w="705" w:type="dxa"/>
          </w:tcPr>
          <w:p w:rsidR="008C2991" w:rsidRPr="008C2991" w:rsidRDefault="008C2991" w:rsidP="008C2991">
            <w:pPr>
              <w:widowControl w:val="0"/>
              <w:jc w:val="center"/>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5</w:t>
            </w:r>
          </w:p>
        </w:tc>
        <w:tc>
          <w:tcPr>
            <w:tcW w:w="2805" w:type="dxa"/>
          </w:tcPr>
          <w:p w:rsidR="008C2991" w:rsidRPr="008C2991" w:rsidRDefault="008C2991" w:rsidP="008C2991">
            <w:pPr>
              <w:widowControl w:val="0"/>
              <w:rPr>
                <w:rFonts w:ascii="Times New Roman" w:eastAsia="Times New Roman" w:hAnsi="Times New Roman" w:cs="Times New Roman"/>
                <w:sz w:val="24"/>
                <w:szCs w:val="24"/>
              </w:rPr>
            </w:pPr>
            <w:r w:rsidRPr="008C2991">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8C2991" w:rsidRPr="008C2991" w:rsidRDefault="008C2991" w:rsidP="008C2991">
            <w:pPr>
              <w:widowControl w:val="0"/>
              <w:ind w:right="120"/>
              <w:jc w:val="both"/>
              <w:rPr>
                <w:rFonts w:ascii="Times New Roman" w:eastAsia="Times New Roman" w:hAnsi="Times New Roman" w:cs="Times New Roman"/>
                <w:sz w:val="24"/>
                <w:szCs w:val="24"/>
              </w:rPr>
            </w:pPr>
            <w:r w:rsidRPr="008C2991">
              <w:rPr>
                <w:rFonts w:ascii="Times New Roman" w:eastAsia="Times New Roman" w:hAnsi="Times New Roman" w:cs="Times New Roman"/>
                <w:sz w:val="24"/>
                <w:szCs w:val="24"/>
              </w:rPr>
              <w:t>Забезпечення виконання договору про закупівлю не вимагається.</w:t>
            </w:r>
          </w:p>
          <w:p w:rsidR="008C2991" w:rsidRPr="008C2991" w:rsidRDefault="008C2991" w:rsidP="008C2991">
            <w:pPr>
              <w:widowControl w:val="0"/>
              <w:jc w:val="both"/>
              <w:rPr>
                <w:rFonts w:ascii="Times New Roman" w:eastAsia="Times New Roman" w:hAnsi="Times New Roman" w:cs="Times New Roman"/>
                <w:sz w:val="24"/>
                <w:szCs w:val="24"/>
              </w:rPr>
            </w:pPr>
          </w:p>
        </w:tc>
      </w:tr>
    </w:tbl>
    <w:p w:rsidR="00555770" w:rsidRPr="00C34EDF" w:rsidRDefault="00555770">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555770" w:rsidRPr="00C34EDF" w:rsidRDefault="00B41BBD">
      <w:pPr>
        <w:widowControl w:val="0"/>
        <w:spacing w:after="0" w:line="240" w:lineRule="auto"/>
        <w:jc w:val="both"/>
        <w:rPr>
          <w:rFonts w:ascii="Times New Roman" w:eastAsia="Times New Roman" w:hAnsi="Times New Roman" w:cs="Times New Roman"/>
          <w:sz w:val="24"/>
          <w:szCs w:val="24"/>
        </w:rPr>
      </w:pPr>
      <w:r w:rsidRPr="00C34EDF">
        <w:rPr>
          <w:rFonts w:ascii="Times New Roman" w:eastAsia="Times New Roman" w:hAnsi="Times New Roman" w:cs="Times New Roman"/>
          <w:sz w:val="24"/>
          <w:szCs w:val="24"/>
        </w:rPr>
        <w:t xml:space="preserve">Додатки: </w:t>
      </w:r>
      <w:r w:rsidRPr="00C34EDF">
        <w:rPr>
          <w:rFonts w:ascii="Times New Roman" w:eastAsia="Times New Roman" w:hAnsi="Times New Roman" w:cs="Times New Roman"/>
          <w:sz w:val="24"/>
          <w:szCs w:val="24"/>
        </w:rPr>
        <w:tab/>
      </w:r>
      <w:r w:rsidRPr="00C34EDF">
        <w:rPr>
          <w:rFonts w:ascii="Times New Roman" w:eastAsia="Times New Roman" w:hAnsi="Times New Roman" w:cs="Times New Roman"/>
          <w:sz w:val="24"/>
          <w:szCs w:val="24"/>
        </w:rPr>
        <w:tab/>
      </w:r>
      <w:r w:rsidR="00090FC6" w:rsidRPr="00C34EDF">
        <w:rPr>
          <w:rFonts w:ascii="Times New Roman" w:eastAsia="Times New Roman" w:hAnsi="Times New Roman" w:cs="Times New Roman"/>
          <w:sz w:val="24"/>
          <w:szCs w:val="24"/>
        </w:rPr>
        <w:t xml:space="preserve">1. Додаток 1 до тендерної документації на </w:t>
      </w:r>
      <w:r w:rsidR="00F50746" w:rsidRPr="00C34EDF">
        <w:rPr>
          <w:rFonts w:ascii="Times New Roman" w:eastAsia="Times New Roman" w:hAnsi="Times New Roman" w:cs="Times New Roman"/>
          <w:sz w:val="24"/>
          <w:szCs w:val="24"/>
        </w:rPr>
        <w:t xml:space="preserve">5 </w:t>
      </w:r>
      <w:r w:rsidR="00090FC6" w:rsidRPr="00C34EDF">
        <w:rPr>
          <w:rFonts w:ascii="Times New Roman" w:eastAsia="Times New Roman" w:hAnsi="Times New Roman" w:cs="Times New Roman"/>
          <w:sz w:val="24"/>
          <w:szCs w:val="24"/>
        </w:rPr>
        <w:t>арк. в 1 прим.</w:t>
      </w:r>
    </w:p>
    <w:p w:rsidR="00555770" w:rsidRPr="00C34EDF" w:rsidRDefault="00090FC6">
      <w:pPr>
        <w:widowControl w:val="0"/>
        <w:spacing w:after="0" w:line="240" w:lineRule="auto"/>
        <w:jc w:val="both"/>
        <w:rPr>
          <w:rFonts w:ascii="Times New Roman" w:eastAsia="Times New Roman" w:hAnsi="Times New Roman" w:cs="Times New Roman"/>
          <w:sz w:val="24"/>
          <w:szCs w:val="24"/>
        </w:rPr>
      </w:pPr>
      <w:r w:rsidRPr="00C34EDF">
        <w:rPr>
          <w:rFonts w:ascii="Times New Roman" w:eastAsia="Times New Roman" w:hAnsi="Times New Roman" w:cs="Times New Roman"/>
          <w:sz w:val="24"/>
          <w:szCs w:val="24"/>
        </w:rPr>
        <w:t xml:space="preserve">2. Додаток 2 до тендерної документації на </w:t>
      </w:r>
      <w:r w:rsidR="003A0677">
        <w:rPr>
          <w:rFonts w:ascii="Times New Roman" w:eastAsia="Times New Roman" w:hAnsi="Times New Roman" w:cs="Times New Roman"/>
          <w:sz w:val="24"/>
          <w:szCs w:val="24"/>
        </w:rPr>
        <w:t>2</w:t>
      </w:r>
      <w:r w:rsidRPr="00C34EDF">
        <w:rPr>
          <w:rFonts w:ascii="Times New Roman" w:eastAsia="Times New Roman" w:hAnsi="Times New Roman" w:cs="Times New Roman"/>
          <w:sz w:val="24"/>
          <w:szCs w:val="24"/>
        </w:rPr>
        <w:t>арк. в 1 прим.</w:t>
      </w:r>
    </w:p>
    <w:p w:rsidR="00555770" w:rsidRPr="009D0B26" w:rsidRDefault="00090FC6">
      <w:pPr>
        <w:rPr>
          <w:rFonts w:ascii="Times New Roman" w:eastAsia="Times New Roman" w:hAnsi="Times New Roman" w:cs="Times New Roman"/>
        </w:rPr>
      </w:pPr>
      <w:r w:rsidRPr="00C34EDF">
        <w:rPr>
          <w:rFonts w:ascii="Times New Roman" w:eastAsia="Times New Roman" w:hAnsi="Times New Roman" w:cs="Times New Roman"/>
          <w:sz w:val="24"/>
          <w:szCs w:val="24"/>
        </w:rPr>
        <w:t xml:space="preserve">                                    3. Додаток 3 до тендерної документації на </w:t>
      </w:r>
      <w:r w:rsidR="00F50746" w:rsidRPr="00C34EDF">
        <w:rPr>
          <w:rFonts w:ascii="Times New Roman" w:eastAsia="Times New Roman" w:hAnsi="Times New Roman" w:cs="Times New Roman"/>
          <w:sz w:val="24"/>
          <w:szCs w:val="24"/>
        </w:rPr>
        <w:t>7</w:t>
      </w:r>
      <w:r w:rsidRPr="00C34EDF">
        <w:rPr>
          <w:rFonts w:ascii="Times New Roman" w:eastAsia="Times New Roman" w:hAnsi="Times New Roman" w:cs="Times New Roman"/>
          <w:sz w:val="24"/>
          <w:szCs w:val="24"/>
        </w:rPr>
        <w:t>арк. в 1 прим</w:t>
      </w:r>
    </w:p>
    <w:p w:rsidR="00555770" w:rsidRDefault="00555770">
      <w:pPr>
        <w:widowControl w:val="0"/>
        <w:spacing w:after="0" w:line="240" w:lineRule="auto"/>
        <w:jc w:val="both"/>
        <w:rPr>
          <w:rFonts w:ascii="Times New Roman" w:eastAsia="Times New Roman" w:hAnsi="Times New Roman" w:cs="Times New Roman"/>
          <w:sz w:val="24"/>
          <w:szCs w:val="24"/>
        </w:rPr>
      </w:pPr>
    </w:p>
    <w:p w:rsidR="00435FEC" w:rsidRDefault="00435FEC">
      <w:pPr>
        <w:widowControl w:val="0"/>
        <w:spacing w:after="0" w:line="240" w:lineRule="auto"/>
        <w:jc w:val="both"/>
        <w:rPr>
          <w:rFonts w:ascii="Times New Roman" w:eastAsia="Times New Roman" w:hAnsi="Times New Roman" w:cs="Times New Roman"/>
          <w:sz w:val="24"/>
          <w:szCs w:val="24"/>
        </w:rPr>
      </w:pPr>
    </w:p>
    <w:p w:rsidR="00435FEC" w:rsidRDefault="00435FEC">
      <w:pPr>
        <w:widowControl w:val="0"/>
        <w:spacing w:after="0" w:line="240" w:lineRule="auto"/>
        <w:jc w:val="both"/>
        <w:rPr>
          <w:rFonts w:ascii="Times New Roman" w:eastAsia="Times New Roman" w:hAnsi="Times New Roman" w:cs="Times New Roman"/>
          <w:sz w:val="24"/>
          <w:szCs w:val="24"/>
        </w:rPr>
      </w:pPr>
    </w:p>
    <w:p w:rsidR="00435FEC" w:rsidRDefault="00435FEC">
      <w:pPr>
        <w:widowControl w:val="0"/>
        <w:spacing w:after="0" w:line="240" w:lineRule="auto"/>
        <w:jc w:val="both"/>
        <w:rPr>
          <w:rFonts w:ascii="Times New Roman" w:eastAsia="Times New Roman" w:hAnsi="Times New Roman" w:cs="Times New Roman"/>
          <w:sz w:val="24"/>
          <w:szCs w:val="24"/>
        </w:rPr>
      </w:pPr>
    </w:p>
    <w:p w:rsidR="00435FEC" w:rsidRDefault="00435FEC">
      <w:pPr>
        <w:widowControl w:val="0"/>
        <w:spacing w:after="0" w:line="240" w:lineRule="auto"/>
        <w:jc w:val="both"/>
        <w:rPr>
          <w:rFonts w:ascii="Times New Roman" w:eastAsia="Times New Roman" w:hAnsi="Times New Roman" w:cs="Times New Roman"/>
          <w:sz w:val="24"/>
          <w:szCs w:val="24"/>
        </w:rPr>
      </w:pPr>
    </w:p>
    <w:p w:rsidR="00435FEC" w:rsidRDefault="00435FEC">
      <w:pPr>
        <w:widowControl w:val="0"/>
        <w:spacing w:after="0" w:line="240" w:lineRule="auto"/>
        <w:jc w:val="both"/>
        <w:rPr>
          <w:rFonts w:ascii="Times New Roman" w:eastAsia="Times New Roman" w:hAnsi="Times New Roman" w:cs="Times New Roman"/>
          <w:sz w:val="24"/>
          <w:szCs w:val="24"/>
        </w:rPr>
      </w:pPr>
    </w:p>
    <w:p w:rsidR="00435FEC" w:rsidRDefault="00435FEC">
      <w:pPr>
        <w:widowControl w:val="0"/>
        <w:spacing w:after="0" w:line="240" w:lineRule="auto"/>
        <w:jc w:val="both"/>
        <w:rPr>
          <w:rFonts w:ascii="Times New Roman" w:eastAsia="Times New Roman" w:hAnsi="Times New Roman" w:cs="Times New Roman"/>
          <w:sz w:val="24"/>
          <w:szCs w:val="24"/>
        </w:rPr>
      </w:pPr>
    </w:p>
    <w:p w:rsidR="00435FEC" w:rsidRDefault="00435FEC">
      <w:pPr>
        <w:widowControl w:val="0"/>
        <w:spacing w:after="0" w:line="240" w:lineRule="auto"/>
        <w:jc w:val="both"/>
        <w:rPr>
          <w:rFonts w:ascii="Times New Roman" w:eastAsia="Times New Roman" w:hAnsi="Times New Roman" w:cs="Times New Roman"/>
          <w:sz w:val="24"/>
          <w:szCs w:val="24"/>
        </w:rPr>
      </w:pPr>
    </w:p>
    <w:p w:rsidR="00435FEC" w:rsidRDefault="00435FEC">
      <w:pPr>
        <w:widowControl w:val="0"/>
        <w:spacing w:after="0" w:line="240" w:lineRule="auto"/>
        <w:jc w:val="both"/>
        <w:rPr>
          <w:rFonts w:ascii="Times New Roman" w:eastAsia="Times New Roman" w:hAnsi="Times New Roman" w:cs="Times New Roman"/>
          <w:sz w:val="24"/>
          <w:szCs w:val="24"/>
        </w:rPr>
      </w:pPr>
    </w:p>
    <w:p w:rsidR="00435FEC" w:rsidRDefault="00435FEC">
      <w:pPr>
        <w:widowControl w:val="0"/>
        <w:spacing w:after="0" w:line="240" w:lineRule="auto"/>
        <w:jc w:val="both"/>
        <w:rPr>
          <w:rFonts w:ascii="Times New Roman" w:eastAsia="Times New Roman" w:hAnsi="Times New Roman" w:cs="Times New Roman"/>
          <w:sz w:val="24"/>
          <w:szCs w:val="24"/>
        </w:rPr>
      </w:pPr>
    </w:p>
    <w:p w:rsidR="00435FEC" w:rsidRDefault="00435FEC">
      <w:pPr>
        <w:widowControl w:val="0"/>
        <w:spacing w:after="0" w:line="240" w:lineRule="auto"/>
        <w:jc w:val="both"/>
        <w:rPr>
          <w:rFonts w:ascii="Times New Roman" w:eastAsia="Times New Roman" w:hAnsi="Times New Roman" w:cs="Times New Roman"/>
          <w:sz w:val="24"/>
          <w:szCs w:val="24"/>
        </w:rPr>
      </w:pPr>
    </w:p>
    <w:p w:rsidR="00435FEC" w:rsidRDefault="00435FEC">
      <w:pPr>
        <w:widowControl w:val="0"/>
        <w:spacing w:after="0" w:line="240" w:lineRule="auto"/>
        <w:jc w:val="both"/>
        <w:rPr>
          <w:rFonts w:ascii="Times New Roman" w:eastAsia="Times New Roman" w:hAnsi="Times New Roman" w:cs="Times New Roman"/>
          <w:sz w:val="24"/>
          <w:szCs w:val="24"/>
        </w:rPr>
      </w:pPr>
    </w:p>
    <w:p w:rsidR="00435FEC" w:rsidRDefault="00435FEC">
      <w:pPr>
        <w:widowControl w:val="0"/>
        <w:spacing w:after="0" w:line="240" w:lineRule="auto"/>
        <w:jc w:val="both"/>
        <w:rPr>
          <w:rFonts w:ascii="Times New Roman" w:eastAsia="Times New Roman" w:hAnsi="Times New Roman" w:cs="Times New Roman"/>
          <w:sz w:val="24"/>
          <w:szCs w:val="24"/>
        </w:rPr>
      </w:pPr>
    </w:p>
    <w:p w:rsidR="00435FEC" w:rsidRDefault="00435FEC">
      <w:pPr>
        <w:widowControl w:val="0"/>
        <w:spacing w:after="0" w:line="240" w:lineRule="auto"/>
        <w:jc w:val="both"/>
        <w:rPr>
          <w:rFonts w:ascii="Times New Roman" w:eastAsia="Times New Roman" w:hAnsi="Times New Roman" w:cs="Times New Roman"/>
          <w:sz w:val="24"/>
          <w:szCs w:val="24"/>
        </w:rPr>
      </w:pPr>
    </w:p>
    <w:p w:rsidR="00435FEC" w:rsidRDefault="00435FEC">
      <w:pPr>
        <w:widowControl w:val="0"/>
        <w:spacing w:after="0" w:line="240" w:lineRule="auto"/>
        <w:jc w:val="both"/>
        <w:rPr>
          <w:rFonts w:ascii="Times New Roman" w:eastAsia="Times New Roman" w:hAnsi="Times New Roman" w:cs="Times New Roman"/>
          <w:sz w:val="24"/>
          <w:szCs w:val="24"/>
        </w:rPr>
      </w:pPr>
    </w:p>
    <w:p w:rsidR="00435FEC" w:rsidRDefault="00435FEC">
      <w:pPr>
        <w:widowControl w:val="0"/>
        <w:spacing w:after="0" w:line="240" w:lineRule="auto"/>
        <w:jc w:val="both"/>
        <w:rPr>
          <w:rFonts w:ascii="Times New Roman" w:eastAsia="Times New Roman" w:hAnsi="Times New Roman" w:cs="Times New Roman"/>
          <w:sz w:val="24"/>
          <w:szCs w:val="24"/>
        </w:rPr>
      </w:pPr>
    </w:p>
    <w:p w:rsidR="00435FEC" w:rsidRDefault="00435FEC">
      <w:pPr>
        <w:widowControl w:val="0"/>
        <w:spacing w:after="0" w:line="240" w:lineRule="auto"/>
        <w:jc w:val="both"/>
        <w:rPr>
          <w:rFonts w:ascii="Times New Roman" w:eastAsia="Times New Roman" w:hAnsi="Times New Roman" w:cs="Times New Roman"/>
          <w:sz w:val="24"/>
          <w:szCs w:val="24"/>
        </w:rPr>
      </w:pPr>
    </w:p>
    <w:p w:rsidR="00435FEC" w:rsidRDefault="00435FEC">
      <w:pPr>
        <w:widowControl w:val="0"/>
        <w:spacing w:after="0" w:line="240" w:lineRule="auto"/>
        <w:jc w:val="both"/>
        <w:rPr>
          <w:rFonts w:ascii="Times New Roman" w:eastAsia="Times New Roman" w:hAnsi="Times New Roman" w:cs="Times New Roman"/>
          <w:sz w:val="24"/>
          <w:szCs w:val="24"/>
        </w:rPr>
      </w:pPr>
    </w:p>
    <w:p w:rsidR="00676669" w:rsidRDefault="00676669">
      <w:pPr>
        <w:widowControl w:val="0"/>
        <w:spacing w:after="0" w:line="240" w:lineRule="auto"/>
        <w:jc w:val="both"/>
        <w:rPr>
          <w:rFonts w:ascii="Times New Roman" w:eastAsia="Times New Roman" w:hAnsi="Times New Roman" w:cs="Times New Roman"/>
          <w:sz w:val="24"/>
          <w:szCs w:val="24"/>
        </w:rPr>
      </w:pPr>
    </w:p>
    <w:p w:rsidR="00676669" w:rsidRPr="00A50080" w:rsidRDefault="00676669">
      <w:pPr>
        <w:widowControl w:val="0"/>
        <w:spacing w:after="0" w:line="240" w:lineRule="auto"/>
        <w:jc w:val="both"/>
        <w:rPr>
          <w:rFonts w:ascii="Times New Roman" w:eastAsia="Times New Roman" w:hAnsi="Times New Roman" w:cs="Times New Roman"/>
          <w:sz w:val="24"/>
          <w:szCs w:val="24"/>
          <w:lang w:val="en-US"/>
        </w:rPr>
      </w:pPr>
    </w:p>
    <w:p w:rsidR="00324481" w:rsidRDefault="00324481">
      <w:pPr>
        <w:widowControl w:val="0"/>
        <w:spacing w:after="0" w:line="240" w:lineRule="auto"/>
        <w:jc w:val="both"/>
        <w:rPr>
          <w:rFonts w:ascii="Times New Roman" w:eastAsia="Times New Roman" w:hAnsi="Times New Roman" w:cs="Times New Roman"/>
          <w:sz w:val="24"/>
          <w:szCs w:val="24"/>
        </w:rPr>
      </w:pPr>
    </w:p>
    <w:p w:rsidR="00435FEC" w:rsidRDefault="00435FEC">
      <w:pPr>
        <w:widowControl w:val="0"/>
        <w:spacing w:after="0" w:line="240" w:lineRule="auto"/>
        <w:jc w:val="both"/>
        <w:rPr>
          <w:rFonts w:ascii="Times New Roman" w:eastAsia="Times New Roman" w:hAnsi="Times New Roman" w:cs="Times New Roman"/>
          <w:sz w:val="24"/>
          <w:szCs w:val="24"/>
        </w:rPr>
      </w:pPr>
    </w:p>
    <w:p w:rsidR="00324481" w:rsidRDefault="00324481">
      <w:pPr>
        <w:widowControl w:val="0"/>
        <w:spacing w:after="0" w:line="240" w:lineRule="auto"/>
        <w:jc w:val="both"/>
        <w:rPr>
          <w:rFonts w:ascii="Times New Roman" w:eastAsia="Times New Roman" w:hAnsi="Times New Roman" w:cs="Times New Roman"/>
          <w:sz w:val="24"/>
          <w:szCs w:val="24"/>
        </w:rPr>
      </w:pPr>
    </w:p>
    <w:p w:rsidR="00435FEC" w:rsidRPr="007413A4" w:rsidRDefault="00435FEC" w:rsidP="00435FEC">
      <w:pPr>
        <w:spacing w:after="0" w:line="240" w:lineRule="auto"/>
        <w:ind w:left="1440"/>
        <w:jc w:val="right"/>
        <w:rPr>
          <w:rFonts w:ascii="Times New Roman" w:eastAsia="Times New Roman" w:hAnsi="Times New Roman" w:cs="Times New Roman"/>
          <w:sz w:val="20"/>
          <w:szCs w:val="20"/>
        </w:rPr>
      </w:pPr>
      <w:r w:rsidRPr="00225D11">
        <w:rPr>
          <w:rFonts w:ascii="Times New Roman" w:eastAsia="Times New Roman" w:hAnsi="Times New Roman" w:cs="Times New Roman"/>
          <w:b/>
          <w:i/>
          <w:sz w:val="24"/>
          <w:szCs w:val="24"/>
        </w:rPr>
        <w:tab/>
      </w:r>
      <w:r w:rsidRPr="00225D11">
        <w:rPr>
          <w:rFonts w:ascii="Times New Roman" w:eastAsia="Times New Roman" w:hAnsi="Times New Roman" w:cs="Times New Roman"/>
          <w:b/>
          <w:i/>
          <w:sz w:val="24"/>
          <w:szCs w:val="24"/>
        </w:rPr>
        <w:tab/>
      </w:r>
      <w:r w:rsidRPr="00225D11">
        <w:rPr>
          <w:rFonts w:ascii="Times New Roman" w:eastAsia="Times New Roman" w:hAnsi="Times New Roman" w:cs="Times New Roman"/>
          <w:b/>
          <w:i/>
          <w:sz w:val="24"/>
          <w:szCs w:val="24"/>
        </w:rPr>
        <w:tab/>
      </w:r>
      <w:r w:rsidRPr="00225D11">
        <w:rPr>
          <w:rFonts w:ascii="Times New Roman" w:eastAsia="Times New Roman" w:hAnsi="Times New Roman" w:cs="Times New Roman"/>
          <w:b/>
          <w:i/>
          <w:sz w:val="24"/>
          <w:szCs w:val="24"/>
        </w:rPr>
        <w:tab/>
      </w:r>
      <w:r w:rsidRPr="00225D11">
        <w:rPr>
          <w:rFonts w:ascii="Times New Roman" w:eastAsia="Times New Roman" w:hAnsi="Times New Roman" w:cs="Times New Roman"/>
          <w:b/>
          <w:i/>
          <w:sz w:val="24"/>
          <w:szCs w:val="24"/>
        </w:rPr>
        <w:tab/>
      </w:r>
      <w:r w:rsidRPr="00225D11">
        <w:rPr>
          <w:rFonts w:ascii="Times New Roman" w:eastAsia="Times New Roman" w:hAnsi="Times New Roman" w:cs="Times New Roman"/>
          <w:b/>
          <w:i/>
          <w:sz w:val="24"/>
          <w:szCs w:val="24"/>
        </w:rPr>
        <w:tab/>
      </w:r>
      <w:r w:rsidRPr="00225D11">
        <w:rPr>
          <w:rFonts w:ascii="Times New Roman" w:eastAsia="Times New Roman" w:hAnsi="Times New Roman" w:cs="Times New Roman"/>
          <w:b/>
          <w:i/>
          <w:sz w:val="24"/>
          <w:szCs w:val="24"/>
        </w:rPr>
        <w:tab/>
      </w:r>
      <w:r w:rsidRPr="007413A4">
        <w:rPr>
          <w:rFonts w:ascii="Times New Roman" w:eastAsia="Times New Roman" w:hAnsi="Times New Roman" w:cs="Times New Roman"/>
          <w:b/>
          <w:sz w:val="20"/>
          <w:szCs w:val="20"/>
        </w:rPr>
        <w:t>ДОДАТОК 1</w:t>
      </w:r>
    </w:p>
    <w:p w:rsidR="00435FEC" w:rsidRPr="007413A4" w:rsidRDefault="00435FEC" w:rsidP="00435FEC">
      <w:pPr>
        <w:spacing w:after="0" w:line="240" w:lineRule="auto"/>
        <w:ind w:left="5660" w:firstLine="700"/>
        <w:jc w:val="right"/>
        <w:rPr>
          <w:rFonts w:ascii="Times New Roman" w:eastAsia="Times New Roman" w:hAnsi="Times New Roman" w:cs="Times New Roman"/>
          <w:sz w:val="20"/>
          <w:szCs w:val="20"/>
        </w:rPr>
      </w:pPr>
      <w:r w:rsidRPr="007413A4">
        <w:rPr>
          <w:rFonts w:ascii="Times New Roman" w:eastAsia="Times New Roman" w:hAnsi="Times New Roman" w:cs="Times New Roman"/>
          <w:i/>
          <w:sz w:val="20"/>
          <w:szCs w:val="20"/>
        </w:rPr>
        <w:t>до тендерної документації</w:t>
      </w:r>
    </w:p>
    <w:p w:rsidR="00435FEC" w:rsidRPr="007413A4" w:rsidRDefault="00435FEC" w:rsidP="00435FEC">
      <w:pPr>
        <w:spacing w:after="0" w:line="240" w:lineRule="auto"/>
        <w:ind w:left="5660" w:firstLine="700"/>
        <w:jc w:val="both"/>
        <w:rPr>
          <w:rFonts w:ascii="Times New Roman" w:eastAsia="Times New Roman" w:hAnsi="Times New Roman" w:cs="Times New Roman"/>
          <w:sz w:val="20"/>
          <w:szCs w:val="20"/>
        </w:rPr>
      </w:pPr>
      <w:r w:rsidRPr="007413A4">
        <w:rPr>
          <w:rFonts w:ascii="Times New Roman" w:eastAsia="Times New Roman" w:hAnsi="Times New Roman" w:cs="Times New Roman"/>
          <w:i/>
          <w:sz w:val="20"/>
          <w:szCs w:val="20"/>
        </w:rPr>
        <w:t> </w:t>
      </w:r>
    </w:p>
    <w:p w:rsidR="00435FEC" w:rsidRPr="007413A4" w:rsidRDefault="00435FEC" w:rsidP="00435FEC">
      <w:pPr>
        <w:numPr>
          <w:ilvl w:val="0"/>
          <w:numId w:val="5"/>
        </w:numPr>
        <w:shd w:val="clear" w:color="auto" w:fill="FFFFFF"/>
        <w:spacing w:after="0" w:line="240" w:lineRule="auto"/>
        <w:ind w:left="502"/>
        <w:jc w:val="both"/>
        <w:rPr>
          <w:rFonts w:ascii="Times New Roman" w:eastAsia="Times New Roman" w:hAnsi="Times New Roman" w:cs="Times New Roman"/>
          <w:b/>
          <w:sz w:val="20"/>
          <w:szCs w:val="20"/>
        </w:rPr>
      </w:pPr>
      <w:r w:rsidRPr="007413A4">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888" w:type="dxa"/>
        <w:jc w:val="center"/>
        <w:tblLayout w:type="fixed"/>
        <w:tblLook w:val="0400"/>
      </w:tblPr>
      <w:tblGrid>
        <w:gridCol w:w="567"/>
        <w:gridCol w:w="2819"/>
        <w:gridCol w:w="6502"/>
      </w:tblGrid>
      <w:tr w:rsidR="00435FEC" w:rsidRPr="00F02ECC" w:rsidTr="0087251C">
        <w:trPr>
          <w:trHeight w:val="229"/>
          <w:jc w:val="cent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35FEC" w:rsidRPr="00F02ECC" w:rsidRDefault="00435FEC" w:rsidP="0087251C">
            <w:pPr>
              <w:spacing w:after="0" w:line="240" w:lineRule="auto"/>
              <w:jc w:val="center"/>
              <w:rPr>
                <w:rFonts w:ascii="Times New Roman" w:eastAsia="Times New Roman" w:hAnsi="Times New Roman"/>
              </w:rPr>
            </w:pPr>
            <w:r w:rsidRPr="00F02ECC">
              <w:rPr>
                <w:rFonts w:ascii="Times New Roman" w:eastAsia="Times New Roman" w:hAnsi="Times New Roman"/>
                <w:b/>
              </w:rPr>
              <w:t>№ з/п</w:t>
            </w:r>
          </w:p>
        </w:tc>
        <w:tc>
          <w:tcPr>
            <w:tcW w:w="2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35FEC" w:rsidRPr="00F02ECC" w:rsidRDefault="00435FEC" w:rsidP="0087251C">
            <w:pPr>
              <w:spacing w:after="0" w:line="240" w:lineRule="auto"/>
              <w:jc w:val="center"/>
              <w:rPr>
                <w:rFonts w:ascii="Times New Roman" w:eastAsia="Times New Roman" w:hAnsi="Times New Roman"/>
              </w:rPr>
            </w:pPr>
            <w:r w:rsidRPr="00F02ECC">
              <w:rPr>
                <w:rFonts w:ascii="Times New Roman" w:eastAsia="Times New Roman" w:hAnsi="Times New Roman"/>
                <w:b/>
              </w:rPr>
              <w:t>Кваліфікаційні критерії</w:t>
            </w:r>
          </w:p>
        </w:tc>
        <w:tc>
          <w:tcPr>
            <w:tcW w:w="6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35FEC" w:rsidRPr="00F02ECC" w:rsidRDefault="00435FEC" w:rsidP="0087251C">
            <w:pPr>
              <w:spacing w:after="0" w:line="240" w:lineRule="auto"/>
              <w:jc w:val="center"/>
              <w:rPr>
                <w:rFonts w:ascii="Times New Roman" w:eastAsia="Times New Roman" w:hAnsi="Times New Roman"/>
              </w:rPr>
            </w:pPr>
            <w:r w:rsidRPr="00F02ECC">
              <w:rPr>
                <w:rFonts w:ascii="Times New Roman" w:eastAsia="Times New Roman" w:hAnsi="Times New Roman"/>
                <w:b/>
              </w:rPr>
              <w:t>Документи та інформація, які підтверджують відповідність Учасника кваліфікаційним критеріям**</w:t>
            </w:r>
          </w:p>
        </w:tc>
      </w:tr>
      <w:tr w:rsidR="00435FEC" w:rsidRPr="00F02ECC" w:rsidTr="0087251C">
        <w:trPr>
          <w:trHeight w:val="229"/>
          <w:jc w:val="cent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5FEC" w:rsidRPr="00A8195F" w:rsidRDefault="00435FEC" w:rsidP="0087251C">
            <w:pPr>
              <w:spacing w:after="0" w:line="240" w:lineRule="auto"/>
              <w:jc w:val="center"/>
              <w:rPr>
                <w:rFonts w:ascii="Times New Roman" w:eastAsia="Times New Roman" w:hAnsi="Times New Roman"/>
              </w:rPr>
            </w:pPr>
            <w:r w:rsidRPr="00A8195F">
              <w:rPr>
                <w:rFonts w:ascii="Times New Roman" w:eastAsia="Times New Roman" w:hAnsi="Times New Roman"/>
              </w:rPr>
              <w:t>1</w:t>
            </w:r>
          </w:p>
        </w:tc>
        <w:tc>
          <w:tcPr>
            <w:tcW w:w="2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5FEC" w:rsidRPr="00A8195F" w:rsidRDefault="00435FEC" w:rsidP="0087251C">
            <w:pPr>
              <w:shd w:val="clear" w:color="auto" w:fill="FFFFFF"/>
              <w:spacing w:after="0" w:line="240" w:lineRule="auto"/>
              <w:jc w:val="center"/>
              <w:rPr>
                <w:rFonts w:ascii="Times New Roman" w:eastAsia="Times New Roman" w:hAnsi="Times New Roman" w:cs="Times New Roman"/>
              </w:rPr>
            </w:pPr>
            <w:r w:rsidRPr="00A8195F">
              <w:rPr>
                <w:rFonts w:ascii="Times New Roman" w:eastAsia="Times New Roman" w:hAnsi="Times New Roman" w:cs="Times New Roman"/>
              </w:rPr>
              <w:t>Наявність документально підтвердженого досвіду виконання аналогічного (аналогічних) за предметом закупівлі договору (договорів)</w:t>
            </w:r>
          </w:p>
          <w:p w:rsidR="00435FEC" w:rsidRPr="00A8195F" w:rsidRDefault="00435FEC" w:rsidP="0087251C">
            <w:pPr>
              <w:autoSpaceDE w:val="0"/>
              <w:snapToGrid w:val="0"/>
              <w:spacing w:after="0" w:line="240" w:lineRule="auto"/>
              <w:ind w:left="58" w:right="170"/>
              <w:jc w:val="center"/>
              <w:rPr>
                <w:rFonts w:ascii="Times New Roman" w:eastAsia="Times New Roman CYR" w:hAnsi="Times New Roman"/>
              </w:rPr>
            </w:pPr>
          </w:p>
        </w:tc>
        <w:tc>
          <w:tcPr>
            <w:tcW w:w="6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35FEC" w:rsidRPr="00A8195F" w:rsidRDefault="00435FEC" w:rsidP="0087251C">
            <w:pPr>
              <w:pStyle w:val="1"/>
              <w:shd w:val="clear" w:color="auto" w:fill="FFFFFF"/>
              <w:spacing w:before="0" w:after="0" w:line="240" w:lineRule="auto"/>
              <w:ind w:right="-23"/>
              <w:jc w:val="both"/>
              <w:textAlignment w:val="baseline"/>
              <w:rPr>
                <w:rFonts w:ascii="Times New Roman" w:hAnsi="Times New Roman" w:cs="Times New Roman"/>
                <w:b w:val="0"/>
                <w:sz w:val="22"/>
                <w:szCs w:val="22"/>
              </w:rPr>
            </w:pPr>
            <w:r w:rsidRPr="00A8195F">
              <w:rPr>
                <w:rFonts w:ascii="Times New Roman" w:hAnsi="Times New Roman" w:cs="Times New Roman"/>
                <w:b w:val="0"/>
                <w:sz w:val="22"/>
                <w:szCs w:val="22"/>
              </w:rPr>
              <w:t>1.1. Учасник повинен надати довідку в довільній формі, з інформацією про виконання  протягом 2023 року аналогічного (аналогічних) за предметом закупівлі договору (договорів), учасник повинен вказати інформацію про виконання не менше 1  (одного) аналогічного договору, за кодом ДК 021:2015: 03410000-7 — Деревина, що повністю або частково фінансуються за рахунок коштів бюджету (державного чи місцевого)</w:t>
            </w:r>
            <w:r>
              <w:rPr>
                <w:rFonts w:ascii="Times New Roman" w:hAnsi="Times New Roman" w:cs="Times New Roman"/>
                <w:b w:val="0"/>
                <w:sz w:val="22"/>
                <w:szCs w:val="22"/>
              </w:rPr>
              <w:t>.</w:t>
            </w:r>
          </w:p>
          <w:p w:rsidR="00435FEC" w:rsidRPr="00A8195F" w:rsidRDefault="00435FEC" w:rsidP="0087251C">
            <w:pPr>
              <w:spacing w:after="0" w:line="240" w:lineRule="auto"/>
              <w:jc w:val="both"/>
              <w:rPr>
                <w:rFonts w:ascii="Times New Roman" w:hAnsi="Times New Roman" w:cs="Times New Roman"/>
              </w:rPr>
            </w:pPr>
            <w:r w:rsidRPr="00A8195F">
              <w:rPr>
                <w:rFonts w:ascii="Times New Roman" w:hAnsi="Times New Roman" w:cs="Times New Roman"/>
              </w:rPr>
              <w:t>1.2. Учасник повинен надати не менше 1 (одного) аналогічного договору</w:t>
            </w:r>
            <w:r w:rsidRPr="00A8195F">
              <w:rPr>
                <w:rFonts w:ascii="Times New Roman" w:eastAsia="Times New Roman" w:hAnsi="Times New Roman" w:cs="Times New Roman"/>
                <w:highlight w:val="white"/>
              </w:rPr>
              <w:t>, який зазначений в довідці</w:t>
            </w:r>
            <w:r w:rsidRPr="00A8195F">
              <w:rPr>
                <w:rFonts w:ascii="Times New Roman" w:eastAsia="Times New Roman" w:hAnsi="Times New Roman" w:cs="Times New Roman"/>
              </w:rPr>
              <w:t xml:space="preserve"> згідно вимог п. 1.1. </w:t>
            </w:r>
          </w:p>
          <w:p w:rsidR="00435FEC" w:rsidRPr="00A8195F" w:rsidRDefault="00435FEC" w:rsidP="0087251C">
            <w:pPr>
              <w:spacing w:after="0" w:line="240" w:lineRule="auto"/>
              <w:jc w:val="both"/>
              <w:rPr>
                <w:rFonts w:ascii="Times New Roman" w:hAnsi="Times New Roman" w:cs="Times New Roman"/>
              </w:rPr>
            </w:pPr>
            <w:r w:rsidRPr="00A8195F">
              <w:rPr>
                <w:rFonts w:ascii="Times New Roman" w:eastAsia="Times New Roman" w:hAnsi="Times New Roman" w:cs="Times New Roman"/>
                <w:i/>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tc>
      </w:tr>
    </w:tbl>
    <w:p w:rsidR="0087251C" w:rsidRPr="007413A4" w:rsidRDefault="0087251C" w:rsidP="0087251C">
      <w:pPr>
        <w:spacing w:before="20" w:after="20" w:line="240" w:lineRule="auto"/>
        <w:jc w:val="both"/>
        <w:rPr>
          <w:rFonts w:ascii="Times New Roman" w:eastAsia="Times New Roman" w:hAnsi="Times New Roman" w:cs="Times New Roman"/>
          <w:b/>
          <w:sz w:val="24"/>
          <w:szCs w:val="24"/>
        </w:rPr>
      </w:pPr>
      <w:r w:rsidRPr="007413A4">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87251C" w:rsidRPr="007413A4" w:rsidRDefault="0087251C" w:rsidP="0087251C">
      <w:pPr>
        <w:spacing w:after="0"/>
        <w:ind w:firstLine="567"/>
        <w:jc w:val="both"/>
        <w:rPr>
          <w:rFonts w:ascii="Times New Roman" w:eastAsia="Times New Roman" w:hAnsi="Times New Roman" w:cs="Times New Roman"/>
          <w:sz w:val="24"/>
          <w:szCs w:val="24"/>
        </w:rPr>
      </w:pPr>
      <w:r w:rsidRPr="0024280C">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7251C" w:rsidRPr="007413A4" w:rsidRDefault="0087251C" w:rsidP="0087251C">
      <w:pPr>
        <w:spacing w:after="0"/>
        <w:ind w:firstLine="567"/>
        <w:jc w:val="both"/>
        <w:rPr>
          <w:rFonts w:ascii="Times New Roman" w:eastAsia="Times New Roman" w:hAnsi="Times New Roman" w:cs="Times New Roman"/>
          <w:sz w:val="24"/>
          <w:szCs w:val="24"/>
        </w:rPr>
      </w:pPr>
      <w:r w:rsidRPr="007413A4">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7251C" w:rsidRPr="007413A4" w:rsidRDefault="0087251C" w:rsidP="0087251C">
      <w:pPr>
        <w:spacing w:after="0"/>
        <w:ind w:firstLine="567"/>
        <w:jc w:val="both"/>
        <w:rPr>
          <w:rFonts w:ascii="Times New Roman" w:eastAsia="Times New Roman" w:hAnsi="Times New Roman" w:cs="Times New Roman"/>
          <w:sz w:val="24"/>
          <w:szCs w:val="24"/>
        </w:rPr>
      </w:pPr>
      <w:r w:rsidRPr="007413A4">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7251C" w:rsidRPr="007413A4" w:rsidRDefault="0087251C" w:rsidP="0087251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7413A4">
        <w:rPr>
          <w:rFonts w:ascii="Times New Roman" w:eastAsia="Times New Roman" w:hAnsi="Times New Roman" w:cs="Times New Roman"/>
          <w:sz w:val="24"/>
          <w:szCs w:val="24"/>
        </w:rPr>
        <w:t xml:space="preserve">Учасник  повинен </w:t>
      </w:r>
      <w:r w:rsidRPr="004F2C6B">
        <w:rPr>
          <w:rFonts w:ascii="Times New Roman" w:eastAsia="Times New Roman" w:hAnsi="Times New Roman" w:cs="Times New Roman"/>
          <w:sz w:val="24"/>
          <w:szCs w:val="24"/>
        </w:rPr>
        <w:t>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w:t>
      </w:r>
      <w:r w:rsidRPr="007413A4">
        <w:rPr>
          <w:rFonts w:ascii="Times New Roman" w:eastAsia="Times New Roman" w:hAnsi="Times New Roman" w:cs="Times New Roman"/>
          <w:sz w:val="24"/>
          <w:szCs w:val="24"/>
        </w:rPr>
        <w:t xml:space="preserve">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7251C" w:rsidRPr="007413A4" w:rsidRDefault="0087251C" w:rsidP="0087251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7413A4">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w:t>
      </w:r>
      <w:r w:rsidRPr="007413A4">
        <w:rPr>
          <w:rFonts w:ascii="Times New Roman" w:eastAsia="Times New Roman" w:hAnsi="Times New Roman" w:cs="Times New Roman"/>
          <w:i/>
          <w:sz w:val="24"/>
          <w:szCs w:val="24"/>
        </w:rPr>
        <w:lastRenderedPageBreak/>
        <w:t>пункту 47 Особливостей.</w:t>
      </w:r>
    </w:p>
    <w:p w:rsidR="0087251C" w:rsidRPr="007413A4" w:rsidRDefault="0087251C" w:rsidP="0087251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7413A4">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413A4">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7413A4">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rsidR="0087251C" w:rsidRPr="007413A4" w:rsidRDefault="0087251C" w:rsidP="0087251C">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7413A4">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визначеним у пункті </w:t>
      </w:r>
      <w:r w:rsidRPr="007413A4">
        <w:rPr>
          <w:rFonts w:ascii="Times New Roman" w:eastAsia="Times New Roman" w:hAnsi="Times New Roman" w:cs="Times New Roman"/>
          <w:sz w:val="24"/>
          <w:szCs w:val="24"/>
        </w:rPr>
        <w:t>47</w:t>
      </w:r>
      <w:r w:rsidRPr="007413A4">
        <w:rPr>
          <w:rFonts w:ascii="Times New Roman" w:eastAsia="Times New Roman" w:hAnsi="Times New Roman" w:cs="Times New Roman"/>
          <w:b/>
          <w:sz w:val="24"/>
          <w:szCs w:val="24"/>
        </w:rPr>
        <w:t xml:space="preserve"> Особливостей:</w:t>
      </w:r>
    </w:p>
    <w:p w:rsidR="0087251C" w:rsidRPr="007413A4" w:rsidRDefault="0087251C" w:rsidP="0087251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7413A4">
        <w:rPr>
          <w:rFonts w:ascii="Times New Roman" w:eastAsia="Times New Roman" w:hAnsi="Times New Roman" w:cs="Times New Roman"/>
          <w:sz w:val="24"/>
          <w:szCs w:val="24"/>
        </w:rPr>
        <w:t xml:space="preserve">Переможець процедури закупівлі у строк, що </w:t>
      </w:r>
      <w:r w:rsidRPr="007413A4">
        <w:rPr>
          <w:rFonts w:ascii="Times New Roman" w:eastAsia="Times New Roman" w:hAnsi="Times New Roman" w:cs="Times New Roman"/>
          <w:b/>
          <w:i/>
          <w:sz w:val="24"/>
          <w:szCs w:val="24"/>
        </w:rPr>
        <w:t xml:space="preserve">не перевищує чотири дні </w:t>
      </w:r>
      <w:r w:rsidRPr="007413A4">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87251C" w:rsidRPr="007413A4" w:rsidRDefault="0087251C" w:rsidP="0087251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7413A4">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7251C" w:rsidRPr="00BA3CA6" w:rsidRDefault="0087251C" w:rsidP="0087251C">
      <w:pPr>
        <w:spacing w:after="0" w:line="240" w:lineRule="auto"/>
        <w:rPr>
          <w:rFonts w:ascii="Times New Roman" w:eastAsia="Times New Roman" w:hAnsi="Times New Roman" w:cs="Times New Roman"/>
          <w:b/>
          <w:sz w:val="24"/>
          <w:szCs w:val="24"/>
        </w:rPr>
      </w:pPr>
      <w:r w:rsidRPr="007413A4">
        <w:rPr>
          <w:rFonts w:ascii="Times New Roman" w:eastAsia="Times New Roman" w:hAnsi="Times New Roman" w:cs="Times New Roman"/>
          <w:sz w:val="20"/>
          <w:szCs w:val="20"/>
        </w:rPr>
        <w:t> </w:t>
      </w:r>
      <w:r w:rsidRPr="00BA3CA6">
        <w:rPr>
          <w:rFonts w:ascii="Times New Roman" w:eastAsia="Times New Roman" w:hAnsi="Times New Roman" w:cs="Times New Roman"/>
          <w:b/>
          <w:sz w:val="24"/>
          <w:szCs w:val="24"/>
        </w:rPr>
        <w:t>3.1. Документи, які надаються  ПЕРЕМОЖЦЕМ (юридичною особою):</w:t>
      </w:r>
    </w:p>
    <w:tbl>
      <w:tblPr>
        <w:tblW w:w="10013" w:type="dxa"/>
        <w:tblInd w:w="-100" w:type="dxa"/>
        <w:tblLayout w:type="fixed"/>
        <w:tblLook w:val="0400"/>
      </w:tblPr>
      <w:tblGrid>
        <w:gridCol w:w="765"/>
        <w:gridCol w:w="4350"/>
        <w:gridCol w:w="4898"/>
      </w:tblGrid>
      <w:tr w:rsidR="0087251C" w:rsidRPr="007413A4" w:rsidTr="0087251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251C" w:rsidRPr="007413A4" w:rsidRDefault="0087251C" w:rsidP="0087251C">
            <w:pPr>
              <w:spacing w:after="0" w:line="240" w:lineRule="auto"/>
              <w:ind w:left="100"/>
              <w:jc w:val="center"/>
              <w:rPr>
                <w:rFonts w:ascii="Times New Roman" w:eastAsia="Times New Roman" w:hAnsi="Times New Roman" w:cs="Times New Roman"/>
                <w:sz w:val="20"/>
                <w:szCs w:val="20"/>
              </w:rPr>
            </w:pPr>
            <w:r w:rsidRPr="007413A4">
              <w:rPr>
                <w:rFonts w:ascii="Times New Roman" w:eastAsia="Times New Roman" w:hAnsi="Times New Roman" w:cs="Times New Roman"/>
                <w:b/>
                <w:sz w:val="20"/>
                <w:szCs w:val="20"/>
              </w:rPr>
              <w:t>№</w:t>
            </w:r>
          </w:p>
          <w:p w:rsidR="0087251C" w:rsidRPr="007413A4" w:rsidRDefault="0087251C" w:rsidP="0087251C">
            <w:pPr>
              <w:spacing w:after="0" w:line="240" w:lineRule="auto"/>
              <w:ind w:left="100"/>
              <w:jc w:val="center"/>
              <w:rPr>
                <w:rFonts w:ascii="Times New Roman" w:eastAsia="Times New Roman" w:hAnsi="Times New Roman" w:cs="Times New Roman"/>
                <w:sz w:val="20"/>
                <w:szCs w:val="20"/>
              </w:rPr>
            </w:pPr>
            <w:r w:rsidRPr="007413A4">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251C" w:rsidRPr="007413A4" w:rsidRDefault="0087251C" w:rsidP="0087251C">
            <w:pPr>
              <w:spacing w:after="0" w:line="240" w:lineRule="auto"/>
              <w:ind w:left="100"/>
              <w:jc w:val="center"/>
              <w:rPr>
                <w:rFonts w:ascii="Times New Roman" w:eastAsia="Times New Roman" w:hAnsi="Times New Roman" w:cs="Times New Roman"/>
                <w:b/>
                <w:sz w:val="20"/>
                <w:szCs w:val="20"/>
              </w:rPr>
            </w:pPr>
            <w:r w:rsidRPr="007413A4">
              <w:rPr>
                <w:rFonts w:ascii="Times New Roman" w:eastAsia="Times New Roman" w:hAnsi="Times New Roman" w:cs="Times New Roman"/>
                <w:b/>
                <w:sz w:val="20"/>
                <w:szCs w:val="20"/>
              </w:rPr>
              <w:t xml:space="preserve">Вимоги згідно п. </w:t>
            </w:r>
            <w:r w:rsidRPr="007413A4">
              <w:rPr>
                <w:rFonts w:ascii="Times New Roman" w:eastAsia="Times New Roman" w:hAnsi="Times New Roman" w:cs="Times New Roman"/>
                <w:sz w:val="20"/>
                <w:szCs w:val="20"/>
              </w:rPr>
              <w:t>47</w:t>
            </w:r>
            <w:r w:rsidRPr="007413A4">
              <w:rPr>
                <w:rFonts w:ascii="Times New Roman" w:eastAsia="Times New Roman" w:hAnsi="Times New Roman" w:cs="Times New Roman"/>
                <w:b/>
                <w:sz w:val="20"/>
                <w:szCs w:val="20"/>
              </w:rPr>
              <w:t xml:space="preserve"> Особливостей</w:t>
            </w:r>
          </w:p>
          <w:p w:rsidR="0087251C" w:rsidRPr="007413A4" w:rsidRDefault="0087251C" w:rsidP="0087251C">
            <w:pPr>
              <w:spacing w:after="0" w:line="240" w:lineRule="auto"/>
              <w:ind w:left="100"/>
              <w:jc w:val="center"/>
              <w:rPr>
                <w:rFonts w:ascii="Times New Roman" w:eastAsia="Times New Roman" w:hAnsi="Times New Roman" w:cs="Times New Roman"/>
                <w:b/>
                <w:sz w:val="20"/>
                <w:szCs w:val="20"/>
              </w:rPr>
            </w:pP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251C" w:rsidRPr="007413A4" w:rsidRDefault="0087251C" w:rsidP="0087251C">
            <w:pPr>
              <w:spacing w:after="0" w:line="240" w:lineRule="auto"/>
              <w:ind w:left="100"/>
              <w:jc w:val="center"/>
              <w:rPr>
                <w:rFonts w:ascii="Times New Roman" w:eastAsia="Times New Roman" w:hAnsi="Times New Roman" w:cs="Times New Roman"/>
                <w:b/>
                <w:sz w:val="20"/>
                <w:szCs w:val="20"/>
              </w:rPr>
            </w:pPr>
            <w:r w:rsidRPr="007413A4">
              <w:rPr>
                <w:rFonts w:ascii="Times New Roman" w:eastAsia="Times New Roman" w:hAnsi="Times New Roman" w:cs="Times New Roman"/>
                <w:b/>
                <w:sz w:val="20"/>
                <w:szCs w:val="20"/>
              </w:rPr>
              <w:t xml:space="preserve">Переможець торгів на виконання вимоги згідно п. </w:t>
            </w:r>
            <w:r w:rsidRPr="007413A4">
              <w:rPr>
                <w:rFonts w:ascii="Times New Roman" w:eastAsia="Times New Roman" w:hAnsi="Times New Roman" w:cs="Times New Roman"/>
                <w:sz w:val="20"/>
                <w:szCs w:val="20"/>
              </w:rPr>
              <w:t>47</w:t>
            </w:r>
            <w:r w:rsidRPr="007413A4">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87251C" w:rsidRPr="007413A4" w:rsidTr="0087251C">
        <w:trPr>
          <w:trHeight w:val="30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251C" w:rsidRPr="007413A4" w:rsidRDefault="0087251C" w:rsidP="0087251C">
            <w:pPr>
              <w:spacing w:after="0" w:line="240" w:lineRule="auto"/>
              <w:ind w:left="100"/>
              <w:jc w:val="center"/>
              <w:rPr>
                <w:rFonts w:ascii="Times New Roman" w:eastAsia="Times New Roman" w:hAnsi="Times New Roman" w:cs="Times New Roman"/>
                <w:sz w:val="20"/>
                <w:szCs w:val="20"/>
              </w:rPr>
            </w:pPr>
            <w:r w:rsidRPr="007413A4">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251C" w:rsidRPr="007413A4" w:rsidRDefault="0087251C" w:rsidP="0087251C">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7413A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7251C" w:rsidRPr="007413A4" w:rsidRDefault="0087251C" w:rsidP="0087251C">
            <w:pPr>
              <w:spacing w:after="0" w:line="240" w:lineRule="auto"/>
              <w:jc w:val="both"/>
              <w:rPr>
                <w:rFonts w:ascii="Times New Roman" w:eastAsia="Times New Roman" w:hAnsi="Times New Roman" w:cs="Times New Roman"/>
                <w:b/>
                <w:sz w:val="20"/>
                <w:szCs w:val="20"/>
              </w:rPr>
            </w:pPr>
            <w:r w:rsidRPr="007413A4">
              <w:rPr>
                <w:rFonts w:ascii="Times New Roman" w:eastAsia="Times New Roman" w:hAnsi="Times New Roman" w:cs="Times New Roman"/>
                <w:b/>
                <w:sz w:val="20"/>
                <w:szCs w:val="20"/>
              </w:rPr>
              <w:t>(підпункт 3 пункт 47 Особливостей)</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251C" w:rsidRPr="007413A4" w:rsidRDefault="0087251C" w:rsidP="0087251C">
            <w:pPr>
              <w:spacing w:after="0" w:line="240" w:lineRule="auto"/>
              <w:ind w:right="140"/>
              <w:jc w:val="both"/>
              <w:rPr>
                <w:rFonts w:ascii="Times New Roman" w:eastAsia="Times New Roman" w:hAnsi="Times New Roman" w:cs="Times New Roman"/>
                <w:sz w:val="20"/>
                <w:szCs w:val="20"/>
              </w:rPr>
            </w:pPr>
            <w:r w:rsidRPr="007413A4">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413A4">
              <w:rPr>
                <w:rFonts w:ascii="Times New Roman" w:eastAsia="Times New Roman" w:hAnsi="Times New Roman" w:cs="Times New Roman"/>
                <w:sz w:val="20"/>
                <w:szCs w:val="20"/>
              </w:rPr>
              <w:t>керівника</w:t>
            </w:r>
            <w:r w:rsidRPr="007413A4">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7251C" w:rsidRPr="007413A4" w:rsidTr="0087251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251C" w:rsidRPr="007413A4" w:rsidRDefault="0087251C" w:rsidP="0087251C">
            <w:pPr>
              <w:spacing w:after="0" w:line="240" w:lineRule="auto"/>
              <w:ind w:left="100"/>
              <w:jc w:val="center"/>
              <w:rPr>
                <w:rFonts w:ascii="Times New Roman" w:eastAsia="Times New Roman" w:hAnsi="Times New Roman" w:cs="Times New Roman"/>
                <w:sz w:val="20"/>
                <w:szCs w:val="20"/>
              </w:rPr>
            </w:pPr>
            <w:r w:rsidRPr="007413A4">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251C" w:rsidRPr="007413A4" w:rsidRDefault="0087251C" w:rsidP="0087251C">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7413A4">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7251C" w:rsidRPr="007413A4" w:rsidRDefault="0087251C" w:rsidP="0087251C">
            <w:pPr>
              <w:spacing w:after="0" w:line="240" w:lineRule="auto"/>
              <w:ind w:right="140"/>
              <w:jc w:val="both"/>
              <w:rPr>
                <w:rFonts w:ascii="Times New Roman" w:eastAsia="Times New Roman" w:hAnsi="Times New Roman" w:cs="Times New Roman"/>
                <w:b/>
                <w:sz w:val="20"/>
                <w:szCs w:val="20"/>
              </w:rPr>
            </w:pPr>
            <w:r w:rsidRPr="007413A4">
              <w:rPr>
                <w:rFonts w:ascii="Times New Roman" w:eastAsia="Times New Roman" w:hAnsi="Times New Roman" w:cs="Times New Roman"/>
                <w:b/>
                <w:sz w:val="20"/>
                <w:szCs w:val="20"/>
              </w:rPr>
              <w:t>(підпункт 6 пункт 47 Особливостей)</w:t>
            </w:r>
          </w:p>
        </w:tc>
        <w:tc>
          <w:tcPr>
            <w:tcW w:w="489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7251C" w:rsidRPr="007413A4" w:rsidRDefault="0087251C" w:rsidP="0087251C">
            <w:pPr>
              <w:spacing w:after="0" w:line="240" w:lineRule="auto"/>
              <w:jc w:val="both"/>
              <w:rPr>
                <w:rFonts w:ascii="Times New Roman" w:eastAsia="Times New Roman" w:hAnsi="Times New Roman" w:cs="Times New Roman"/>
                <w:b/>
                <w:sz w:val="20"/>
                <w:szCs w:val="20"/>
              </w:rPr>
            </w:pPr>
            <w:r w:rsidRPr="007413A4">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87251C" w:rsidRPr="007413A4" w:rsidRDefault="0087251C" w:rsidP="0087251C">
            <w:pPr>
              <w:spacing w:after="0" w:line="240" w:lineRule="auto"/>
              <w:jc w:val="both"/>
              <w:rPr>
                <w:rFonts w:ascii="Times New Roman" w:eastAsia="Times New Roman" w:hAnsi="Times New Roman" w:cs="Times New Roman"/>
                <w:b/>
                <w:sz w:val="20"/>
                <w:szCs w:val="20"/>
              </w:rPr>
            </w:pPr>
          </w:p>
          <w:p w:rsidR="0087251C" w:rsidRPr="007413A4" w:rsidRDefault="0087251C" w:rsidP="0087251C">
            <w:pPr>
              <w:spacing w:after="0" w:line="240" w:lineRule="auto"/>
              <w:jc w:val="both"/>
              <w:rPr>
                <w:rFonts w:ascii="Times New Roman" w:eastAsia="Times New Roman" w:hAnsi="Times New Roman" w:cs="Times New Roman"/>
                <w:b/>
                <w:sz w:val="20"/>
                <w:szCs w:val="20"/>
              </w:rPr>
            </w:pPr>
            <w:r w:rsidRPr="007413A4">
              <w:rPr>
                <w:rFonts w:ascii="Times New Roman" w:eastAsia="Times New Roman" w:hAnsi="Times New Roman" w:cs="Times New Roman"/>
                <w:b/>
                <w:sz w:val="20"/>
                <w:szCs w:val="20"/>
              </w:rPr>
              <w:t>Документ повинен бути виданий/ сформований/ отриманий в поточному році. </w:t>
            </w:r>
          </w:p>
        </w:tc>
      </w:tr>
      <w:tr w:rsidR="0087251C" w:rsidRPr="007413A4" w:rsidTr="0087251C">
        <w:trPr>
          <w:trHeight w:val="153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251C" w:rsidRPr="007413A4" w:rsidRDefault="0087251C" w:rsidP="0087251C">
            <w:pPr>
              <w:spacing w:after="0" w:line="240" w:lineRule="auto"/>
              <w:ind w:left="100"/>
              <w:jc w:val="center"/>
              <w:rPr>
                <w:rFonts w:ascii="Times New Roman" w:eastAsia="Times New Roman" w:hAnsi="Times New Roman" w:cs="Times New Roman"/>
                <w:sz w:val="20"/>
                <w:szCs w:val="20"/>
              </w:rPr>
            </w:pPr>
            <w:r w:rsidRPr="007413A4">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251C" w:rsidRPr="007413A4" w:rsidRDefault="0087251C" w:rsidP="0087251C">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7413A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7251C" w:rsidRPr="007413A4" w:rsidRDefault="0087251C" w:rsidP="0087251C">
            <w:pPr>
              <w:spacing w:after="0" w:line="240" w:lineRule="auto"/>
              <w:jc w:val="both"/>
              <w:rPr>
                <w:rFonts w:ascii="Times New Roman" w:eastAsia="Times New Roman" w:hAnsi="Times New Roman" w:cs="Times New Roman"/>
                <w:b/>
                <w:sz w:val="20"/>
                <w:szCs w:val="20"/>
              </w:rPr>
            </w:pPr>
            <w:r w:rsidRPr="007413A4">
              <w:rPr>
                <w:rFonts w:ascii="Times New Roman" w:eastAsia="Times New Roman" w:hAnsi="Times New Roman" w:cs="Times New Roman"/>
                <w:b/>
                <w:sz w:val="20"/>
                <w:szCs w:val="20"/>
              </w:rPr>
              <w:t>(підпункт 12 пункт 47 Особливостей)</w:t>
            </w:r>
          </w:p>
        </w:tc>
        <w:tc>
          <w:tcPr>
            <w:tcW w:w="489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7251C" w:rsidRPr="007413A4" w:rsidRDefault="0087251C" w:rsidP="0087251C">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p>
        </w:tc>
      </w:tr>
      <w:tr w:rsidR="0087251C" w:rsidRPr="007413A4" w:rsidTr="0087251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251C" w:rsidRPr="007413A4" w:rsidRDefault="0087251C" w:rsidP="0087251C">
            <w:pPr>
              <w:spacing w:after="0" w:line="240" w:lineRule="auto"/>
              <w:ind w:left="100"/>
              <w:jc w:val="center"/>
              <w:rPr>
                <w:rFonts w:ascii="Times New Roman" w:eastAsia="Times New Roman" w:hAnsi="Times New Roman" w:cs="Times New Roman"/>
                <w:b/>
                <w:sz w:val="20"/>
                <w:szCs w:val="20"/>
              </w:rPr>
            </w:pPr>
            <w:r w:rsidRPr="007413A4">
              <w:rPr>
                <w:rFonts w:ascii="Times New Roman" w:eastAsia="Times New Roman" w:hAnsi="Times New Roman" w:cs="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251C" w:rsidRPr="007413A4" w:rsidRDefault="0087251C" w:rsidP="0087251C">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7413A4">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7251C" w:rsidRPr="007413A4" w:rsidRDefault="0087251C" w:rsidP="0087251C">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7413A4">
              <w:rPr>
                <w:rFonts w:ascii="Times New Roman" w:eastAsia="Times New Roman" w:hAnsi="Times New Roman" w:cs="Times New Roman"/>
                <w:b/>
                <w:sz w:val="20"/>
                <w:szCs w:val="20"/>
              </w:rPr>
              <w:t>(абзац 14 пункт 47 Особливостей)</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251C" w:rsidRPr="007413A4" w:rsidRDefault="0087251C" w:rsidP="0087251C">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7413A4">
              <w:rPr>
                <w:rFonts w:ascii="Times New Roman" w:eastAsia="Times New Roman" w:hAnsi="Times New Roman" w:cs="Times New Roman"/>
                <w:b/>
                <w:sz w:val="20"/>
                <w:szCs w:val="20"/>
              </w:rPr>
              <w:t>Довідка в довільній формі</w:t>
            </w:r>
            <w:r w:rsidRPr="007413A4">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7251C" w:rsidRDefault="0087251C" w:rsidP="0087251C">
      <w:pPr>
        <w:spacing w:after="0" w:line="240" w:lineRule="auto"/>
        <w:jc w:val="center"/>
        <w:rPr>
          <w:rFonts w:ascii="Times New Roman" w:eastAsia="Times New Roman" w:hAnsi="Times New Roman" w:cs="Times New Roman"/>
          <w:b/>
          <w:sz w:val="24"/>
          <w:szCs w:val="24"/>
        </w:rPr>
      </w:pPr>
      <w:r w:rsidRPr="00BA3CA6">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10013" w:type="dxa"/>
        <w:tblInd w:w="-100" w:type="dxa"/>
        <w:tblLayout w:type="fixed"/>
        <w:tblLook w:val="0400"/>
      </w:tblPr>
      <w:tblGrid>
        <w:gridCol w:w="587"/>
        <w:gridCol w:w="4427"/>
        <w:gridCol w:w="4999"/>
      </w:tblGrid>
      <w:tr w:rsidR="0087251C" w:rsidRPr="007413A4" w:rsidTr="0087251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251C" w:rsidRPr="007413A4" w:rsidRDefault="0087251C" w:rsidP="0087251C">
            <w:pPr>
              <w:spacing w:after="0" w:line="240" w:lineRule="auto"/>
              <w:ind w:left="100"/>
              <w:jc w:val="center"/>
              <w:rPr>
                <w:rFonts w:ascii="Times New Roman" w:eastAsia="Times New Roman" w:hAnsi="Times New Roman" w:cs="Times New Roman"/>
                <w:sz w:val="20"/>
                <w:szCs w:val="20"/>
              </w:rPr>
            </w:pPr>
            <w:r w:rsidRPr="007413A4">
              <w:rPr>
                <w:rFonts w:ascii="Times New Roman" w:eastAsia="Times New Roman" w:hAnsi="Times New Roman" w:cs="Times New Roman"/>
                <w:b/>
                <w:sz w:val="20"/>
                <w:szCs w:val="20"/>
              </w:rPr>
              <w:t>№</w:t>
            </w:r>
          </w:p>
          <w:p w:rsidR="0087251C" w:rsidRPr="007413A4" w:rsidRDefault="0087251C" w:rsidP="0087251C">
            <w:pPr>
              <w:spacing w:after="0" w:line="240" w:lineRule="auto"/>
              <w:ind w:left="100"/>
              <w:jc w:val="center"/>
              <w:rPr>
                <w:rFonts w:ascii="Times New Roman" w:eastAsia="Times New Roman" w:hAnsi="Times New Roman" w:cs="Times New Roman"/>
                <w:sz w:val="20"/>
                <w:szCs w:val="20"/>
              </w:rPr>
            </w:pPr>
            <w:r w:rsidRPr="007413A4">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251C" w:rsidRPr="007413A4" w:rsidRDefault="0087251C" w:rsidP="0087251C">
            <w:pPr>
              <w:spacing w:after="0" w:line="240" w:lineRule="auto"/>
              <w:ind w:left="100"/>
              <w:jc w:val="center"/>
              <w:rPr>
                <w:rFonts w:ascii="Times New Roman" w:eastAsia="Times New Roman" w:hAnsi="Times New Roman" w:cs="Times New Roman"/>
                <w:sz w:val="20"/>
                <w:szCs w:val="20"/>
              </w:rPr>
            </w:pPr>
            <w:r w:rsidRPr="007413A4">
              <w:rPr>
                <w:rFonts w:ascii="Times New Roman" w:eastAsia="Times New Roman" w:hAnsi="Times New Roman" w:cs="Times New Roman"/>
                <w:b/>
                <w:sz w:val="20"/>
                <w:szCs w:val="20"/>
              </w:rPr>
              <w:t xml:space="preserve">Вимоги </w:t>
            </w:r>
            <w:r w:rsidRPr="007413A4">
              <w:rPr>
                <w:rFonts w:ascii="Times New Roman" w:eastAsia="Times New Roman" w:hAnsi="Times New Roman" w:cs="Times New Roman"/>
                <w:sz w:val="20"/>
                <w:szCs w:val="20"/>
              </w:rPr>
              <w:t xml:space="preserve">згідно пункту </w:t>
            </w:r>
            <w:r w:rsidRPr="007413A4">
              <w:rPr>
                <w:rFonts w:ascii="Times New Roman" w:eastAsia="Times New Roman" w:hAnsi="Times New Roman" w:cs="Times New Roman"/>
                <w:b/>
                <w:sz w:val="20"/>
                <w:szCs w:val="20"/>
              </w:rPr>
              <w:t>47</w:t>
            </w:r>
            <w:r w:rsidRPr="007413A4">
              <w:rPr>
                <w:rFonts w:ascii="Times New Roman" w:eastAsia="Times New Roman" w:hAnsi="Times New Roman" w:cs="Times New Roman"/>
                <w:sz w:val="20"/>
                <w:szCs w:val="20"/>
              </w:rPr>
              <w:t xml:space="preserve"> Особливостей</w:t>
            </w:r>
          </w:p>
          <w:p w:rsidR="0087251C" w:rsidRPr="007413A4" w:rsidRDefault="0087251C" w:rsidP="0087251C">
            <w:pPr>
              <w:spacing w:after="0" w:line="240" w:lineRule="auto"/>
              <w:ind w:left="100"/>
              <w:jc w:val="center"/>
              <w:rPr>
                <w:rFonts w:ascii="Times New Roman" w:eastAsia="Times New Roman" w:hAnsi="Times New Roman" w:cs="Times New Roman"/>
                <w:sz w:val="20"/>
                <w:szCs w:val="20"/>
              </w:rPr>
            </w:pP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251C" w:rsidRPr="007413A4" w:rsidRDefault="0087251C" w:rsidP="0087251C">
            <w:pPr>
              <w:spacing w:after="0" w:line="240" w:lineRule="auto"/>
              <w:ind w:left="100"/>
              <w:jc w:val="center"/>
              <w:rPr>
                <w:rFonts w:ascii="Times New Roman" w:eastAsia="Times New Roman" w:hAnsi="Times New Roman" w:cs="Times New Roman"/>
                <w:sz w:val="20"/>
                <w:szCs w:val="20"/>
              </w:rPr>
            </w:pPr>
            <w:r w:rsidRPr="007413A4">
              <w:rPr>
                <w:rFonts w:ascii="Times New Roman" w:eastAsia="Times New Roman" w:hAnsi="Times New Roman" w:cs="Times New Roman"/>
                <w:b/>
                <w:sz w:val="20"/>
                <w:szCs w:val="20"/>
              </w:rPr>
              <w:t xml:space="preserve">Переможець торгів на виконання вимоги </w:t>
            </w:r>
            <w:r w:rsidRPr="007413A4">
              <w:rPr>
                <w:rFonts w:ascii="Times New Roman" w:eastAsia="Times New Roman" w:hAnsi="Times New Roman" w:cs="Times New Roman"/>
                <w:sz w:val="20"/>
                <w:szCs w:val="20"/>
              </w:rPr>
              <w:t xml:space="preserve">згідно пункту </w:t>
            </w:r>
            <w:r w:rsidRPr="007413A4">
              <w:rPr>
                <w:rFonts w:ascii="Times New Roman" w:eastAsia="Times New Roman" w:hAnsi="Times New Roman" w:cs="Times New Roman"/>
                <w:b/>
                <w:sz w:val="20"/>
                <w:szCs w:val="20"/>
              </w:rPr>
              <w:t>47</w:t>
            </w:r>
            <w:r w:rsidRPr="007413A4">
              <w:rPr>
                <w:rFonts w:ascii="Times New Roman" w:eastAsia="Times New Roman" w:hAnsi="Times New Roman" w:cs="Times New Roman"/>
                <w:sz w:val="20"/>
                <w:szCs w:val="20"/>
              </w:rPr>
              <w:t xml:space="preserve"> Особливостей</w:t>
            </w:r>
            <w:r w:rsidRPr="007413A4">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87251C" w:rsidRPr="007413A4" w:rsidTr="0087251C">
        <w:trPr>
          <w:trHeight w:val="5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251C" w:rsidRPr="007413A4" w:rsidRDefault="0087251C" w:rsidP="0087251C">
            <w:pPr>
              <w:spacing w:after="0" w:line="240" w:lineRule="auto"/>
              <w:ind w:left="100"/>
              <w:jc w:val="center"/>
              <w:rPr>
                <w:rFonts w:ascii="Times New Roman" w:eastAsia="Times New Roman" w:hAnsi="Times New Roman" w:cs="Times New Roman"/>
                <w:sz w:val="20"/>
                <w:szCs w:val="20"/>
              </w:rPr>
            </w:pPr>
            <w:r w:rsidRPr="007413A4">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251C" w:rsidRPr="007413A4" w:rsidRDefault="0087251C" w:rsidP="0087251C">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7413A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7251C" w:rsidRPr="007413A4" w:rsidRDefault="0087251C" w:rsidP="0087251C">
            <w:pPr>
              <w:spacing w:after="0" w:line="240" w:lineRule="auto"/>
              <w:jc w:val="both"/>
              <w:rPr>
                <w:rFonts w:ascii="Times New Roman" w:eastAsia="Times New Roman" w:hAnsi="Times New Roman" w:cs="Times New Roman"/>
                <w:b/>
                <w:sz w:val="20"/>
                <w:szCs w:val="20"/>
              </w:rPr>
            </w:pPr>
            <w:r w:rsidRPr="007413A4">
              <w:rPr>
                <w:rFonts w:ascii="Times New Roman" w:eastAsia="Times New Roman" w:hAnsi="Times New Roman" w:cs="Times New Roman"/>
                <w:b/>
                <w:sz w:val="20"/>
                <w:szCs w:val="20"/>
              </w:rPr>
              <w:t>(підпункт 3 пункт 47 Особливостей)</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251C" w:rsidRPr="007413A4" w:rsidRDefault="0087251C" w:rsidP="0087251C">
            <w:pPr>
              <w:spacing w:after="0" w:line="240" w:lineRule="auto"/>
              <w:jc w:val="both"/>
              <w:rPr>
                <w:rFonts w:ascii="Times New Roman" w:eastAsia="Times New Roman" w:hAnsi="Times New Roman" w:cs="Times New Roman"/>
                <w:sz w:val="20"/>
                <w:szCs w:val="20"/>
              </w:rPr>
            </w:pPr>
            <w:r w:rsidRPr="007413A4">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7251C" w:rsidRPr="007413A4" w:rsidTr="0087251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251C" w:rsidRPr="007413A4" w:rsidRDefault="0087251C" w:rsidP="0087251C">
            <w:pPr>
              <w:spacing w:after="0" w:line="240" w:lineRule="auto"/>
              <w:ind w:left="100"/>
              <w:jc w:val="center"/>
              <w:rPr>
                <w:rFonts w:ascii="Times New Roman" w:eastAsia="Times New Roman" w:hAnsi="Times New Roman" w:cs="Times New Roman"/>
                <w:sz w:val="20"/>
                <w:szCs w:val="20"/>
              </w:rPr>
            </w:pPr>
            <w:r w:rsidRPr="007413A4">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251C" w:rsidRPr="007413A4" w:rsidRDefault="0087251C" w:rsidP="0087251C">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7413A4">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7251C" w:rsidRPr="007413A4" w:rsidRDefault="0087251C" w:rsidP="0087251C">
            <w:pPr>
              <w:widowControl w:val="0"/>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7413A4">
              <w:rPr>
                <w:rFonts w:ascii="Times New Roman" w:eastAsia="Times New Roman" w:hAnsi="Times New Roman" w:cs="Times New Roman"/>
                <w:b/>
                <w:sz w:val="20"/>
                <w:szCs w:val="20"/>
              </w:rPr>
              <w:t>(підпункт 5 пункт 47 Особливостей)</w:t>
            </w:r>
          </w:p>
        </w:tc>
        <w:tc>
          <w:tcPr>
            <w:tcW w:w="499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7251C" w:rsidRPr="007413A4" w:rsidRDefault="0087251C" w:rsidP="0087251C">
            <w:pPr>
              <w:spacing w:after="0" w:line="240" w:lineRule="auto"/>
              <w:jc w:val="both"/>
              <w:rPr>
                <w:rFonts w:ascii="Times New Roman" w:eastAsia="Times New Roman" w:hAnsi="Times New Roman" w:cs="Times New Roman"/>
                <w:b/>
                <w:sz w:val="20"/>
                <w:szCs w:val="20"/>
              </w:rPr>
            </w:pPr>
            <w:r w:rsidRPr="007413A4">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7251C" w:rsidRPr="007413A4" w:rsidRDefault="0087251C" w:rsidP="0087251C">
            <w:pPr>
              <w:spacing w:after="0" w:line="240" w:lineRule="auto"/>
              <w:jc w:val="both"/>
              <w:rPr>
                <w:rFonts w:ascii="Times New Roman" w:eastAsia="Times New Roman" w:hAnsi="Times New Roman" w:cs="Times New Roman"/>
                <w:b/>
                <w:sz w:val="20"/>
                <w:szCs w:val="20"/>
              </w:rPr>
            </w:pPr>
          </w:p>
          <w:p w:rsidR="0087251C" w:rsidRPr="007413A4" w:rsidRDefault="0087251C" w:rsidP="0087251C">
            <w:pPr>
              <w:spacing w:after="0" w:line="240" w:lineRule="auto"/>
              <w:jc w:val="both"/>
              <w:rPr>
                <w:rFonts w:ascii="Times New Roman" w:eastAsia="Times New Roman" w:hAnsi="Times New Roman" w:cs="Times New Roman"/>
                <w:sz w:val="20"/>
                <w:szCs w:val="20"/>
              </w:rPr>
            </w:pPr>
            <w:r w:rsidRPr="007413A4">
              <w:rPr>
                <w:rFonts w:ascii="Times New Roman" w:eastAsia="Times New Roman" w:hAnsi="Times New Roman" w:cs="Times New Roman"/>
                <w:b/>
                <w:sz w:val="20"/>
                <w:szCs w:val="20"/>
              </w:rPr>
              <w:t>Документ повинен бути виданий/ сформований/ отриманий в поточному році.</w:t>
            </w:r>
            <w:r w:rsidRPr="007413A4">
              <w:rPr>
                <w:rFonts w:ascii="Times New Roman" w:eastAsia="Times New Roman" w:hAnsi="Times New Roman" w:cs="Times New Roman"/>
                <w:sz w:val="20"/>
                <w:szCs w:val="20"/>
              </w:rPr>
              <w:t> </w:t>
            </w:r>
          </w:p>
        </w:tc>
      </w:tr>
      <w:tr w:rsidR="0087251C" w:rsidRPr="007413A4" w:rsidTr="0087251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251C" w:rsidRPr="007413A4" w:rsidRDefault="0087251C" w:rsidP="0087251C">
            <w:pPr>
              <w:spacing w:after="0" w:line="240" w:lineRule="auto"/>
              <w:ind w:left="100"/>
              <w:jc w:val="center"/>
              <w:rPr>
                <w:rFonts w:ascii="Times New Roman" w:eastAsia="Times New Roman" w:hAnsi="Times New Roman" w:cs="Times New Roman"/>
                <w:sz w:val="20"/>
                <w:szCs w:val="20"/>
              </w:rPr>
            </w:pPr>
            <w:r w:rsidRPr="007413A4">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251C" w:rsidRPr="007413A4" w:rsidRDefault="0087251C" w:rsidP="0087251C">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7413A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7251C" w:rsidRPr="007413A4" w:rsidRDefault="0087251C" w:rsidP="0087251C">
            <w:pPr>
              <w:spacing w:after="0" w:line="240" w:lineRule="auto"/>
              <w:jc w:val="both"/>
              <w:rPr>
                <w:rFonts w:ascii="Times New Roman" w:eastAsia="Times New Roman" w:hAnsi="Times New Roman" w:cs="Times New Roman"/>
                <w:sz w:val="20"/>
                <w:szCs w:val="20"/>
              </w:rPr>
            </w:pPr>
            <w:r w:rsidRPr="007413A4">
              <w:rPr>
                <w:rFonts w:ascii="Times New Roman" w:eastAsia="Times New Roman" w:hAnsi="Times New Roman" w:cs="Times New Roman"/>
                <w:b/>
                <w:sz w:val="20"/>
                <w:szCs w:val="20"/>
              </w:rPr>
              <w:t>(підпункт 12 пункт 47 Особливостей)</w:t>
            </w:r>
          </w:p>
        </w:tc>
        <w:tc>
          <w:tcPr>
            <w:tcW w:w="499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7251C" w:rsidRPr="007413A4" w:rsidRDefault="0087251C" w:rsidP="0087251C">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87251C" w:rsidRPr="007413A4" w:rsidTr="0087251C">
        <w:trPr>
          <w:trHeight w:val="357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251C" w:rsidRPr="007413A4" w:rsidRDefault="0087251C" w:rsidP="0087251C">
            <w:pPr>
              <w:spacing w:after="0" w:line="240" w:lineRule="auto"/>
              <w:ind w:left="100"/>
              <w:jc w:val="center"/>
              <w:rPr>
                <w:rFonts w:ascii="Times New Roman" w:eastAsia="Times New Roman" w:hAnsi="Times New Roman" w:cs="Times New Roman"/>
                <w:b/>
                <w:sz w:val="20"/>
                <w:szCs w:val="20"/>
              </w:rPr>
            </w:pPr>
            <w:r w:rsidRPr="007413A4">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251C" w:rsidRPr="007413A4" w:rsidRDefault="0087251C" w:rsidP="0087251C">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7413A4">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7251C" w:rsidRPr="007413A4" w:rsidRDefault="0087251C" w:rsidP="0087251C">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7413A4">
              <w:rPr>
                <w:rFonts w:ascii="Times New Roman" w:eastAsia="Times New Roman" w:hAnsi="Times New Roman" w:cs="Times New Roman"/>
                <w:b/>
                <w:sz w:val="20"/>
                <w:szCs w:val="20"/>
              </w:rPr>
              <w:t>(абзац 14 пункт 47 Особливостей)</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251C" w:rsidRPr="007413A4" w:rsidRDefault="0087251C" w:rsidP="0087251C">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7413A4">
              <w:rPr>
                <w:rFonts w:ascii="Times New Roman" w:eastAsia="Times New Roman" w:hAnsi="Times New Roman" w:cs="Times New Roman"/>
                <w:b/>
                <w:sz w:val="20"/>
                <w:szCs w:val="20"/>
              </w:rPr>
              <w:t>Довідка в довільній формі</w:t>
            </w:r>
            <w:r w:rsidRPr="007413A4">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7251C" w:rsidRPr="007413A4" w:rsidRDefault="0087251C" w:rsidP="0087251C">
      <w:pPr>
        <w:shd w:val="clear" w:color="auto" w:fill="FFFFFF"/>
        <w:spacing w:after="0" w:line="240" w:lineRule="auto"/>
        <w:rPr>
          <w:rFonts w:ascii="Times New Roman" w:eastAsia="Times New Roman" w:hAnsi="Times New Roman" w:cs="Times New Roman"/>
          <w:b/>
        </w:rPr>
      </w:pPr>
      <w:r w:rsidRPr="007413A4">
        <w:rPr>
          <w:rFonts w:ascii="Times New Roman" w:eastAsia="Times New Roman" w:hAnsi="Times New Roman" w:cs="Times New Roman"/>
          <w:b/>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735" w:type="dxa"/>
        <w:tblInd w:w="-100" w:type="dxa"/>
        <w:tblLayout w:type="fixed"/>
        <w:tblLook w:val="0400"/>
      </w:tblPr>
      <w:tblGrid>
        <w:gridCol w:w="516"/>
        <w:gridCol w:w="9219"/>
      </w:tblGrid>
      <w:tr w:rsidR="0087251C" w:rsidRPr="007413A4" w:rsidTr="0087251C">
        <w:trPr>
          <w:trHeight w:val="124"/>
        </w:trPr>
        <w:tc>
          <w:tcPr>
            <w:tcW w:w="973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7251C" w:rsidRPr="007413A4" w:rsidRDefault="0087251C" w:rsidP="0087251C">
            <w:pPr>
              <w:spacing w:after="0" w:line="240" w:lineRule="auto"/>
              <w:ind w:left="100"/>
              <w:jc w:val="center"/>
              <w:rPr>
                <w:rFonts w:ascii="Times New Roman" w:eastAsia="Times New Roman" w:hAnsi="Times New Roman" w:cs="Times New Roman"/>
                <w:sz w:val="20"/>
                <w:szCs w:val="20"/>
              </w:rPr>
            </w:pPr>
            <w:r w:rsidRPr="007413A4">
              <w:rPr>
                <w:rFonts w:ascii="Times New Roman" w:eastAsia="Times New Roman" w:hAnsi="Times New Roman" w:cs="Times New Roman"/>
                <w:b/>
                <w:sz w:val="20"/>
                <w:szCs w:val="20"/>
              </w:rPr>
              <w:t>Інші документи від Учасника:</w:t>
            </w:r>
          </w:p>
        </w:tc>
      </w:tr>
      <w:tr w:rsidR="0087251C" w:rsidRPr="007413A4" w:rsidTr="0087251C">
        <w:trPr>
          <w:trHeight w:val="6491"/>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251C" w:rsidRPr="007413A4" w:rsidRDefault="0087251C" w:rsidP="0087251C">
            <w:pPr>
              <w:spacing w:after="0" w:line="240" w:lineRule="auto"/>
              <w:ind w:left="100"/>
              <w:rPr>
                <w:rFonts w:ascii="Times New Roman" w:eastAsia="Times New Roman" w:hAnsi="Times New Roman" w:cs="Times New Roman"/>
                <w:sz w:val="20"/>
                <w:szCs w:val="20"/>
              </w:rPr>
            </w:pPr>
            <w:r w:rsidRPr="007413A4">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251C" w:rsidRPr="007413A4" w:rsidRDefault="0087251C" w:rsidP="0087251C">
            <w:pPr>
              <w:spacing w:after="0" w:line="240" w:lineRule="auto"/>
              <w:jc w:val="both"/>
              <w:rPr>
                <w:rFonts w:ascii="Times New Roman" w:hAnsi="Times New Roman" w:cs="Times New Roman"/>
                <w:b/>
                <w:u w:val="single"/>
              </w:rPr>
            </w:pPr>
            <w:r w:rsidRPr="007413A4">
              <w:rPr>
                <w:rFonts w:ascii="Times New Roman" w:hAnsi="Times New Roman" w:cs="Times New Roman"/>
                <w:b/>
                <w:u w:val="single"/>
              </w:rPr>
              <w:t>Для юридичних осіб:</w:t>
            </w:r>
          </w:p>
          <w:p w:rsidR="0087251C" w:rsidRPr="007413A4" w:rsidRDefault="0087251C" w:rsidP="0087251C">
            <w:pPr>
              <w:spacing w:after="0" w:line="240" w:lineRule="auto"/>
              <w:jc w:val="both"/>
              <w:rPr>
                <w:rFonts w:ascii="Times New Roman" w:hAnsi="Times New Roman" w:cs="Times New Roman"/>
                <w:lang w:eastAsia="ar-SA"/>
              </w:rPr>
            </w:pPr>
            <w:r w:rsidRPr="007413A4">
              <w:rPr>
                <w:rFonts w:ascii="Times New Roman" w:hAnsi="Times New Roman" w:cs="Times New Roman"/>
              </w:rPr>
              <w:t>1. Копія документу(ів), що підтверджує повноваження особи, яка підписує тендерну пропозицію та/або уповноважена на підписання договору про закупівлю:</w:t>
            </w:r>
          </w:p>
          <w:p w:rsidR="0087251C" w:rsidRPr="007413A4" w:rsidRDefault="0087251C" w:rsidP="0087251C">
            <w:pPr>
              <w:spacing w:after="0" w:line="240" w:lineRule="auto"/>
              <w:jc w:val="both"/>
              <w:rPr>
                <w:rFonts w:ascii="Times New Roman" w:hAnsi="Times New Roman" w:cs="Times New Roman"/>
              </w:rPr>
            </w:pPr>
            <w:r w:rsidRPr="007413A4">
              <w:rPr>
                <w:rFonts w:ascii="Times New Roman" w:hAnsi="Times New Roman" w:cs="Times New Roman"/>
              </w:rPr>
              <w:t>-  завірена копія виписка з протоколу засновників або копія протоколу засновників та/бо</w:t>
            </w:r>
          </w:p>
          <w:p w:rsidR="0087251C" w:rsidRPr="007413A4" w:rsidRDefault="0087251C" w:rsidP="0087251C">
            <w:pPr>
              <w:spacing w:after="0" w:line="240" w:lineRule="auto"/>
              <w:jc w:val="both"/>
              <w:rPr>
                <w:rFonts w:ascii="Times New Roman" w:hAnsi="Times New Roman" w:cs="Times New Roman"/>
              </w:rPr>
            </w:pPr>
            <w:r w:rsidRPr="007413A4">
              <w:rPr>
                <w:rFonts w:ascii="Times New Roman" w:hAnsi="Times New Roman" w:cs="Times New Roman"/>
              </w:rPr>
              <w:t>- завірена копія наказ про призначення; довіреність або доручення; та/або  інший документ, що підтверджує повноваження посадової особи учасника на підписання документів.*</w:t>
            </w:r>
          </w:p>
          <w:p w:rsidR="0087251C" w:rsidRPr="007413A4" w:rsidRDefault="0087251C" w:rsidP="0087251C">
            <w:pPr>
              <w:spacing w:after="0" w:line="240" w:lineRule="auto"/>
              <w:jc w:val="both"/>
              <w:rPr>
                <w:rFonts w:ascii="Times New Roman" w:hAnsi="Times New Roman" w:cs="Times New Roman"/>
              </w:rPr>
            </w:pPr>
            <w:r w:rsidRPr="007413A4">
              <w:rPr>
                <w:rFonts w:ascii="Times New Roman" w:hAnsi="Times New Roman" w:cs="Times New Roman"/>
              </w:rPr>
              <w:t xml:space="preserve">2. Копія Статуту із змінами </w:t>
            </w:r>
            <w:r w:rsidRPr="007413A4">
              <w:rPr>
                <w:rFonts w:ascii="Times New Roman" w:hAnsi="Times New Roman" w:cs="Times New Roman"/>
                <w:i/>
                <w:iCs/>
              </w:rPr>
              <w:t>(в разі їх наявності)</w:t>
            </w:r>
            <w:r w:rsidRPr="007413A4">
              <w:rPr>
                <w:rFonts w:ascii="Times New Roman" w:hAnsi="Times New Roman" w:cs="Times New Roman"/>
              </w:rPr>
              <w:t xml:space="preserve"> або іншого установчого документу. </w:t>
            </w:r>
          </w:p>
          <w:p w:rsidR="0087251C" w:rsidRPr="007413A4" w:rsidRDefault="0087251C" w:rsidP="0087251C">
            <w:pPr>
              <w:spacing w:after="0" w:line="240" w:lineRule="auto"/>
              <w:jc w:val="both"/>
              <w:rPr>
                <w:rFonts w:ascii="Times New Roman" w:hAnsi="Times New Roman" w:cs="Times New Roman"/>
              </w:rPr>
            </w:pPr>
            <w:r w:rsidRPr="007413A4">
              <w:rPr>
                <w:rFonts w:ascii="Times New Roman" w:hAnsi="Times New Roman" w:cs="Times New Roman"/>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87251C" w:rsidRPr="007413A4" w:rsidRDefault="0087251C" w:rsidP="0087251C">
            <w:pPr>
              <w:spacing w:after="0" w:line="240" w:lineRule="auto"/>
              <w:jc w:val="both"/>
              <w:rPr>
                <w:rFonts w:ascii="Times New Roman" w:hAnsi="Times New Roman" w:cs="Times New Roman"/>
              </w:rPr>
            </w:pPr>
            <w:r w:rsidRPr="007413A4">
              <w:rPr>
                <w:rFonts w:ascii="Times New Roman" w:hAnsi="Times New Roman" w:cs="Times New Roman"/>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87251C" w:rsidRPr="007413A4" w:rsidRDefault="0087251C" w:rsidP="0087251C">
            <w:pPr>
              <w:spacing w:after="0" w:line="240" w:lineRule="auto"/>
              <w:jc w:val="both"/>
              <w:rPr>
                <w:rFonts w:ascii="Times New Roman" w:hAnsi="Times New Roman" w:cs="Times New Roman"/>
              </w:rPr>
            </w:pPr>
            <w:r w:rsidRPr="007413A4">
              <w:rPr>
                <w:rFonts w:ascii="Times New Roman" w:hAnsi="Times New Roman" w:cs="Times New Roman"/>
              </w:rPr>
              <w:t>3.  Витяг/Виписка з Єдиного державного реєстру юридичних осіб, фізичних осіб-підприємцівта громадських формувань.</w:t>
            </w:r>
          </w:p>
          <w:p w:rsidR="0087251C" w:rsidRPr="007413A4" w:rsidRDefault="0087251C" w:rsidP="0087251C">
            <w:pPr>
              <w:spacing w:after="0" w:line="240" w:lineRule="auto"/>
              <w:jc w:val="both"/>
              <w:rPr>
                <w:rFonts w:ascii="Times New Roman" w:hAnsi="Times New Roman" w:cs="Times New Roman"/>
              </w:rPr>
            </w:pPr>
            <w:r w:rsidRPr="007413A4">
              <w:rPr>
                <w:rFonts w:ascii="Times New Roman" w:hAnsi="Times New Roman" w:cs="Times New Roman"/>
                <w:b/>
                <w:bCs/>
              </w:rPr>
              <w:t>Для фізичних осіб-підприємців:</w:t>
            </w:r>
          </w:p>
          <w:p w:rsidR="0087251C" w:rsidRPr="007413A4" w:rsidRDefault="0087251C" w:rsidP="0087251C">
            <w:pPr>
              <w:spacing w:after="0" w:line="240" w:lineRule="auto"/>
              <w:jc w:val="both"/>
              <w:rPr>
                <w:rFonts w:ascii="Times New Roman" w:hAnsi="Times New Roman" w:cs="Times New Roman"/>
              </w:rPr>
            </w:pPr>
            <w:r w:rsidRPr="007413A4">
              <w:rPr>
                <w:rFonts w:ascii="Times New Roman" w:hAnsi="Times New Roman" w:cs="Times New Roman"/>
              </w:rPr>
              <w:t xml:space="preserve">1.  </w:t>
            </w:r>
            <w:r w:rsidRPr="007413A4">
              <w:rPr>
                <w:rFonts w:ascii="Times New Roman" w:hAnsi="Times New Roman" w:cs="Times New Roman"/>
                <w:shd w:val="clear" w:color="auto" w:fill="FFFFFF"/>
              </w:rPr>
              <w:t xml:space="preserve"> Оригінал чи копію паспорту громадянина України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w:t>
            </w:r>
            <w:r w:rsidRPr="007413A4">
              <w:rPr>
                <w:rFonts w:ascii="Times New Roman" w:hAnsi="Times New Roman" w:cs="Times New Roman"/>
              </w:rPr>
              <w:t>;</w:t>
            </w:r>
          </w:p>
          <w:p w:rsidR="0087251C" w:rsidRPr="007413A4" w:rsidRDefault="0087251C" w:rsidP="0087251C">
            <w:pPr>
              <w:widowControl w:val="0"/>
              <w:suppressAutoHyphens/>
              <w:autoSpaceDE w:val="0"/>
              <w:spacing w:after="0" w:line="240" w:lineRule="auto"/>
              <w:jc w:val="both"/>
              <w:rPr>
                <w:rFonts w:ascii="Times New Roman" w:hAnsi="Times New Roman" w:cs="Times New Roman"/>
              </w:rPr>
            </w:pPr>
            <w:r w:rsidRPr="007413A4">
              <w:rPr>
                <w:rFonts w:ascii="Times New Roman" w:hAnsi="Times New Roman" w:cs="Times New Roman"/>
              </w:rPr>
              <w:t xml:space="preserve">2. </w:t>
            </w:r>
            <w:r w:rsidRPr="007413A4">
              <w:rPr>
                <w:rFonts w:ascii="Times New Roman" w:hAnsi="Times New Roman" w:cs="Times New Roman"/>
                <w:shd w:val="clear" w:color="auto" w:fill="FFFFFF"/>
              </w:rPr>
              <w:t xml:space="preserve"> Оригінал чи </w:t>
            </w:r>
            <w:r w:rsidRPr="007413A4">
              <w:rPr>
                <w:rFonts w:ascii="Times New Roman" w:hAnsi="Times New Roman" w:cs="Times New Roman"/>
              </w:rPr>
              <w:t>копію довідки про присвоєння ідентифікаційного номера або копія реєстраційного номеру облікової картки платника податків.</w:t>
            </w:r>
          </w:p>
          <w:p w:rsidR="0087251C" w:rsidRPr="007413A4" w:rsidRDefault="0087251C" w:rsidP="0087251C">
            <w:pPr>
              <w:widowControl w:val="0"/>
              <w:suppressAutoHyphens/>
              <w:autoSpaceDE w:val="0"/>
              <w:spacing w:after="0" w:line="240" w:lineRule="auto"/>
              <w:jc w:val="both"/>
              <w:rPr>
                <w:rFonts w:ascii="Times New Roman" w:hAnsi="Times New Roman" w:cs="Times New Roman"/>
              </w:rPr>
            </w:pPr>
            <w:r w:rsidRPr="007413A4">
              <w:rPr>
                <w:rFonts w:ascii="Times New Roman" w:hAnsi="Times New Roman" w:cs="Times New Roman"/>
              </w:rPr>
              <w:t>3. Витяг/Виписка з Єдиного державного реєстру юридичних осіб, фізичних осіб-підприємцівта громадських формувань.</w:t>
            </w:r>
          </w:p>
        </w:tc>
      </w:tr>
      <w:tr w:rsidR="0087251C" w:rsidRPr="007413A4" w:rsidTr="0087251C">
        <w:trPr>
          <w:trHeight w:val="43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251C" w:rsidRPr="007413A4" w:rsidRDefault="0087251C" w:rsidP="0087251C">
            <w:pPr>
              <w:spacing w:before="240" w:after="0" w:line="240" w:lineRule="auto"/>
              <w:ind w:left="100"/>
              <w:rPr>
                <w:rFonts w:ascii="Times New Roman" w:eastAsia="Times New Roman" w:hAnsi="Times New Roman" w:cs="Times New Roman"/>
                <w:sz w:val="20"/>
                <w:szCs w:val="20"/>
              </w:rPr>
            </w:pPr>
            <w:r w:rsidRPr="007413A4">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251C" w:rsidRPr="007413A4" w:rsidRDefault="0087251C" w:rsidP="0087251C">
            <w:pPr>
              <w:spacing w:after="0" w:line="240" w:lineRule="auto"/>
              <w:jc w:val="both"/>
              <w:rPr>
                <w:rFonts w:ascii="Times New Roman" w:hAnsi="Times New Roman" w:cs="Times New Roman"/>
                <w:b/>
              </w:rPr>
            </w:pPr>
            <w:r w:rsidRPr="007413A4">
              <w:rPr>
                <w:rFonts w:ascii="Times New Roman" w:hAnsi="Times New Roman" w:cs="Times New Roman"/>
                <w:b/>
              </w:rPr>
              <w:t xml:space="preserve">Відомості щодо сплати податків та зборів (у разі наявності) </w:t>
            </w:r>
          </w:p>
          <w:p w:rsidR="0087251C" w:rsidRPr="007413A4" w:rsidRDefault="0087251C" w:rsidP="0087251C">
            <w:pPr>
              <w:spacing w:after="0" w:line="240" w:lineRule="auto"/>
              <w:jc w:val="both"/>
              <w:rPr>
                <w:rFonts w:ascii="Times New Roman" w:hAnsi="Times New Roman" w:cs="Times New Roman"/>
              </w:rPr>
            </w:pPr>
            <w:r w:rsidRPr="007413A4">
              <w:rPr>
                <w:rFonts w:ascii="Times New Roman" w:hAnsi="Times New Roman" w:cs="Times New Roman"/>
              </w:rPr>
              <w:t xml:space="preserve">Для платників ПДВ: </w:t>
            </w:r>
            <w:r w:rsidRPr="007413A4">
              <w:rPr>
                <w:rFonts w:ascii="Times New Roman" w:hAnsi="Times New Roman" w:cs="Times New Roman"/>
                <w:kern w:val="2"/>
              </w:rPr>
              <w:t xml:space="preserve">- копія свідоцтва про реєстрацію платника ПДВ або копія витягу з реєстру платників ПДВ. </w:t>
            </w:r>
          </w:p>
          <w:p w:rsidR="0087251C" w:rsidRPr="007413A4" w:rsidRDefault="0087251C" w:rsidP="0087251C">
            <w:pPr>
              <w:spacing w:after="0" w:line="240" w:lineRule="auto"/>
              <w:jc w:val="both"/>
              <w:rPr>
                <w:rFonts w:ascii="Times New Roman" w:hAnsi="Times New Roman" w:cs="Times New Roman"/>
              </w:rPr>
            </w:pPr>
            <w:r w:rsidRPr="007413A4">
              <w:rPr>
                <w:rFonts w:ascii="Times New Roman" w:hAnsi="Times New Roman" w:cs="Times New Roman"/>
              </w:rPr>
              <w:t xml:space="preserve">Для платників єдиного податку: </w:t>
            </w:r>
            <w:r w:rsidRPr="007413A4">
              <w:rPr>
                <w:rFonts w:ascii="Times New Roman" w:hAnsi="Times New Roman" w:cs="Times New Roman"/>
                <w:kern w:val="2"/>
              </w:rPr>
              <w:t xml:space="preserve">- копія свідоцтва про сплату єдиного податку або копія витягу з реєстру платників єдиного податку. </w:t>
            </w:r>
          </w:p>
          <w:p w:rsidR="0087251C" w:rsidRPr="007413A4" w:rsidRDefault="0087251C" w:rsidP="0087251C">
            <w:pPr>
              <w:spacing w:after="0" w:line="240" w:lineRule="auto"/>
              <w:jc w:val="both"/>
              <w:rPr>
                <w:rFonts w:ascii="Times New Roman" w:eastAsia="Times New Roman" w:hAnsi="Times New Roman" w:cs="Times New Roman"/>
              </w:rPr>
            </w:pPr>
            <w:r w:rsidRPr="007413A4">
              <w:rPr>
                <w:rFonts w:ascii="Times New Roman" w:hAnsi="Times New Roman" w:cs="Times New Roman"/>
                <w:bCs/>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w:t>
            </w:r>
            <w:r w:rsidRPr="007413A4">
              <w:rPr>
                <w:rFonts w:ascii="Times New Roman" w:hAnsi="Times New Roman" w:cs="Times New Roman"/>
                <w:bCs/>
              </w:rPr>
              <w:lastRenderedPageBreak/>
              <w:t>наявність у нього зазначених свідоцтв.</w:t>
            </w:r>
          </w:p>
        </w:tc>
      </w:tr>
      <w:tr w:rsidR="0087251C" w:rsidRPr="007413A4" w:rsidTr="0087251C">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251C" w:rsidRPr="007413A4" w:rsidRDefault="0087251C" w:rsidP="0087251C">
            <w:pPr>
              <w:spacing w:before="240" w:after="0" w:line="240" w:lineRule="auto"/>
              <w:ind w:left="100"/>
              <w:rPr>
                <w:rFonts w:ascii="Times New Roman" w:eastAsia="Times New Roman" w:hAnsi="Times New Roman" w:cs="Times New Roman"/>
                <w:b/>
                <w:sz w:val="20"/>
                <w:szCs w:val="20"/>
              </w:rPr>
            </w:pPr>
            <w:r w:rsidRPr="007413A4">
              <w:rPr>
                <w:rFonts w:ascii="Times New Roman" w:eastAsia="Times New Roman" w:hAnsi="Times New Roman" w:cs="Times New Roman"/>
                <w:b/>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251C" w:rsidRPr="007413A4" w:rsidRDefault="0087251C" w:rsidP="0087251C">
            <w:pPr>
              <w:spacing w:after="0" w:line="240" w:lineRule="auto"/>
              <w:ind w:left="100" w:right="120" w:hanging="20"/>
              <w:jc w:val="both"/>
              <w:rPr>
                <w:rFonts w:ascii="Times New Roman" w:eastAsia="Times New Roman" w:hAnsi="Times New Roman" w:cs="Times New Roman"/>
              </w:rPr>
            </w:pPr>
            <w:r w:rsidRPr="007413A4">
              <w:rPr>
                <w:rFonts w:ascii="Times New Roman" w:eastAsia="Times New Roman" w:hAnsi="Times New Roman" w:cs="Times New Roman"/>
              </w:rPr>
              <w:t xml:space="preserve">Достовірна інформація у вигляді довідки довільної форми,у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413A4">
              <w:rPr>
                <w:rFonts w:ascii="Times New Roman" w:eastAsia="Times New Roman" w:hAnsi="Times New Roman" w:cs="Times New Roman"/>
                <w:i/>
              </w:rPr>
              <w:t>Замість довідки довільної форми учасник може надати чинну ліцензію або документ дозвільного характеру.</w:t>
            </w:r>
          </w:p>
        </w:tc>
      </w:tr>
      <w:tr w:rsidR="0087251C" w:rsidRPr="007413A4" w:rsidTr="0087251C">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251C" w:rsidRPr="007413A4" w:rsidRDefault="0087251C" w:rsidP="0087251C">
            <w:pPr>
              <w:spacing w:before="240" w:after="0" w:line="240" w:lineRule="auto"/>
              <w:ind w:left="100"/>
              <w:rPr>
                <w:rFonts w:ascii="Times New Roman" w:eastAsia="Times New Roman" w:hAnsi="Times New Roman" w:cs="Times New Roman"/>
                <w:b/>
                <w:sz w:val="20"/>
                <w:szCs w:val="20"/>
              </w:rPr>
            </w:pPr>
            <w:r w:rsidRPr="007413A4">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251C" w:rsidRPr="007413A4" w:rsidRDefault="0087251C" w:rsidP="0087251C">
            <w:pPr>
              <w:spacing w:after="0" w:line="240" w:lineRule="auto"/>
              <w:jc w:val="both"/>
              <w:rPr>
                <w:rFonts w:ascii="Times New Roman" w:eastAsia="Times New Roman" w:hAnsi="Times New Roman" w:cs="Times New Roman"/>
              </w:rPr>
            </w:pPr>
            <w:r w:rsidRPr="007413A4">
              <w:rPr>
                <w:rFonts w:ascii="Times New Roman" w:eastAsia="Times New Roman" w:hAnsi="Times New Roman" w:cs="Times New Roman"/>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87251C" w:rsidRPr="007413A4" w:rsidRDefault="0087251C" w:rsidP="0087251C">
            <w:pPr>
              <w:numPr>
                <w:ilvl w:val="0"/>
                <w:numId w:val="9"/>
              </w:numPr>
              <w:spacing w:after="0" w:line="240" w:lineRule="auto"/>
              <w:ind w:left="283" w:hanging="283"/>
              <w:jc w:val="both"/>
              <w:rPr>
                <w:rFonts w:ascii="Times New Roman" w:eastAsia="Times New Roman" w:hAnsi="Times New Roman" w:cs="Times New Roman"/>
              </w:rPr>
            </w:pPr>
            <w:r w:rsidRPr="007413A4">
              <w:rPr>
                <w:rFonts w:ascii="Times New Roman" w:eastAsia="Times New Roman" w:hAnsi="Times New Roman" w:cs="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7251C" w:rsidRPr="007413A4" w:rsidRDefault="0087251C" w:rsidP="0087251C">
            <w:pPr>
              <w:spacing w:after="0" w:line="240" w:lineRule="auto"/>
              <w:ind w:left="283" w:hanging="283"/>
              <w:jc w:val="both"/>
              <w:rPr>
                <w:rFonts w:ascii="Times New Roman" w:eastAsia="Times New Roman" w:hAnsi="Times New Roman" w:cs="Times New Roman"/>
                <w:i/>
              </w:rPr>
            </w:pPr>
            <w:r w:rsidRPr="007413A4">
              <w:rPr>
                <w:rFonts w:ascii="Times New Roman" w:eastAsia="Times New Roman" w:hAnsi="Times New Roman" w:cs="Times New Roman"/>
                <w:i/>
              </w:rPr>
              <w:t>або</w:t>
            </w:r>
          </w:p>
          <w:p w:rsidR="0087251C" w:rsidRPr="007413A4" w:rsidRDefault="0087251C" w:rsidP="0087251C">
            <w:pPr>
              <w:numPr>
                <w:ilvl w:val="0"/>
                <w:numId w:val="10"/>
              </w:numPr>
              <w:spacing w:after="0" w:line="240" w:lineRule="auto"/>
              <w:ind w:left="283" w:hanging="283"/>
              <w:jc w:val="both"/>
              <w:rPr>
                <w:rFonts w:ascii="Times New Roman" w:eastAsia="Times New Roman" w:hAnsi="Times New Roman" w:cs="Times New Roman"/>
              </w:rPr>
            </w:pPr>
            <w:r w:rsidRPr="007413A4">
              <w:rPr>
                <w:rFonts w:ascii="Times New Roman" w:eastAsia="Times New Roman" w:hAnsi="Times New Roman" w:cs="Times New Roman"/>
              </w:rPr>
              <w:t>посвідчення біженця чи документ, що підтверджує надання притулку в Україні,</w:t>
            </w:r>
          </w:p>
          <w:p w:rsidR="0087251C" w:rsidRPr="007413A4" w:rsidRDefault="0087251C" w:rsidP="0087251C">
            <w:pPr>
              <w:spacing w:after="0" w:line="240" w:lineRule="auto"/>
              <w:ind w:left="283" w:hanging="283"/>
              <w:jc w:val="both"/>
              <w:rPr>
                <w:rFonts w:ascii="Times New Roman" w:eastAsia="Times New Roman" w:hAnsi="Times New Roman" w:cs="Times New Roman"/>
                <w:i/>
              </w:rPr>
            </w:pPr>
            <w:r w:rsidRPr="007413A4">
              <w:rPr>
                <w:rFonts w:ascii="Times New Roman" w:eastAsia="Times New Roman" w:hAnsi="Times New Roman" w:cs="Times New Roman"/>
                <w:i/>
              </w:rPr>
              <w:t>або</w:t>
            </w:r>
          </w:p>
          <w:p w:rsidR="0087251C" w:rsidRPr="007413A4" w:rsidRDefault="0087251C" w:rsidP="0087251C">
            <w:pPr>
              <w:numPr>
                <w:ilvl w:val="0"/>
                <w:numId w:val="6"/>
              </w:numPr>
              <w:spacing w:after="0" w:line="240" w:lineRule="auto"/>
              <w:ind w:left="283" w:hanging="283"/>
              <w:jc w:val="both"/>
              <w:rPr>
                <w:rFonts w:ascii="Times New Roman" w:eastAsia="Times New Roman" w:hAnsi="Times New Roman" w:cs="Times New Roman"/>
              </w:rPr>
            </w:pPr>
            <w:r w:rsidRPr="007413A4">
              <w:rPr>
                <w:rFonts w:ascii="Times New Roman" w:eastAsia="Times New Roman" w:hAnsi="Times New Roman" w:cs="Times New Roman"/>
              </w:rPr>
              <w:t xml:space="preserve"> посвідчення особи, яка потребує додаткового захисту в Україні,</w:t>
            </w:r>
          </w:p>
          <w:p w:rsidR="0087251C" w:rsidRPr="007413A4" w:rsidRDefault="0087251C" w:rsidP="0087251C">
            <w:pPr>
              <w:spacing w:after="0" w:line="240" w:lineRule="auto"/>
              <w:ind w:left="283" w:hanging="283"/>
              <w:jc w:val="both"/>
              <w:rPr>
                <w:rFonts w:ascii="Times New Roman" w:eastAsia="Times New Roman" w:hAnsi="Times New Roman" w:cs="Times New Roman"/>
                <w:i/>
              </w:rPr>
            </w:pPr>
            <w:r w:rsidRPr="007413A4">
              <w:rPr>
                <w:rFonts w:ascii="Times New Roman" w:eastAsia="Times New Roman" w:hAnsi="Times New Roman" w:cs="Times New Roman"/>
                <w:i/>
              </w:rPr>
              <w:t>або</w:t>
            </w:r>
          </w:p>
          <w:p w:rsidR="0087251C" w:rsidRPr="007413A4" w:rsidRDefault="0087251C" w:rsidP="0087251C">
            <w:pPr>
              <w:numPr>
                <w:ilvl w:val="0"/>
                <w:numId w:val="7"/>
              </w:numPr>
              <w:shd w:val="clear" w:color="auto" w:fill="FFFFFF"/>
              <w:spacing w:after="0" w:line="240" w:lineRule="auto"/>
              <w:ind w:left="283" w:hanging="283"/>
              <w:jc w:val="both"/>
              <w:rPr>
                <w:rFonts w:ascii="Times New Roman" w:eastAsia="Times New Roman" w:hAnsi="Times New Roman" w:cs="Times New Roman"/>
              </w:rPr>
            </w:pPr>
            <w:r w:rsidRPr="007413A4">
              <w:rPr>
                <w:rFonts w:ascii="Times New Roman" w:eastAsia="Times New Roman" w:hAnsi="Times New Roman" w:cs="Times New Roman"/>
              </w:rPr>
              <w:t>посвідчення особи, якій надано тимчасовий захист в Україні,</w:t>
            </w:r>
          </w:p>
          <w:p w:rsidR="0087251C" w:rsidRPr="007413A4" w:rsidRDefault="0087251C" w:rsidP="0087251C">
            <w:pPr>
              <w:shd w:val="clear" w:color="auto" w:fill="FFFFFF"/>
              <w:spacing w:after="0" w:line="240" w:lineRule="auto"/>
              <w:ind w:left="283" w:hanging="283"/>
              <w:jc w:val="both"/>
              <w:rPr>
                <w:rFonts w:ascii="Times New Roman" w:eastAsia="Times New Roman" w:hAnsi="Times New Roman" w:cs="Times New Roman"/>
                <w:i/>
              </w:rPr>
            </w:pPr>
            <w:r w:rsidRPr="007413A4">
              <w:rPr>
                <w:rFonts w:ascii="Times New Roman" w:eastAsia="Times New Roman" w:hAnsi="Times New Roman" w:cs="Times New Roman"/>
                <w:i/>
              </w:rPr>
              <w:t>або</w:t>
            </w:r>
          </w:p>
          <w:p w:rsidR="0087251C" w:rsidRPr="007413A4" w:rsidRDefault="0087251C" w:rsidP="0087251C">
            <w:pPr>
              <w:numPr>
                <w:ilvl w:val="0"/>
                <w:numId w:val="8"/>
              </w:numPr>
              <w:spacing w:after="0" w:line="240" w:lineRule="auto"/>
              <w:ind w:left="283" w:hanging="283"/>
              <w:jc w:val="both"/>
              <w:rPr>
                <w:rFonts w:ascii="Times New Roman" w:eastAsia="Times New Roman" w:hAnsi="Times New Roman" w:cs="Times New Roman"/>
              </w:rPr>
            </w:pPr>
            <w:r w:rsidRPr="007413A4">
              <w:rPr>
                <w:rFonts w:ascii="Times New Roman" w:eastAsia="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87251C" w:rsidRPr="007413A4" w:rsidTr="0087251C">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251C" w:rsidRPr="007413A4" w:rsidRDefault="0087251C" w:rsidP="0087251C">
            <w:pPr>
              <w:spacing w:before="240" w:after="0" w:line="240" w:lineRule="auto"/>
              <w:ind w:left="100"/>
              <w:rPr>
                <w:rFonts w:ascii="Times New Roman" w:eastAsia="Times New Roman" w:hAnsi="Times New Roman" w:cs="Times New Roman"/>
                <w:b/>
                <w:sz w:val="20"/>
                <w:szCs w:val="20"/>
              </w:rPr>
            </w:pPr>
            <w:r w:rsidRPr="007413A4">
              <w:rPr>
                <w:rFonts w:ascii="Times New Roman" w:eastAsia="Times New Roman" w:hAnsi="Times New Roman" w:cs="Times New Roman"/>
                <w:b/>
                <w:sz w:val="20"/>
                <w:szCs w:val="2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251C" w:rsidRPr="007413A4" w:rsidRDefault="0087251C" w:rsidP="0087251C">
            <w:pPr>
              <w:pStyle w:val="af9"/>
              <w:spacing w:line="240" w:lineRule="auto"/>
              <w:ind w:firstLine="0"/>
              <w:rPr>
                <w:color w:val="auto"/>
                <w:sz w:val="22"/>
                <w:szCs w:val="22"/>
              </w:rPr>
            </w:pPr>
            <w:r w:rsidRPr="007413A4">
              <w:rPr>
                <w:color w:val="auto"/>
                <w:sz w:val="22"/>
                <w:szCs w:val="22"/>
              </w:rPr>
              <w:t>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про застосування заходів із захисту довкілля.</w:t>
            </w:r>
          </w:p>
        </w:tc>
      </w:tr>
      <w:tr w:rsidR="0087251C" w:rsidRPr="007413A4" w:rsidTr="0087251C">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251C" w:rsidRPr="007413A4" w:rsidRDefault="0087251C" w:rsidP="0087251C">
            <w:pPr>
              <w:spacing w:before="240" w:after="0" w:line="240" w:lineRule="auto"/>
              <w:ind w:left="100"/>
              <w:rPr>
                <w:rFonts w:ascii="Times New Roman" w:eastAsia="Times New Roman" w:hAnsi="Times New Roman" w:cs="Times New Roman"/>
                <w:b/>
                <w:sz w:val="20"/>
                <w:szCs w:val="20"/>
              </w:rPr>
            </w:pPr>
            <w:r w:rsidRPr="007413A4">
              <w:rPr>
                <w:rFonts w:ascii="Times New Roman" w:eastAsia="Times New Roman" w:hAnsi="Times New Roman" w:cs="Times New Roman"/>
                <w:b/>
                <w:sz w:val="20"/>
                <w:szCs w:val="20"/>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251C" w:rsidRPr="007413A4" w:rsidRDefault="0087251C" w:rsidP="0087251C">
            <w:pPr>
              <w:spacing w:after="0" w:line="240" w:lineRule="auto"/>
              <w:jc w:val="both"/>
              <w:rPr>
                <w:rFonts w:ascii="Times New Roman" w:eastAsia="Times New Roman" w:hAnsi="Times New Roman" w:cs="Times New Roman"/>
              </w:rPr>
            </w:pPr>
            <w:r w:rsidRPr="007413A4">
              <w:rPr>
                <w:rFonts w:ascii="Times New Roman" w:hAnsi="Times New Roman" w:cs="Times New Roman"/>
              </w:rPr>
              <w:t>Документи про відповідність запропонованого учасником предмету закупівлі  встановленим технічним та якісним вимогам до предмету закупівлі згідно Додатку № 2 до ТД</w:t>
            </w:r>
          </w:p>
        </w:tc>
      </w:tr>
      <w:tr w:rsidR="0087251C" w:rsidRPr="007413A4" w:rsidTr="0087251C">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251C" w:rsidRPr="007413A4" w:rsidRDefault="0087251C" w:rsidP="0087251C">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251C" w:rsidRPr="007413A4" w:rsidRDefault="0087251C" w:rsidP="0087251C">
            <w:pPr>
              <w:spacing w:after="0" w:line="240" w:lineRule="auto"/>
              <w:ind w:left="140" w:right="140"/>
              <w:jc w:val="both"/>
              <w:rPr>
                <w:rFonts w:ascii="Times New Roman" w:hAnsi="Times New Roman" w:cs="Times New Roman"/>
              </w:rPr>
            </w:pPr>
            <w:r w:rsidRPr="007413A4">
              <w:rPr>
                <w:rFonts w:ascii="Times New Roman" w:hAnsi="Times New Roman" w:cs="Times New Roman"/>
              </w:rPr>
              <w:t>Відомості про учасника за встановленою формою згідно зразка:</w:t>
            </w:r>
          </w:p>
          <w:p w:rsidR="0087251C" w:rsidRPr="007413A4" w:rsidRDefault="0087251C" w:rsidP="0087251C">
            <w:pPr>
              <w:spacing w:after="0" w:line="240" w:lineRule="auto"/>
              <w:jc w:val="center"/>
              <w:rPr>
                <w:rFonts w:ascii="Times New Roman" w:hAnsi="Times New Roman" w:cs="Times New Roman"/>
              </w:rPr>
            </w:pPr>
            <w:r w:rsidRPr="007413A4">
              <w:rPr>
                <w:rFonts w:ascii="Times New Roman" w:hAnsi="Times New Roman" w:cs="Times New Roman"/>
                <w:b/>
              </w:rPr>
              <w:t>Відомості про учасника</w:t>
            </w:r>
          </w:p>
          <w:p w:rsidR="0087251C" w:rsidRPr="007413A4" w:rsidRDefault="0087251C" w:rsidP="0087251C">
            <w:pPr>
              <w:widowControl w:val="0"/>
              <w:numPr>
                <w:ilvl w:val="0"/>
                <w:numId w:val="11"/>
              </w:numPr>
              <w:spacing w:after="0" w:line="240" w:lineRule="auto"/>
              <w:ind w:left="0" w:firstLine="284"/>
              <w:jc w:val="both"/>
              <w:rPr>
                <w:rFonts w:ascii="Times New Roman" w:hAnsi="Times New Roman" w:cs="Times New Roman"/>
              </w:rPr>
            </w:pPr>
            <w:r w:rsidRPr="007413A4">
              <w:rPr>
                <w:rFonts w:ascii="Times New Roman" w:hAnsi="Times New Roman" w:cs="Times New Roman"/>
              </w:rPr>
              <w:t>Повна назва учасника: _______________________________________________________</w:t>
            </w:r>
          </w:p>
          <w:p w:rsidR="0087251C" w:rsidRPr="007413A4" w:rsidRDefault="0087251C" w:rsidP="0087251C">
            <w:pPr>
              <w:widowControl w:val="0"/>
              <w:numPr>
                <w:ilvl w:val="0"/>
                <w:numId w:val="11"/>
              </w:numPr>
              <w:spacing w:after="0" w:line="240" w:lineRule="auto"/>
              <w:ind w:left="0" w:firstLine="284"/>
              <w:jc w:val="both"/>
              <w:rPr>
                <w:rFonts w:ascii="Times New Roman" w:hAnsi="Times New Roman" w:cs="Times New Roman"/>
              </w:rPr>
            </w:pPr>
            <w:r w:rsidRPr="007413A4">
              <w:rPr>
                <w:rFonts w:ascii="Times New Roman" w:hAnsi="Times New Roman" w:cs="Times New Roman"/>
              </w:rPr>
              <w:t>Юридична адреса: ___________________________________________________________</w:t>
            </w:r>
          </w:p>
          <w:p w:rsidR="0087251C" w:rsidRPr="007413A4" w:rsidRDefault="0087251C" w:rsidP="0087251C">
            <w:pPr>
              <w:widowControl w:val="0"/>
              <w:numPr>
                <w:ilvl w:val="0"/>
                <w:numId w:val="11"/>
              </w:numPr>
              <w:spacing w:after="0" w:line="240" w:lineRule="auto"/>
              <w:ind w:left="0" w:firstLine="284"/>
              <w:jc w:val="both"/>
              <w:rPr>
                <w:rFonts w:ascii="Times New Roman" w:hAnsi="Times New Roman" w:cs="Times New Roman"/>
              </w:rPr>
            </w:pPr>
            <w:r w:rsidRPr="007413A4">
              <w:rPr>
                <w:rFonts w:ascii="Times New Roman" w:hAnsi="Times New Roman" w:cs="Times New Roman"/>
              </w:rPr>
              <w:t>Поштова адреса: ____________________________________________________________</w:t>
            </w:r>
          </w:p>
          <w:p w:rsidR="0087251C" w:rsidRPr="007413A4" w:rsidRDefault="0087251C" w:rsidP="0087251C">
            <w:pPr>
              <w:widowControl w:val="0"/>
              <w:numPr>
                <w:ilvl w:val="0"/>
                <w:numId w:val="11"/>
              </w:numPr>
              <w:spacing w:after="0" w:line="240" w:lineRule="auto"/>
              <w:ind w:left="0" w:firstLine="284"/>
              <w:jc w:val="both"/>
              <w:rPr>
                <w:rFonts w:ascii="Times New Roman" w:hAnsi="Times New Roman" w:cs="Times New Roman"/>
              </w:rPr>
            </w:pPr>
            <w:r w:rsidRPr="007413A4">
              <w:rPr>
                <w:rFonts w:ascii="Times New Roman" w:hAnsi="Times New Roman" w:cs="Times New Roman"/>
              </w:rPr>
              <w:t>Банківські реквізити обслуговуючого банку: _____________________________________</w:t>
            </w:r>
          </w:p>
          <w:p w:rsidR="0087251C" w:rsidRPr="007413A4" w:rsidRDefault="0087251C" w:rsidP="0087251C">
            <w:pPr>
              <w:widowControl w:val="0"/>
              <w:numPr>
                <w:ilvl w:val="0"/>
                <w:numId w:val="11"/>
              </w:numPr>
              <w:spacing w:after="0" w:line="240" w:lineRule="auto"/>
              <w:ind w:left="0" w:firstLine="284"/>
              <w:jc w:val="both"/>
              <w:rPr>
                <w:rFonts w:ascii="Times New Roman" w:hAnsi="Times New Roman" w:cs="Times New Roman"/>
              </w:rPr>
            </w:pPr>
            <w:r w:rsidRPr="007413A4">
              <w:rPr>
                <w:rFonts w:ascii="Times New Roman" w:hAnsi="Times New Roman" w:cs="Times New Roman"/>
              </w:rPr>
              <w:t>Код ЄДРПОУ: ______________________________________________________________</w:t>
            </w:r>
          </w:p>
          <w:p w:rsidR="0087251C" w:rsidRPr="007413A4" w:rsidRDefault="0087251C" w:rsidP="0087251C">
            <w:pPr>
              <w:widowControl w:val="0"/>
              <w:numPr>
                <w:ilvl w:val="0"/>
                <w:numId w:val="11"/>
              </w:numPr>
              <w:spacing w:after="0" w:line="240" w:lineRule="auto"/>
              <w:ind w:left="0" w:firstLine="284"/>
              <w:jc w:val="both"/>
              <w:rPr>
                <w:rFonts w:ascii="Times New Roman" w:hAnsi="Times New Roman" w:cs="Times New Roman"/>
              </w:rPr>
            </w:pPr>
            <w:r w:rsidRPr="007413A4">
              <w:rPr>
                <w:rFonts w:ascii="Times New Roman" w:hAnsi="Times New Roman" w:cs="Times New Roman"/>
              </w:rPr>
              <w:t>Індивідуальний податковий номер: _____________________________________________</w:t>
            </w:r>
          </w:p>
          <w:p w:rsidR="0087251C" w:rsidRPr="007413A4" w:rsidRDefault="0087251C" w:rsidP="0087251C">
            <w:pPr>
              <w:widowControl w:val="0"/>
              <w:numPr>
                <w:ilvl w:val="0"/>
                <w:numId w:val="11"/>
              </w:numPr>
              <w:spacing w:after="0" w:line="240" w:lineRule="auto"/>
              <w:ind w:left="0" w:firstLine="284"/>
              <w:jc w:val="both"/>
              <w:rPr>
                <w:rFonts w:ascii="Times New Roman" w:hAnsi="Times New Roman" w:cs="Times New Roman"/>
              </w:rPr>
            </w:pPr>
            <w:r w:rsidRPr="007413A4">
              <w:rPr>
                <w:rFonts w:ascii="Times New Roman" w:hAnsi="Times New Roman" w:cs="Times New Roman"/>
              </w:rPr>
              <w:t>Статус платника податку: _____________________________________________________</w:t>
            </w:r>
          </w:p>
          <w:p w:rsidR="0087251C" w:rsidRPr="007413A4" w:rsidRDefault="0087251C" w:rsidP="0087251C">
            <w:pPr>
              <w:widowControl w:val="0"/>
              <w:numPr>
                <w:ilvl w:val="0"/>
                <w:numId w:val="11"/>
              </w:numPr>
              <w:spacing w:after="0" w:line="240" w:lineRule="auto"/>
              <w:ind w:left="0" w:firstLine="284"/>
              <w:jc w:val="both"/>
              <w:rPr>
                <w:rFonts w:ascii="Times New Roman" w:hAnsi="Times New Roman" w:cs="Times New Roman"/>
              </w:rPr>
            </w:pPr>
            <w:r w:rsidRPr="007413A4">
              <w:rPr>
                <w:rFonts w:ascii="Times New Roman" w:hAnsi="Times New Roman" w:cs="Times New Roman"/>
              </w:rPr>
              <w:t>Основний вид діяльності: ____________________________________________________</w:t>
            </w:r>
          </w:p>
          <w:p w:rsidR="0087251C" w:rsidRPr="007413A4" w:rsidRDefault="0087251C" w:rsidP="0087251C">
            <w:pPr>
              <w:widowControl w:val="0"/>
              <w:numPr>
                <w:ilvl w:val="0"/>
                <w:numId w:val="11"/>
              </w:numPr>
              <w:spacing w:after="0" w:line="240" w:lineRule="auto"/>
              <w:ind w:left="0" w:firstLine="284"/>
              <w:jc w:val="both"/>
              <w:rPr>
                <w:rFonts w:ascii="Times New Roman" w:hAnsi="Times New Roman" w:cs="Times New Roman"/>
              </w:rPr>
            </w:pPr>
            <w:r w:rsidRPr="007413A4">
              <w:rPr>
                <w:rFonts w:ascii="Times New Roman" w:hAnsi="Times New Roman" w:cs="Times New Roman"/>
              </w:rPr>
              <w:t>Контактний номер телефону (телефаксу):_______________________________________</w:t>
            </w:r>
          </w:p>
          <w:p w:rsidR="0087251C" w:rsidRPr="007413A4" w:rsidRDefault="0087251C" w:rsidP="0087251C">
            <w:pPr>
              <w:widowControl w:val="0"/>
              <w:numPr>
                <w:ilvl w:val="0"/>
                <w:numId w:val="11"/>
              </w:numPr>
              <w:spacing w:after="0" w:line="240" w:lineRule="auto"/>
              <w:ind w:left="0" w:firstLine="284"/>
              <w:jc w:val="both"/>
              <w:rPr>
                <w:rFonts w:ascii="Times New Roman" w:hAnsi="Times New Roman" w:cs="Times New Roman"/>
              </w:rPr>
            </w:pPr>
            <w:r w:rsidRPr="007413A4">
              <w:rPr>
                <w:rFonts w:ascii="Times New Roman" w:hAnsi="Times New Roman" w:cs="Times New Roman"/>
              </w:rPr>
              <w:t>Е-mail: ____________________________________________________________________</w:t>
            </w:r>
          </w:p>
          <w:p w:rsidR="0087251C" w:rsidRPr="007413A4" w:rsidRDefault="0087251C" w:rsidP="0087251C">
            <w:pPr>
              <w:widowControl w:val="0"/>
              <w:numPr>
                <w:ilvl w:val="0"/>
                <w:numId w:val="11"/>
              </w:numPr>
              <w:tabs>
                <w:tab w:val="left" w:pos="462"/>
              </w:tabs>
              <w:spacing w:after="0" w:line="240" w:lineRule="auto"/>
              <w:ind w:left="0" w:firstLine="284"/>
              <w:jc w:val="both"/>
              <w:rPr>
                <w:rFonts w:ascii="Times New Roman" w:hAnsi="Times New Roman" w:cs="Times New Roman"/>
              </w:rPr>
            </w:pPr>
            <w:r w:rsidRPr="007413A4">
              <w:rPr>
                <w:rFonts w:ascii="Times New Roman" w:hAnsi="Times New Roman" w:cs="Times New Roman"/>
              </w:rPr>
              <w:t>Відомості про керівника (посада, ПІБ, тел.): _____________________________________</w:t>
            </w:r>
          </w:p>
          <w:p w:rsidR="0087251C" w:rsidRPr="007413A4" w:rsidRDefault="0087251C" w:rsidP="0087251C">
            <w:pPr>
              <w:widowControl w:val="0"/>
              <w:numPr>
                <w:ilvl w:val="0"/>
                <w:numId w:val="11"/>
              </w:numPr>
              <w:tabs>
                <w:tab w:val="left" w:pos="462"/>
              </w:tabs>
              <w:spacing w:after="0" w:line="240" w:lineRule="auto"/>
              <w:ind w:left="0" w:firstLine="284"/>
              <w:jc w:val="both"/>
              <w:rPr>
                <w:rFonts w:ascii="Times New Roman" w:hAnsi="Times New Roman" w:cs="Times New Roman"/>
              </w:rPr>
            </w:pPr>
            <w:r w:rsidRPr="007413A4">
              <w:rPr>
                <w:rFonts w:ascii="Times New Roman" w:hAnsi="Times New Roman" w:cs="Times New Roman"/>
              </w:rPr>
              <w:t>Відомості про підписанта договору (посада, ПІБ, тел.): ___________________________</w:t>
            </w:r>
          </w:p>
          <w:tbl>
            <w:tblPr>
              <w:tblW w:w="8968" w:type="dxa"/>
              <w:tblLayout w:type="fixed"/>
              <w:tblLook w:val="0000"/>
            </w:tblPr>
            <w:tblGrid>
              <w:gridCol w:w="2990"/>
              <w:gridCol w:w="2989"/>
              <w:gridCol w:w="2989"/>
            </w:tblGrid>
            <w:tr w:rsidR="0087251C" w:rsidRPr="007413A4" w:rsidTr="0087251C">
              <w:trPr>
                <w:trHeight w:val="261"/>
              </w:trPr>
              <w:tc>
                <w:tcPr>
                  <w:tcW w:w="2990" w:type="dxa"/>
                </w:tcPr>
                <w:p w:rsidR="0087251C" w:rsidRPr="007413A4" w:rsidRDefault="0087251C" w:rsidP="0087251C">
                  <w:pPr>
                    <w:spacing w:after="0" w:line="240" w:lineRule="auto"/>
                    <w:jc w:val="center"/>
                    <w:rPr>
                      <w:rFonts w:ascii="Times New Roman" w:hAnsi="Times New Roman" w:cs="Times New Roman"/>
                    </w:rPr>
                  </w:pPr>
                  <w:r w:rsidRPr="007413A4">
                    <w:rPr>
                      <w:rFonts w:ascii="Times New Roman" w:hAnsi="Times New Roman" w:cs="Times New Roman"/>
                    </w:rPr>
                    <w:t>________________________</w:t>
                  </w:r>
                </w:p>
              </w:tc>
              <w:tc>
                <w:tcPr>
                  <w:tcW w:w="2989" w:type="dxa"/>
                </w:tcPr>
                <w:p w:rsidR="0087251C" w:rsidRPr="007413A4" w:rsidRDefault="0087251C" w:rsidP="0087251C">
                  <w:pPr>
                    <w:spacing w:after="0" w:line="240" w:lineRule="auto"/>
                    <w:jc w:val="center"/>
                    <w:rPr>
                      <w:rFonts w:ascii="Times New Roman" w:hAnsi="Times New Roman" w:cs="Times New Roman"/>
                    </w:rPr>
                  </w:pPr>
                  <w:r w:rsidRPr="007413A4">
                    <w:rPr>
                      <w:rFonts w:ascii="Times New Roman" w:hAnsi="Times New Roman" w:cs="Times New Roman"/>
                    </w:rPr>
                    <w:t>________________________</w:t>
                  </w:r>
                </w:p>
              </w:tc>
              <w:tc>
                <w:tcPr>
                  <w:tcW w:w="2989" w:type="dxa"/>
                </w:tcPr>
                <w:p w:rsidR="0087251C" w:rsidRPr="007413A4" w:rsidRDefault="0087251C" w:rsidP="0087251C">
                  <w:pPr>
                    <w:spacing w:after="0" w:line="240" w:lineRule="auto"/>
                    <w:jc w:val="center"/>
                    <w:rPr>
                      <w:rFonts w:ascii="Times New Roman" w:hAnsi="Times New Roman" w:cs="Times New Roman"/>
                    </w:rPr>
                  </w:pPr>
                  <w:r w:rsidRPr="007413A4">
                    <w:rPr>
                      <w:rFonts w:ascii="Times New Roman" w:hAnsi="Times New Roman" w:cs="Times New Roman"/>
                    </w:rPr>
                    <w:t>________________________</w:t>
                  </w:r>
                </w:p>
              </w:tc>
            </w:tr>
            <w:tr w:rsidR="0087251C" w:rsidRPr="007413A4" w:rsidTr="0087251C">
              <w:trPr>
                <w:trHeight w:val="81"/>
              </w:trPr>
              <w:tc>
                <w:tcPr>
                  <w:tcW w:w="2990" w:type="dxa"/>
                </w:tcPr>
                <w:p w:rsidR="0087251C" w:rsidRPr="007413A4" w:rsidRDefault="0087251C" w:rsidP="0087251C">
                  <w:pPr>
                    <w:spacing w:after="0" w:line="240" w:lineRule="auto"/>
                    <w:jc w:val="center"/>
                    <w:rPr>
                      <w:rFonts w:ascii="Times New Roman" w:hAnsi="Times New Roman" w:cs="Times New Roman"/>
                    </w:rPr>
                  </w:pPr>
                  <w:r w:rsidRPr="007413A4">
                    <w:rPr>
                      <w:rFonts w:ascii="Times New Roman" w:hAnsi="Times New Roman" w:cs="Times New Roman"/>
                      <w:i/>
                    </w:rPr>
                    <w:t>посада уповноваженої особи Учасника</w:t>
                  </w:r>
                </w:p>
              </w:tc>
              <w:tc>
                <w:tcPr>
                  <w:tcW w:w="2989" w:type="dxa"/>
                </w:tcPr>
                <w:p w:rsidR="0087251C" w:rsidRPr="007413A4" w:rsidRDefault="0087251C" w:rsidP="0087251C">
                  <w:pPr>
                    <w:spacing w:after="0" w:line="240" w:lineRule="auto"/>
                    <w:jc w:val="center"/>
                    <w:rPr>
                      <w:rFonts w:ascii="Times New Roman" w:hAnsi="Times New Roman" w:cs="Times New Roman"/>
                    </w:rPr>
                  </w:pPr>
                  <w:r w:rsidRPr="007413A4">
                    <w:rPr>
                      <w:rFonts w:ascii="Times New Roman" w:hAnsi="Times New Roman" w:cs="Times New Roman"/>
                      <w:i/>
                    </w:rPr>
                    <w:t xml:space="preserve">підпис </w:t>
                  </w:r>
                </w:p>
              </w:tc>
              <w:tc>
                <w:tcPr>
                  <w:tcW w:w="2989" w:type="dxa"/>
                </w:tcPr>
                <w:p w:rsidR="0087251C" w:rsidRPr="007413A4" w:rsidRDefault="0087251C" w:rsidP="0087251C">
                  <w:pPr>
                    <w:spacing w:after="0" w:line="240" w:lineRule="auto"/>
                    <w:jc w:val="center"/>
                    <w:rPr>
                      <w:rFonts w:ascii="Times New Roman" w:hAnsi="Times New Roman" w:cs="Times New Roman"/>
                    </w:rPr>
                  </w:pPr>
                  <w:r w:rsidRPr="007413A4">
                    <w:rPr>
                      <w:rFonts w:ascii="Times New Roman" w:hAnsi="Times New Roman" w:cs="Times New Roman"/>
                      <w:i/>
                    </w:rPr>
                    <w:t>прізвище, ініціали</w:t>
                  </w:r>
                </w:p>
              </w:tc>
            </w:tr>
          </w:tbl>
          <w:p w:rsidR="0087251C" w:rsidRPr="007413A4" w:rsidRDefault="0087251C" w:rsidP="0087251C">
            <w:pPr>
              <w:widowControl w:val="0"/>
              <w:spacing w:after="0" w:line="240" w:lineRule="auto"/>
              <w:ind w:firstLine="284"/>
              <w:jc w:val="both"/>
              <w:rPr>
                <w:rFonts w:ascii="Times New Roman" w:hAnsi="Times New Roman" w:cs="Times New Roman"/>
                <w:shd w:val="clear" w:color="auto" w:fill="FFFFFF"/>
              </w:rPr>
            </w:pPr>
          </w:p>
        </w:tc>
      </w:tr>
    </w:tbl>
    <w:p w:rsidR="0087251C" w:rsidRPr="00225D11" w:rsidRDefault="0087251C" w:rsidP="0087251C">
      <w:pPr>
        <w:spacing w:after="0" w:line="240" w:lineRule="auto"/>
        <w:jc w:val="both"/>
        <w:rPr>
          <w:rFonts w:ascii="Times New Roman" w:eastAsia="Times New Roman" w:hAnsi="Times New Roman" w:cs="Times New Roman"/>
          <w:sz w:val="20"/>
          <w:szCs w:val="20"/>
        </w:rPr>
      </w:pPr>
      <w:r w:rsidRPr="007413A4">
        <w:rPr>
          <w:rFonts w:ascii="Times New Roman" w:hAnsi="Times New Roman" w:cs="Times New Roman"/>
          <w:sz w:val="20"/>
          <w:szCs w:val="20"/>
        </w:rPr>
        <w:t xml:space="preserve">Примітки: 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 та пунктах викладених в цьому документі.  За підроблення документів цінової пропозиції Учасник несе кримінальну відповідальність згідно з статтею 358 Кримінального кодексу України, усі документи, які учасник отримує від інших осіб/юридичних </w:t>
      </w:r>
      <w:r w:rsidRPr="007413A4">
        <w:rPr>
          <w:rFonts w:ascii="Times New Roman" w:hAnsi="Times New Roman" w:cs="Times New Roman"/>
          <w:sz w:val="20"/>
          <w:szCs w:val="20"/>
        </w:rPr>
        <w:lastRenderedPageBreak/>
        <w:t>осіб, приватного чи публічного права (підприємств/установ/організацій) повинні бути видані не раніше дати оприлюднення оголошення про проведення даної закупівлі (за виключенням ліцензій, дозволів, сертифікатів, паспортів та документів, що підтверджують повноваження на підпис документів тендерної пропозиції та договору).</w:t>
      </w:r>
    </w:p>
    <w:p w:rsidR="00435FEC" w:rsidRDefault="00435FEC">
      <w:pPr>
        <w:widowControl w:val="0"/>
        <w:spacing w:after="0" w:line="240" w:lineRule="auto"/>
        <w:jc w:val="both"/>
        <w:rPr>
          <w:rFonts w:ascii="Times New Roman" w:eastAsia="Times New Roman" w:hAnsi="Times New Roman" w:cs="Times New Roman"/>
          <w:sz w:val="24"/>
          <w:szCs w:val="24"/>
        </w:rPr>
      </w:pPr>
    </w:p>
    <w:p w:rsidR="00A50EB2" w:rsidRDefault="00A50EB2">
      <w:pPr>
        <w:widowControl w:val="0"/>
        <w:spacing w:after="0" w:line="240" w:lineRule="auto"/>
        <w:jc w:val="both"/>
        <w:rPr>
          <w:rFonts w:ascii="Times New Roman" w:eastAsia="Times New Roman" w:hAnsi="Times New Roman" w:cs="Times New Roman"/>
          <w:sz w:val="24"/>
          <w:szCs w:val="24"/>
        </w:rPr>
      </w:pPr>
    </w:p>
    <w:p w:rsidR="00324481" w:rsidRDefault="00324481">
      <w:pPr>
        <w:widowControl w:val="0"/>
        <w:spacing w:after="0" w:line="240" w:lineRule="auto"/>
        <w:jc w:val="both"/>
        <w:rPr>
          <w:rFonts w:ascii="Times New Roman" w:eastAsia="Times New Roman" w:hAnsi="Times New Roman" w:cs="Times New Roman"/>
          <w:sz w:val="24"/>
          <w:szCs w:val="24"/>
        </w:rPr>
      </w:pPr>
    </w:p>
    <w:p w:rsidR="00324481" w:rsidRDefault="00324481">
      <w:pPr>
        <w:widowControl w:val="0"/>
        <w:spacing w:after="0" w:line="240" w:lineRule="auto"/>
        <w:jc w:val="both"/>
        <w:rPr>
          <w:rFonts w:ascii="Times New Roman" w:eastAsia="Times New Roman" w:hAnsi="Times New Roman" w:cs="Times New Roman"/>
          <w:sz w:val="24"/>
          <w:szCs w:val="24"/>
        </w:rPr>
      </w:pPr>
    </w:p>
    <w:p w:rsidR="00324481" w:rsidRDefault="00324481">
      <w:pPr>
        <w:widowControl w:val="0"/>
        <w:spacing w:after="0" w:line="240" w:lineRule="auto"/>
        <w:jc w:val="both"/>
        <w:rPr>
          <w:rFonts w:ascii="Times New Roman" w:eastAsia="Times New Roman" w:hAnsi="Times New Roman" w:cs="Times New Roman"/>
          <w:sz w:val="24"/>
          <w:szCs w:val="24"/>
        </w:rPr>
      </w:pPr>
    </w:p>
    <w:p w:rsidR="00324481" w:rsidRDefault="00324481">
      <w:pPr>
        <w:widowControl w:val="0"/>
        <w:spacing w:after="0" w:line="240" w:lineRule="auto"/>
        <w:jc w:val="both"/>
        <w:rPr>
          <w:rFonts w:ascii="Times New Roman" w:eastAsia="Times New Roman" w:hAnsi="Times New Roman" w:cs="Times New Roman"/>
          <w:sz w:val="24"/>
          <w:szCs w:val="24"/>
        </w:rPr>
      </w:pPr>
    </w:p>
    <w:p w:rsidR="00324481" w:rsidRDefault="00324481">
      <w:pPr>
        <w:widowControl w:val="0"/>
        <w:spacing w:after="0" w:line="240" w:lineRule="auto"/>
        <w:jc w:val="both"/>
        <w:rPr>
          <w:rFonts w:ascii="Times New Roman" w:eastAsia="Times New Roman" w:hAnsi="Times New Roman" w:cs="Times New Roman"/>
          <w:sz w:val="24"/>
          <w:szCs w:val="24"/>
        </w:rPr>
      </w:pPr>
    </w:p>
    <w:p w:rsidR="00324481" w:rsidRDefault="00324481">
      <w:pPr>
        <w:widowControl w:val="0"/>
        <w:spacing w:after="0" w:line="240" w:lineRule="auto"/>
        <w:jc w:val="both"/>
        <w:rPr>
          <w:rFonts w:ascii="Times New Roman" w:eastAsia="Times New Roman" w:hAnsi="Times New Roman" w:cs="Times New Roman"/>
          <w:sz w:val="24"/>
          <w:szCs w:val="24"/>
        </w:rPr>
      </w:pPr>
    </w:p>
    <w:p w:rsidR="00324481" w:rsidRDefault="00324481">
      <w:pPr>
        <w:widowControl w:val="0"/>
        <w:spacing w:after="0" w:line="240" w:lineRule="auto"/>
        <w:jc w:val="both"/>
        <w:rPr>
          <w:rFonts w:ascii="Times New Roman" w:eastAsia="Times New Roman" w:hAnsi="Times New Roman" w:cs="Times New Roman"/>
          <w:sz w:val="24"/>
          <w:szCs w:val="24"/>
        </w:rPr>
      </w:pPr>
    </w:p>
    <w:p w:rsidR="00324481" w:rsidRDefault="00324481">
      <w:pPr>
        <w:widowControl w:val="0"/>
        <w:spacing w:after="0" w:line="240" w:lineRule="auto"/>
        <w:jc w:val="both"/>
        <w:rPr>
          <w:rFonts w:ascii="Times New Roman" w:eastAsia="Times New Roman" w:hAnsi="Times New Roman" w:cs="Times New Roman"/>
          <w:sz w:val="24"/>
          <w:szCs w:val="24"/>
        </w:rPr>
      </w:pPr>
    </w:p>
    <w:p w:rsidR="00324481" w:rsidRDefault="00324481">
      <w:pPr>
        <w:widowControl w:val="0"/>
        <w:spacing w:after="0" w:line="240" w:lineRule="auto"/>
        <w:jc w:val="both"/>
        <w:rPr>
          <w:rFonts w:ascii="Times New Roman" w:eastAsia="Times New Roman" w:hAnsi="Times New Roman" w:cs="Times New Roman"/>
          <w:sz w:val="24"/>
          <w:szCs w:val="24"/>
        </w:rPr>
      </w:pPr>
    </w:p>
    <w:p w:rsidR="00324481" w:rsidRDefault="00324481">
      <w:pPr>
        <w:widowControl w:val="0"/>
        <w:spacing w:after="0" w:line="240" w:lineRule="auto"/>
        <w:jc w:val="both"/>
        <w:rPr>
          <w:rFonts w:ascii="Times New Roman" w:eastAsia="Times New Roman" w:hAnsi="Times New Roman" w:cs="Times New Roman"/>
          <w:sz w:val="24"/>
          <w:szCs w:val="24"/>
        </w:rPr>
      </w:pPr>
    </w:p>
    <w:p w:rsidR="00324481" w:rsidRDefault="00324481">
      <w:pPr>
        <w:widowControl w:val="0"/>
        <w:spacing w:after="0" w:line="240" w:lineRule="auto"/>
        <w:jc w:val="both"/>
        <w:rPr>
          <w:rFonts w:ascii="Times New Roman" w:eastAsia="Times New Roman" w:hAnsi="Times New Roman" w:cs="Times New Roman"/>
          <w:sz w:val="24"/>
          <w:szCs w:val="24"/>
        </w:rPr>
      </w:pPr>
    </w:p>
    <w:p w:rsidR="00324481" w:rsidRDefault="00324481">
      <w:pPr>
        <w:widowControl w:val="0"/>
        <w:spacing w:after="0" w:line="240" w:lineRule="auto"/>
        <w:jc w:val="both"/>
        <w:rPr>
          <w:rFonts w:ascii="Times New Roman" w:eastAsia="Times New Roman" w:hAnsi="Times New Roman" w:cs="Times New Roman"/>
          <w:sz w:val="24"/>
          <w:szCs w:val="24"/>
          <w:lang w:val="en-US"/>
        </w:rPr>
      </w:pPr>
    </w:p>
    <w:p w:rsidR="00A50080" w:rsidRDefault="00A50080">
      <w:pPr>
        <w:widowControl w:val="0"/>
        <w:spacing w:after="0" w:line="240" w:lineRule="auto"/>
        <w:jc w:val="both"/>
        <w:rPr>
          <w:rFonts w:ascii="Times New Roman" w:eastAsia="Times New Roman" w:hAnsi="Times New Roman" w:cs="Times New Roman"/>
          <w:sz w:val="24"/>
          <w:szCs w:val="24"/>
          <w:lang w:val="en-US"/>
        </w:rPr>
      </w:pPr>
    </w:p>
    <w:p w:rsidR="00A50080" w:rsidRDefault="00A50080">
      <w:pPr>
        <w:widowControl w:val="0"/>
        <w:spacing w:after="0" w:line="240" w:lineRule="auto"/>
        <w:jc w:val="both"/>
        <w:rPr>
          <w:rFonts w:ascii="Times New Roman" w:eastAsia="Times New Roman" w:hAnsi="Times New Roman" w:cs="Times New Roman"/>
          <w:sz w:val="24"/>
          <w:szCs w:val="24"/>
          <w:lang w:val="en-US"/>
        </w:rPr>
      </w:pPr>
    </w:p>
    <w:p w:rsidR="00A50080" w:rsidRDefault="00A50080">
      <w:pPr>
        <w:widowControl w:val="0"/>
        <w:spacing w:after="0" w:line="240" w:lineRule="auto"/>
        <w:jc w:val="both"/>
        <w:rPr>
          <w:rFonts w:ascii="Times New Roman" w:eastAsia="Times New Roman" w:hAnsi="Times New Roman" w:cs="Times New Roman"/>
          <w:sz w:val="24"/>
          <w:szCs w:val="24"/>
          <w:lang w:val="en-US"/>
        </w:rPr>
      </w:pPr>
    </w:p>
    <w:p w:rsidR="00A50080" w:rsidRDefault="00A50080">
      <w:pPr>
        <w:widowControl w:val="0"/>
        <w:spacing w:after="0" w:line="240" w:lineRule="auto"/>
        <w:jc w:val="both"/>
        <w:rPr>
          <w:rFonts w:ascii="Times New Roman" w:eastAsia="Times New Roman" w:hAnsi="Times New Roman" w:cs="Times New Roman"/>
          <w:sz w:val="24"/>
          <w:szCs w:val="24"/>
          <w:lang w:val="en-US"/>
        </w:rPr>
      </w:pPr>
    </w:p>
    <w:p w:rsidR="00A50080" w:rsidRDefault="00A50080">
      <w:pPr>
        <w:widowControl w:val="0"/>
        <w:spacing w:after="0" w:line="240" w:lineRule="auto"/>
        <w:jc w:val="both"/>
        <w:rPr>
          <w:rFonts w:ascii="Times New Roman" w:eastAsia="Times New Roman" w:hAnsi="Times New Roman" w:cs="Times New Roman"/>
          <w:sz w:val="24"/>
          <w:szCs w:val="24"/>
          <w:lang w:val="en-US"/>
        </w:rPr>
      </w:pPr>
    </w:p>
    <w:p w:rsidR="00A50080" w:rsidRDefault="00A50080">
      <w:pPr>
        <w:widowControl w:val="0"/>
        <w:spacing w:after="0" w:line="240" w:lineRule="auto"/>
        <w:jc w:val="both"/>
        <w:rPr>
          <w:rFonts w:ascii="Times New Roman" w:eastAsia="Times New Roman" w:hAnsi="Times New Roman" w:cs="Times New Roman"/>
          <w:sz w:val="24"/>
          <w:szCs w:val="24"/>
          <w:lang w:val="en-US"/>
        </w:rPr>
      </w:pPr>
    </w:p>
    <w:p w:rsidR="00A50080" w:rsidRDefault="00A50080">
      <w:pPr>
        <w:widowControl w:val="0"/>
        <w:spacing w:after="0" w:line="240" w:lineRule="auto"/>
        <w:jc w:val="both"/>
        <w:rPr>
          <w:rFonts w:ascii="Times New Roman" w:eastAsia="Times New Roman" w:hAnsi="Times New Roman" w:cs="Times New Roman"/>
          <w:sz w:val="24"/>
          <w:szCs w:val="24"/>
          <w:lang w:val="en-US"/>
        </w:rPr>
      </w:pPr>
    </w:p>
    <w:p w:rsidR="00A50080" w:rsidRDefault="00A50080">
      <w:pPr>
        <w:widowControl w:val="0"/>
        <w:spacing w:after="0" w:line="240" w:lineRule="auto"/>
        <w:jc w:val="both"/>
        <w:rPr>
          <w:rFonts w:ascii="Times New Roman" w:eastAsia="Times New Roman" w:hAnsi="Times New Roman" w:cs="Times New Roman"/>
          <w:sz w:val="24"/>
          <w:szCs w:val="24"/>
          <w:lang w:val="en-US"/>
        </w:rPr>
      </w:pPr>
    </w:p>
    <w:p w:rsidR="00A50080" w:rsidRDefault="00A50080">
      <w:pPr>
        <w:widowControl w:val="0"/>
        <w:spacing w:after="0" w:line="240" w:lineRule="auto"/>
        <w:jc w:val="both"/>
        <w:rPr>
          <w:rFonts w:ascii="Times New Roman" w:eastAsia="Times New Roman" w:hAnsi="Times New Roman" w:cs="Times New Roman"/>
          <w:sz w:val="24"/>
          <w:szCs w:val="24"/>
          <w:lang w:val="en-US"/>
        </w:rPr>
      </w:pPr>
    </w:p>
    <w:p w:rsidR="00A50080" w:rsidRDefault="00A50080">
      <w:pPr>
        <w:widowControl w:val="0"/>
        <w:spacing w:after="0" w:line="240" w:lineRule="auto"/>
        <w:jc w:val="both"/>
        <w:rPr>
          <w:rFonts w:ascii="Times New Roman" w:eastAsia="Times New Roman" w:hAnsi="Times New Roman" w:cs="Times New Roman"/>
          <w:sz w:val="24"/>
          <w:szCs w:val="24"/>
          <w:lang w:val="en-US"/>
        </w:rPr>
      </w:pPr>
    </w:p>
    <w:p w:rsidR="00A50080" w:rsidRDefault="00A50080">
      <w:pPr>
        <w:widowControl w:val="0"/>
        <w:spacing w:after="0" w:line="240" w:lineRule="auto"/>
        <w:jc w:val="both"/>
        <w:rPr>
          <w:rFonts w:ascii="Times New Roman" w:eastAsia="Times New Roman" w:hAnsi="Times New Roman" w:cs="Times New Roman"/>
          <w:sz w:val="24"/>
          <w:szCs w:val="24"/>
          <w:lang w:val="en-US"/>
        </w:rPr>
      </w:pPr>
    </w:p>
    <w:p w:rsidR="00A50080" w:rsidRDefault="00A50080">
      <w:pPr>
        <w:widowControl w:val="0"/>
        <w:spacing w:after="0" w:line="240" w:lineRule="auto"/>
        <w:jc w:val="both"/>
        <w:rPr>
          <w:rFonts w:ascii="Times New Roman" w:eastAsia="Times New Roman" w:hAnsi="Times New Roman" w:cs="Times New Roman"/>
          <w:sz w:val="24"/>
          <w:szCs w:val="24"/>
          <w:lang w:val="en-US"/>
        </w:rPr>
      </w:pPr>
    </w:p>
    <w:p w:rsidR="00A50080" w:rsidRDefault="00A50080">
      <w:pPr>
        <w:widowControl w:val="0"/>
        <w:spacing w:after="0" w:line="240" w:lineRule="auto"/>
        <w:jc w:val="both"/>
        <w:rPr>
          <w:rFonts w:ascii="Times New Roman" w:eastAsia="Times New Roman" w:hAnsi="Times New Roman" w:cs="Times New Roman"/>
          <w:sz w:val="24"/>
          <w:szCs w:val="24"/>
          <w:lang w:val="en-US"/>
        </w:rPr>
      </w:pPr>
    </w:p>
    <w:p w:rsidR="00A50080" w:rsidRDefault="00A50080">
      <w:pPr>
        <w:widowControl w:val="0"/>
        <w:spacing w:after="0" w:line="240" w:lineRule="auto"/>
        <w:jc w:val="both"/>
        <w:rPr>
          <w:rFonts w:ascii="Times New Roman" w:eastAsia="Times New Roman" w:hAnsi="Times New Roman" w:cs="Times New Roman"/>
          <w:sz w:val="24"/>
          <w:szCs w:val="24"/>
          <w:lang w:val="en-US"/>
        </w:rPr>
      </w:pPr>
    </w:p>
    <w:p w:rsidR="00A50080" w:rsidRDefault="00A50080">
      <w:pPr>
        <w:widowControl w:val="0"/>
        <w:spacing w:after="0" w:line="240" w:lineRule="auto"/>
        <w:jc w:val="both"/>
        <w:rPr>
          <w:rFonts w:ascii="Times New Roman" w:eastAsia="Times New Roman" w:hAnsi="Times New Roman" w:cs="Times New Roman"/>
          <w:sz w:val="24"/>
          <w:szCs w:val="24"/>
          <w:lang w:val="en-US"/>
        </w:rPr>
      </w:pPr>
    </w:p>
    <w:p w:rsidR="00A50080" w:rsidRDefault="00A50080">
      <w:pPr>
        <w:widowControl w:val="0"/>
        <w:spacing w:after="0" w:line="240" w:lineRule="auto"/>
        <w:jc w:val="both"/>
        <w:rPr>
          <w:rFonts w:ascii="Times New Roman" w:eastAsia="Times New Roman" w:hAnsi="Times New Roman" w:cs="Times New Roman"/>
          <w:sz w:val="24"/>
          <w:szCs w:val="24"/>
          <w:lang w:val="en-US"/>
        </w:rPr>
      </w:pPr>
    </w:p>
    <w:p w:rsidR="00A50080" w:rsidRDefault="00A50080">
      <w:pPr>
        <w:widowControl w:val="0"/>
        <w:spacing w:after="0" w:line="240" w:lineRule="auto"/>
        <w:jc w:val="both"/>
        <w:rPr>
          <w:rFonts w:ascii="Times New Roman" w:eastAsia="Times New Roman" w:hAnsi="Times New Roman" w:cs="Times New Roman"/>
          <w:sz w:val="24"/>
          <w:szCs w:val="24"/>
          <w:lang w:val="en-US"/>
        </w:rPr>
      </w:pPr>
    </w:p>
    <w:p w:rsidR="00A50080" w:rsidRDefault="00A50080">
      <w:pPr>
        <w:widowControl w:val="0"/>
        <w:spacing w:after="0" w:line="240" w:lineRule="auto"/>
        <w:jc w:val="both"/>
        <w:rPr>
          <w:rFonts w:ascii="Times New Roman" w:eastAsia="Times New Roman" w:hAnsi="Times New Roman" w:cs="Times New Roman"/>
          <w:sz w:val="24"/>
          <w:szCs w:val="24"/>
          <w:lang w:val="en-US"/>
        </w:rPr>
      </w:pPr>
    </w:p>
    <w:p w:rsidR="00A50080" w:rsidRDefault="00A50080">
      <w:pPr>
        <w:widowControl w:val="0"/>
        <w:spacing w:after="0" w:line="240" w:lineRule="auto"/>
        <w:jc w:val="both"/>
        <w:rPr>
          <w:rFonts w:ascii="Times New Roman" w:eastAsia="Times New Roman" w:hAnsi="Times New Roman" w:cs="Times New Roman"/>
          <w:sz w:val="24"/>
          <w:szCs w:val="24"/>
          <w:lang w:val="en-US"/>
        </w:rPr>
      </w:pPr>
    </w:p>
    <w:p w:rsidR="00A50080" w:rsidRDefault="00A50080">
      <w:pPr>
        <w:widowControl w:val="0"/>
        <w:spacing w:after="0" w:line="240" w:lineRule="auto"/>
        <w:jc w:val="both"/>
        <w:rPr>
          <w:rFonts w:ascii="Times New Roman" w:eastAsia="Times New Roman" w:hAnsi="Times New Roman" w:cs="Times New Roman"/>
          <w:sz w:val="24"/>
          <w:szCs w:val="24"/>
          <w:lang w:val="en-US"/>
        </w:rPr>
      </w:pPr>
    </w:p>
    <w:p w:rsidR="00A50080" w:rsidRDefault="00A50080">
      <w:pPr>
        <w:widowControl w:val="0"/>
        <w:spacing w:after="0" w:line="240" w:lineRule="auto"/>
        <w:jc w:val="both"/>
        <w:rPr>
          <w:rFonts w:ascii="Times New Roman" w:eastAsia="Times New Roman" w:hAnsi="Times New Roman" w:cs="Times New Roman"/>
          <w:sz w:val="24"/>
          <w:szCs w:val="24"/>
          <w:lang w:val="en-US"/>
        </w:rPr>
      </w:pPr>
    </w:p>
    <w:p w:rsidR="00A50080" w:rsidRDefault="00A50080">
      <w:pPr>
        <w:widowControl w:val="0"/>
        <w:spacing w:after="0" w:line="240" w:lineRule="auto"/>
        <w:jc w:val="both"/>
        <w:rPr>
          <w:rFonts w:ascii="Times New Roman" w:eastAsia="Times New Roman" w:hAnsi="Times New Roman" w:cs="Times New Roman"/>
          <w:sz w:val="24"/>
          <w:szCs w:val="24"/>
          <w:lang w:val="en-US"/>
        </w:rPr>
      </w:pPr>
    </w:p>
    <w:p w:rsidR="00A50080" w:rsidRDefault="00A50080">
      <w:pPr>
        <w:widowControl w:val="0"/>
        <w:spacing w:after="0" w:line="240" w:lineRule="auto"/>
        <w:jc w:val="both"/>
        <w:rPr>
          <w:rFonts w:ascii="Times New Roman" w:eastAsia="Times New Roman" w:hAnsi="Times New Roman" w:cs="Times New Roman"/>
          <w:sz w:val="24"/>
          <w:szCs w:val="24"/>
          <w:lang w:val="en-US"/>
        </w:rPr>
      </w:pPr>
    </w:p>
    <w:p w:rsidR="00A50080" w:rsidRDefault="00A50080">
      <w:pPr>
        <w:widowControl w:val="0"/>
        <w:spacing w:after="0" w:line="240" w:lineRule="auto"/>
        <w:jc w:val="both"/>
        <w:rPr>
          <w:rFonts w:ascii="Times New Roman" w:eastAsia="Times New Roman" w:hAnsi="Times New Roman" w:cs="Times New Roman"/>
          <w:sz w:val="24"/>
          <w:szCs w:val="24"/>
          <w:lang w:val="en-US"/>
        </w:rPr>
      </w:pPr>
    </w:p>
    <w:p w:rsidR="00A50080" w:rsidRDefault="00A50080">
      <w:pPr>
        <w:widowControl w:val="0"/>
        <w:spacing w:after="0" w:line="240" w:lineRule="auto"/>
        <w:jc w:val="both"/>
        <w:rPr>
          <w:rFonts w:ascii="Times New Roman" w:eastAsia="Times New Roman" w:hAnsi="Times New Roman" w:cs="Times New Roman"/>
          <w:sz w:val="24"/>
          <w:szCs w:val="24"/>
          <w:lang w:val="en-US"/>
        </w:rPr>
      </w:pPr>
    </w:p>
    <w:p w:rsidR="00A50080" w:rsidRDefault="00A50080">
      <w:pPr>
        <w:widowControl w:val="0"/>
        <w:spacing w:after="0" w:line="240" w:lineRule="auto"/>
        <w:jc w:val="both"/>
        <w:rPr>
          <w:rFonts w:ascii="Times New Roman" w:eastAsia="Times New Roman" w:hAnsi="Times New Roman" w:cs="Times New Roman"/>
          <w:sz w:val="24"/>
          <w:szCs w:val="24"/>
          <w:lang w:val="en-US"/>
        </w:rPr>
      </w:pPr>
    </w:p>
    <w:p w:rsidR="00A50080" w:rsidRDefault="00A50080">
      <w:pPr>
        <w:widowControl w:val="0"/>
        <w:spacing w:after="0" w:line="240" w:lineRule="auto"/>
        <w:jc w:val="both"/>
        <w:rPr>
          <w:rFonts w:ascii="Times New Roman" w:eastAsia="Times New Roman" w:hAnsi="Times New Roman" w:cs="Times New Roman"/>
          <w:sz w:val="24"/>
          <w:szCs w:val="24"/>
          <w:lang w:val="en-US"/>
        </w:rPr>
      </w:pPr>
    </w:p>
    <w:p w:rsidR="00A50080" w:rsidRDefault="00A50080">
      <w:pPr>
        <w:widowControl w:val="0"/>
        <w:spacing w:after="0" w:line="240" w:lineRule="auto"/>
        <w:jc w:val="both"/>
        <w:rPr>
          <w:rFonts w:ascii="Times New Roman" w:eastAsia="Times New Roman" w:hAnsi="Times New Roman" w:cs="Times New Roman"/>
          <w:sz w:val="24"/>
          <w:szCs w:val="24"/>
          <w:lang w:val="en-US"/>
        </w:rPr>
      </w:pPr>
    </w:p>
    <w:p w:rsidR="00A50080" w:rsidRDefault="00A50080">
      <w:pPr>
        <w:widowControl w:val="0"/>
        <w:spacing w:after="0" w:line="240" w:lineRule="auto"/>
        <w:jc w:val="both"/>
        <w:rPr>
          <w:rFonts w:ascii="Times New Roman" w:eastAsia="Times New Roman" w:hAnsi="Times New Roman" w:cs="Times New Roman"/>
          <w:sz w:val="24"/>
          <w:szCs w:val="24"/>
          <w:lang w:val="en-US"/>
        </w:rPr>
      </w:pPr>
    </w:p>
    <w:p w:rsidR="00A50080" w:rsidRDefault="00A50080">
      <w:pPr>
        <w:widowControl w:val="0"/>
        <w:spacing w:after="0" w:line="240" w:lineRule="auto"/>
        <w:jc w:val="both"/>
        <w:rPr>
          <w:rFonts w:ascii="Times New Roman" w:eastAsia="Times New Roman" w:hAnsi="Times New Roman" w:cs="Times New Roman"/>
          <w:sz w:val="24"/>
          <w:szCs w:val="24"/>
          <w:lang w:val="en-US"/>
        </w:rPr>
      </w:pPr>
    </w:p>
    <w:p w:rsidR="00A50080" w:rsidRDefault="00A50080">
      <w:pPr>
        <w:widowControl w:val="0"/>
        <w:spacing w:after="0" w:line="240" w:lineRule="auto"/>
        <w:jc w:val="both"/>
        <w:rPr>
          <w:rFonts w:ascii="Times New Roman" w:eastAsia="Times New Roman" w:hAnsi="Times New Roman" w:cs="Times New Roman"/>
          <w:sz w:val="24"/>
          <w:szCs w:val="24"/>
          <w:lang w:val="en-US"/>
        </w:rPr>
      </w:pPr>
    </w:p>
    <w:p w:rsidR="00A50080" w:rsidRDefault="00A50080">
      <w:pPr>
        <w:widowControl w:val="0"/>
        <w:spacing w:after="0" w:line="240" w:lineRule="auto"/>
        <w:jc w:val="both"/>
        <w:rPr>
          <w:rFonts w:ascii="Times New Roman" w:eastAsia="Times New Roman" w:hAnsi="Times New Roman" w:cs="Times New Roman"/>
          <w:sz w:val="24"/>
          <w:szCs w:val="24"/>
          <w:lang w:val="en-US"/>
        </w:rPr>
      </w:pPr>
    </w:p>
    <w:p w:rsidR="00A50080" w:rsidRDefault="00A50080">
      <w:pPr>
        <w:widowControl w:val="0"/>
        <w:spacing w:after="0" w:line="240" w:lineRule="auto"/>
        <w:jc w:val="both"/>
        <w:rPr>
          <w:rFonts w:ascii="Times New Roman" w:eastAsia="Times New Roman" w:hAnsi="Times New Roman" w:cs="Times New Roman"/>
          <w:sz w:val="24"/>
          <w:szCs w:val="24"/>
          <w:lang w:val="en-US"/>
        </w:rPr>
      </w:pPr>
    </w:p>
    <w:p w:rsidR="00A50080" w:rsidRDefault="00A50080">
      <w:pPr>
        <w:widowControl w:val="0"/>
        <w:spacing w:after="0" w:line="240" w:lineRule="auto"/>
        <w:jc w:val="both"/>
        <w:rPr>
          <w:rFonts w:ascii="Times New Roman" w:eastAsia="Times New Roman" w:hAnsi="Times New Roman" w:cs="Times New Roman"/>
          <w:sz w:val="24"/>
          <w:szCs w:val="24"/>
          <w:lang w:val="en-US"/>
        </w:rPr>
      </w:pPr>
    </w:p>
    <w:p w:rsidR="00A50080" w:rsidRDefault="00A50080">
      <w:pPr>
        <w:widowControl w:val="0"/>
        <w:spacing w:after="0" w:line="240" w:lineRule="auto"/>
        <w:jc w:val="both"/>
        <w:rPr>
          <w:rFonts w:ascii="Times New Roman" w:eastAsia="Times New Roman" w:hAnsi="Times New Roman" w:cs="Times New Roman"/>
          <w:sz w:val="24"/>
          <w:szCs w:val="24"/>
          <w:lang w:val="en-US"/>
        </w:rPr>
      </w:pPr>
    </w:p>
    <w:p w:rsidR="00A50080" w:rsidRPr="00A50080" w:rsidRDefault="00A50080">
      <w:pPr>
        <w:widowControl w:val="0"/>
        <w:spacing w:after="0" w:line="240" w:lineRule="auto"/>
        <w:jc w:val="both"/>
        <w:rPr>
          <w:rFonts w:ascii="Times New Roman" w:eastAsia="Times New Roman" w:hAnsi="Times New Roman" w:cs="Times New Roman"/>
          <w:sz w:val="24"/>
          <w:szCs w:val="24"/>
          <w:lang w:val="en-US"/>
        </w:rPr>
      </w:pPr>
    </w:p>
    <w:p w:rsidR="00A50EB2" w:rsidRPr="00444D99" w:rsidRDefault="00A50EB2" w:rsidP="00A50EB2">
      <w:pPr>
        <w:spacing w:after="0" w:line="240" w:lineRule="auto"/>
        <w:ind w:left="5660"/>
        <w:jc w:val="right"/>
        <w:rPr>
          <w:rFonts w:ascii="Times New Roman" w:eastAsia="Times New Roman" w:hAnsi="Times New Roman" w:cs="Times New Roman"/>
          <w:sz w:val="24"/>
          <w:szCs w:val="24"/>
        </w:rPr>
      </w:pPr>
      <w:r w:rsidRPr="00444D99">
        <w:rPr>
          <w:rFonts w:ascii="Times New Roman" w:eastAsia="Times New Roman" w:hAnsi="Times New Roman" w:cs="Times New Roman"/>
          <w:b/>
          <w:color w:val="000000"/>
          <w:sz w:val="24"/>
          <w:szCs w:val="24"/>
        </w:rPr>
        <w:t>ДОДАТОК  2</w:t>
      </w:r>
    </w:p>
    <w:p w:rsidR="00A50EB2" w:rsidRPr="00444D99" w:rsidRDefault="00A50EB2" w:rsidP="00A50EB2">
      <w:pPr>
        <w:spacing w:after="0" w:line="240" w:lineRule="auto"/>
        <w:ind w:left="5660"/>
        <w:jc w:val="right"/>
        <w:rPr>
          <w:rFonts w:ascii="Times New Roman" w:eastAsia="Times New Roman" w:hAnsi="Times New Roman" w:cs="Times New Roman"/>
          <w:sz w:val="24"/>
          <w:szCs w:val="24"/>
        </w:rPr>
      </w:pPr>
      <w:r w:rsidRPr="00444D99">
        <w:rPr>
          <w:rFonts w:ascii="Times New Roman" w:eastAsia="Times New Roman" w:hAnsi="Times New Roman" w:cs="Times New Roman"/>
          <w:i/>
          <w:color w:val="000000"/>
          <w:sz w:val="24"/>
          <w:szCs w:val="24"/>
        </w:rPr>
        <w:t>до тендерної документації</w:t>
      </w:r>
      <w:r w:rsidRPr="00444D99">
        <w:rPr>
          <w:rFonts w:ascii="Times New Roman" w:eastAsia="Times New Roman" w:hAnsi="Times New Roman" w:cs="Times New Roman"/>
          <w:color w:val="000000"/>
          <w:sz w:val="24"/>
          <w:szCs w:val="24"/>
        </w:rPr>
        <w:t> </w:t>
      </w:r>
    </w:p>
    <w:p w:rsidR="00A50EB2" w:rsidRPr="00444D99" w:rsidRDefault="00A50EB2" w:rsidP="00A50EB2">
      <w:pPr>
        <w:spacing w:before="240" w:after="0" w:line="240" w:lineRule="auto"/>
        <w:jc w:val="center"/>
        <w:rPr>
          <w:rFonts w:ascii="Times New Roman" w:eastAsia="Times New Roman" w:hAnsi="Times New Roman" w:cs="Times New Roman"/>
          <w:b/>
          <w:i/>
          <w:color w:val="000000"/>
          <w:sz w:val="28"/>
          <w:szCs w:val="28"/>
        </w:rPr>
      </w:pPr>
      <w:r w:rsidRPr="00444D99">
        <w:rPr>
          <w:rFonts w:ascii="Times New Roman" w:eastAsia="Times New Roman" w:hAnsi="Times New Roman" w:cs="Times New Roman"/>
          <w:b/>
          <w:i/>
          <w:color w:val="000000"/>
          <w:sz w:val="28"/>
          <w:szCs w:val="28"/>
        </w:rPr>
        <w:t>Інформація про необхідні технічні, якісні та кількісні характеристики предмета закупівлі — технічні вимоги до предмета закупівлі</w:t>
      </w:r>
    </w:p>
    <w:tbl>
      <w:tblPr>
        <w:tblW w:w="9923"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111"/>
        <w:gridCol w:w="5812"/>
      </w:tblGrid>
      <w:tr w:rsidR="00A50EB2" w:rsidRPr="00444D99" w:rsidTr="00A50EB2">
        <w:trPr>
          <w:trHeight w:val="731"/>
        </w:trPr>
        <w:tc>
          <w:tcPr>
            <w:tcW w:w="4111" w:type="dxa"/>
            <w:tcMar>
              <w:top w:w="100" w:type="dxa"/>
              <w:left w:w="100" w:type="dxa"/>
              <w:bottom w:w="100" w:type="dxa"/>
              <w:right w:w="100" w:type="dxa"/>
            </w:tcMar>
          </w:tcPr>
          <w:p w:rsidR="00A50EB2" w:rsidRPr="00444D99" w:rsidRDefault="00A50EB2" w:rsidP="001F650A">
            <w:pPr>
              <w:widowControl w:val="0"/>
              <w:spacing w:after="0" w:line="240" w:lineRule="auto"/>
              <w:jc w:val="center"/>
              <w:rPr>
                <w:rFonts w:ascii="Times New Roman" w:hAnsi="Times New Roman" w:cs="Times New Roman"/>
                <w:b/>
                <w:sz w:val="26"/>
                <w:szCs w:val="26"/>
              </w:rPr>
            </w:pPr>
            <w:r w:rsidRPr="00444D99">
              <w:rPr>
                <w:rFonts w:ascii="Times New Roman" w:hAnsi="Times New Roman" w:cs="Times New Roman"/>
                <w:b/>
                <w:sz w:val="26"/>
                <w:szCs w:val="26"/>
              </w:rPr>
              <w:t>Назва предмета закупівлі</w:t>
            </w:r>
          </w:p>
        </w:tc>
        <w:tc>
          <w:tcPr>
            <w:tcW w:w="5812" w:type="dxa"/>
            <w:tcMar>
              <w:top w:w="100" w:type="dxa"/>
              <w:left w:w="100" w:type="dxa"/>
              <w:bottom w:w="100" w:type="dxa"/>
              <w:right w:w="100" w:type="dxa"/>
            </w:tcMar>
          </w:tcPr>
          <w:p w:rsidR="00A50EB2" w:rsidRPr="00444D99" w:rsidRDefault="00A50EB2" w:rsidP="001F650A">
            <w:pPr>
              <w:pStyle w:val="1"/>
              <w:shd w:val="clear" w:color="auto" w:fill="FFFFFF"/>
              <w:spacing w:before="0" w:after="0"/>
              <w:jc w:val="both"/>
              <w:textAlignment w:val="baseline"/>
              <w:rPr>
                <w:rFonts w:ascii="Times New Roman" w:hAnsi="Times New Roman" w:cs="Times New Roman"/>
                <w:b w:val="0"/>
                <w:color w:val="333333"/>
                <w:sz w:val="26"/>
                <w:szCs w:val="26"/>
              </w:rPr>
            </w:pPr>
            <w:r w:rsidRPr="00444D99">
              <w:rPr>
                <w:rFonts w:ascii="Times New Roman" w:hAnsi="Times New Roman" w:cs="Times New Roman"/>
                <w:b w:val="0"/>
                <w:color w:val="333333"/>
                <w:sz w:val="26"/>
                <w:szCs w:val="26"/>
              </w:rPr>
              <w:t>ДК 021:2015: 03410000-7 Деревина (дрова твердих порід)</w:t>
            </w:r>
          </w:p>
        </w:tc>
      </w:tr>
      <w:tr w:rsidR="00A50EB2" w:rsidRPr="00444D99" w:rsidTr="00A50EB2">
        <w:trPr>
          <w:trHeight w:val="1494"/>
        </w:trPr>
        <w:tc>
          <w:tcPr>
            <w:tcW w:w="4111" w:type="dxa"/>
            <w:tcMar>
              <w:top w:w="100" w:type="dxa"/>
              <w:left w:w="100" w:type="dxa"/>
              <w:bottom w:w="100" w:type="dxa"/>
              <w:right w:w="100" w:type="dxa"/>
            </w:tcMar>
          </w:tcPr>
          <w:p w:rsidR="00A50EB2" w:rsidRPr="00444D99" w:rsidRDefault="00A50EB2" w:rsidP="001F650A">
            <w:pPr>
              <w:widowControl w:val="0"/>
              <w:spacing w:after="0" w:line="240" w:lineRule="auto"/>
              <w:jc w:val="center"/>
              <w:rPr>
                <w:rFonts w:ascii="Times New Roman" w:hAnsi="Times New Roman" w:cs="Times New Roman"/>
                <w:b/>
                <w:sz w:val="26"/>
                <w:szCs w:val="26"/>
              </w:rPr>
            </w:pPr>
            <w:r w:rsidRPr="00444D99">
              <w:rPr>
                <w:rFonts w:ascii="Times New Roman" w:hAnsi="Times New Roman" w:cs="Times New Roman"/>
                <w:b/>
                <w:sz w:val="26"/>
                <w:szCs w:val="26"/>
              </w:rPr>
              <w:t>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5812" w:type="dxa"/>
            <w:tcMar>
              <w:top w:w="100" w:type="dxa"/>
              <w:left w:w="100" w:type="dxa"/>
              <w:bottom w:w="100" w:type="dxa"/>
              <w:right w:w="100" w:type="dxa"/>
            </w:tcMar>
          </w:tcPr>
          <w:p w:rsidR="00A50EB2" w:rsidRPr="00444D99" w:rsidRDefault="00A50EB2" w:rsidP="001F650A">
            <w:pPr>
              <w:jc w:val="both"/>
              <w:rPr>
                <w:rFonts w:ascii="Times New Roman" w:hAnsi="Times New Roman" w:cs="Times New Roman"/>
                <w:sz w:val="26"/>
                <w:szCs w:val="26"/>
              </w:rPr>
            </w:pPr>
            <w:bookmarkStart w:id="8" w:name="_Hlk147750704"/>
            <w:r w:rsidRPr="00444D99">
              <w:rPr>
                <w:rFonts w:ascii="Times New Roman" w:hAnsi="Times New Roman" w:cs="Times New Roman"/>
                <w:sz w:val="26"/>
                <w:szCs w:val="26"/>
              </w:rPr>
              <w:t>03418100-4 Деревина твердих порід</w:t>
            </w:r>
            <w:bookmarkEnd w:id="8"/>
          </w:p>
        </w:tc>
      </w:tr>
      <w:tr w:rsidR="00A50EB2" w:rsidRPr="00444D99" w:rsidTr="00A50EB2">
        <w:trPr>
          <w:trHeight w:val="18"/>
        </w:trPr>
        <w:tc>
          <w:tcPr>
            <w:tcW w:w="4111" w:type="dxa"/>
            <w:tcMar>
              <w:top w:w="100" w:type="dxa"/>
              <w:left w:w="100" w:type="dxa"/>
              <w:bottom w:w="100" w:type="dxa"/>
              <w:right w:w="100" w:type="dxa"/>
            </w:tcMar>
          </w:tcPr>
          <w:p w:rsidR="00A50EB2" w:rsidRPr="00444D99" w:rsidRDefault="00A50EB2" w:rsidP="001F650A">
            <w:pPr>
              <w:widowControl w:val="0"/>
              <w:spacing w:after="0" w:line="240" w:lineRule="auto"/>
              <w:jc w:val="center"/>
              <w:rPr>
                <w:rFonts w:ascii="Times New Roman" w:hAnsi="Times New Roman" w:cs="Times New Roman"/>
                <w:b/>
                <w:sz w:val="26"/>
                <w:szCs w:val="26"/>
              </w:rPr>
            </w:pPr>
            <w:r w:rsidRPr="00444D99">
              <w:rPr>
                <w:rFonts w:ascii="Times New Roman" w:hAnsi="Times New Roman" w:cs="Times New Roman"/>
                <w:b/>
                <w:sz w:val="26"/>
                <w:szCs w:val="26"/>
              </w:rPr>
              <w:t>Кількість</w:t>
            </w:r>
          </w:p>
        </w:tc>
        <w:tc>
          <w:tcPr>
            <w:tcW w:w="5812" w:type="dxa"/>
            <w:tcMar>
              <w:top w:w="100" w:type="dxa"/>
              <w:left w:w="100" w:type="dxa"/>
              <w:bottom w:w="100" w:type="dxa"/>
              <w:right w:w="100" w:type="dxa"/>
            </w:tcMar>
          </w:tcPr>
          <w:p w:rsidR="00A50EB2" w:rsidRPr="00444D99" w:rsidRDefault="00A50080" w:rsidP="001F650A">
            <w:pPr>
              <w:pStyle w:val="1"/>
              <w:shd w:val="clear" w:color="auto" w:fill="FFFFFF"/>
              <w:spacing w:before="0" w:after="0" w:line="240" w:lineRule="auto"/>
              <w:jc w:val="both"/>
              <w:textAlignment w:val="baseline"/>
              <w:rPr>
                <w:rFonts w:ascii="Times New Roman" w:hAnsi="Times New Roman" w:cs="Times New Roman"/>
                <w:b w:val="0"/>
                <w:sz w:val="26"/>
                <w:szCs w:val="26"/>
                <w:lang w:eastAsia="en-US"/>
              </w:rPr>
            </w:pPr>
            <w:r>
              <w:rPr>
                <w:rStyle w:val="qaitemquantity"/>
                <w:rFonts w:ascii="Times New Roman" w:hAnsi="Times New Roman" w:cs="Times New Roman"/>
                <w:b w:val="0"/>
                <w:color w:val="333333"/>
                <w:sz w:val="26"/>
                <w:szCs w:val="26"/>
                <w:bdr w:val="none" w:sz="0" w:space="0" w:color="auto" w:frame="1"/>
                <w:shd w:val="clear" w:color="auto" w:fill="FFFFFF"/>
                <w:lang w:val="en-US"/>
              </w:rPr>
              <w:t>43.9</w:t>
            </w:r>
            <w:r w:rsidR="00A50EB2" w:rsidRPr="00444D99">
              <w:rPr>
                <w:rStyle w:val="qaitemunit"/>
                <w:rFonts w:ascii="Times New Roman" w:hAnsi="Times New Roman" w:cs="Times New Roman"/>
                <w:b w:val="0"/>
                <w:color w:val="333333"/>
                <w:sz w:val="26"/>
                <w:szCs w:val="26"/>
                <w:bdr w:val="none" w:sz="0" w:space="0" w:color="auto" w:frame="1"/>
                <w:shd w:val="clear" w:color="auto" w:fill="FFFFFF"/>
              </w:rPr>
              <w:t>м³</w:t>
            </w:r>
          </w:p>
        </w:tc>
      </w:tr>
      <w:tr w:rsidR="00A50EB2" w:rsidRPr="00444D99" w:rsidTr="00A50EB2">
        <w:trPr>
          <w:trHeight w:val="20"/>
        </w:trPr>
        <w:tc>
          <w:tcPr>
            <w:tcW w:w="4111" w:type="dxa"/>
            <w:tcMar>
              <w:top w:w="100" w:type="dxa"/>
              <w:left w:w="100" w:type="dxa"/>
              <w:bottom w:w="100" w:type="dxa"/>
              <w:right w:w="100" w:type="dxa"/>
            </w:tcMar>
          </w:tcPr>
          <w:p w:rsidR="00A50EB2" w:rsidRPr="00444D99" w:rsidRDefault="00A50EB2" w:rsidP="001F650A">
            <w:pPr>
              <w:widowControl w:val="0"/>
              <w:spacing w:after="0" w:line="240" w:lineRule="auto"/>
              <w:jc w:val="center"/>
              <w:rPr>
                <w:rFonts w:ascii="Times New Roman" w:hAnsi="Times New Roman" w:cs="Times New Roman"/>
                <w:b/>
                <w:sz w:val="26"/>
                <w:szCs w:val="26"/>
              </w:rPr>
            </w:pPr>
            <w:r w:rsidRPr="00444D99">
              <w:rPr>
                <w:rFonts w:ascii="Times New Roman" w:hAnsi="Times New Roman" w:cs="Times New Roman"/>
                <w:b/>
                <w:sz w:val="26"/>
                <w:szCs w:val="26"/>
              </w:rPr>
              <w:t>Місце поставки товару</w:t>
            </w:r>
          </w:p>
        </w:tc>
        <w:tc>
          <w:tcPr>
            <w:tcW w:w="5812" w:type="dxa"/>
            <w:tcMar>
              <w:top w:w="100" w:type="dxa"/>
              <w:left w:w="100" w:type="dxa"/>
              <w:bottom w:w="100" w:type="dxa"/>
              <w:right w:w="100" w:type="dxa"/>
            </w:tcMar>
          </w:tcPr>
          <w:p w:rsidR="00A50EB2" w:rsidRPr="004C3CE7" w:rsidRDefault="00A50080" w:rsidP="001F650A">
            <w:pPr>
              <w:pStyle w:val="Standard"/>
              <w:tabs>
                <w:tab w:val="left" w:pos="3686"/>
                <w:tab w:val="left" w:pos="5103"/>
                <w:tab w:val="left" w:pos="5529"/>
              </w:tabs>
              <w:jc w:val="both"/>
              <w:rPr>
                <w:b/>
                <w:iCs/>
                <w:color w:val="000000"/>
              </w:rPr>
            </w:pPr>
            <w:r>
              <w:rPr>
                <w:b/>
                <w:iCs/>
                <w:color w:val="000000"/>
              </w:rPr>
              <w:t xml:space="preserve">Селище </w:t>
            </w:r>
            <w:r>
              <w:rPr>
                <w:b/>
                <w:iCs/>
                <w:color w:val="000000"/>
                <w:lang w:val="uk-UA"/>
              </w:rPr>
              <w:t>Шахтарське 7а</w:t>
            </w:r>
            <w:r>
              <w:rPr>
                <w:b/>
                <w:iCs/>
                <w:color w:val="000000"/>
              </w:rPr>
              <w:t xml:space="preserve">, </w:t>
            </w:r>
            <w:r>
              <w:rPr>
                <w:b/>
                <w:iCs/>
                <w:color w:val="000000"/>
                <w:lang w:val="uk-UA"/>
              </w:rPr>
              <w:t>Синельниківський район</w:t>
            </w:r>
            <w:r w:rsidR="004C3CE7" w:rsidRPr="004F65B6">
              <w:rPr>
                <w:b/>
                <w:iCs/>
                <w:color w:val="000000"/>
              </w:rPr>
              <w:t>, Дніпропетровська область, Україна</w:t>
            </w:r>
            <w:r w:rsidR="004C3CE7" w:rsidRPr="00ED01A4">
              <w:rPr>
                <w:bCs/>
                <w:iCs/>
                <w:color w:val="000000"/>
              </w:rPr>
              <w:t>.</w:t>
            </w:r>
          </w:p>
        </w:tc>
      </w:tr>
      <w:tr w:rsidR="00A50EB2" w:rsidRPr="00444D99" w:rsidTr="00A50EB2">
        <w:trPr>
          <w:trHeight w:val="25"/>
        </w:trPr>
        <w:tc>
          <w:tcPr>
            <w:tcW w:w="4111" w:type="dxa"/>
            <w:tcMar>
              <w:top w:w="100" w:type="dxa"/>
              <w:left w:w="100" w:type="dxa"/>
              <w:bottom w:w="100" w:type="dxa"/>
              <w:right w:w="100" w:type="dxa"/>
            </w:tcMar>
          </w:tcPr>
          <w:p w:rsidR="00A50EB2" w:rsidRPr="00444D99" w:rsidRDefault="00A50EB2" w:rsidP="001F650A">
            <w:pPr>
              <w:widowControl w:val="0"/>
              <w:spacing w:after="0" w:line="240" w:lineRule="auto"/>
              <w:jc w:val="center"/>
              <w:rPr>
                <w:rFonts w:ascii="Times New Roman" w:hAnsi="Times New Roman" w:cs="Times New Roman"/>
                <w:b/>
                <w:sz w:val="26"/>
                <w:szCs w:val="26"/>
              </w:rPr>
            </w:pPr>
            <w:r w:rsidRPr="00444D99">
              <w:rPr>
                <w:rFonts w:ascii="Times New Roman" w:hAnsi="Times New Roman" w:cs="Times New Roman"/>
                <w:b/>
                <w:sz w:val="26"/>
                <w:szCs w:val="26"/>
              </w:rPr>
              <w:t>Строк поставки товару</w:t>
            </w:r>
          </w:p>
        </w:tc>
        <w:tc>
          <w:tcPr>
            <w:tcW w:w="5812" w:type="dxa"/>
            <w:tcMar>
              <w:top w:w="100" w:type="dxa"/>
              <w:left w:w="100" w:type="dxa"/>
              <w:bottom w:w="100" w:type="dxa"/>
              <w:right w:w="100" w:type="dxa"/>
            </w:tcMar>
          </w:tcPr>
          <w:p w:rsidR="00A50EB2" w:rsidRPr="00444D99" w:rsidRDefault="00A50EB2" w:rsidP="001F650A">
            <w:pPr>
              <w:widowControl w:val="0"/>
              <w:spacing w:after="0" w:line="240" w:lineRule="auto"/>
              <w:jc w:val="both"/>
              <w:rPr>
                <w:rFonts w:ascii="Times New Roman" w:hAnsi="Times New Roman" w:cs="Times New Roman"/>
                <w:sz w:val="26"/>
                <w:szCs w:val="26"/>
              </w:rPr>
            </w:pPr>
            <w:r w:rsidRPr="00444D99">
              <w:rPr>
                <w:rFonts w:ascii="Times New Roman" w:hAnsi="Times New Roman" w:cs="Times New Roman"/>
                <w:sz w:val="26"/>
                <w:szCs w:val="26"/>
              </w:rPr>
              <w:t xml:space="preserve">з дати укладення </w:t>
            </w:r>
            <w:r w:rsidRPr="00444D99">
              <w:rPr>
                <w:rFonts w:ascii="Times New Roman" w:hAnsi="Times New Roman" w:cs="Times New Roman"/>
                <w:sz w:val="26"/>
                <w:szCs w:val="26"/>
                <w:lang w:eastAsia="ru-RU"/>
              </w:rPr>
              <w:t xml:space="preserve">до 31.12.2023 року </w:t>
            </w:r>
            <w:r w:rsidRPr="00444D99">
              <w:rPr>
                <w:rFonts w:ascii="Times New Roman" w:hAnsi="Times New Roman" w:cs="Times New Roman"/>
                <w:sz w:val="26"/>
                <w:szCs w:val="26"/>
              </w:rPr>
              <w:t>включно</w:t>
            </w:r>
          </w:p>
        </w:tc>
      </w:tr>
    </w:tbl>
    <w:p w:rsidR="007A5DF1" w:rsidRPr="00444D99" w:rsidRDefault="007A5DF1" w:rsidP="007A5DF1">
      <w:pPr>
        <w:spacing w:after="0" w:line="240" w:lineRule="auto"/>
        <w:jc w:val="center"/>
        <w:rPr>
          <w:rFonts w:ascii="Times New Roman" w:hAnsi="Times New Roman" w:cs="Times New Roman"/>
          <w:b/>
          <w:sz w:val="28"/>
          <w:szCs w:val="28"/>
        </w:rPr>
      </w:pPr>
      <w:r w:rsidRPr="00444D99">
        <w:rPr>
          <w:rFonts w:ascii="Times New Roman" w:hAnsi="Times New Roman" w:cs="Times New Roman"/>
          <w:b/>
          <w:sz w:val="28"/>
          <w:szCs w:val="28"/>
        </w:rPr>
        <w:t>Технічні характеристики:</w:t>
      </w:r>
    </w:p>
    <w:p w:rsidR="007A5DF1" w:rsidRPr="00444D99" w:rsidRDefault="007A5DF1" w:rsidP="007A5DF1">
      <w:pPr>
        <w:spacing w:after="0" w:line="240" w:lineRule="auto"/>
        <w:jc w:val="center"/>
        <w:rPr>
          <w:rFonts w:ascii="Times New Roman" w:hAnsi="Times New Roman" w:cs="Times New Roman"/>
          <w:b/>
          <w:sz w:val="28"/>
          <w:szCs w:val="28"/>
        </w:rPr>
      </w:pPr>
    </w:p>
    <w:p w:rsidR="007A5DF1" w:rsidRPr="00CA06CC" w:rsidRDefault="007A5DF1" w:rsidP="007A5DF1">
      <w:pPr>
        <w:spacing w:after="0" w:line="240" w:lineRule="auto"/>
        <w:ind w:right="57" w:firstLine="709"/>
        <w:jc w:val="both"/>
        <w:rPr>
          <w:rFonts w:ascii="Times New Roman" w:hAnsi="Times New Roman" w:cs="Times New Roman"/>
          <w:sz w:val="28"/>
          <w:szCs w:val="28"/>
        </w:rPr>
      </w:pPr>
      <w:r w:rsidRPr="0053103E">
        <w:rPr>
          <w:rFonts w:ascii="Times New Roman" w:hAnsi="Times New Roman" w:cs="Times New Roman"/>
          <w:sz w:val="28"/>
          <w:szCs w:val="28"/>
        </w:rPr>
        <w:t xml:space="preserve">Продукція </w:t>
      </w:r>
      <w:r w:rsidRPr="00CA06CC">
        <w:rPr>
          <w:rFonts w:ascii="Times New Roman" w:hAnsi="Times New Roman" w:cs="Times New Roman"/>
          <w:sz w:val="28"/>
          <w:szCs w:val="28"/>
        </w:rPr>
        <w:t xml:space="preserve">лісозаготівлі (дрова для опалення 1-2 групи) повинна бути твердих порід (дуб, ясен, клен, </w:t>
      </w:r>
      <w:r>
        <w:rPr>
          <w:rFonts w:ascii="Times New Roman" w:hAnsi="Times New Roman" w:cs="Times New Roman"/>
          <w:sz w:val="28"/>
          <w:szCs w:val="28"/>
        </w:rPr>
        <w:t>акація</w:t>
      </w:r>
      <w:r w:rsidRPr="00CA06CC">
        <w:rPr>
          <w:rFonts w:ascii="Times New Roman" w:hAnsi="Times New Roman" w:cs="Times New Roman"/>
          <w:sz w:val="28"/>
          <w:szCs w:val="28"/>
        </w:rPr>
        <w:t xml:space="preserve">, берест) та відповідати ГОСТу 3243:88, ТУУ-00994207-005:2018, розмір дров по довжині від </w:t>
      </w:r>
      <w:r w:rsidR="00A50080">
        <w:rPr>
          <w:rFonts w:ascii="Times New Roman" w:hAnsi="Times New Roman" w:cs="Times New Roman"/>
          <w:sz w:val="28"/>
          <w:szCs w:val="28"/>
        </w:rPr>
        <w:t>0.8-1.2</w:t>
      </w:r>
      <w:r w:rsidRPr="00CA06CC">
        <w:rPr>
          <w:rFonts w:ascii="Times New Roman" w:hAnsi="Times New Roman" w:cs="Times New Roman"/>
          <w:sz w:val="28"/>
          <w:szCs w:val="28"/>
        </w:rPr>
        <w:t xml:space="preserve"> м  та в діаметрі від </w:t>
      </w:r>
      <w:r w:rsidR="00A50080">
        <w:rPr>
          <w:rFonts w:ascii="Times New Roman" w:hAnsi="Times New Roman" w:cs="Times New Roman"/>
          <w:sz w:val="28"/>
          <w:szCs w:val="28"/>
        </w:rPr>
        <w:t xml:space="preserve">25 см </w:t>
      </w:r>
      <w:r w:rsidRPr="00CA06CC">
        <w:rPr>
          <w:rFonts w:ascii="Times New Roman" w:hAnsi="Times New Roman" w:cs="Times New Roman"/>
          <w:sz w:val="28"/>
          <w:szCs w:val="28"/>
        </w:rPr>
        <w:t xml:space="preserve">.  </w:t>
      </w:r>
    </w:p>
    <w:p w:rsidR="007A5DF1" w:rsidRPr="00CA06CC" w:rsidRDefault="007A5DF1" w:rsidP="007A5DF1">
      <w:pPr>
        <w:spacing w:after="0" w:line="240" w:lineRule="auto"/>
        <w:ind w:right="140" w:firstLine="709"/>
        <w:jc w:val="both"/>
        <w:rPr>
          <w:rFonts w:ascii="Times New Roman" w:hAnsi="Times New Roman" w:cs="Times New Roman"/>
          <w:sz w:val="28"/>
          <w:szCs w:val="28"/>
        </w:rPr>
      </w:pPr>
      <w:r w:rsidRPr="00CA06CC">
        <w:rPr>
          <w:rFonts w:ascii="Times New Roman" w:hAnsi="Times New Roman" w:cs="Times New Roman"/>
          <w:sz w:val="28"/>
          <w:szCs w:val="28"/>
        </w:rPr>
        <w:t>Дрова повинні бути очищенні від сучків і гілок, висота сучків, що залишається не повинна перевищувати 30 мм.</w:t>
      </w:r>
    </w:p>
    <w:p w:rsidR="007A5DF1" w:rsidRPr="00CA06CC" w:rsidRDefault="007A5DF1" w:rsidP="007A5DF1">
      <w:pPr>
        <w:spacing w:after="0" w:line="240" w:lineRule="auto"/>
        <w:ind w:right="140" w:firstLine="709"/>
        <w:jc w:val="both"/>
        <w:rPr>
          <w:rFonts w:ascii="Times New Roman" w:hAnsi="Times New Roman" w:cs="Times New Roman"/>
          <w:sz w:val="28"/>
          <w:szCs w:val="28"/>
        </w:rPr>
      </w:pPr>
      <w:r w:rsidRPr="00CA06CC">
        <w:rPr>
          <w:rFonts w:ascii="Times New Roman" w:hAnsi="Times New Roman" w:cs="Times New Roman"/>
          <w:sz w:val="28"/>
          <w:szCs w:val="28"/>
        </w:rPr>
        <w:t xml:space="preserve">Дрова можуть бути як в корі, так і без кори. </w:t>
      </w:r>
    </w:p>
    <w:p w:rsidR="007A5DF1" w:rsidRPr="0053103E" w:rsidRDefault="007A5DF1" w:rsidP="007A5DF1">
      <w:pPr>
        <w:spacing w:after="0" w:line="240" w:lineRule="auto"/>
        <w:ind w:right="140" w:firstLine="709"/>
        <w:jc w:val="both"/>
        <w:rPr>
          <w:rFonts w:ascii="Times New Roman" w:hAnsi="Times New Roman" w:cs="Times New Roman"/>
          <w:sz w:val="28"/>
          <w:szCs w:val="28"/>
        </w:rPr>
      </w:pPr>
      <w:r w:rsidRPr="00CA06CC">
        <w:rPr>
          <w:rFonts w:ascii="Times New Roman" w:hAnsi="Times New Roman" w:cs="Times New Roman"/>
          <w:sz w:val="28"/>
          <w:szCs w:val="28"/>
        </w:rPr>
        <w:t>Дрова повинні бути без</w:t>
      </w:r>
      <w:r w:rsidRPr="0053103E">
        <w:rPr>
          <w:rFonts w:ascii="Times New Roman" w:hAnsi="Times New Roman" w:cs="Times New Roman"/>
          <w:sz w:val="28"/>
          <w:szCs w:val="28"/>
        </w:rPr>
        <w:t xml:space="preserve"> гнилі та трухляви. </w:t>
      </w:r>
    </w:p>
    <w:p w:rsidR="007A5DF1" w:rsidRPr="00444D99" w:rsidRDefault="007A5DF1" w:rsidP="007A5DF1">
      <w:pPr>
        <w:spacing w:after="0" w:line="240" w:lineRule="auto"/>
        <w:ind w:right="140" w:firstLine="709"/>
        <w:jc w:val="both"/>
        <w:rPr>
          <w:rFonts w:ascii="Times New Roman" w:hAnsi="Times New Roman" w:cs="Times New Roman"/>
          <w:sz w:val="28"/>
          <w:szCs w:val="28"/>
        </w:rPr>
      </w:pPr>
      <w:r w:rsidRPr="0053103E">
        <w:rPr>
          <w:rFonts w:ascii="Times New Roman" w:hAnsi="Times New Roman" w:cs="Times New Roman"/>
          <w:sz w:val="28"/>
          <w:szCs w:val="28"/>
        </w:rPr>
        <w:t>Вологість</w:t>
      </w:r>
      <w:r w:rsidRPr="00444D99">
        <w:rPr>
          <w:rFonts w:ascii="Times New Roman" w:hAnsi="Times New Roman" w:cs="Times New Roman"/>
          <w:sz w:val="28"/>
          <w:szCs w:val="28"/>
        </w:rPr>
        <w:t xml:space="preserve"> не більше </w:t>
      </w:r>
      <w:r>
        <w:rPr>
          <w:rFonts w:ascii="Times New Roman" w:hAnsi="Times New Roman" w:cs="Times New Roman"/>
          <w:sz w:val="28"/>
          <w:szCs w:val="28"/>
        </w:rPr>
        <w:t>30</w:t>
      </w:r>
      <w:r w:rsidRPr="00444D99">
        <w:rPr>
          <w:rFonts w:ascii="Times New Roman" w:hAnsi="Times New Roman" w:cs="Times New Roman"/>
          <w:sz w:val="28"/>
          <w:szCs w:val="28"/>
        </w:rPr>
        <w:t>%</w:t>
      </w:r>
    </w:p>
    <w:p w:rsidR="007A5DF1" w:rsidRPr="00444D99" w:rsidRDefault="007A5DF1" w:rsidP="007A5DF1">
      <w:pPr>
        <w:spacing w:after="0" w:line="240" w:lineRule="auto"/>
        <w:ind w:firstLine="709"/>
        <w:jc w:val="both"/>
        <w:rPr>
          <w:rFonts w:ascii="Times New Roman" w:hAnsi="Times New Roman" w:cs="Times New Roman"/>
          <w:sz w:val="28"/>
          <w:szCs w:val="28"/>
        </w:rPr>
      </w:pPr>
      <w:r w:rsidRPr="00444D99">
        <w:rPr>
          <w:rFonts w:ascii="Times New Roman" w:hAnsi="Times New Roman" w:cs="Times New Roman"/>
          <w:sz w:val="28"/>
          <w:szCs w:val="28"/>
        </w:rPr>
        <w:t>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rsidR="007A5DF1" w:rsidRPr="00444D99" w:rsidRDefault="007A5DF1" w:rsidP="007A5DF1">
      <w:pPr>
        <w:spacing w:after="0" w:line="240" w:lineRule="auto"/>
        <w:ind w:right="140"/>
        <w:jc w:val="center"/>
        <w:rPr>
          <w:rFonts w:ascii="Times New Roman" w:hAnsi="Times New Roman" w:cs="Times New Roman"/>
          <w:b/>
          <w:sz w:val="28"/>
          <w:szCs w:val="28"/>
        </w:rPr>
      </w:pPr>
    </w:p>
    <w:p w:rsidR="007A5DF1" w:rsidRPr="00444D99" w:rsidRDefault="007A5DF1" w:rsidP="007A5DF1">
      <w:pPr>
        <w:spacing w:after="0" w:line="240" w:lineRule="auto"/>
        <w:ind w:right="140"/>
        <w:jc w:val="center"/>
        <w:rPr>
          <w:rFonts w:ascii="Times New Roman" w:hAnsi="Times New Roman" w:cs="Times New Roman"/>
          <w:b/>
          <w:sz w:val="28"/>
          <w:szCs w:val="28"/>
        </w:rPr>
      </w:pPr>
      <w:r w:rsidRPr="00444D99">
        <w:rPr>
          <w:rFonts w:ascii="Times New Roman" w:hAnsi="Times New Roman" w:cs="Times New Roman"/>
          <w:b/>
          <w:sz w:val="28"/>
          <w:szCs w:val="28"/>
        </w:rPr>
        <w:t>Умови постачання товару:</w:t>
      </w:r>
    </w:p>
    <w:p w:rsidR="007A5DF1" w:rsidRPr="00444D99" w:rsidRDefault="007A5DF1" w:rsidP="007A5DF1">
      <w:pPr>
        <w:spacing w:after="0" w:line="240" w:lineRule="auto"/>
        <w:ind w:right="140"/>
        <w:jc w:val="center"/>
        <w:rPr>
          <w:rFonts w:ascii="Times New Roman" w:hAnsi="Times New Roman" w:cs="Times New Roman"/>
          <w:b/>
          <w:sz w:val="28"/>
          <w:szCs w:val="28"/>
        </w:rPr>
      </w:pPr>
    </w:p>
    <w:p w:rsidR="007A5DF1" w:rsidRPr="00444D99" w:rsidRDefault="007A5DF1" w:rsidP="007A5DF1">
      <w:pPr>
        <w:spacing w:after="0" w:line="240" w:lineRule="auto"/>
        <w:ind w:right="140" w:firstLine="709"/>
        <w:jc w:val="both"/>
        <w:rPr>
          <w:rFonts w:ascii="Times New Roman" w:hAnsi="Times New Roman" w:cs="Times New Roman"/>
          <w:sz w:val="28"/>
          <w:szCs w:val="28"/>
        </w:rPr>
      </w:pPr>
      <w:r w:rsidRPr="00444D99">
        <w:rPr>
          <w:rFonts w:ascii="Times New Roman" w:hAnsi="Times New Roman" w:cs="Times New Roman"/>
          <w:sz w:val="28"/>
          <w:szCs w:val="28"/>
        </w:rPr>
        <w:t>Термін постачання: з дати укладення договору – 31 грудня 2023 року</w:t>
      </w:r>
    </w:p>
    <w:p w:rsidR="007A5DF1" w:rsidRPr="00444D99" w:rsidRDefault="007A5DF1" w:rsidP="007A5DF1">
      <w:pPr>
        <w:shd w:val="clear" w:color="auto" w:fill="FFFFFF"/>
        <w:spacing w:after="0" w:line="240" w:lineRule="auto"/>
        <w:ind w:firstLine="708"/>
        <w:jc w:val="both"/>
        <w:rPr>
          <w:rFonts w:ascii="Times New Roman" w:hAnsi="Times New Roman" w:cs="Times New Roman"/>
          <w:sz w:val="28"/>
          <w:szCs w:val="28"/>
        </w:rPr>
      </w:pPr>
      <w:r w:rsidRPr="00444D99">
        <w:rPr>
          <w:rFonts w:ascii="Times New Roman" w:hAnsi="Times New Roman" w:cs="Times New Roman"/>
          <w:sz w:val="28"/>
          <w:szCs w:val="28"/>
        </w:rPr>
        <w:t xml:space="preserve">Порядок постачання: здійснюється </w:t>
      </w:r>
      <w:r w:rsidR="00A250BD">
        <w:rPr>
          <w:rFonts w:ascii="Times New Roman" w:hAnsi="Times New Roman" w:cs="Times New Roman"/>
          <w:sz w:val="28"/>
          <w:szCs w:val="28"/>
        </w:rPr>
        <w:t>однією партією.</w:t>
      </w:r>
    </w:p>
    <w:p w:rsidR="007A5DF1" w:rsidRPr="00444D99" w:rsidRDefault="007A5DF1" w:rsidP="007A5DF1">
      <w:pPr>
        <w:pStyle w:val="af7"/>
        <w:ind w:firstLine="708"/>
        <w:jc w:val="both"/>
        <w:rPr>
          <w:rFonts w:ascii="Times New Roman" w:hAnsi="Times New Roman" w:cs="Times New Roman"/>
          <w:sz w:val="28"/>
          <w:szCs w:val="28"/>
          <w:lang w:eastAsia="ar-SA"/>
        </w:rPr>
      </w:pPr>
      <w:r w:rsidRPr="00444D99">
        <w:rPr>
          <w:rFonts w:ascii="Times New Roman" w:hAnsi="Times New Roman" w:cs="Times New Roman"/>
          <w:sz w:val="28"/>
          <w:szCs w:val="28"/>
        </w:rPr>
        <w:t>Учасник самостійно здійснює зберігання товару та  доставку, проводить навантаження та розвантаження товару. Вартість навантаження, розвантаження, зберігання та доставка товару повинна бути включена до вартості ціни пропозиції.</w:t>
      </w:r>
    </w:p>
    <w:p w:rsidR="007A5DF1" w:rsidRPr="00444D99" w:rsidRDefault="007A5DF1" w:rsidP="007A5DF1">
      <w:pPr>
        <w:spacing w:after="0" w:line="240" w:lineRule="auto"/>
        <w:ind w:right="140" w:firstLine="709"/>
        <w:jc w:val="both"/>
        <w:rPr>
          <w:rFonts w:ascii="Times New Roman" w:hAnsi="Times New Roman" w:cs="Times New Roman"/>
          <w:sz w:val="28"/>
          <w:szCs w:val="28"/>
        </w:rPr>
      </w:pPr>
      <w:r w:rsidRPr="00444D99">
        <w:rPr>
          <w:rFonts w:ascii="Times New Roman" w:hAnsi="Times New Roman" w:cs="Times New Roman"/>
          <w:sz w:val="28"/>
          <w:szCs w:val="28"/>
        </w:rPr>
        <w:t>Доставка товару здійснюється транспортом постачальника.</w:t>
      </w:r>
    </w:p>
    <w:p w:rsidR="007A5DF1" w:rsidRPr="00444D99" w:rsidRDefault="007A5DF1" w:rsidP="007A5DF1">
      <w:pPr>
        <w:spacing w:after="0" w:line="240" w:lineRule="auto"/>
        <w:ind w:right="140" w:firstLine="709"/>
        <w:jc w:val="both"/>
        <w:rPr>
          <w:rFonts w:ascii="Times New Roman" w:hAnsi="Times New Roman" w:cs="Times New Roman"/>
          <w:sz w:val="28"/>
          <w:szCs w:val="28"/>
        </w:rPr>
      </w:pPr>
      <w:r w:rsidRPr="00444D99">
        <w:rPr>
          <w:rFonts w:ascii="Times New Roman" w:hAnsi="Times New Roman" w:cs="Times New Roman"/>
          <w:sz w:val="28"/>
          <w:szCs w:val="28"/>
        </w:rPr>
        <w:lastRenderedPageBreak/>
        <w:t>Вантажно-розвантажувальні роботи проводяться постачальником.</w:t>
      </w:r>
    </w:p>
    <w:p w:rsidR="007A5DF1" w:rsidRPr="00444D99" w:rsidRDefault="007A5DF1" w:rsidP="007A5DF1">
      <w:pPr>
        <w:spacing w:after="0" w:line="240" w:lineRule="auto"/>
        <w:ind w:right="140" w:firstLine="709"/>
        <w:jc w:val="both"/>
        <w:rPr>
          <w:rFonts w:ascii="Times New Roman" w:hAnsi="Times New Roman" w:cs="Times New Roman"/>
          <w:sz w:val="28"/>
          <w:szCs w:val="28"/>
        </w:rPr>
      </w:pPr>
      <w:r w:rsidRPr="00444D99">
        <w:rPr>
          <w:rFonts w:ascii="Times New Roman" w:hAnsi="Times New Roman" w:cs="Times New Roman"/>
          <w:sz w:val="28"/>
          <w:szCs w:val="28"/>
        </w:rPr>
        <w:t>При поставці товару постачальником повинні надаватися супровідні документи</w:t>
      </w:r>
    </w:p>
    <w:p w:rsidR="007A5DF1" w:rsidRPr="00444D99" w:rsidRDefault="007A5DF1" w:rsidP="007A5DF1">
      <w:pPr>
        <w:spacing w:after="0" w:line="240" w:lineRule="auto"/>
        <w:ind w:right="140" w:firstLine="709"/>
        <w:jc w:val="both"/>
        <w:rPr>
          <w:rFonts w:ascii="Times New Roman" w:hAnsi="Times New Roman" w:cs="Times New Roman"/>
          <w:sz w:val="28"/>
          <w:szCs w:val="28"/>
        </w:rPr>
      </w:pPr>
      <w:r w:rsidRPr="00444D99">
        <w:rPr>
          <w:rFonts w:ascii="Times New Roman" w:hAnsi="Times New Roman" w:cs="Times New Roman"/>
          <w:sz w:val="28"/>
          <w:szCs w:val="28"/>
        </w:rPr>
        <w:t xml:space="preserve">При прийомі товару, обсяг має відповідати обсягу, який зазначений у супровідних документах. </w:t>
      </w:r>
    </w:p>
    <w:p w:rsidR="007A5DF1" w:rsidRPr="00444D99" w:rsidRDefault="007A5DF1" w:rsidP="007A5DF1">
      <w:pPr>
        <w:spacing w:after="0" w:line="240" w:lineRule="auto"/>
        <w:ind w:right="140" w:firstLine="709"/>
        <w:jc w:val="center"/>
        <w:rPr>
          <w:rFonts w:ascii="Times New Roman" w:hAnsi="Times New Roman" w:cs="Times New Roman"/>
          <w:b/>
          <w:sz w:val="28"/>
          <w:szCs w:val="28"/>
        </w:rPr>
      </w:pPr>
      <w:r w:rsidRPr="00444D99">
        <w:rPr>
          <w:rFonts w:ascii="Times New Roman" w:hAnsi="Times New Roman" w:cs="Times New Roman"/>
          <w:b/>
          <w:sz w:val="28"/>
          <w:szCs w:val="28"/>
        </w:rPr>
        <w:t>Умови оплати:</w:t>
      </w:r>
    </w:p>
    <w:p w:rsidR="007A5DF1" w:rsidRPr="004C3CE7" w:rsidRDefault="004C3CE7" w:rsidP="007A5DF1">
      <w:pPr>
        <w:spacing w:after="0" w:line="240" w:lineRule="auto"/>
        <w:ind w:right="140" w:firstLine="709"/>
        <w:jc w:val="both"/>
        <w:rPr>
          <w:rFonts w:ascii="Times New Roman" w:hAnsi="Times New Roman" w:cs="Times New Roman"/>
          <w:sz w:val="28"/>
          <w:szCs w:val="28"/>
        </w:rPr>
      </w:pPr>
      <w:r w:rsidRPr="004C3CE7">
        <w:rPr>
          <w:rFonts w:ascii="Times New Roman" w:eastAsia="Times New Roman" w:hAnsi="Times New Roman" w:cs="Times New Roman"/>
          <w:sz w:val="28"/>
          <w:szCs w:val="28"/>
          <w:lang w:eastAsia="ru-RU"/>
        </w:rPr>
        <w:t>Розрахунки за поставлений товар здійснюються на підставі пред’явленої зведеної накладної на оплату (за фактом поставки товару) протягом 30 календарних днів з дня його надходження</w:t>
      </w:r>
      <w:r w:rsidR="007A5DF1" w:rsidRPr="004C3CE7">
        <w:rPr>
          <w:rFonts w:ascii="Times New Roman" w:hAnsi="Times New Roman" w:cs="Times New Roman"/>
          <w:sz w:val="28"/>
          <w:szCs w:val="28"/>
        </w:rPr>
        <w:t>.</w:t>
      </w:r>
    </w:p>
    <w:p w:rsidR="007A5DF1" w:rsidRPr="00444D99" w:rsidRDefault="007A5DF1" w:rsidP="007A5DF1">
      <w:pPr>
        <w:spacing w:after="0" w:line="240" w:lineRule="auto"/>
        <w:ind w:right="140" w:firstLine="709"/>
        <w:jc w:val="both"/>
        <w:rPr>
          <w:rFonts w:ascii="Times New Roman" w:hAnsi="Times New Roman" w:cs="Times New Roman"/>
          <w:sz w:val="28"/>
          <w:szCs w:val="28"/>
        </w:rPr>
      </w:pPr>
    </w:p>
    <w:p w:rsidR="007A5DF1" w:rsidRDefault="007A5DF1" w:rsidP="007A5DF1">
      <w:pPr>
        <w:suppressAutoHyphens/>
        <w:spacing w:after="0" w:line="240" w:lineRule="auto"/>
        <w:ind w:firstLine="720"/>
        <w:jc w:val="center"/>
        <w:rPr>
          <w:rFonts w:ascii="Times New Roman" w:hAnsi="Times New Roman" w:cs="Times New Roman"/>
          <w:b/>
          <w:sz w:val="28"/>
          <w:szCs w:val="28"/>
          <w:lang w:eastAsia="ar-SA"/>
        </w:rPr>
      </w:pPr>
      <w:r w:rsidRPr="00444D99">
        <w:rPr>
          <w:rFonts w:ascii="Times New Roman" w:hAnsi="Times New Roman" w:cs="Times New Roman"/>
          <w:b/>
          <w:sz w:val="28"/>
          <w:szCs w:val="28"/>
          <w:lang w:eastAsia="ar-SA"/>
        </w:rPr>
        <w:t>Учасники процедури закупівлі повинні надати в складі тендерної пропозиції:</w:t>
      </w:r>
    </w:p>
    <w:p w:rsidR="007A5DF1" w:rsidRPr="001B7B97" w:rsidRDefault="007A5DF1" w:rsidP="007A5DF1">
      <w:pPr>
        <w:widowControl w:val="0"/>
        <w:numPr>
          <w:ilvl w:val="0"/>
          <w:numId w:val="12"/>
        </w:numPr>
        <w:tabs>
          <w:tab w:val="clear" w:pos="1080"/>
          <w:tab w:val="num" w:pos="0"/>
          <w:tab w:val="left" w:pos="142"/>
        </w:tabs>
        <w:suppressAutoHyphens/>
        <w:spacing w:after="0" w:line="240" w:lineRule="auto"/>
        <w:ind w:left="0" w:firstLine="720"/>
        <w:jc w:val="both"/>
        <w:rPr>
          <w:rFonts w:ascii="Times New Roman" w:hAnsi="Times New Roman" w:cs="Times New Roman"/>
          <w:sz w:val="28"/>
          <w:szCs w:val="28"/>
        </w:rPr>
      </w:pPr>
      <w:r w:rsidRPr="001B7B97">
        <w:rPr>
          <w:rFonts w:ascii="Times New Roman" w:hAnsi="Times New Roman" w:cs="Times New Roman"/>
          <w:sz w:val="28"/>
          <w:szCs w:val="28"/>
        </w:rPr>
        <w:t>детальний опис та технічні характеристики предмету закупівлі у розрізі найменувань, що пропонується учасником для постачання;</w:t>
      </w:r>
    </w:p>
    <w:p w:rsidR="007A5DF1" w:rsidRPr="007A5DF1" w:rsidRDefault="007A5DF1" w:rsidP="007A5DF1">
      <w:pPr>
        <w:widowControl w:val="0"/>
        <w:numPr>
          <w:ilvl w:val="0"/>
          <w:numId w:val="12"/>
        </w:numPr>
        <w:tabs>
          <w:tab w:val="clear" w:pos="1080"/>
          <w:tab w:val="num" w:pos="0"/>
          <w:tab w:val="left" w:pos="142"/>
        </w:tabs>
        <w:suppressAutoHyphens/>
        <w:spacing w:after="0" w:line="240" w:lineRule="auto"/>
        <w:ind w:left="0" w:firstLine="720"/>
        <w:jc w:val="both"/>
        <w:rPr>
          <w:rFonts w:ascii="Times New Roman" w:hAnsi="Times New Roman" w:cs="Times New Roman"/>
          <w:sz w:val="28"/>
          <w:szCs w:val="28"/>
        </w:rPr>
      </w:pPr>
      <w:r w:rsidRPr="007A5DF1">
        <w:rPr>
          <w:rFonts w:ascii="Times New Roman" w:hAnsi="Times New Roman" w:cs="Times New Roman"/>
          <w:sz w:val="28"/>
          <w:szCs w:val="28"/>
        </w:rPr>
        <w:t xml:space="preserve">гарантійний лист підтвердження наявності в учасника предмету закупівлі відповідної кількості товару. </w:t>
      </w:r>
    </w:p>
    <w:p w:rsidR="007A5DF1" w:rsidRPr="00444D99" w:rsidRDefault="007A5DF1" w:rsidP="007A5DF1">
      <w:pPr>
        <w:widowControl w:val="0"/>
        <w:numPr>
          <w:ilvl w:val="0"/>
          <w:numId w:val="12"/>
        </w:numPr>
        <w:tabs>
          <w:tab w:val="clear" w:pos="1080"/>
          <w:tab w:val="num" w:pos="0"/>
          <w:tab w:val="left" w:pos="142"/>
        </w:tabs>
        <w:suppressAutoHyphens/>
        <w:spacing w:after="0" w:line="240" w:lineRule="auto"/>
        <w:ind w:left="0" w:firstLine="720"/>
        <w:jc w:val="both"/>
        <w:rPr>
          <w:rFonts w:ascii="Times New Roman" w:hAnsi="Times New Roman" w:cs="Times New Roman"/>
          <w:sz w:val="28"/>
          <w:szCs w:val="28"/>
        </w:rPr>
      </w:pPr>
      <w:r w:rsidRPr="001B7B97">
        <w:rPr>
          <w:rFonts w:ascii="Times New Roman" w:hAnsi="Times New Roman" w:cs="Times New Roman"/>
          <w:sz w:val="28"/>
          <w:szCs w:val="28"/>
        </w:rPr>
        <w:t>гарантійний лист підтвердження</w:t>
      </w:r>
      <w:r w:rsidRPr="00444D99">
        <w:rPr>
          <w:rFonts w:ascii="Times New Roman" w:hAnsi="Times New Roman" w:cs="Times New Roman"/>
          <w:sz w:val="28"/>
          <w:szCs w:val="28"/>
        </w:rPr>
        <w:t xml:space="preserve"> щодо зобов’язання доставки предмету закупівлі згідно наведеного переліку адрес місця постачання до 31 грудня 2023 року;</w:t>
      </w:r>
    </w:p>
    <w:p w:rsidR="007A5DF1" w:rsidRPr="00444D99" w:rsidRDefault="007A5DF1" w:rsidP="007A5DF1">
      <w:pPr>
        <w:numPr>
          <w:ilvl w:val="0"/>
          <w:numId w:val="13"/>
        </w:numPr>
        <w:tabs>
          <w:tab w:val="clear" w:pos="960"/>
          <w:tab w:val="num" w:pos="0"/>
          <w:tab w:val="left" w:pos="142"/>
        </w:tabs>
        <w:spacing w:after="0" w:line="240" w:lineRule="auto"/>
        <w:ind w:left="0" w:firstLine="720"/>
        <w:jc w:val="both"/>
        <w:rPr>
          <w:rFonts w:ascii="Times New Roman" w:hAnsi="Times New Roman" w:cs="Times New Roman"/>
          <w:sz w:val="28"/>
          <w:szCs w:val="28"/>
        </w:rPr>
      </w:pPr>
      <w:r w:rsidRPr="00444D99">
        <w:rPr>
          <w:rFonts w:ascii="Times New Roman" w:hAnsi="Times New Roman" w:cs="Times New Roman"/>
          <w:sz w:val="28"/>
          <w:szCs w:val="28"/>
        </w:rPr>
        <w:t xml:space="preserve">гарантійний лист про те, що запропонований товар відповідає вимогам безпеки руху, охорони праці, екології та пожежної безпеки та передбачають застосування заходів із захисту довкілля; </w:t>
      </w:r>
    </w:p>
    <w:p w:rsidR="007A5DF1" w:rsidRPr="00444D99" w:rsidRDefault="007A5DF1" w:rsidP="007A5DF1">
      <w:pPr>
        <w:shd w:val="clear" w:color="auto" w:fill="FFFFFF"/>
        <w:spacing w:after="0" w:line="240" w:lineRule="auto"/>
        <w:ind w:firstLine="851"/>
        <w:jc w:val="both"/>
        <w:rPr>
          <w:rFonts w:ascii="Times New Roman" w:hAnsi="Times New Roman" w:cs="Times New Roman"/>
          <w:sz w:val="28"/>
          <w:szCs w:val="28"/>
        </w:rPr>
      </w:pPr>
    </w:p>
    <w:p w:rsidR="007A5DF1" w:rsidRPr="00444D99" w:rsidRDefault="007A5DF1" w:rsidP="007A5DF1">
      <w:pPr>
        <w:autoSpaceDE w:val="0"/>
        <w:autoSpaceDN w:val="0"/>
        <w:adjustRightInd w:val="0"/>
        <w:spacing w:after="0" w:line="240" w:lineRule="auto"/>
        <w:ind w:firstLine="851"/>
        <w:jc w:val="both"/>
        <w:rPr>
          <w:rFonts w:ascii="Times New Roman" w:hAnsi="Times New Roman" w:cs="Times New Roman"/>
          <w:sz w:val="28"/>
          <w:szCs w:val="28"/>
        </w:rPr>
      </w:pPr>
      <w:r w:rsidRPr="00444D99">
        <w:rPr>
          <w:rFonts w:ascii="Times New Roman" w:hAnsi="Times New Roman" w:cs="Times New Roman"/>
          <w:sz w:val="28"/>
          <w:szCs w:val="28"/>
        </w:rPr>
        <w:t>* Учасники процедури закупівлі повинні надати в складі пропозиції інформацію про відповідність пропозиції учасника вимогам до предмету закупівлі (необхідним технічним, якісним та кількісним характеристикам предмету закупівлі) згідно з цим додатком у вигляді гарантійного листа.</w:t>
      </w:r>
    </w:p>
    <w:p w:rsidR="007A5DF1" w:rsidRPr="00444D99" w:rsidRDefault="007A5DF1" w:rsidP="007A5DF1">
      <w:pPr>
        <w:spacing w:after="0" w:line="240" w:lineRule="auto"/>
        <w:ind w:firstLine="709"/>
        <w:jc w:val="right"/>
        <w:rPr>
          <w:rFonts w:ascii="Times New Roman" w:hAnsi="Times New Roman" w:cs="Times New Roman"/>
          <w:b/>
          <w:bCs/>
          <w:sz w:val="24"/>
          <w:szCs w:val="24"/>
        </w:rPr>
      </w:pPr>
    </w:p>
    <w:p w:rsidR="007A5DF1" w:rsidRPr="00444D99" w:rsidRDefault="007A5DF1" w:rsidP="007A5DF1">
      <w:pPr>
        <w:suppressAutoHyphens/>
        <w:spacing w:after="0" w:line="240" w:lineRule="auto"/>
        <w:ind w:firstLine="567"/>
        <w:jc w:val="both"/>
        <w:rPr>
          <w:rFonts w:ascii="Times New Roman" w:hAnsi="Times New Roman" w:cs="Times New Roman"/>
          <w:b/>
          <w:bCs/>
          <w:iCs/>
          <w:sz w:val="24"/>
          <w:szCs w:val="24"/>
          <w:lang w:eastAsia="ar-SA"/>
        </w:rPr>
      </w:pPr>
      <w:r w:rsidRPr="00444D99">
        <w:rPr>
          <w:rFonts w:ascii="Times New Roman" w:hAnsi="Times New Roman" w:cs="Times New Roman"/>
          <w:b/>
          <w:bCs/>
          <w:iCs/>
          <w:sz w:val="24"/>
          <w:szCs w:val="24"/>
          <w:lang w:eastAsia="ar-SA"/>
        </w:rPr>
        <w:t>Невиконання вимог цього додатку тендерної документації у пропозиції Учасника призводить до її відхилення.</w:t>
      </w:r>
    </w:p>
    <w:p w:rsidR="007A5DF1" w:rsidRPr="00444D99" w:rsidRDefault="007A5DF1" w:rsidP="007A5DF1">
      <w:pPr>
        <w:spacing w:after="0" w:line="240" w:lineRule="auto"/>
        <w:jc w:val="center"/>
        <w:rPr>
          <w:rFonts w:ascii="Times New Roman" w:hAnsi="Times New Roman" w:cs="Times New Roman"/>
          <w:b/>
          <w:bCs/>
          <w:sz w:val="24"/>
          <w:szCs w:val="24"/>
        </w:rPr>
      </w:pPr>
    </w:p>
    <w:p w:rsidR="007A5DF1" w:rsidRPr="00444D99" w:rsidRDefault="007A5DF1" w:rsidP="007A5DF1">
      <w:pPr>
        <w:spacing w:after="0" w:line="240" w:lineRule="auto"/>
        <w:jc w:val="both"/>
        <w:rPr>
          <w:rFonts w:ascii="Times New Roman" w:hAnsi="Times New Roman" w:cs="Times New Roman"/>
          <w:b/>
          <w:i/>
        </w:rPr>
      </w:pPr>
      <w:r w:rsidRPr="00444D99">
        <w:rPr>
          <w:rFonts w:ascii="Times New Roman" w:hAnsi="Times New Roman" w:cs="Times New Roman"/>
          <w:b/>
          <w:i/>
        </w:rPr>
        <w:t xml:space="preserve">Примітки: </w:t>
      </w:r>
    </w:p>
    <w:p w:rsidR="007A5DF1" w:rsidRPr="00444D99" w:rsidRDefault="007A5DF1" w:rsidP="007A5DF1">
      <w:pPr>
        <w:autoSpaceDE w:val="0"/>
        <w:autoSpaceDN w:val="0"/>
        <w:spacing w:after="0" w:line="240" w:lineRule="auto"/>
        <w:ind w:firstLine="567"/>
        <w:jc w:val="both"/>
        <w:rPr>
          <w:rFonts w:ascii="Times New Roman" w:hAnsi="Times New Roman" w:cs="Times New Roman"/>
        </w:rPr>
      </w:pPr>
      <w:r w:rsidRPr="00444D99">
        <w:rPr>
          <w:rFonts w:ascii="Times New Roman" w:hAnsi="Times New Roman" w:cs="Times New Roman"/>
          <w:b/>
          <w:i/>
        </w:rPr>
        <w:t>В разі якщо в документації є посилання на конкретну торгівельну марку виробника, конструкцію або тип обладнання читати з виразом «або еквівалент». Технічні характеристики еквіваленту не повинні бути гіршими. У випадку надання учасником еквіваленту він має надати порівняльну таблицю запропонованого товару з товаром, який вимагає Замовник.</w:t>
      </w:r>
    </w:p>
    <w:p w:rsidR="007A5DF1" w:rsidRPr="00444D99" w:rsidRDefault="007A5DF1" w:rsidP="007A5DF1">
      <w:pPr>
        <w:shd w:val="clear" w:color="auto" w:fill="FFFFFF"/>
        <w:tabs>
          <w:tab w:val="left" w:pos="1134"/>
        </w:tabs>
        <w:spacing w:after="0" w:line="240" w:lineRule="auto"/>
        <w:ind w:right="-284"/>
        <w:jc w:val="both"/>
        <w:rPr>
          <w:rFonts w:ascii="Times New Roman" w:hAnsi="Times New Roman" w:cs="Times New Roman"/>
        </w:rPr>
      </w:pPr>
      <w:r w:rsidRPr="00444D99">
        <w:rPr>
          <w:rFonts w:ascii="Times New Roman" w:eastAsia="Times New Roman" w:hAnsi="Times New Roman" w:cs="Times New Roman"/>
          <w:sz w:val="26"/>
          <w:szCs w:val="26"/>
        </w:rPr>
        <w:tab/>
      </w:r>
    </w:p>
    <w:p w:rsidR="007A5DF1" w:rsidRPr="00444D99" w:rsidRDefault="007A5DF1" w:rsidP="007A5DF1">
      <w:pPr>
        <w:suppressAutoHyphens/>
        <w:spacing w:after="0" w:line="240" w:lineRule="auto"/>
        <w:ind w:right="-284" w:firstLine="708"/>
        <w:jc w:val="center"/>
        <w:rPr>
          <w:rFonts w:ascii="Times New Roman" w:eastAsia="Times New Roman" w:hAnsi="Times New Roman" w:cs="Times New Roman"/>
          <w:i/>
          <w:sz w:val="20"/>
          <w:szCs w:val="20"/>
        </w:rPr>
      </w:pPr>
      <w:r w:rsidRPr="00444D99">
        <w:rPr>
          <w:rFonts w:ascii="Times New Roman" w:hAnsi="Times New Roman" w:cs="Times New Roman"/>
          <w:b/>
          <w:bCs/>
          <w:iCs/>
          <w:sz w:val="20"/>
          <w:szCs w:val="20"/>
          <w:lang w:eastAsia="ar-SA"/>
        </w:rPr>
        <w:t>Невиконання вимог цього додатку тендерної документації у пропозиції Учасника призводить до її відхилення</w:t>
      </w:r>
    </w:p>
    <w:p w:rsidR="00A50EB2" w:rsidRDefault="00A50EB2">
      <w:pPr>
        <w:widowControl w:val="0"/>
        <w:spacing w:after="0" w:line="240" w:lineRule="auto"/>
        <w:jc w:val="both"/>
        <w:rPr>
          <w:rFonts w:ascii="Times New Roman" w:eastAsia="Times New Roman" w:hAnsi="Times New Roman" w:cs="Times New Roman"/>
          <w:sz w:val="24"/>
          <w:szCs w:val="24"/>
        </w:rPr>
      </w:pPr>
    </w:p>
    <w:p w:rsidR="007A5DF1" w:rsidRDefault="007A5DF1">
      <w:pPr>
        <w:widowControl w:val="0"/>
        <w:spacing w:after="0" w:line="240" w:lineRule="auto"/>
        <w:jc w:val="both"/>
        <w:rPr>
          <w:rFonts w:ascii="Times New Roman" w:eastAsia="Times New Roman" w:hAnsi="Times New Roman" w:cs="Times New Roman"/>
          <w:sz w:val="24"/>
          <w:szCs w:val="24"/>
        </w:rPr>
      </w:pPr>
    </w:p>
    <w:p w:rsidR="007A5DF1" w:rsidRDefault="007A5DF1">
      <w:pPr>
        <w:widowControl w:val="0"/>
        <w:spacing w:after="0" w:line="240" w:lineRule="auto"/>
        <w:jc w:val="both"/>
        <w:rPr>
          <w:rFonts w:ascii="Times New Roman" w:eastAsia="Times New Roman" w:hAnsi="Times New Roman" w:cs="Times New Roman"/>
          <w:sz w:val="24"/>
          <w:szCs w:val="24"/>
        </w:rPr>
      </w:pPr>
    </w:p>
    <w:p w:rsidR="007A5DF1" w:rsidRDefault="007A5DF1">
      <w:pPr>
        <w:widowControl w:val="0"/>
        <w:spacing w:after="0" w:line="240" w:lineRule="auto"/>
        <w:jc w:val="both"/>
        <w:rPr>
          <w:rFonts w:ascii="Times New Roman" w:eastAsia="Times New Roman" w:hAnsi="Times New Roman" w:cs="Times New Roman"/>
          <w:sz w:val="24"/>
          <w:szCs w:val="24"/>
        </w:rPr>
      </w:pPr>
    </w:p>
    <w:p w:rsidR="007A5DF1" w:rsidRDefault="007A5DF1">
      <w:pPr>
        <w:widowControl w:val="0"/>
        <w:spacing w:after="0" w:line="240" w:lineRule="auto"/>
        <w:jc w:val="both"/>
        <w:rPr>
          <w:rFonts w:ascii="Times New Roman" w:eastAsia="Times New Roman" w:hAnsi="Times New Roman" w:cs="Times New Roman"/>
          <w:sz w:val="24"/>
          <w:szCs w:val="24"/>
        </w:rPr>
      </w:pPr>
    </w:p>
    <w:p w:rsidR="00FC222A" w:rsidRDefault="00FC222A">
      <w:pPr>
        <w:widowControl w:val="0"/>
        <w:spacing w:after="0" w:line="240" w:lineRule="auto"/>
        <w:jc w:val="both"/>
        <w:rPr>
          <w:rFonts w:ascii="Times New Roman" w:eastAsia="Times New Roman" w:hAnsi="Times New Roman" w:cs="Times New Roman"/>
          <w:sz w:val="24"/>
          <w:szCs w:val="24"/>
        </w:rPr>
      </w:pPr>
    </w:p>
    <w:p w:rsidR="00FC222A" w:rsidRDefault="00FC222A">
      <w:pPr>
        <w:widowControl w:val="0"/>
        <w:spacing w:after="0" w:line="240" w:lineRule="auto"/>
        <w:jc w:val="both"/>
        <w:rPr>
          <w:rFonts w:ascii="Times New Roman" w:eastAsia="Times New Roman" w:hAnsi="Times New Roman" w:cs="Times New Roman"/>
          <w:sz w:val="24"/>
          <w:szCs w:val="24"/>
        </w:rPr>
      </w:pPr>
    </w:p>
    <w:p w:rsidR="007A5DF1" w:rsidRDefault="007A5DF1">
      <w:pPr>
        <w:widowControl w:val="0"/>
        <w:spacing w:after="0" w:line="240" w:lineRule="auto"/>
        <w:jc w:val="both"/>
        <w:rPr>
          <w:rFonts w:ascii="Times New Roman" w:eastAsia="Times New Roman" w:hAnsi="Times New Roman" w:cs="Times New Roman"/>
          <w:sz w:val="24"/>
          <w:szCs w:val="24"/>
        </w:rPr>
      </w:pPr>
    </w:p>
    <w:p w:rsidR="00A250BD" w:rsidRDefault="00A250BD">
      <w:pPr>
        <w:widowControl w:val="0"/>
        <w:spacing w:after="0" w:line="240" w:lineRule="auto"/>
        <w:jc w:val="both"/>
        <w:rPr>
          <w:rFonts w:ascii="Times New Roman" w:eastAsia="Times New Roman" w:hAnsi="Times New Roman" w:cs="Times New Roman"/>
          <w:sz w:val="24"/>
          <w:szCs w:val="24"/>
        </w:rPr>
      </w:pPr>
    </w:p>
    <w:p w:rsidR="007A5DF1" w:rsidRDefault="007A5DF1">
      <w:pPr>
        <w:widowControl w:val="0"/>
        <w:spacing w:after="0" w:line="240" w:lineRule="auto"/>
        <w:jc w:val="both"/>
        <w:rPr>
          <w:rFonts w:ascii="Times New Roman" w:eastAsia="Times New Roman" w:hAnsi="Times New Roman" w:cs="Times New Roman"/>
          <w:sz w:val="24"/>
          <w:szCs w:val="24"/>
        </w:rPr>
      </w:pPr>
    </w:p>
    <w:p w:rsidR="007A5DF1" w:rsidRPr="0052172C" w:rsidRDefault="007A5DF1" w:rsidP="007A5DF1">
      <w:pPr>
        <w:spacing w:after="0" w:line="240" w:lineRule="auto"/>
        <w:ind w:left="7820" w:right="-284" w:firstLine="100"/>
        <w:jc w:val="both"/>
        <w:rPr>
          <w:rFonts w:ascii="Times New Roman" w:eastAsia="Times New Roman" w:hAnsi="Times New Roman" w:cs="Times New Roman"/>
          <w:b/>
          <w:sz w:val="24"/>
          <w:szCs w:val="24"/>
        </w:rPr>
      </w:pPr>
      <w:r w:rsidRPr="0052172C">
        <w:rPr>
          <w:rFonts w:ascii="Times New Roman" w:eastAsia="Times New Roman" w:hAnsi="Times New Roman" w:cs="Times New Roman"/>
          <w:b/>
          <w:sz w:val="24"/>
          <w:szCs w:val="24"/>
        </w:rPr>
        <w:lastRenderedPageBreak/>
        <w:t>ДОДАТОК 3</w:t>
      </w:r>
    </w:p>
    <w:p w:rsidR="007A5DF1" w:rsidRPr="0052172C" w:rsidRDefault="007A5DF1" w:rsidP="007A5DF1">
      <w:pPr>
        <w:spacing w:after="0" w:line="240" w:lineRule="auto"/>
        <w:ind w:right="-284"/>
        <w:jc w:val="right"/>
        <w:rPr>
          <w:rFonts w:ascii="Times New Roman" w:eastAsia="Times New Roman" w:hAnsi="Times New Roman" w:cs="Times New Roman"/>
          <w:sz w:val="24"/>
          <w:szCs w:val="24"/>
        </w:rPr>
      </w:pPr>
      <w:r w:rsidRPr="0052172C">
        <w:rPr>
          <w:rFonts w:ascii="Times New Roman" w:eastAsia="Times New Roman" w:hAnsi="Times New Roman" w:cs="Times New Roman"/>
          <w:i/>
          <w:sz w:val="24"/>
          <w:szCs w:val="24"/>
        </w:rPr>
        <w:t xml:space="preserve">                                                                           до тендерної документації </w:t>
      </w:r>
    </w:p>
    <w:p w:rsidR="007A5DF1" w:rsidRPr="0052172C" w:rsidRDefault="007A5DF1" w:rsidP="007A5DF1">
      <w:pPr>
        <w:spacing w:after="0" w:line="240" w:lineRule="auto"/>
        <w:ind w:right="-284"/>
        <w:rPr>
          <w:rFonts w:ascii="Times New Roman" w:eastAsia="Times New Roman" w:hAnsi="Times New Roman" w:cs="Times New Roman"/>
          <w:sz w:val="24"/>
          <w:szCs w:val="24"/>
        </w:rPr>
      </w:pPr>
    </w:p>
    <w:p w:rsidR="007A5DF1" w:rsidRPr="0052172C" w:rsidRDefault="007A5DF1" w:rsidP="007A5DF1">
      <w:pPr>
        <w:pStyle w:val="3"/>
        <w:spacing w:before="0" w:after="0" w:line="240" w:lineRule="auto"/>
        <w:ind w:right="-284"/>
        <w:jc w:val="center"/>
        <w:rPr>
          <w:rFonts w:ascii="Times New Roman" w:hAnsi="Times New Roman" w:cs="Times New Roman"/>
          <w:sz w:val="24"/>
          <w:szCs w:val="24"/>
        </w:rPr>
      </w:pPr>
      <w:r w:rsidRPr="0052172C">
        <w:rPr>
          <w:rFonts w:ascii="Times New Roman" w:hAnsi="Times New Roman" w:cs="Times New Roman"/>
          <w:sz w:val="24"/>
          <w:szCs w:val="24"/>
        </w:rPr>
        <w:t>ПРОЄКТ ДОГОВОРУ ПРО ЗАКУПІВЛЮ</w:t>
      </w:r>
    </w:p>
    <w:p w:rsidR="007A5DF1" w:rsidRPr="0052172C" w:rsidRDefault="007A5DF1" w:rsidP="007A5DF1">
      <w:pPr>
        <w:ind w:right="-284"/>
        <w:jc w:val="center"/>
        <w:rPr>
          <w:rFonts w:ascii="Times New Roman" w:hAnsi="Times New Roman" w:cs="Times New Roman"/>
          <w:sz w:val="24"/>
          <w:szCs w:val="24"/>
        </w:rPr>
      </w:pPr>
    </w:p>
    <w:p w:rsidR="007A5DF1" w:rsidRPr="0052172C" w:rsidRDefault="007A5DF1" w:rsidP="007A5DF1">
      <w:pPr>
        <w:ind w:right="-426"/>
        <w:rPr>
          <w:rFonts w:ascii="Times New Roman" w:hAnsi="Times New Roman" w:cs="Times New Roman"/>
          <w:b/>
          <w:sz w:val="26"/>
          <w:szCs w:val="26"/>
        </w:rPr>
      </w:pPr>
      <w:r w:rsidRPr="0052172C">
        <w:rPr>
          <w:rFonts w:ascii="Times New Roman" w:hAnsi="Times New Roman" w:cs="Times New Roman"/>
          <w:b/>
          <w:sz w:val="26"/>
          <w:szCs w:val="26"/>
        </w:rPr>
        <w:t xml:space="preserve">с. </w:t>
      </w:r>
      <w:r w:rsidR="00D84016">
        <w:rPr>
          <w:rFonts w:ascii="Times New Roman" w:hAnsi="Times New Roman" w:cs="Times New Roman"/>
          <w:b/>
          <w:sz w:val="26"/>
          <w:szCs w:val="26"/>
        </w:rPr>
        <w:t>Водяне</w:t>
      </w:r>
      <w:r w:rsidRPr="0052172C">
        <w:rPr>
          <w:rFonts w:ascii="Times New Roman" w:hAnsi="Times New Roman" w:cs="Times New Roman"/>
          <w:b/>
          <w:sz w:val="26"/>
          <w:szCs w:val="26"/>
        </w:rPr>
        <w:tab/>
      </w:r>
      <w:r w:rsidRPr="0052172C">
        <w:rPr>
          <w:rFonts w:ascii="Times New Roman" w:hAnsi="Times New Roman" w:cs="Times New Roman"/>
          <w:b/>
          <w:sz w:val="26"/>
          <w:szCs w:val="26"/>
        </w:rPr>
        <w:tab/>
      </w:r>
      <w:r w:rsidRPr="0052172C">
        <w:rPr>
          <w:rFonts w:ascii="Times New Roman" w:hAnsi="Times New Roman" w:cs="Times New Roman"/>
          <w:b/>
          <w:sz w:val="26"/>
          <w:szCs w:val="26"/>
        </w:rPr>
        <w:tab/>
      </w:r>
      <w:r w:rsidRPr="0052172C">
        <w:rPr>
          <w:rFonts w:ascii="Times New Roman" w:hAnsi="Times New Roman" w:cs="Times New Roman"/>
          <w:b/>
          <w:sz w:val="26"/>
          <w:szCs w:val="26"/>
        </w:rPr>
        <w:tab/>
      </w:r>
      <w:r w:rsidRPr="0052172C">
        <w:rPr>
          <w:rFonts w:ascii="Times New Roman" w:hAnsi="Times New Roman" w:cs="Times New Roman"/>
          <w:b/>
          <w:sz w:val="26"/>
          <w:szCs w:val="26"/>
        </w:rPr>
        <w:tab/>
      </w:r>
      <w:r w:rsidRPr="0052172C">
        <w:rPr>
          <w:rFonts w:ascii="Times New Roman" w:hAnsi="Times New Roman" w:cs="Times New Roman"/>
          <w:b/>
          <w:sz w:val="26"/>
          <w:szCs w:val="26"/>
        </w:rPr>
        <w:tab/>
        <w:t xml:space="preserve">      «___»___________ 2023  рік</w:t>
      </w:r>
    </w:p>
    <w:p w:rsidR="007A5DF1" w:rsidRDefault="007A5DF1" w:rsidP="007A5DF1">
      <w:pPr>
        <w:spacing w:after="0" w:line="240" w:lineRule="auto"/>
        <w:ind w:right="-284" w:firstLine="708"/>
        <w:jc w:val="both"/>
        <w:rPr>
          <w:rFonts w:ascii="Times New Roman" w:hAnsi="Times New Roman" w:cs="Times New Roman"/>
          <w:b/>
          <w:bCs/>
          <w:sz w:val="26"/>
          <w:szCs w:val="26"/>
        </w:rPr>
      </w:pPr>
    </w:p>
    <w:p w:rsidR="007A5DF1" w:rsidRPr="00BA28EA" w:rsidRDefault="00D84016" w:rsidP="007A5DF1">
      <w:pPr>
        <w:spacing w:after="0" w:line="240" w:lineRule="auto"/>
        <w:ind w:right="-284" w:firstLine="708"/>
        <w:jc w:val="both"/>
        <w:rPr>
          <w:rFonts w:ascii="Times New Roman" w:eastAsia="Times New Roman" w:hAnsi="Times New Roman" w:cs="Times New Roman"/>
          <w:sz w:val="24"/>
          <w:szCs w:val="24"/>
          <w:shd w:val="clear" w:color="auto" w:fill="FFF2CC"/>
        </w:rPr>
      </w:pPr>
      <w:r w:rsidRPr="00D84016">
        <w:rPr>
          <w:rFonts w:ascii="Times New Roman" w:eastAsia="Courier New" w:hAnsi="Times New Roman" w:cs="Times New Roman"/>
          <w:b/>
          <w:bCs/>
          <w:sz w:val="24"/>
          <w:szCs w:val="24"/>
        </w:rPr>
        <w:t>Державна установа «</w:t>
      </w:r>
      <w:r w:rsidR="00A250BD">
        <w:rPr>
          <w:rFonts w:ascii="Times New Roman" w:eastAsia="Courier New" w:hAnsi="Times New Roman" w:cs="Times New Roman"/>
          <w:b/>
          <w:bCs/>
          <w:sz w:val="24"/>
          <w:szCs w:val="24"/>
        </w:rPr>
        <w:t>Синельниківська виправна колонія (№94</w:t>
      </w:r>
      <w:r w:rsidRPr="00D84016">
        <w:rPr>
          <w:rFonts w:ascii="Times New Roman" w:eastAsia="Courier New" w:hAnsi="Times New Roman" w:cs="Times New Roman"/>
          <w:b/>
          <w:bCs/>
          <w:sz w:val="24"/>
          <w:szCs w:val="24"/>
        </w:rPr>
        <w:t xml:space="preserve">),  </w:t>
      </w:r>
      <w:r w:rsidR="00A250BD">
        <w:rPr>
          <w:rFonts w:ascii="Times New Roman" w:eastAsia="Courier New" w:hAnsi="Times New Roman" w:cs="Times New Roman"/>
          <w:sz w:val="24"/>
          <w:szCs w:val="24"/>
        </w:rPr>
        <w:t xml:space="preserve">в особі </w:t>
      </w:r>
      <w:r w:rsidRPr="00D84016">
        <w:rPr>
          <w:rFonts w:ascii="Times New Roman" w:eastAsia="Courier New" w:hAnsi="Times New Roman" w:cs="Times New Roman"/>
          <w:sz w:val="24"/>
          <w:szCs w:val="24"/>
        </w:rPr>
        <w:t xml:space="preserve"> начальника</w:t>
      </w:r>
      <w:r w:rsidR="00A250BD">
        <w:rPr>
          <w:rFonts w:ascii="Times New Roman" w:eastAsia="Courier New" w:hAnsi="Times New Roman" w:cs="Times New Roman"/>
          <w:sz w:val="24"/>
          <w:szCs w:val="24"/>
        </w:rPr>
        <w:t xml:space="preserve"> установи Єрофєєва Володимира Олександровича</w:t>
      </w:r>
      <w:r w:rsidRPr="00D84016">
        <w:rPr>
          <w:rFonts w:ascii="Times New Roman" w:eastAsia="Courier New" w:hAnsi="Times New Roman" w:cs="Times New Roman"/>
          <w:b/>
          <w:bCs/>
          <w:sz w:val="24"/>
          <w:szCs w:val="24"/>
        </w:rPr>
        <w:t xml:space="preserve">,  </w:t>
      </w:r>
      <w:r w:rsidRPr="00D84016">
        <w:rPr>
          <w:rFonts w:ascii="Times New Roman" w:eastAsia="Courier New" w:hAnsi="Times New Roman" w:cs="Times New Roman"/>
          <w:sz w:val="24"/>
          <w:szCs w:val="24"/>
        </w:rPr>
        <w:t>який діє на підставі  Положення</w:t>
      </w:r>
      <w:r w:rsidR="00A250BD">
        <w:rPr>
          <w:rFonts w:ascii="Times New Roman" w:eastAsia="Courier New" w:hAnsi="Times New Roman" w:cs="Times New Roman"/>
          <w:sz w:val="24"/>
          <w:szCs w:val="24"/>
        </w:rPr>
        <w:t xml:space="preserve"> </w:t>
      </w:r>
      <w:r w:rsidRPr="00D84016">
        <w:rPr>
          <w:rFonts w:ascii="Times New Roman" w:eastAsia="Courier New" w:hAnsi="Times New Roman" w:cs="Times New Roman"/>
          <w:sz w:val="24"/>
          <w:szCs w:val="24"/>
        </w:rPr>
        <w:t>(в подальшому «Покупець»),</w:t>
      </w:r>
      <w:r w:rsidRPr="00D84016">
        <w:rPr>
          <w:rFonts w:ascii="Times New Roman" w:hAnsi="Times New Roman" w:cs="Times New Roman"/>
          <w:bCs/>
          <w:sz w:val="24"/>
          <w:szCs w:val="24"/>
        </w:rPr>
        <w:t xml:space="preserve"> з однієї сторони, та</w:t>
      </w:r>
      <w:r w:rsidR="007A5DF1" w:rsidRPr="00BA28EA">
        <w:rPr>
          <w:rFonts w:ascii="Times New Roman" w:hAnsi="Times New Roman" w:cs="Times New Roman"/>
          <w:sz w:val="24"/>
          <w:szCs w:val="24"/>
        </w:rPr>
        <w:t xml:space="preserve"> ____________________________ в особі ______________________________, що діє на підставі _________________ ідентифікаційний код  ___________________________ (надалі іменується</w:t>
      </w:r>
      <w:r w:rsidR="007A5DF1" w:rsidRPr="00BA28EA">
        <w:rPr>
          <w:rFonts w:ascii="Times New Roman" w:hAnsi="Times New Roman" w:cs="Times New Roman"/>
          <w:kern w:val="3"/>
          <w:sz w:val="24"/>
          <w:szCs w:val="24"/>
        </w:rPr>
        <w:t xml:space="preserve"> – «Постачальник»)</w:t>
      </w:r>
      <w:r w:rsidR="007A5DF1" w:rsidRPr="00BA28EA">
        <w:rPr>
          <w:rFonts w:ascii="Times New Roman" w:eastAsia="Times New Roman" w:hAnsi="Times New Roman" w:cs="Times New Roman"/>
          <w:sz w:val="24"/>
          <w:szCs w:val="24"/>
        </w:rPr>
        <w:t>, з другої сторони, далі разом — Сторони, уклали цей Договір про таке:</w:t>
      </w:r>
    </w:p>
    <w:p w:rsidR="007A5DF1" w:rsidRPr="00BA28EA" w:rsidRDefault="007A5DF1" w:rsidP="007A5DF1">
      <w:pPr>
        <w:widowControl w:val="0"/>
        <w:spacing w:after="0" w:line="240" w:lineRule="auto"/>
        <w:ind w:right="-284" w:firstLine="708"/>
        <w:jc w:val="center"/>
        <w:rPr>
          <w:rFonts w:ascii="Times New Roman" w:eastAsia="Times New Roman" w:hAnsi="Times New Roman" w:cs="Times New Roman"/>
          <w:b/>
          <w:sz w:val="24"/>
          <w:szCs w:val="24"/>
          <w:lang w:eastAsia="ru-RU"/>
        </w:rPr>
      </w:pPr>
    </w:p>
    <w:p w:rsidR="007A5DF1" w:rsidRPr="00BA28EA" w:rsidRDefault="007A5DF1" w:rsidP="007A5DF1">
      <w:pPr>
        <w:widowControl w:val="0"/>
        <w:spacing w:after="0" w:line="240" w:lineRule="auto"/>
        <w:ind w:right="-284" w:firstLine="708"/>
        <w:jc w:val="center"/>
        <w:rPr>
          <w:rFonts w:ascii="Times New Roman" w:eastAsia="Times New Roman" w:hAnsi="Times New Roman" w:cs="Times New Roman"/>
          <w:sz w:val="24"/>
          <w:szCs w:val="24"/>
          <w:lang w:eastAsia="ru-RU"/>
        </w:rPr>
      </w:pPr>
      <w:r w:rsidRPr="00BA28EA">
        <w:rPr>
          <w:rFonts w:ascii="Times New Roman" w:eastAsia="Times New Roman" w:hAnsi="Times New Roman" w:cs="Times New Roman"/>
          <w:b/>
          <w:sz w:val="24"/>
          <w:szCs w:val="24"/>
          <w:lang w:eastAsia="ru-RU"/>
        </w:rPr>
        <w:t>1. Предмет договору</w:t>
      </w:r>
    </w:p>
    <w:p w:rsidR="007A5DF1" w:rsidRPr="00BA28EA" w:rsidRDefault="007A5DF1" w:rsidP="007A5DF1">
      <w:pPr>
        <w:spacing w:after="0" w:line="240" w:lineRule="auto"/>
        <w:ind w:right="-284" w:firstLine="709"/>
        <w:jc w:val="both"/>
        <w:rPr>
          <w:rFonts w:ascii="Times New Roman" w:hAnsi="Times New Roman" w:cs="Times New Roman"/>
          <w:b/>
          <w:sz w:val="24"/>
          <w:szCs w:val="24"/>
        </w:rPr>
      </w:pPr>
      <w:r w:rsidRPr="00BA28EA">
        <w:rPr>
          <w:rFonts w:ascii="Times New Roman" w:hAnsi="Times New Roman" w:cs="Times New Roman"/>
          <w:sz w:val="24"/>
          <w:szCs w:val="24"/>
        </w:rPr>
        <w:t xml:space="preserve">1.1. Постачальник зобов’язується поставити у власність Покупця товар, згідно Державного класифікатора продукції та послуг за кодом </w:t>
      </w:r>
      <w:hyperlink r:id="rId20" w:history="1">
        <w:r w:rsidRPr="0048267B">
          <w:rPr>
            <w:rStyle w:val="a7"/>
            <w:rFonts w:ascii="Times New Roman" w:hAnsi="Times New Roman" w:cs="Times New Roman"/>
            <w:b/>
            <w:color w:val="auto"/>
            <w:sz w:val="24"/>
            <w:szCs w:val="24"/>
          </w:rPr>
          <w:t>ДК 021:2015: 03410000-7 - Деревина (дрова твердих порід)</w:t>
        </w:r>
      </w:hyperlink>
      <w:r w:rsidRPr="00BA28EA">
        <w:rPr>
          <w:rFonts w:ascii="Times New Roman" w:hAnsi="Times New Roman" w:cs="Times New Roman"/>
          <w:b/>
          <w:sz w:val="24"/>
          <w:szCs w:val="24"/>
        </w:rPr>
        <w:t>,</w:t>
      </w:r>
      <w:r w:rsidRPr="00BA28EA">
        <w:rPr>
          <w:rFonts w:ascii="Times New Roman" w:hAnsi="Times New Roman" w:cs="Times New Roman"/>
          <w:sz w:val="24"/>
          <w:szCs w:val="24"/>
        </w:rPr>
        <w:t xml:space="preserve"> а Покупець зобов'язується прийняти і оплатити товар на умовах, передбачених  Договором.</w:t>
      </w:r>
    </w:p>
    <w:p w:rsidR="007A5DF1" w:rsidRPr="00BA28EA" w:rsidRDefault="007A5DF1" w:rsidP="007A5DF1">
      <w:pPr>
        <w:spacing w:after="0" w:line="240" w:lineRule="auto"/>
        <w:ind w:right="-284" w:firstLine="709"/>
        <w:jc w:val="both"/>
        <w:rPr>
          <w:rFonts w:ascii="Times New Roman" w:hAnsi="Times New Roman" w:cs="Times New Roman"/>
          <w:sz w:val="24"/>
          <w:szCs w:val="24"/>
          <w:lang w:eastAsia="en-US"/>
        </w:rPr>
      </w:pPr>
      <w:r w:rsidRPr="00BA28EA">
        <w:rPr>
          <w:rFonts w:ascii="Times New Roman" w:hAnsi="Times New Roman" w:cs="Times New Roman"/>
          <w:sz w:val="24"/>
          <w:szCs w:val="24"/>
          <w:lang w:eastAsia="en-US"/>
        </w:rPr>
        <w:t>1.2. Найменування товару, асортимент, кількість, ціна та загальна сума товару зазначені у додатку № 1 «Специфікація» до договору, який є невід’ємною частиною договору.</w:t>
      </w:r>
    </w:p>
    <w:p w:rsidR="007A5DF1" w:rsidRPr="00BA28EA" w:rsidRDefault="007A5DF1" w:rsidP="007A5DF1">
      <w:pPr>
        <w:spacing w:after="0" w:line="240" w:lineRule="auto"/>
        <w:ind w:right="-284" w:firstLine="709"/>
        <w:jc w:val="both"/>
        <w:rPr>
          <w:rFonts w:ascii="Times New Roman" w:hAnsi="Times New Roman" w:cs="Times New Roman"/>
          <w:sz w:val="24"/>
          <w:szCs w:val="24"/>
          <w:lang w:eastAsia="en-US"/>
        </w:rPr>
      </w:pPr>
      <w:r w:rsidRPr="00BA28EA">
        <w:rPr>
          <w:rFonts w:ascii="Times New Roman" w:hAnsi="Times New Roman" w:cs="Times New Roman"/>
          <w:sz w:val="24"/>
          <w:szCs w:val="24"/>
          <w:lang w:eastAsia="en-US"/>
        </w:rPr>
        <w:t>1.3. Обсяги закупівлі товару можуть бути зменшені залежно від реального фінансування видатків та потреб Покупця.</w:t>
      </w:r>
    </w:p>
    <w:p w:rsidR="007A5DF1" w:rsidRPr="00BA28EA" w:rsidRDefault="007A5DF1" w:rsidP="007A5DF1">
      <w:pPr>
        <w:spacing w:after="0" w:line="240" w:lineRule="auto"/>
        <w:ind w:right="-284" w:firstLine="708"/>
        <w:jc w:val="both"/>
        <w:rPr>
          <w:rFonts w:ascii="Times New Roman" w:hAnsi="Times New Roman" w:cs="Times New Roman"/>
          <w:sz w:val="24"/>
          <w:szCs w:val="24"/>
          <w:lang w:eastAsia="en-US"/>
        </w:rPr>
      </w:pPr>
    </w:p>
    <w:p w:rsidR="007A5DF1" w:rsidRPr="00BA28EA" w:rsidRDefault="007A5DF1" w:rsidP="007A5DF1">
      <w:pPr>
        <w:widowControl w:val="0"/>
        <w:tabs>
          <w:tab w:val="left" w:pos="709"/>
        </w:tabs>
        <w:spacing w:after="0" w:line="240" w:lineRule="auto"/>
        <w:ind w:right="-284" w:firstLine="708"/>
        <w:jc w:val="center"/>
        <w:rPr>
          <w:rFonts w:ascii="Times New Roman" w:eastAsia="Times New Roman" w:hAnsi="Times New Roman" w:cs="Times New Roman"/>
          <w:sz w:val="24"/>
          <w:szCs w:val="24"/>
          <w:lang w:eastAsia="ru-RU"/>
        </w:rPr>
      </w:pPr>
      <w:r w:rsidRPr="00BA28EA">
        <w:rPr>
          <w:rFonts w:ascii="Times New Roman" w:eastAsia="Times New Roman" w:hAnsi="Times New Roman" w:cs="Times New Roman"/>
          <w:b/>
          <w:sz w:val="24"/>
          <w:szCs w:val="24"/>
          <w:lang w:eastAsia="ru-RU"/>
        </w:rPr>
        <w:t>2. Якість товарів</w:t>
      </w:r>
    </w:p>
    <w:p w:rsidR="007A5DF1" w:rsidRPr="00BA28EA" w:rsidRDefault="007A5DF1" w:rsidP="007A5DF1">
      <w:pPr>
        <w:widowControl w:val="0"/>
        <w:numPr>
          <w:ilvl w:val="1"/>
          <w:numId w:val="14"/>
        </w:numPr>
        <w:spacing w:after="0" w:line="240" w:lineRule="auto"/>
        <w:ind w:left="0" w:right="-284" w:firstLine="708"/>
        <w:jc w:val="both"/>
        <w:rPr>
          <w:rFonts w:ascii="Times New Roman" w:eastAsia="Times New Roman" w:hAnsi="Times New Roman" w:cs="Times New Roman"/>
          <w:snapToGrid w:val="0"/>
          <w:sz w:val="24"/>
          <w:szCs w:val="24"/>
          <w:lang w:eastAsia="ru-RU"/>
        </w:rPr>
      </w:pPr>
      <w:r w:rsidRPr="00BA28EA">
        <w:rPr>
          <w:rFonts w:ascii="Times New Roman" w:eastAsia="Times New Roman" w:hAnsi="Times New Roman" w:cs="Times New Roman"/>
          <w:snapToGrid w:val="0"/>
          <w:sz w:val="24"/>
          <w:szCs w:val="24"/>
          <w:lang w:eastAsia="ru-RU"/>
        </w:rPr>
        <w:t>Товар вважається переданим Постачальником і прийнятим Покупцем по кількості і якості з моменту отримання Товару згідно умов Договору.</w:t>
      </w:r>
    </w:p>
    <w:p w:rsidR="007A5DF1" w:rsidRPr="00BA28EA" w:rsidRDefault="007A5DF1" w:rsidP="007A5DF1">
      <w:pPr>
        <w:widowControl w:val="0"/>
        <w:numPr>
          <w:ilvl w:val="1"/>
          <w:numId w:val="14"/>
        </w:numPr>
        <w:spacing w:after="0" w:line="240" w:lineRule="auto"/>
        <w:ind w:left="0" w:right="-284" w:firstLine="708"/>
        <w:jc w:val="both"/>
        <w:rPr>
          <w:rFonts w:ascii="Times New Roman" w:eastAsia="Times New Roman" w:hAnsi="Times New Roman" w:cs="Times New Roman"/>
          <w:snapToGrid w:val="0"/>
          <w:sz w:val="24"/>
          <w:szCs w:val="24"/>
          <w:lang w:eastAsia="ru-RU"/>
        </w:rPr>
      </w:pPr>
      <w:r w:rsidRPr="00BA28EA">
        <w:rPr>
          <w:rFonts w:ascii="Times New Roman" w:eastAsia="Times New Roman" w:hAnsi="Times New Roman" w:cs="Times New Roman"/>
          <w:snapToGrid w:val="0"/>
          <w:sz w:val="24"/>
          <w:szCs w:val="24"/>
          <w:lang w:eastAsia="ru-RU"/>
        </w:rPr>
        <w:t>Якість Товару повинна відповідати дійсним на дату отримання Товару ДСТУ/ТУ/ ГОСТ.</w:t>
      </w:r>
    </w:p>
    <w:p w:rsidR="007A5DF1" w:rsidRPr="00BA28EA" w:rsidRDefault="007A5DF1" w:rsidP="007A5DF1">
      <w:pPr>
        <w:widowControl w:val="0"/>
        <w:numPr>
          <w:ilvl w:val="1"/>
          <w:numId w:val="14"/>
        </w:numPr>
        <w:spacing w:after="0" w:line="240" w:lineRule="auto"/>
        <w:ind w:left="0" w:right="-284" w:firstLine="708"/>
        <w:jc w:val="both"/>
        <w:rPr>
          <w:rFonts w:ascii="Times New Roman" w:eastAsia="Times New Roman" w:hAnsi="Times New Roman" w:cs="Times New Roman"/>
          <w:snapToGrid w:val="0"/>
          <w:sz w:val="24"/>
          <w:szCs w:val="24"/>
          <w:lang w:eastAsia="ru-RU"/>
        </w:rPr>
      </w:pPr>
      <w:r w:rsidRPr="00BA28EA">
        <w:rPr>
          <w:rFonts w:ascii="Times New Roman" w:eastAsia="Times New Roman" w:hAnsi="Times New Roman" w:cs="Times New Roman"/>
          <w:sz w:val="24"/>
          <w:szCs w:val="24"/>
          <w:lang w:eastAsia="ru-RU" w:bidi="en-US"/>
        </w:rPr>
        <w:t>Постачальник повинен передати Покупцю Товар, якість якого відповідає Державним стандартам України</w:t>
      </w:r>
      <w:r w:rsidRPr="00BA28EA">
        <w:rPr>
          <w:rFonts w:ascii="Times New Roman" w:eastAsia="Times New Roman" w:hAnsi="Times New Roman" w:cs="Times New Roman"/>
          <w:sz w:val="24"/>
          <w:szCs w:val="24"/>
          <w:lang w:eastAsia="zh-CN"/>
        </w:rPr>
        <w:t>, та підтверджується сертифікатами відповідності, паспортами якості тощо.</w:t>
      </w:r>
    </w:p>
    <w:p w:rsidR="007A5DF1" w:rsidRPr="00BA28EA" w:rsidRDefault="007A5DF1" w:rsidP="007A5DF1">
      <w:pPr>
        <w:widowControl w:val="0"/>
        <w:numPr>
          <w:ilvl w:val="1"/>
          <w:numId w:val="14"/>
        </w:numPr>
        <w:spacing w:after="0" w:line="240" w:lineRule="auto"/>
        <w:ind w:left="0" w:right="-284" w:firstLine="708"/>
        <w:jc w:val="both"/>
        <w:rPr>
          <w:rFonts w:ascii="Times New Roman" w:eastAsia="Times New Roman" w:hAnsi="Times New Roman" w:cs="Times New Roman"/>
          <w:snapToGrid w:val="0"/>
          <w:sz w:val="24"/>
          <w:szCs w:val="24"/>
          <w:lang w:eastAsia="ru-RU"/>
        </w:rPr>
      </w:pPr>
      <w:r w:rsidRPr="00BA28EA">
        <w:rPr>
          <w:rFonts w:ascii="Times New Roman" w:eastAsia="Times New Roman" w:hAnsi="Times New Roman" w:cs="Times New Roman"/>
          <w:sz w:val="24"/>
          <w:szCs w:val="24"/>
          <w:lang w:eastAsia="ru-RU"/>
        </w:rPr>
        <w:t>Покупець має право відмовитися від прийняття Товару, якість якого не відповідає умовам Договору. Товар неналежної якості підлягає обов’язковому поверненню Постачальнику.</w:t>
      </w:r>
    </w:p>
    <w:p w:rsidR="007A5DF1" w:rsidRPr="00BA28EA" w:rsidRDefault="007A5DF1" w:rsidP="007A5DF1">
      <w:pPr>
        <w:widowControl w:val="0"/>
        <w:numPr>
          <w:ilvl w:val="1"/>
          <w:numId w:val="14"/>
        </w:numPr>
        <w:spacing w:after="0" w:line="240" w:lineRule="auto"/>
        <w:ind w:left="0" w:right="-284" w:firstLine="708"/>
        <w:jc w:val="both"/>
        <w:rPr>
          <w:rFonts w:ascii="Times New Roman" w:eastAsia="Times New Roman" w:hAnsi="Times New Roman" w:cs="Times New Roman"/>
          <w:snapToGrid w:val="0"/>
          <w:sz w:val="24"/>
          <w:szCs w:val="24"/>
          <w:lang w:eastAsia="ru-RU"/>
        </w:rPr>
      </w:pPr>
      <w:r w:rsidRPr="00BA28EA">
        <w:rPr>
          <w:rFonts w:ascii="Times New Roman" w:eastAsia="Times New Roman" w:hAnsi="Times New Roman" w:cs="Times New Roman"/>
          <w:sz w:val="24"/>
          <w:szCs w:val="24"/>
          <w:lang w:eastAsia="ru-RU"/>
        </w:rPr>
        <w:t xml:space="preserve"> Покупець має право звернутися за підтвердженням якості товару до уповноважених державних органів або експертних установ, організацій та здійснити перевірку його якості. У разі виявлення неналежної якості товару Постачальник зобов’язаний  відшкодувати Покупцю вартість проведеної експертизи.</w:t>
      </w:r>
    </w:p>
    <w:p w:rsidR="007A5DF1" w:rsidRPr="00BA28EA" w:rsidRDefault="007A5DF1" w:rsidP="007A5DF1">
      <w:pPr>
        <w:spacing w:after="0" w:line="240" w:lineRule="auto"/>
        <w:ind w:right="-284" w:firstLine="708"/>
        <w:jc w:val="both"/>
        <w:rPr>
          <w:rFonts w:ascii="Times New Roman" w:hAnsi="Times New Roman" w:cs="Times New Roman"/>
          <w:sz w:val="24"/>
          <w:szCs w:val="24"/>
          <w:lang w:eastAsia="en-US"/>
        </w:rPr>
      </w:pPr>
      <w:r w:rsidRPr="00BA28EA">
        <w:rPr>
          <w:rFonts w:ascii="Times New Roman" w:hAnsi="Times New Roman" w:cs="Times New Roman"/>
          <w:sz w:val="24"/>
          <w:szCs w:val="24"/>
          <w:lang w:eastAsia="en-US"/>
        </w:rPr>
        <w:t>2.4. У разі поставки товару неналежної якості, Постачальник зобов’язується замінити його на товар належної якості протягом одного робочого дня.  Усі витрати, пов'язані із заміною товару, несе Постачальник.</w:t>
      </w:r>
    </w:p>
    <w:p w:rsidR="007A5DF1" w:rsidRPr="00BA28EA" w:rsidRDefault="007A5DF1" w:rsidP="007A5DF1">
      <w:pPr>
        <w:spacing w:after="0" w:line="240" w:lineRule="auto"/>
        <w:ind w:right="-284" w:firstLine="708"/>
        <w:jc w:val="both"/>
        <w:rPr>
          <w:rFonts w:ascii="Times New Roman" w:hAnsi="Times New Roman" w:cs="Times New Roman"/>
          <w:sz w:val="24"/>
          <w:szCs w:val="24"/>
          <w:lang w:eastAsia="en-US"/>
        </w:rPr>
      </w:pPr>
      <w:r w:rsidRPr="00BA28EA">
        <w:rPr>
          <w:rFonts w:ascii="Times New Roman" w:hAnsi="Times New Roman" w:cs="Times New Roman"/>
          <w:sz w:val="24"/>
          <w:szCs w:val="24"/>
          <w:lang w:eastAsia="en-US"/>
        </w:rPr>
        <w:t>2.5. Дозволяється покращення якості предмету закупівлі за умови, що таке покращення не призведе до збільшення суми, визначеної у договорі.</w:t>
      </w:r>
    </w:p>
    <w:p w:rsidR="007A5DF1" w:rsidRPr="00BA28EA" w:rsidRDefault="007A5DF1" w:rsidP="007A5DF1">
      <w:pPr>
        <w:spacing w:after="0" w:line="240" w:lineRule="auto"/>
        <w:ind w:right="-284" w:firstLine="708"/>
        <w:jc w:val="both"/>
        <w:rPr>
          <w:rFonts w:ascii="Times New Roman" w:hAnsi="Times New Roman" w:cs="Times New Roman"/>
          <w:sz w:val="24"/>
          <w:szCs w:val="24"/>
          <w:lang w:eastAsia="en-US"/>
        </w:rPr>
      </w:pPr>
    </w:p>
    <w:p w:rsidR="007A5DF1" w:rsidRPr="00BA28EA" w:rsidRDefault="007A5DF1" w:rsidP="007A5DF1">
      <w:pPr>
        <w:widowControl w:val="0"/>
        <w:spacing w:after="0" w:line="240" w:lineRule="auto"/>
        <w:ind w:right="-284" w:firstLine="708"/>
        <w:jc w:val="center"/>
        <w:rPr>
          <w:rFonts w:ascii="Times New Roman" w:eastAsia="Times New Roman" w:hAnsi="Times New Roman" w:cs="Times New Roman"/>
          <w:b/>
          <w:sz w:val="24"/>
          <w:szCs w:val="24"/>
          <w:lang w:eastAsia="ru-RU"/>
        </w:rPr>
      </w:pPr>
      <w:r w:rsidRPr="00BA28EA">
        <w:rPr>
          <w:rFonts w:ascii="Times New Roman" w:eastAsia="Times New Roman" w:hAnsi="Times New Roman" w:cs="Times New Roman"/>
          <w:b/>
          <w:sz w:val="24"/>
          <w:szCs w:val="24"/>
          <w:lang w:eastAsia="ru-RU"/>
        </w:rPr>
        <w:t>3. Ціна договору та вартість товару</w:t>
      </w:r>
    </w:p>
    <w:p w:rsidR="007A5DF1" w:rsidRPr="00BA28EA" w:rsidRDefault="007A5DF1" w:rsidP="007A5DF1">
      <w:pPr>
        <w:widowControl w:val="0"/>
        <w:spacing w:after="0" w:line="240" w:lineRule="auto"/>
        <w:ind w:right="-284" w:firstLine="708"/>
        <w:jc w:val="both"/>
        <w:rPr>
          <w:rFonts w:ascii="Times New Roman" w:eastAsia="Times New Roman" w:hAnsi="Times New Roman" w:cs="Times New Roman"/>
          <w:sz w:val="24"/>
          <w:szCs w:val="24"/>
          <w:lang w:eastAsia="ru-RU"/>
        </w:rPr>
      </w:pPr>
      <w:r w:rsidRPr="00BA28EA">
        <w:rPr>
          <w:rFonts w:ascii="Times New Roman" w:eastAsia="Times New Roman" w:hAnsi="Times New Roman" w:cs="Times New Roman"/>
          <w:sz w:val="24"/>
          <w:szCs w:val="24"/>
          <w:lang w:eastAsia="ru-RU"/>
        </w:rPr>
        <w:t>3.1. Ціна на товар встановлюється в національній валюті України.</w:t>
      </w:r>
    </w:p>
    <w:p w:rsidR="007A5DF1" w:rsidRPr="00BA28EA" w:rsidRDefault="007A5DF1" w:rsidP="007A5DF1">
      <w:pPr>
        <w:widowControl w:val="0"/>
        <w:spacing w:after="0" w:line="240" w:lineRule="auto"/>
        <w:ind w:right="-284" w:firstLine="708"/>
        <w:jc w:val="both"/>
        <w:rPr>
          <w:rFonts w:ascii="Times New Roman" w:eastAsia="Times New Roman" w:hAnsi="Times New Roman" w:cs="Times New Roman"/>
          <w:sz w:val="24"/>
          <w:szCs w:val="24"/>
          <w:lang w:eastAsia="ru-RU"/>
        </w:rPr>
      </w:pPr>
      <w:r w:rsidRPr="00BA28EA">
        <w:rPr>
          <w:rFonts w:ascii="Times New Roman" w:eastAsia="Times New Roman" w:hAnsi="Times New Roman" w:cs="Times New Roman"/>
          <w:sz w:val="24"/>
          <w:szCs w:val="24"/>
          <w:lang w:eastAsia="ru-RU"/>
        </w:rPr>
        <w:t xml:space="preserve">     3.2. Валютою договору є українська гривня.</w:t>
      </w:r>
    </w:p>
    <w:p w:rsidR="007A5DF1" w:rsidRPr="00BA28EA" w:rsidRDefault="007A5DF1" w:rsidP="007A5DF1">
      <w:pPr>
        <w:widowControl w:val="0"/>
        <w:spacing w:after="0" w:line="240" w:lineRule="auto"/>
        <w:ind w:right="-284" w:firstLine="708"/>
        <w:jc w:val="both"/>
        <w:rPr>
          <w:rFonts w:ascii="Times New Roman" w:eastAsia="Times New Roman" w:hAnsi="Times New Roman" w:cs="Times New Roman"/>
          <w:sz w:val="24"/>
          <w:szCs w:val="24"/>
          <w:lang w:eastAsia="ru-RU"/>
        </w:rPr>
      </w:pPr>
      <w:r w:rsidRPr="00BA28EA">
        <w:rPr>
          <w:rFonts w:ascii="Times New Roman" w:eastAsia="Times New Roman" w:hAnsi="Times New Roman" w:cs="Times New Roman"/>
          <w:sz w:val="24"/>
          <w:szCs w:val="24"/>
          <w:lang w:eastAsia="ru-RU"/>
        </w:rPr>
        <w:t xml:space="preserve">     3.3 Ціна цього Договору становить </w:t>
      </w:r>
      <w:r w:rsidRPr="00BA28EA">
        <w:rPr>
          <w:rFonts w:ascii="Times New Roman" w:eastAsia="Times New Roman" w:hAnsi="Times New Roman" w:cs="Times New Roman"/>
          <w:b/>
          <w:sz w:val="24"/>
          <w:szCs w:val="24"/>
          <w:lang w:eastAsia="ru-RU"/>
        </w:rPr>
        <w:t>______________________________________ гривень _____________________ копійок______ у т.ч. з/без ПДВ _______________.</w:t>
      </w:r>
    </w:p>
    <w:p w:rsidR="007A5DF1" w:rsidRPr="00BA28EA" w:rsidRDefault="007A5DF1" w:rsidP="007A5DF1">
      <w:pPr>
        <w:widowControl w:val="0"/>
        <w:spacing w:after="0" w:line="240" w:lineRule="auto"/>
        <w:ind w:right="-284" w:firstLine="708"/>
        <w:jc w:val="both"/>
        <w:rPr>
          <w:rFonts w:ascii="Times New Roman" w:eastAsia="Times New Roman" w:hAnsi="Times New Roman" w:cs="Times New Roman"/>
          <w:sz w:val="24"/>
          <w:szCs w:val="24"/>
          <w:lang w:eastAsia="ru-RU"/>
        </w:rPr>
      </w:pPr>
      <w:r w:rsidRPr="00BA28EA">
        <w:rPr>
          <w:rFonts w:ascii="Times New Roman" w:eastAsia="Times New Roman" w:hAnsi="Times New Roman" w:cs="Times New Roman"/>
          <w:sz w:val="24"/>
          <w:szCs w:val="24"/>
          <w:lang w:eastAsia="ru-RU"/>
        </w:rPr>
        <w:t>3.4. Ціну за одиницю Товару визначено в Додатку (специфікації) до цього Договору.</w:t>
      </w:r>
    </w:p>
    <w:p w:rsidR="007A5DF1" w:rsidRPr="00BA28EA" w:rsidRDefault="007A5DF1" w:rsidP="007A5DF1">
      <w:pPr>
        <w:widowControl w:val="0"/>
        <w:spacing w:after="0" w:line="240" w:lineRule="auto"/>
        <w:ind w:right="-284" w:firstLine="708"/>
        <w:jc w:val="both"/>
        <w:rPr>
          <w:rFonts w:ascii="Times New Roman" w:eastAsia="Times New Roman" w:hAnsi="Times New Roman" w:cs="Times New Roman"/>
          <w:sz w:val="24"/>
          <w:szCs w:val="24"/>
          <w:lang w:eastAsia="ru-RU"/>
        </w:rPr>
      </w:pPr>
      <w:r w:rsidRPr="00BA28EA">
        <w:rPr>
          <w:rFonts w:ascii="Times New Roman" w:eastAsia="Times New Roman" w:hAnsi="Times New Roman" w:cs="Times New Roman"/>
          <w:sz w:val="24"/>
          <w:szCs w:val="24"/>
          <w:lang w:eastAsia="ru-RU"/>
        </w:rPr>
        <w:lastRenderedPageBreak/>
        <w:t xml:space="preserve">3.5. Ціна цього  Договору  може  бути  зменшена  за  взаємною згодою Сторін. </w:t>
      </w:r>
    </w:p>
    <w:p w:rsidR="007A5DF1" w:rsidRPr="0052172C" w:rsidRDefault="007A5DF1" w:rsidP="007A5DF1">
      <w:pPr>
        <w:widowControl w:val="0"/>
        <w:spacing w:after="0" w:line="240" w:lineRule="auto"/>
        <w:ind w:right="-284" w:firstLine="708"/>
        <w:jc w:val="both"/>
        <w:rPr>
          <w:rFonts w:ascii="Times New Roman" w:hAnsi="Times New Roman" w:cs="Times New Roman"/>
          <w:sz w:val="24"/>
          <w:szCs w:val="24"/>
        </w:rPr>
      </w:pPr>
      <w:r w:rsidRPr="00BA28EA">
        <w:rPr>
          <w:rFonts w:ascii="Times New Roman" w:eastAsia="Times New Roman" w:hAnsi="Times New Roman" w:cs="Times New Roman"/>
          <w:sz w:val="24"/>
          <w:szCs w:val="24"/>
          <w:lang w:eastAsia="ru-RU"/>
        </w:rPr>
        <w:t xml:space="preserve">3.6. </w:t>
      </w:r>
      <w:r w:rsidRPr="00BA28EA">
        <w:rPr>
          <w:rFonts w:ascii="Times New Roman" w:eastAsia="Times New Roman" w:hAnsi="Times New Roman" w:cs="Times New Roman"/>
          <w:sz w:val="24"/>
          <w:szCs w:val="24"/>
        </w:rPr>
        <w:t>Істотними умовами цього договору про закупівлю</w:t>
      </w:r>
      <w:r w:rsidRPr="0052172C">
        <w:rPr>
          <w:rFonts w:ascii="Times New Roman" w:eastAsia="Times New Roman" w:hAnsi="Times New Roman" w:cs="Times New Roman"/>
          <w:sz w:val="24"/>
          <w:szCs w:val="24"/>
        </w:rPr>
        <w:t xml:space="preserve">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r w:rsidRPr="0052172C">
        <w:rPr>
          <w:rFonts w:ascii="Times New Roman" w:eastAsia="Times New Roman" w:hAnsi="Times New Roman" w:cs="Times New Roman"/>
          <w:sz w:val="24"/>
          <w:szCs w:val="24"/>
          <w:lang w:eastAsia="ru-RU"/>
        </w:rPr>
        <w:t xml:space="preserve">. </w:t>
      </w:r>
      <w:r w:rsidRPr="0052172C">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w:t>
      </w:r>
    </w:p>
    <w:p w:rsidR="007A5DF1" w:rsidRPr="0052172C" w:rsidRDefault="007A5DF1" w:rsidP="007A5DF1">
      <w:pPr>
        <w:spacing w:after="0" w:line="240" w:lineRule="auto"/>
        <w:ind w:right="-284" w:firstLine="708"/>
        <w:jc w:val="both"/>
        <w:rPr>
          <w:rFonts w:ascii="Times New Roman" w:hAnsi="Times New Roman" w:cs="Times New Roman"/>
          <w:sz w:val="24"/>
          <w:szCs w:val="24"/>
        </w:rPr>
      </w:pPr>
      <w:r w:rsidRPr="0052172C">
        <w:rPr>
          <w:rFonts w:ascii="Times New Roman" w:hAnsi="Times New Roman" w:cs="Times New Roman"/>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w:t>
      </w:r>
      <w:r w:rsidRPr="0052172C">
        <w:rPr>
          <w:rFonts w:ascii="Times New Roman" w:hAnsi="Times New Roman" w:cs="Times New Roman"/>
          <w:sz w:val="24"/>
          <w:szCs w:val="24"/>
          <w:shd w:val="clear" w:color="auto" w:fill="FFFFFF"/>
        </w:rPr>
        <w:t xml:space="preserve">п. 19 Особливостей </w:t>
      </w:r>
      <w:hyperlink r:id="rId21" w:anchor="n16" w:history="1">
        <w:r w:rsidRPr="0048267B">
          <w:rPr>
            <w:rStyle w:val="a7"/>
            <w:rFonts w:ascii="Times New Roman" w:hAnsi="Times New Roman" w:cs="Times New Roman"/>
            <w:color w:val="auto"/>
            <w:sz w:val="24"/>
            <w:szCs w:val="24"/>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Pr="0052172C">
        <w:rPr>
          <w:rFonts w:ascii="Times New Roman" w:hAnsi="Times New Roman" w:cs="Times New Roman"/>
          <w:sz w:val="24"/>
          <w:szCs w:val="24"/>
        </w:rPr>
        <w:t xml:space="preserve">, затверджених </w:t>
      </w:r>
      <w:r w:rsidRPr="0052172C">
        <w:rPr>
          <w:rFonts w:ascii="Times New Roman" w:eastAsia="Times New Roman" w:hAnsi="Times New Roman" w:cs="Times New Roman"/>
          <w:sz w:val="24"/>
          <w:szCs w:val="24"/>
        </w:rPr>
        <w:t>Постановою КМУ від 12 жовтня 2022 р. № 1178</w:t>
      </w:r>
      <w:r w:rsidRPr="0052172C">
        <w:rPr>
          <w:rFonts w:ascii="Times New Roman" w:hAnsi="Times New Roman" w:cs="Times New Roman"/>
          <w:sz w:val="24"/>
          <w:szCs w:val="24"/>
        </w:rPr>
        <w:t>, а саме:</w:t>
      </w:r>
    </w:p>
    <w:p w:rsidR="007A5DF1" w:rsidRPr="0052172C" w:rsidRDefault="007A5DF1" w:rsidP="007A5DF1">
      <w:pPr>
        <w:shd w:val="clear" w:color="auto" w:fill="FFFFFF"/>
        <w:spacing w:after="0" w:line="240" w:lineRule="auto"/>
        <w:ind w:right="-284" w:firstLine="708"/>
        <w:jc w:val="both"/>
        <w:rPr>
          <w:rFonts w:ascii="Times New Roman" w:eastAsia="Times New Roman" w:hAnsi="Times New Roman" w:cs="Times New Roman"/>
          <w:sz w:val="24"/>
          <w:szCs w:val="24"/>
          <w:lang w:eastAsia="ru-RU"/>
        </w:rPr>
      </w:pPr>
      <w:r w:rsidRPr="0052172C">
        <w:rPr>
          <w:rFonts w:ascii="Times New Roman" w:eastAsia="Times New Roman" w:hAnsi="Times New Roman" w:cs="Times New Roman"/>
          <w:sz w:val="24"/>
          <w:szCs w:val="24"/>
          <w:lang w:eastAsia="ru-RU"/>
        </w:rPr>
        <w:t>1) зменшення обсягів закупівлі, зокрема з урахуванням фактичного обсягу видатків замовника;</w:t>
      </w:r>
    </w:p>
    <w:p w:rsidR="007A5DF1" w:rsidRPr="0052172C" w:rsidRDefault="007A5DF1" w:rsidP="007A5DF1">
      <w:pPr>
        <w:pStyle w:val="af7"/>
        <w:ind w:right="-284" w:firstLine="708"/>
        <w:jc w:val="both"/>
        <w:rPr>
          <w:rFonts w:ascii="Times New Roman" w:eastAsia="Times New Roman" w:hAnsi="Times New Roman" w:cs="Times New Roman"/>
          <w:sz w:val="24"/>
          <w:szCs w:val="24"/>
          <w:lang w:eastAsia="ru-RU"/>
        </w:rPr>
      </w:pPr>
      <w:r w:rsidRPr="0052172C">
        <w:rPr>
          <w:rFonts w:ascii="Times New Roman" w:eastAsia="Times New Roman" w:hAnsi="Times New Roman" w:cs="Times New Roman"/>
          <w:sz w:val="24"/>
          <w:szCs w:val="24"/>
          <w:lang w:eastAsia="ru-RU"/>
        </w:rPr>
        <w:t xml:space="preserve">2) </w:t>
      </w:r>
      <w:r w:rsidRPr="0052172C">
        <w:rPr>
          <w:rFonts w:ascii="Times New Roman" w:hAnsi="Times New Roman" w:cs="Times New Roman"/>
          <w:sz w:val="24"/>
          <w:szCs w:val="24"/>
          <w:shd w:val="clear" w:color="auto" w:fill="FFFFFF"/>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52172C">
        <w:rPr>
          <w:rFonts w:ascii="Times New Roman" w:eastAsia="Times New Roman" w:hAnsi="Times New Roman" w:cs="Times New Roman"/>
          <w:sz w:val="24"/>
          <w:szCs w:val="24"/>
          <w:lang w:eastAsia="ru-RU"/>
        </w:rPr>
        <w:t>;</w:t>
      </w:r>
    </w:p>
    <w:p w:rsidR="007A5DF1" w:rsidRPr="0052172C" w:rsidRDefault="007A5DF1" w:rsidP="007A5DF1">
      <w:pPr>
        <w:shd w:val="clear" w:color="auto" w:fill="FFFFFF"/>
        <w:spacing w:after="0" w:line="240" w:lineRule="auto"/>
        <w:ind w:right="-284" w:firstLine="708"/>
        <w:jc w:val="both"/>
        <w:rPr>
          <w:rFonts w:ascii="Times New Roman" w:eastAsia="Times New Roman" w:hAnsi="Times New Roman" w:cs="Times New Roman"/>
          <w:sz w:val="24"/>
          <w:szCs w:val="24"/>
          <w:lang w:eastAsia="ru-RU"/>
        </w:rPr>
      </w:pPr>
      <w:r w:rsidRPr="0052172C">
        <w:rPr>
          <w:rFonts w:ascii="Times New Roman" w:eastAsia="Times New Roman" w:hAnsi="Times New Roman" w:cs="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7A5DF1" w:rsidRPr="0052172C" w:rsidRDefault="007A5DF1" w:rsidP="007A5DF1">
      <w:pPr>
        <w:shd w:val="clear" w:color="auto" w:fill="FFFFFF"/>
        <w:spacing w:after="0" w:line="240" w:lineRule="auto"/>
        <w:ind w:right="-284" w:firstLine="708"/>
        <w:jc w:val="both"/>
        <w:rPr>
          <w:rFonts w:ascii="Times New Roman" w:eastAsia="Times New Roman" w:hAnsi="Times New Roman" w:cs="Times New Roman"/>
          <w:sz w:val="24"/>
          <w:szCs w:val="24"/>
          <w:lang w:eastAsia="ru-RU"/>
        </w:rPr>
      </w:pPr>
      <w:r w:rsidRPr="0052172C">
        <w:rPr>
          <w:rFonts w:ascii="Times New Roman" w:eastAsia="Times New Roman" w:hAnsi="Times New Roman" w:cs="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A5DF1" w:rsidRPr="0052172C" w:rsidRDefault="007A5DF1" w:rsidP="007A5DF1">
      <w:pPr>
        <w:shd w:val="clear" w:color="auto" w:fill="FFFFFF"/>
        <w:spacing w:after="0" w:line="240" w:lineRule="auto"/>
        <w:ind w:right="-284" w:firstLine="708"/>
        <w:jc w:val="both"/>
        <w:rPr>
          <w:rFonts w:ascii="Times New Roman" w:eastAsia="Times New Roman" w:hAnsi="Times New Roman" w:cs="Times New Roman"/>
          <w:sz w:val="24"/>
          <w:szCs w:val="24"/>
          <w:lang w:eastAsia="ru-RU"/>
        </w:rPr>
      </w:pPr>
      <w:r w:rsidRPr="0052172C">
        <w:rPr>
          <w:rFonts w:ascii="Times New Roman" w:eastAsia="Times New Roman" w:hAnsi="Times New Roman" w:cs="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7A5DF1" w:rsidRPr="0052172C" w:rsidRDefault="007A5DF1" w:rsidP="007A5DF1">
      <w:pPr>
        <w:shd w:val="clear" w:color="auto" w:fill="FFFFFF"/>
        <w:spacing w:after="0" w:line="240" w:lineRule="auto"/>
        <w:ind w:right="-284" w:firstLine="708"/>
        <w:jc w:val="both"/>
        <w:rPr>
          <w:rFonts w:ascii="Times New Roman" w:eastAsia="Times New Roman" w:hAnsi="Times New Roman" w:cs="Times New Roman"/>
          <w:sz w:val="24"/>
          <w:szCs w:val="24"/>
          <w:lang w:eastAsia="ru-RU"/>
        </w:rPr>
      </w:pPr>
      <w:r w:rsidRPr="0052172C">
        <w:rPr>
          <w:rFonts w:ascii="Times New Roman" w:eastAsia="Times New Roman" w:hAnsi="Times New Roman" w:cs="Times New Roman"/>
          <w:sz w:val="24"/>
          <w:szCs w:val="24"/>
          <w:lang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7A5DF1" w:rsidRPr="0052172C" w:rsidRDefault="007A5DF1" w:rsidP="007A5DF1">
      <w:pPr>
        <w:shd w:val="clear" w:color="auto" w:fill="FFFFFF"/>
        <w:spacing w:after="0" w:line="240" w:lineRule="auto"/>
        <w:ind w:right="-284" w:firstLine="708"/>
        <w:jc w:val="both"/>
        <w:rPr>
          <w:rFonts w:ascii="Times New Roman" w:eastAsia="Times New Roman" w:hAnsi="Times New Roman" w:cs="Times New Roman"/>
          <w:sz w:val="24"/>
          <w:szCs w:val="24"/>
          <w:lang w:eastAsia="ru-RU"/>
        </w:rPr>
      </w:pPr>
      <w:r w:rsidRPr="0052172C">
        <w:rPr>
          <w:rFonts w:ascii="Times New Roman" w:eastAsia="Times New Roman" w:hAnsi="Times New Roman" w:cs="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7A5DF1" w:rsidRPr="0052172C" w:rsidRDefault="007A5DF1" w:rsidP="007A5DF1">
      <w:pPr>
        <w:widowControl w:val="0"/>
        <w:spacing w:after="0" w:line="240" w:lineRule="auto"/>
        <w:ind w:right="-284" w:firstLine="708"/>
        <w:jc w:val="both"/>
        <w:rPr>
          <w:rFonts w:ascii="Times New Roman" w:eastAsia="Times New Roman" w:hAnsi="Times New Roman" w:cs="Times New Roman"/>
          <w:bCs/>
          <w:sz w:val="24"/>
          <w:szCs w:val="24"/>
          <w:lang w:eastAsia="ru-RU"/>
        </w:rPr>
      </w:pPr>
      <w:r w:rsidRPr="0052172C">
        <w:rPr>
          <w:rFonts w:ascii="Times New Roman" w:eastAsia="Times New Roman" w:hAnsi="Times New Roman" w:cs="Times New Roman"/>
          <w:bCs/>
          <w:sz w:val="24"/>
          <w:szCs w:val="24"/>
          <w:lang w:eastAsia="ru-RU"/>
        </w:rPr>
        <w:t xml:space="preserve">      3.7. Сторони домовилися, що визначені суттєві умови щодо ціни товару в частині її підвищення або зменшення можуть бути переглянуті за взаємною згодою Сторін на підставах, прямо передбачених нормами діючого законодавства щодо здійснення публічних закупівель.</w:t>
      </w:r>
    </w:p>
    <w:p w:rsidR="007A5DF1" w:rsidRPr="0052172C" w:rsidRDefault="007A5DF1" w:rsidP="007A5DF1">
      <w:pPr>
        <w:widowControl w:val="0"/>
        <w:spacing w:after="0" w:line="240" w:lineRule="auto"/>
        <w:ind w:right="-284" w:firstLine="708"/>
        <w:jc w:val="both"/>
        <w:rPr>
          <w:rFonts w:ascii="Times New Roman" w:eastAsia="Times New Roman" w:hAnsi="Times New Roman" w:cs="Times New Roman"/>
          <w:b/>
          <w:sz w:val="24"/>
          <w:szCs w:val="24"/>
          <w:lang w:eastAsia="ru-RU"/>
        </w:rPr>
      </w:pPr>
    </w:p>
    <w:p w:rsidR="007A5DF1" w:rsidRPr="0052172C" w:rsidRDefault="007A5DF1" w:rsidP="007A5DF1">
      <w:pPr>
        <w:widowControl w:val="0"/>
        <w:spacing w:after="0" w:line="240" w:lineRule="auto"/>
        <w:ind w:right="-284" w:firstLine="708"/>
        <w:jc w:val="center"/>
        <w:rPr>
          <w:rFonts w:ascii="Times New Roman" w:eastAsia="Times New Roman" w:hAnsi="Times New Roman" w:cs="Times New Roman"/>
          <w:sz w:val="24"/>
          <w:szCs w:val="24"/>
          <w:lang w:eastAsia="ru-RU"/>
        </w:rPr>
      </w:pPr>
      <w:r w:rsidRPr="0052172C">
        <w:rPr>
          <w:rFonts w:ascii="Times New Roman" w:eastAsia="Times New Roman" w:hAnsi="Times New Roman" w:cs="Times New Roman"/>
          <w:b/>
          <w:sz w:val="24"/>
          <w:szCs w:val="24"/>
          <w:lang w:eastAsia="ru-RU"/>
        </w:rPr>
        <w:t>4. Порядок здійснення оплати</w:t>
      </w:r>
    </w:p>
    <w:p w:rsidR="007A5DF1" w:rsidRPr="0052172C" w:rsidRDefault="007A5DF1" w:rsidP="007A5DF1">
      <w:pPr>
        <w:widowControl w:val="0"/>
        <w:spacing w:after="0" w:line="240" w:lineRule="auto"/>
        <w:ind w:right="-284" w:firstLine="708"/>
        <w:jc w:val="both"/>
        <w:rPr>
          <w:rFonts w:ascii="Times New Roman" w:eastAsia="Times New Roman" w:hAnsi="Times New Roman" w:cs="Times New Roman"/>
          <w:sz w:val="24"/>
          <w:szCs w:val="24"/>
          <w:lang w:eastAsia="ru-RU"/>
        </w:rPr>
      </w:pPr>
      <w:r w:rsidRPr="0052172C">
        <w:rPr>
          <w:rFonts w:ascii="Times New Roman" w:eastAsia="Times New Roman" w:hAnsi="Times New Roman" w:cs="Times New Roman"/>
          <w:sz w:val="24"/>
          <w:szCs w:val="24"/>
          <w:lang w:eastAsia="ru-RU"/>
        </w:rPr>
        <w:t xml:space="preserve">     4.1. Платіжні зобов’язання Покупця виникають тільки при наявності відповідного бюджетного призначення на 2023 рік та обсягів реального фінансування, передбаченого у кошторисі.</w:t>
      </w:r>
    </w:p>
    <w:p w:rsidR="007A5DF1" w:rsidRPr="0052172C" w:rsidRDefault="007A5DF1" w:rsidP="00ED2E27">
      <w:pPr>
        <w:widowControl w:val="0"/>
        <w:spacing w:after="0" w:line="240" w:lineRule="auto"/>
        <w:ind w:right="-284" w:firstLine="708"/>
        <w:jc w:val="both"/>
        <w:rPr>
          <w:rFonts w:ascii="Times New Roman" w:eastAsia="Times New Roman" w:hAnsi="Times New Roman" w:cs="Times New Roman"/>
          <w:sz w:val="24"/>
          <w:szCs w:val="24"/>
          <w:lang w:eastAsia="ru-RU"/>
        </w:rPr>
      </w:pPr>
      <w:r w:rsidRPr="0052172C">
        <w:rPr>
          <w:rFonts w:ascii="Times New Roman" w:eastAsia="Times New Roman" w:hAnsi="Times New Roman" w:cs="Times New Roman"/>
          <w:sz w:val="24"/>
          <w:szCs w:val="24"/>
          <w:lang w:eastAsia="ru-RU"/>
        </w:rPr>
        <w:t xml:space="preserve">     4.2. Розрахунки проводяться шляхом: оплати Покупецем після пред'явлення </w:t>
      </w:r>
      <w:r w:rsidRPr="0052172C">
        <w:rPr>
          <w:rFonts w:ascii="Times New Roman" w:hAnsi="Times New Roman" w:cs="Times New Roman"/>
          <w:kern w:val="3"/>
          <w:sz w:val="24"/>
          <w:szCs w:val="24"/>
          <w:lang w:eastAsia="ru-RU"/>
        </w:rPr>
        <w:t>Постачальником</w:t>
      </w:r>
      <w:r w:rsidRPr="0052172C">
        <w:rPr>
          <w:rFonts w:ascii="Times New Roman" w:eastAsia="Times New Roman" w:hAnsi="Times New Roman" w:cs="Times New Roman"/>
          <w:sz w:val="24"/>
          <w:szCs w:val="24"/>
          <w:lang w:eastAsia="ru-RU"/>
        </w:rPr>
        <w:t xml:space="preserve"> зведеної накладної (видаткової накладної) на оплату  товару.</w:t>
      </w:r>
    </w:p>
    <w:p w:rsidR="007A5DF1" w:rsidRPr="00BD31BC" w:rsidRDefault="007A5DF1" w:rsidP="007A5DF1">
      <w:pPr>
        <w:widowControl w:val="0"/>
        <w:spacing w:after="0" w:line="240" w:lineRule="auto"/>
        <w:ind w:right="-284" w:firstLine="708"/>
        <w:jc w:val="both"/>
        <w:rPr>
          <w:rFonts w:ascii="Times New Roman" w:eastAsia="Times New Roman" w:hAnsi="Times New Roman" w:cs="Times New Roman"/>
          <w:sz w:val="24"/>
          <w:szCs w:val="24"/>
          <w:lang w:eastAsia="ru-RU"/>
        </w:rPr>
      </w:pPr>
      <w:r w:rsidRPr="0052172C">
        <w:rPr>
          <w:rFonts w:ascii="Times New Roman" w:eastAsia="Times New Roman" w:hAnsi="Times New Roman" w:cs="Times New Roman"/>
          <w:sz w:val="24"/>
          <w:szCs w:val="24"/>
          <w:lang w:eastAsia="ru-RU"/>
        </w:rPr>
        <w:t xml:space="preserve">     4.3. Розрахунки за поставлений товар здійснюються на підставі пред’явленої зведеної накладної на оплату (за фактом поставки товару) протягом </w:t>
      </w:r>
      <w:r w:rsidR="0048267B">
        <w:rPr>
          <w:rFonts w:ascii="Times New Roman" w:eastAsia="Times New Roman" w:hAnsi="Times New Roman" w:cs="Times New Roman"/>
          <w:sz w:val="24"/>
          <w:szCs w:val="24"/>
          <w:lang w:eastAsia="ru-RU"/>
        </w:rPr>
        <w:t>30</w:t>
      </w:r>
      <w:r w:rsidRPr="0052172C">
        <w:rPr>
          <w:rFonts w:ascii="Times New Roman" w:eastAsia="Times New Roman" w:hAnsi="Times New Roman" w:cs="Times New Roman"/>
          <w:sz w:val="24"/>
          <w:szCs w:val="24"/>
          <w:lang w:eastAsia="ru-RU"/>
        </w:rPr>
        <w:t xml:space="preserve"> календарних днів з дня його надходження</w:t>
      </w:r>
      <w:r w:rsidR="00BD31BC">
        <w:rPr>
          <w:rFonts w:ascii="Times New Roman" w:eastAsia="Times New Roman" w:hAnsi="Times New Roman" w:cs="Times New Roman"/>
          <w:sz w:val="24"/>
          <w:szCs w:val="24"/>
          <w:lang w:eastAsia="ru-RU"/>
        </w:rPr>
        <w:t>,</w:t>
      </w:r>
      <w:r w:rsidR="00BD31BC" w:rsidRPr="00BD31BC">
        <w:rPr>
          <w:rFonts w:ascii="Times New Roman" w:hAnsi="Times New Roman" w:cs="Times New Roman"/>
          <w:spacing w:val="1"/>
          <w:sz w:val="24"/>
          <w:szCs w:val="24"/>
        </w:rPr>
        <w:t xml:space="preserve">а у випадку затримки з фінансуванням Покупця – протягом поточного </w:t>
      </w:r>
      <w:r w:rsidR="00BD31BC" w:rsidRPr="00BD31BC">
        <w:rPr>
          <w:rFonts w:ascii="Times New Roman" w:hAnsi="Times New Roman" w:cs="Times New Roman"/>
          <w:sz w:val="24"/>
          <w:szCs w:val="24"/>
        </w:rPr>
        <w:t>бюджетного періоду.</w:t>
      </w:r>
    </w:p>
    <w:p w:rsidR="007A5DF1" w:rsidRPr="0052172C" w:rsidRDefault="007A5DF1" w:rsidP="007A5DF1">
      <w:pPr>
        <w:widowControl w:val="0"/>
        <w:spacing w:after="0" w:line="240" w:lineRule="auto"/>
        <w:ind w:right="-284" w:firstLine="708"/>
        <w:jc w:val="both"/>
        <w:rPr>
          <w:rFonts w:ascii="Times New Roman" w:eastAsia="Times New Roman" w:hAnsi="Times New Roman" w:cs="Times New Roman"/>
          <w:sz w:val="24"/>
          <w:szCs w:val="24"/>
          <w:lang w:eastAsia="ru-RU"/>
        </w:rPr>
      </w:pPr>
      <w:r w:rsidRPr="0052172C">
        <w:rPr>
          <w:rFonts w:ascii="Times New Roman" w:eastAsia="Times New Roman" w:hAnsi="Times New Roman" w:cs="Times New Roman"/>
          <w:sz w:val="24"/>
          <w:szCs w:val="24"/>
          <w:lang w:eastAsia="ru-RU"/>
        </w:rPr>
        <w:t xml:space="preserve">    4.4. Покупець не приймає претензій за несвоєчасну сплату якщо помилки у </w:t>
      </w:r>
      <w:r w:rsidRPr="0052172C">
        <w:rPr>
          <w:rFonts w:ascii="Times New Roman" w:eastAsia="Times New Roman" w:hAnsi="Times New Roman" w:cs="Times New Roman"/>
          <w:sz w:val="24"/>
          <w:szCs w:val="24"/>
          <w:lang w:eastAsia="ru-RU"/>
        </w:rPr>
        <w:lastRenderedPageBreak/>
        <w:t xml:space="preserve">розрахункових документах допущені </w:t>
      </w:r>
      <w:r w:rsidRPr="0052172C">
        <w:rPr>
          <w:rFonts w:ascii="Times New Roman" w:hAnsi="Times New Roman" w:cs="Times New Roman"/>
          <w:kern w:val="3"/>
          <w:sz w:val="24"/>
          <w:szCs w:val="24"/>
          <w:lang w:eastAsia="ru-RU"/>
        </w:rPr>
        <w:t>Постачальником</w:t>
      </w:r>
      <w:r w:rsidRPr="0052172C">
        <w:rPr>
          <w:rFonts w:ascii="Times New Roman" w:eastAsia="Times New Roman" w:hAnsi="Times New Roman" w:cs="Times New Roman"/>
          <w:sz w:val="24"/>
          <w:szCs w:val="24"/>
          <w:lang w:eastAsia="ru-RU"/>
        </w:rPr>
        <w:t>.</w:t>
      </w:r>
    </w:p>
    <w:p w:rsidR="007A5DF1" w:rsidRPr="00BD31BC" w:rsidRDefault="007A5DF1" w:rsidP="007A5DF1">
      <w:pPr>
        <w:widowControl w:val="0"/>
        <w:spacing w:after="0" w:line="240" w:lineRule="auto"/>
        <w:ind w:right="-284" w:firstLine="708"/>
        <w:jc w:val="both"/>
        <w:rPr>
          <w:rFonts w:ascii="Times New Roman" w:eastAsia="Times New Roman" w:hAnsi="Times New Roman" w:cs="Times New Roman"/>
          <w:sz w:val="24"/>
          <w:szCs w:val="24"/>
          <w:lang w:eastAsia="ru-RU"/>
        </w:rPr>
      </w:pPr>
      <w:r w:rsidRPr="00BD31BC">
        <w:rPr>
          <w:rFonts w:ascii="Times New Roman" w:eastAsia="Times New Roman" w:hAnsi="Times New Roman" w:cs="Times New Roman"/>
          <w:sz w:val="24"/>
          <w:szCs w:val="24"/>
          <w:lang w:eastAsia="ru-RU"/>
        </w:rPr>
        <w:t xml:space="preserve">4.5. </w:t>
      </w:r>
      <w:r w:rsidR="00BD31BC" w:rsidRPr="00BD31BC">
        <w:rPr>
          <w:rFonts w:ascii="Times New Roman" w:hAnsi="Times New Roman" w:cs="Times New Roman"/>
          <w:sz w:val="24"/>
          <w:szCs w:val="24"/>
        </w:rPr>
        <w:t>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У разі затримки бюджетного фінансування розрахунок за Товар здійснюється протягом 5 банківських днів з дати отримання Покупцем бюджетного асигнування на фінансування товару на свій реєстраційний рахунок. Протягом всього періоду затримки бюджетного фінансування до Покупця не можуть застосовуватись штрафні санкції за порушення строків оплати за поставлений товар.</w:t>
      </w:r>
    </w:p>
    <w:p w:rsidR="007A5DF1" w:rsidRPr="0052172C" w:rsidRDefault="007A5DF1" w:rsidP="007A5DF1">
      <w:pPr>
        <w:widowControl w:val="0"/>
        <w:spacing w:after="0" w:line="240" w:lineRule="auto"/>
        <w:ind w:right="-284" w:firstLine="708"/>
        <w:jc w:val="center"/>
        <w:rPr>
          <w:rFonts w:ascii="Times New Roman" w:eastAsia="Times New Roman" w:hAnsi="Times New Roman" w:cs="Times New Roman"/>
          <w:sz w:val="24"/>
          <w:szCs w:val="24"/>
          <w:lang w:eastAsia="ru-RU"/>
        </w:rPr>
      </w:pPr>
      <w:r w:rsidRPr="0052172C">
        <w:rPr>
          <w:rFonts w:ascii="Times New Roman" w:eastAsia="Times New Roman" w:hAnsi="Times New Roman" w:cs="Times New Roman"/>
          <w:b/>
          <w:sz w:val="24"/>
          <w:szCs w:val="24"/>
          <w:lang w:eastAsia="ru-RU"/>
        </w:rPr>
        <w:t>5. Поставка товарів</w:t>
      </w:r>
    </w:p>
    <w:p w:rsidR="007A5DF1" w:rsidRPr="0052172C" w:rsidRDefault="007A5DF1" w:rsidP="007A5DF1">
      <w:pPr>
        <w:widowControl w:val="0"/>
        <w:spacing w:after="0" w:line="240" w:lineRule="auto"/>
        <w:ind w:right="-284" w:firstLine="708"/>
        <w:jc w:val="both"/>
        <w:rPr>
          <w:rFonts w:ascii="Times New Roman" w:eastAsia="Times New Roman" w:hAnsi="Times New Roman" w:cs="Times New Roman"/>
          <w:sz w:val="24"/>
          <w:szCs w:val="24"/>
          <w:lang w:eastAsia="ru-RU"/>
        </w:rPr>
      </w:pPr>
      <w:r w:rsidRPr="0052172C">
        <w:rPr>
          <w:rFonts w:ascii="Times New Roman" w:eastAsia="Times New Roman" w:hAnsi="Times New Roman" w:cs="Times New Roman"/>
          <w:sz w:val="24"/>
          <w:szCs w:val="24"/>
          <w:lang w:eastAsia="ru-RU"/>
        </w:rPr>
        <w:t xml:space="preserve">     5.1. Строк  поставки  (передачі) товарів:  до 31.12.2023 року.</w:t>
      </w:r>
    </w:p>
    <w:p w:rsidR="007A5DF1" w:rsidRPr="0052172C" w:rsidRDefault="007A5DF1" w:rsidP="007A5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ascii="Times New Roman" w:hAnsi="Times New Roman" w:cs="Times New Roman"/>
          <w:kern w:val="16"/>
          <w:sz w:val="24"/>
          <w:szCs w:val="24"/>
        </w:rPr>
      </w:pPr>
      <w:r w:rsidRPr="0052172C">
        <w:rPr>
          <w:rFonts w:ascii="Times New Roman" w:hAnsi="Times New Roman" w:cs="Times New Roman"/>
          <w:sz w:val="24"/>
          <w:szCs w:val="24"/>
        </w:rPr>
        <w:tab/>
      </w:r>
      <w:r w:rsidRPr="0052172C">
        <w:rPr>
          <w:rStyle w:val="af8"/>
          <w:rFonts w:ascii="Times New Roman" w:hAnsi="Times New Roman" w:cs="Times New Roman"/>
          <w:sz w:val="24"/>
          <w:szCs w:val="24"/>
        </w:rPr>
        <w:t xml:space="preserve">5.2. Місце  поставки  (передачі) товарів: </w:t>
      </w:r>
      <w:r w:rsidR="00BD31BC" w:rsidRPr="00BD31BC">
        <w:rPr>
          <w:rFonts w:ascii="Times New Roman" w:hAnsi="Times New Roman" w:cs="Times New Roman"/>
          <w:sz w:val="24"/>
          <w:szCs w:val="24"/>
        </w:rPr>
        <w:t>Дніпропетровська область, Криворізький район, с. Водяне, вулиця Молодіжна, 33</w:t>
      </w:r>
      <w:r w:rsidRPr="0052172C">
        <w:rPr>
          <w:rFonts w:ascii="Times New Roman" w:hAnsi="Times New Roman" w:cs="Times New Roman"/>
          <w:kern w:val="16"/>
          <w:sz w:val="24"/>
          <w:szCs w:val="24"/>
        </w:rPr>
        <w:t>, відповідно до заявки Замовника на склад зберігання.</w:t>
      </w:r>
    </w:p>
    <w:p w:rsidR="007A5DF1" w:rsidRPr="0052172C" w:rsidRDefault="007A5DF1" w:rsidP="007A5DF1">
      <w:pPr>
        <w:pStyle w:val="af7"/>
        <w:ind w:right="-284" w:firstLine="708"/>
        <w:jc w:val="both"/>
        <w:rPr>
          <w:rFonts w:ascii="Times New Roman" w:eastAsia="Times New Roman" w:hAnsi="Times New Roman" w:cs="Times New Roman"/>
          <w:sz w:val="24"/>
          <w:szCs w:val="24"/>
          <w:lang w:eastAsia="ru-RU"/>
        </w:rPr>
      </w:pPr>
      <w:r w:rsidRPr="0052172C">
        <w:rPr>
          <w:rFonts w:ascii="Times New Roman" w:eastAsia="Times New Roman" w:hAnsi="Times New Roman" w:cs="Times New Roman"/>
          <w:sz w:val="24"/>
          <w:szCs w:val="24"/>
          <w:lang w:eastAsia="ru-RU"/>
        </w:rPr>
        <w:t xml:space="preserve">     5.3. </w:t>
      </w:r>
      <w:r w:rsidRPr="0052172C">
        <w:rPr>
          <w:rFonts w:ascii="Times New Roman" w:hAnsi="Times New Roman" w:cs="Times New Roman"/>
          <w:snapToGrid w:val="0"/>
          <w:sz w:val="24"/>
          <w:szCs w:val="24"/>
        </w:rPr>
        <w:t>Умови постачання Товару – д</w:t>
      </w:r>
      <w:r w:rsidRPr="0052172C">
        <w:rPr>
          <w:rFonts w:ascii="Times New Roman" w:eastAsia="Arial" w:hAnsi="Times New Roman" w:cs="Times New Roman"/>
          <w:sz w:val="24"/>
          <w:szCs w:val="24"/>
        </w:rPr>
        <w:t xml:space="preserve">оставка товару на склад Покупця здійснюється безпосередньо на адресу Покупця, спеціалізованим транспортом Постачальника та за його рахунок. </w:t>
      </w:r>
      <w:r w:rsidRPr="0052172C">
        <w:rPr>
          <w:rFonts w:ascii="Times New Roman" w:hAnsi="Times New Roman" w:cs="Times New Roman"/>
          <w:sz w:val="24"/>
          <w:szCs w:val="24"/>
        </w:rPr>
        <w:t xml:space="preserve">Завантажувальні – розвантажувальні роботи за рахунок постачальника. </w:t>
      </w:r>
    </w:p>
    <w:p w:rsidR="007A5DF1" w:rsidRPr="0052172C" w:rsidRDefault="007A5DF1" w:rsidP="007A5DF1">
      <w:pPr>
        <w:pStyle w:val="af7"/>
        <w:ind w:right="-284" w:firstLine="708"/>
        <w:jc w:val="both"/>
        <w:rPr>
          <w:rFonts w:ascii="Times New Roman" w:eastAsia="Times New Roman" w:hAnsi="Times New Roman" w:cs="Times New Roman"/>
          <w:sz w:val="24"/>
          <w:szCs w:val="24"/>
          <w:lang w:eastAsia="ru-RU"/>
        </w:rPr>
      </w:pPr>
      <w:r w:rsidRPr="0052172C">
        <w:rPr>
          <w:rFonts w:ascii="Times New Roman" w:eastAsia="Times New Roman" w:hAnsi="Times New Roman" w:cs="Times New Roman"/>
          <w:sz w:val="24"/>
          <w:szCs w:val="24"/>
          <w:lang w:eastAsia="ru-RU"/>
        </w:rPr>
        <w:t xml:space="preserve">    5.4. При виникненні претензій щодо кількості чи якості товару, </w:t>
      </w:r>
      <w:r w:rsidRPr="0052172C">
        <w:rPr>
          <w:rFonts w:ascii="Times New Roman" w:hAnsi="Times New Roman" w:cs="Times New Roman"/>
          <w:kern w:val="3"/>
          <w:sz w:val="24"/>
          <w:szCs w:val="24"/>
          <w:lang w:eastAsia="ru-RU"/>
        </w:rPr>
        <w:t>Постачальник</w:t>
      </w:r>
      <w:r w:rsidRPr="0052172C">
        <w:rPr>
          <w:rFonts w:ascii="Times New Roman" w:eastAsia="Times New Roman" w:hAnsi="Times New Roman" w:cs="Times New Roman"/>
          <w:sz w:val="24"/>
          <w:szCs w:val="24"/>
          <w:lang w:eastAsia="ru-RU"/>
        </w:rPr>
        <w:t xml:space="preserve"> повинен усунути недоліки  не пізніше 2-х тижнів з часу отримання претензій від Замовника. </w:t>
      </w:r>
    </w:p>
    <w:p w:rsidR="007A5DF1" w:rsidRPr="0052172C" w:rsidRDefault="007A5DF1" w:rsidP="007A5DF1">
      <w:pPr>
        <w:pStyle w:val="af7"/>
        <w:ind w:right="-284" w:firstLine="708"/>
        <w:jc w:val="both"/>
        <w:rPr>
          <w:rFonts w:ascii="Times New Roman" w:eastAsia="Times New Roman" w:hAnsi="Times New Roman" w:cs="Times New Roman"/>
          <w:sz w:val="24"/>
          <w:szCs w:val="24"/>
          <w:lang w:eastAsia="ru-RU"/>
        </w:rPr>
      </w:pPr>
    </w:p>
    <w:p w:rsidR="007A5DF1" w:rsidRPr="0052172C" w:rsidRDefault="007A5DF1" w:rsidP="007A5DF1">
      <w:pPr>
        <w:widowControl w:val="0"/>
        <w:spacing w:after="0" w:line="240" w:lineRule="auto"/>
        <w:ind w:right="-284" w:firstLine="708"/>
        <w:jc w:val="center"/>
        <w:rPr>
          <w:rFonts w:ascii="Times New Roman" w:eastAsia="Times New Roman" w:hAnsi="Times New Roman" w:cs="Times New Roman"/>
          <w:sz w:val="24"/>
          <w:szCs w:val="24"/>
          <w:lang w:eastAsia="ru-RU"/>
        </w:rPr>
      </w:pPr>
      <w:r w:rsidRPr="0052172C">
        <w:rPr>
          <w:rFonts w:ascii="Times New Roman" w:eastAsia="Times New Roman" w:hAnsi="Times New Roman" w:cs="Times New Roman"/>
          <w:b/>
          <w:sz w:val="24"/>
          <w:szCs w:val="24"/>
          <w:lang w:eastAsia="ru-RU"/>
        </w:rPr>
        <w:t>6. Права та обов'язки сторін</w:t>
      </w:r>
    </w:p>
    <w:p w:rsidR="007A5DF1" w:rsidRPr="0052172C" w:rsidRDefault="007A5DF1" w:rsidP="007A5DF1">
      <w:pPr>
        <w:widowControl w:val="0"/>
        <w:spacing w:after="0" w:line="240" w:lineRule="auto"/>
        <w:ind w:right="-284" w:firstLine="708"/>
        <w:jc w:val="both"/>
        <w:rPr>
          <w:rFonts w:ascii="Times New Roman" w:eastAsia="Times New Roman" w:hAnsi="Times New Roman" w:cs="Times New Roman"/>
          <w:sz w:val="24"/>
          <w:szCs w:val="24"/>
          <w:lang w:eastAsia="ru-RU"/>
        </w:rPr>
      </w:pPr>
      <w:r w:rsidRPr="0052172C">
        <w:rPr>
          <w:rFonts w:ascii="Times New Roman" w:eastAsia="Times New Roman" w:hAnsi="Times New Roman" w:cs="Times New Roman"/>
          <w:sz w:val="24"/>
          <w:szCs w:val="24"/>
          <w:lang w:eastAsia="ru-RU"/>
        </w:rPr>
        <w:t xml:space="preserve">     6.1. Покупець зобов'язаний:</w:t>
      </w:r>
    </w:p>
    <w:p w:rsidR="007A5DF1" w:rsidRPr="0052172C" w:rsidRDefault="007A5DF1" w:rsidP="007A5DF1">
      <w:pPr>
        <w:widowControl w:val="0"/>
        <w:spacing w:after="0" w:line="240" w:lineRule="auto"/>
        <w:ind w:right="-284" w:firstLine="708"/>
        <w:jc w:val="both"/>
        <w:rPr>
          <w:rFonts w:ascii="Times New Roman" w:eastAsia="Times New Roman" w:hAnsi="Times New Roman" w:cs="Times New Roman"/>
          <w:sz w:val="24"/>
          <w:szCs w:val="24"/>
          <w:lang w:eastAsia="ru-RU"/>
        </w:rPr>
      </w:pPr>
      <w:r w:rsidRPr="0052172C">
        <w:rPr>
          <w:rFonts w:ascii="Times New Roman" w:eastAsia="Times New Roman" w:hAnsi="Times New Roman" w:cs="Times New Roman"/>
          <w:sz w:val="24"/>
          <w:szCs w:val="24"/>
          <w:lang w:eastAsia="ru-RU"/>
        </w:rPr>
        <w:t xml:space="preserve">     6.1.1. Своєчасно та в повному обсязі сплачувати за поставлені товари;</w:t>
      </w:r>
    </w:p>
    <w:p w:rsidR="007A5DF1" w:rsidRPr="0052172C" w:rsidRDefault="007A5DF1" w:rsidP="007A5DF1">
      <w:pPr>
        <w:widowControl w:val="0"/>
        <w:spacing w:after="0" w:line="240" w:lineRule="auto"/>
        <w:ind w:right="-284" w:firstLine="708"/>
        <w:jc w:val="both"/>
        <w:rPr>
          <w:rFonts w:ascii="Times New Roman" w:eastAsia="Times New Roman" w:hAnsi="Times New Roman" w:cs="Times New Roman"/>
          <w:sz w:val="24"/>
          <w:szCs w:val="24"/>
          <w:lang w:eastAsia="ru-RU"/>
        </w:rPr>
      </w:pPr>
      <w:r w:rsidRPr="0052172C">
        <w:rPr>
          <w:rFonts w:ascii="Times New Roman" w:eastAsia="Times New Roman" w:hAnsi="Times New Roman" w:cs="Times New Roman"/>
          <w:sz w:val="24"/>
          <w:szCs w:val="24"/>
          <w:lang w:eastAsia="ru-RU"/>
        </w:rPr>
        <w:t xml:space="preserve">     6.1.2. Приймати   поставлені   товари   згідно накладної (акту-приймання передачі);</w:t>
      </w:r>
    </w:p>
    <w:p w:rsidR="007A5DF1" w:rsidRPr="0052172C" w:rsidRDefault="007A5DF1" w:rsidP="007A5DF1">
      <w:pPr>
        <w:widowControl w:val="0"/>
        <w:spacing w:after="0" w:line="240" w:lineRule="auto"/>
        <w:ind w:right="-284" w:firstLine="708"/>
        <w:jc w:val="both"/>
        <w:rPr>
          <w:rFonts w:ascii="Times New Roman" w:eastAsia="Times New Roman" w:hAnsi="Times New Roman" w:cs="Times New Roman"/>
          <w:sz w:val="24"/>
          <w:szCs w:val="24"/>
          <w:lang w:eastAsia="ru-RU"/>
        </w:rPr>
      </w:pPr>
      <w:r w:rsidRPr="0052172C">
        <w:rPr>
          <w:rFonts w:ascii="Times New Roman" w:eastAsia="Times New Roman" w:hAnsi="Times New Roman" w:cs="Times New Roman"/>
          <w:sz w:val="24"/>
          <w:szCs w:val="24"/>
          <w:lang w:eastAsia="ru-RU"/>
        </w:rPr>
        <w:t xml:space="preserve">     6.1.3. Інші обов'язки   </w:t>
      </w:r>
      <w:r w:rsidRPr="0052172C">
        <w:rPr>
          <w:rFonts w:ascii="Times New Roman" w:eastAsia="Times New Roman" w:hAnsi="Times New Roman" w:cs="Times New Roman"/>
          <w:sz w:val="24"/>
          <w:szCs w:val="24"/>
          <w:u w:val="single"/>
          <w:lang w:eastAsia="ru-RU"/>
        </w:rPr>
        <w:t>немає</w:t>
      </w:r>
      <w:r w:rsidRPr="0052172C">
        <w:rPr>
          <w:rFonts w:ascii="Times New Roman" w:eastAsia="Times New Roman" w:hAnsi="Times New Roman" w:cs="Times New Roman"/>
          <w:sz w:val="24"/>
          <w:szCs w:val="24"/>
          <w:lang w:eastAsia="ru-RU"/>
        </w:rPr>
        <w:t xml:space="preserve">. </w:t>
      </w:r>
    </w:p>
    <w:p w:rsidR="007A5DF1" w:rsidRPr="0052172C" w:rsidRDefault="007A5DF1" w:rsidP="007A5DF1">
      <w:pPr>
        <w:widowControl w:val="0"/>
        <w:spacing w:after="0" w:line="240" w:lineRule="auto"/>
        <w:ind w:right="-284" w:firstLine="708"/>
        <w:jc w:val="both"/>
        <w:rPr>
          <w:rFonts w:ascii="Times New Roman" w:eastAsia="Times New Roman" w:hAnsi="Times New Roman" w:cs="Times New Roman"/>
          <w:sz w:val="24"/>
          <w:szCs w:val="24"/>
          <w:lang w:eastAsia="ru-RU"/>
        </w:rPr>
      </w:pPr>
      <w:r w:rsidRPr="0052172C">
        <w:rPr>
          <w:rFonts w:ascii="Times New Roman" w:eastAsia="Times New Roman" w:hAnsi="Times New Roman" w:cs="Times New Roman"/>
          <w:sz w:val="24"/>
          <w:szCs w:val="24"/>
          <w:lang w:eastAsia="ru-RU"/>
        </w:rPr>
        <w:t xml:space="preserve">     6.2. Покупець має право:</w:t>
      </w:r>
    </w:p>
    <w:p w:rsidR="007A5DF1" w:rsidRPr="0052172C" w:rsidRDefault="007A5DF1" w:rsidP="007A5DF1">
      <w:pPr>
        <w:widowControl w:val="0"/>
        <w:spacing w:after="0" w:line="240" w:lineRule="auto"/>
        <w:ind w:right="-284" w:firstLine="708"/>
        <w:jc w:val="both"/>
        <w:rPr>
          <w:rFonts w:ascii="Times New Roman" w:eastAsia="Times New Roman" w:hAnsi="Times New Roman" w:cs="Times New Roman"/>
          <w:sz w:val="24"/>
          <w:szCs w:val="24"/>
          <w:lang w:eastAsia="ru-RU"/>
        </w:rPr>
      </w:pPr>
      <w:r w:rsidRPr="0052172C">
        <w:rPr>
          <w:rFonts w:ascii="Times New Roman" w:eastAsia="Times New Roman" w:hAnsi="Times New Roman" w:cs="Times New Roman"/>
          <w:sz w:val="24"/>
          <w:szCs w:val="24"/>
          <w:lang w:eastAsia="ru-RU"/>
        </w:rPr>
        <w:t xml:space="preserve">     6.2.1. В односторонньому порядку достроково розірвати цей Договір у  разі  повторного невиконання зобов'язань </w:t>
      </w:r>
      <w:r w:rsidRPr="0052172C">
        <w:rPr>
          <w:rFonts w:ascii="Times New Roman" w:hAnsi="Times New Roman" w:cs="Times New Roman"/>
          <w:kern w:val="3"/>
          <w:sz w:val="24"/>
          <w:szCs w:val="24"/>
          <w:lang w:eastAsia="ru-RU"/>
        </w:rPr>
        <w:t>Постачальником</w:t>
      </w:r>
      <w:r w:rsidRPr="0052172C">
        <w:rPr>
          <w:rFonts w:ascii="Times New Roman" w:eastAsia="Times New Roman" w:hAnsi="Times New Roman" w:cs="Times New Roman"/>
          <w:sz w:val="24"/>
          <w:szCs w:val="24"/>
          <w:lang w:eastAsia="ru-RU"/>
        </w:rPr>
        <w:t xml:space="preserve"> в частині кількості, якості та терміну поставки </w:t>
      </w:r>
      <w:r w:rsidR="00BD31BC">
        <w:rPr>
          <w:rFonts w:ascii="Times New Roman" w:eastAsia="Times New Roman" w:hAnsi="Times New Roman" w:cs="Times New Roman"/>
          <w:sz w:val="24"/>
          <w:szCs w:val="24"/>
          <w:lang w:eastAsia="ru-RU"/>
        </w:rPr>
        <w:t>товару</w:t>
      </w:r>
      <w:r w:rsidRPr="0052172C">
        <w:rPr>
          <w:rFonts w:ascii="Times New Roman" w:eastAsia="Times New Roman" w:hAnsi="Times New Roman" w:cs="Times New Roman"/>
          <w:sz w:val="24"/>
          <w:szCs w:val="24"/>
          <w:lang w:eastAsia="ru-RU"/>
        </w:rPr>
        <w:t xml:space="preserve">, повідомивши про це </w:t>
      </w:r>
      <w:r w:rsidRPr="0052172C">
        <w:rPr>
          <w:rFonts w:ascii="Times New Roman" w:hAnsi="Times New Roman" w:cs="Times New Roman"/>
          <w:kern w:val="3"/>
          <w:sz w:val="24"/>
          <w:szCs w:val="24"/>
          <w:lang w:eastAsia="ru-RU"/>
        </w:rPr>
        <w:t>Постачальника</w:t>
      </w:r>
      <w:r w:rsidRPr="0052172C">
        <w:rPr>
          <w:rFonts w:ascii="Times New Roman" w:eastAsia="Times New Roman" w:hAnsi="Times New Roman" w:cs="Times New Roman"/>
          <w:sz w:val="24"/>
          <w:szCs w:val="24"/>
          <w:lang w:eastAsia="ru-RU"/>
        </w:rPr>
        <w:t xml:space="preserve"> у строк 7 робочих днів до дати розірвання договору;</w:t>
      </w:r>
    </w:p>
    <w:p w:rsidR="007A5DF1" w:rsidRPr="0052172C" w:rsidRDefault="007A5DF1" w:rsidP="007A5DF1">
      <w:pPr>
        <w:widowControl w:val="0"/>
        <w:spacing w:after="0" w:line="240" w:lineRule="auto"/>
        <w:ind w:right="-284" w:firstLine="708"/>
        <w:jc w:val="both"/>
        <w:rPr>
          <w:rFonts w:ascii="Times New Roman" w:eastAsia="Times New Roman" w:hAnsi="Times New Roman" w:cs="Times New Roman"/>
          <w:sz w:val="24"/>
          <w:szCs w:val="24"/>
          <w:lang w:eastAsia="ru-RU"/>
        </w:rPr>
      </w:pPr>
      <w:r w:rsidRPr="0052172C">
        <w:rPr>
          <w:rFonts w:ascii="Times New Roman" w:eastAsia="Times New Roman" w:hAnsi="Times New Roman" w:cs="Times New Roman"/>
          <w:sz w:val="24"/>
          <w:szCs w:val="24"/>
          <w:lang w:eastAsia="ru-RU"/>
        </w:rPr>
        <w:t xml:space="preserve">     6.2.2. Контролювати поставку  товарів  у строки, встановлені цим Договором;</w:t>
      </w:r>
    </w:p>
    <w:p w:rsidR="007A5DF1" w:rsidRPr="0052172C" w:rsidRDefault="007A5DF1" w:rsidP="007A5DF1">
      <w:pPr>
        <w:widowControl w:val="0"/>
        <w:spacing w:after="0" w:line="240" w:lineRule="auto"/>
        <w:ind w:right="-284" w:firstLine="708"/>
        <w:jc w:val="both"/>
        <w:rPr>
          <w:rFonts w:ascii="Times New Roman" w:eastAsia="Times New Roman" w:hAnsi="Times New Roman" w:cs="Times New Roman"/>
          <w:sz w:val="24"/>
          <w:szCs w:val="24"/>
          <w:lang w:eastAsia="ru-RU"/>
        </w:rPr>
      </w:pPr>
      <w:r w:rsidRPr="0052172C">
        <w:rPr>
          <w:rFonts w:ascii="Times New Roman" w:eastAsia="Times New Roman" w:hAnsi="Times New Roman" w:cs="Times New Roman"/>
          <w:sz w:val="24"/>
          <w:szCs w:val="24"/>
          <w:lang w:eastAsia="ru-RU"/>
        </w:rPr>
        <w:t xml:space="preserve">     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A5DF1" w:rsidRPr="0052172C" w:rsidRDefault="007A5DF1" w:rsidP="007A5DF1">
      <w:pPr>
        <w:widowControl w:val="0"/>
        <w:spacing w:after="0" w:line="240" w:lineRule="auto"/>
        <w:ind w:right="-284" w:firstLine="708"/>
        <w:jc w:val="both"/>
        <w:rPr>
          <w:rFonts w:ascii="Times New Roman" w:eastAsia="Times New Roman" w:hAnsi="Times New Roman" w:cs="Times New Roman"/>
          <w:sz w:val="24"/>
          <w:szCs w:val="24"/>
          <w:lang w:eastAsia="ru-RU"/>
        </w:rPr>
      </w:pPr>
      <w:r w:rsidRPr="0052172C">
        <w:rPr>
          <w:rFonts w:ascii="Times New Roman" w:eastAsia="Times New Roman" w:hAnsi="Times New Roman" w:cs="Times New Roman"/>
          <w:sz w:val="24"/>
          <w:szCs w:val="24"/>
          <w:lang w:eastAsia="ru-RU"/>
        </w:rPr>
        <w:t xml:space="preserve">    6.2.4. Повернути рахунок </w:t>
      </w:r>
      <w:r w:rsidRPr="0052172C">
        <w:rPr>
          <w:rFonts w:ascii="Times New Roman" w:hAnsi="Times New Roman" w:cs="Times New Roman"/>
          <w:kern w:val="3"/>
          <w:sz w:val="24"/>
          <w:szCs w:val="24"/>
          <w:lang w:eastAsia="ru-RU"/>
        </w:rPr>
        <w:t>Постачальнику</w:t>
      </w:r>
      <w:r w:rsidRPr="0052172C">
        <w:rPr>
          <w:rFonts w:ascii="Times New Roman" w:eastAsia="Times New Roman" w:hAnsi="Times New Roman" w:cs="Times New Roman"/>
          <w:sz w:val="24"/>
          <w:szCs w:val="24"/>
          <w:lang w:eastAsia="ru-RU"/>
        </w:rPr>
        <w:t xml:space="preserve">  без  здійснення  оплати  в разі  неналежного  оформлення документів,  зазначених у пункті 4.3 розділу IV цього Договору (відсутність печатки, підписів тощо);</w:t>
      </w:r>
    </w:p>
    <w:p w:rsidR="007A5DF1" w:rsidRPr="0052172C" w:rsidRDefault="007A5DF1" w:rsidP="007A5DF1">
      <w:pPr>
        <w:widowControl w:val="0"/>
        <w:spacing w:after="0" w:line="240" w:lineRule="auto"/>
        <w:ind w:right="-284" w:firstLine="708"/>
        <w:jc w:val="both"/>
        <w:rPr>
          <w:rFonts w:ascii="Times New Roman" w:eastAsia="Times New Roman" w:hAnsi="Times New Roman" w:cs="Times New Roman"/>
          <w:sz w:val="24"/>
          <w:szCs w:val="24"/>
          <w:lang w:eastAsia="ru-RU"/>
        </w:rPr>
      </w:pPr>
      <w:r w:rsidRPr="0052172C">
        <w:rPr>
          <w:rFonts w:ascii="Times New Roman" w:eastAsia="Times New Roman" w:hAnsi="Times New Roman" w:cs="Times New Roman"/>
          <w:sz w:val="24"/>
          <w:szCs w:val="24"/>
          <w:lang w:eastAsia="ru-RU"/>
        </w:rPr>
        <w:t xml:space="preserve">     6.2.5. Покупець має право відмовитись від прийняття товару, що не відповідає його якості, технічному стану і комплектації.</w:t>
      </w:r>
    </w:p>
    <w:p w:rsidR="007A5DF1" w:rsidRPr="0052172C" w:rsidRDefault="007A5DF1" w:rsidP="007A5DF1">
      <w:pPr>
        <w:widowControl w:val="0"/>
        <w:spacing w:after="0" w:line="240" w:lineRule="auto"/>
        <w:ind w:right="-284" w:firstLine="708"/>
        <w:jc w:val="both"/>
        <w:rPr>
          <w:rFonts w:ascii="Times New Roman" w:eastAsia="Times New Roman" w:hAnsi="Times New Roman" w:cs="Times New Roman"/>
          <w:sz w:val="24"/>
          <w:szCs w:val="24"/>
          <w:lang w:eastAsia="ru-RU"/>
        </w:rPr>
      </w:pPr>
      <w:r w:rsidRPr="0052172C">
        <w:rPr>
          <w:rFonts w:ascii="Times New Roman" w:eastAsia="Times New Roman" w:hAnsi="Times New Roman" w:cs="Times New Roman"/>
          <w:sz w:val="24"/>
          <w:szCs w:val="24"/>
          <w:lang w:eastAsia="ru-RU"/>
        </w:rPr>
        <w:t xml:space="preserve">    6.2.6.</w:t>
      </w:r>
      <w:r w:rsidRPr="0052172C">
        <w:rPr>
          <w:rFonts w:ascii="Times New Roman" w:hAnsi="Times New Roman" w:cs="Times New Roman"/>
          <w:sz w:val="24"/>
          <w:szCs w:val="24"/>
        </w:rPr>
        <w:t xml:space="preserve"> Покупець залишає за собою право у буд-який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учасник (постачальник).</w:t>
      </w:r>
    </w:p>
    <w:p w:rsidR="007A5DF1" w:rsidRPr="0052172C" w:rsidRDefault="007A5DF1" w:rsidP="007A5DF1">
      <w:pPr>
        <w:widowControl w:val="0"/>
        <w:spacing w:after="0" w:line="240" w:lineRule="auto"/>
        <w:ind w:right="-284" w:firstLine="708"/>
        <w:jc w:val="both"/>
        <w:rPr>
          <w:rFonts w:ascii="Times New Roman" w:eastAsia="Times New Roman" w:hAnsi="Times New Roman" w:cs="Times New Roman"/>
          <w:sz w:val="24"/>
          <w:szCs w:val="24"/>
          <w:lang w:eastAsia="ru-RU"/>
        </w:rPr>
      </w:pPr>
      <w:r w:rsidRPr="0052172C">
        <w:rPr>
          <w:rFonts w:ascii="Times New Roman" w:eastAsia="Times New Roman" w:hAnsi="Times New Roman" w:cs="Times New Roman"/>
          <w:sz w:val="24"/>
          <w:szCs w:val="24"/>
          <w:lang w:eastAsia="ru-RU"/>
        </w:rPr>
        <w:t xml:space="preserve">     6.3. </w:t>
      </w:r>
      <w:r w:rsidRPr="0052172C">
        <w:rPr>
          <w:rFonts w:ascii="Times New Roman" w:hAnsi="Times New Roman" w:cs="Times New Roman"/>
          <w:kern w:val="3"/>
          <w:sz w:val="24"/>
          <w:szCs w:val="24"/>
          <w:lang w:eastAsia="ru-RU"/>
        </w:rPr>
        <w:t>Постачальник</w:t>
      </w:r>
      <w:r w:rsidRPr="0052172C">
        <w:rPr>
          <w:rFonts w:ascii="Times New Roman" w:eastAsia="Times New Roman" w:hAnsi="Times New Roman" w:cs="Times New Roman"/>
          <w:sz w:val="24"/>
          <w:szCs w:val="24"/>
          <w:lang w:eastAsia="ru-RU"/>
        </w:rPr>
        <w:t xml:space="preserve"> зобов'язаний:</w:t>
      </w:r>
    </w:p>
    <w:p w:rsidR="007A5DF1" w:rsidRPr="0052172C" w:rsidRDefault="007A5DF1" w:rsidP="007A5DF1">
      <w:pPr>
        <w:widowControl w:val="0"/>
        <w:spacing w:after="0" w:line="240" w:lineRule="auto"/>
        <w:ind w:right="-284" w:firstLine="708"/>
        <w:jc w:val="both"/>
        <w:rPr>
          <w:rFonts w:ascii="Times New Roman" w:eastAsia="Times New Roman" w:hAnsi="Times New Roman" w:cs="Times New Roman"/>
          <w:sz w:val="24"/>
          <w:szCs w:val="24"/>
          <w:lang w:eastAsia="ru-RU"/>
        </w:rPr>
      </w:pPr>
      <w:r w:rsidRPr="0052172C">
        <w:rPr>
          <w:rFonts w:ascii="Times New Roman" w:eastAsia="Times New Roman" w:hAnsi="Times New Roman" w:cs="Times New Roman"/>
          <w:sz w:val="24"/>
          <w:szCs w:val="24"/>
          <w:lang w:eastAsia="ru-RU"/>
        </w:rPr>
        <w:t xml:space="preserve">     6.3.1. Забезпечити  поставку  товарів   у строки, встановлені цим Договором;</w:t>
      </w:r>
    </w:p>
    <w:p w:rsidR="007A5DF1" w:rsidRPr="0052172C" w:rsidRDefault="007A5DF1" w:rsidP="007A5DF1">
      <w:pPr>
        <w:widowControl w:val="0"/>
        <w:spacing w:after="0" w:line="240" w:lineRule="auto"/>
        <w:ind w:right="-284" w:firstLine="708"/>
        <w:jc w:val="both"/>
        <w:rPr>
          <w:rFonts w:ascii="Times New Roman" w:eastAsia="Times New Roman" w:hAnsi="Times New Roman" w:cs="Times New Roman"/>
          <w:sz w:val="24"/>
          <w:szCs w:val="24"/>
          <w:lang w:eastAsia="ru-RU"/>
        </w:rPr>
      </w:pPr>
      <w:r w:rsidRPr="0052172C">
        <w:rPr>
          <w:rFonts w:ascii="Times New Roman" w:eastAsia="Times New Roman" w:hAnsi="Times New Roman" w:cs="Times New Roman"/>
          <w:sz w:val="24"/>
          <w:szCs w:val="24"/>
          <w:lang w:eastAsia="ru-RU"/>
        </w:rPr>
        <w:t xml:space="preserve">     6.3.2. Забезпечити  поставку  товарів,  якість  яких  відповідає  умовам,  установленим розділом II цього Договору; </w:t>
      </w:r>
    </w:p>
    <w:p w:rsidR="007A5DF1" w:rsidRPr="0052172C" w:rsidRDefault="007A5DF1" w:rsidP="007A5DF1">
      <w:pPr>
        <w:widowControl w:val="0"/>
        <w:spacing w:after="0" w:line="240" w:lineRule="auto"/>
        <w:ind w:right="-284" w:firstLine="708"/>
        <w:jc w:val="both"/>
        <w:rPr>
          <w:rFonts w:ascii="Times New Roman" w:eastAsia="Times New Roman" w:hAnsi="Times New Roman" w:cs="Times New Roman"/>
          <w:sz w:val="24"/>
          <w:szCs w:val="24"/>
          <w:lang w:eastAsia="ru-RU"/>
        </w:rPr>
      </w:pPr>
      <w:r w:rsidRPr="0052172C">
        <w:rPr>
          <w:rFonts w:ascii="Times New Roman" w:eastAsia="Times New Roman" w:hAnsi="Times New Roman" w:cs="Times New Roman"/>
          <w:sz w:val="24"/>
          <w:szCs w:val="24"/>
          <w:lang w:eastAsia="ru-RU"/>
        </w:rPr>
        <w:t xml:space="preserve">     6.3.3. У разі придбання Покупцем неякісного товару, </w:t>
      </w:r>
      <w:r w:rsidRPr="0052172C">
        <w:rPr>
          <w:rFonts w:ascii="Times New Roman" w:hAnsi="Times New Roman" w:cs="Times New Roman"/>
          <w:kern w:val="3"/>
          <w:sz w:val="24"/>
          <w:szCs w:val="24"/>
          <w:lang w:eastAsia="ru-RU"/>
        </w:rPr>
        <w:t>Постачальник</w:t>
      </w:r>
      <w:r w:rsidRPr="0052172C">
        <w:rPr>
          <w:rFonts w:ascii="Times New Roman" w:eastAsia="Times New Roman" w:hAnsi="Times New Roman" w:cs="Times New Roman"/>
          <w:sz w:val="24"/>
          <w:szCs w:val="24"/>
          <w:lang w:eastAsia="ru-RU"/>
        </w:rPr>
        <w:t xml:space="preserve"> зобов’язаний замінити його на якісний товар згідно з вимогами Закону України «Про захист прав споживачів».</w:t>
      </w:r>
    </w:p>
    <w:p w:rsidR="007A5DF1" w:rsidRPr="0052172C" w:rsidRDefault="007A5DF1" w:rsidP="007A5DF1">
      <w:pPr>
        <w:widowControl w:val="0"/>
        <w:spacing w:after="0" w:line="240" w:lineRule="auto"/>
        <w:ind w:right="-284" w:firstLine="708"/>
        <w:jc w:val="both"/>
        <w:rPr>
          <w:rFonts w:ascii="Times New Roman" w:eastAsia="Times New Roman" w:hAnsi="Times New Roman" w:cs="Times New Roman"/>
          <w:sz w:val="24"/>
          <w:szCs w:val="24"/>
          <w:lang w:eastAsia="ru-RU"/>
        </w:rPr>
      </w:pPr>
      <w:r w:rsidRPr="0052172C">
        <w:rPr>
          <w:rFonts w:ascii="Times New Roman" w:eastAsia="Times New Roman" w:hAnsi="Times New Roman" w:cs="Times New Roman"/>
          <w:sz w:val="24"/>
          <w:szCs w:val="24"/>
          <w:lang w:eastAsia="ru-RU"/>
        </w:rPr>
        <w:t xml:space="preserve">     6.4. </w:t>
      </w:r>
      <w:r w:rsidRPr="0052172C">
        <w:rPr>
          <w:rFonts w:ascii="Times New Roman" w:hAnsi="Times New Roman" w:cs="Times New Roman"/>
          <w:kern w:val="3"/>
          <w:sz w:val="24"/>
          <w:szCs w:val="24"/>
          <w:lang w:eastAsia="ru-RU"/>
        </w:rPr>
        <w:t>Постачальник</w:t>
      </w:r>
      <w:r w:rsidRPr="0052172C">
        <w:rPr>
          <w:rFonts w:ascii="Times New Roman" w:eastAsia="Times New Roman" w:hAnsi="Times New Roman" w:cs="Times New Roman"/>
          <w:sz w:val="24"/>
          <w:szCs w:val="24"/>
          <w:lang w:eastAsia="ru-RU"/>
        </w:rPr>
        <w:t xml:space="preserve"> має право:</w:t>
      </w:r>
    </w:p>
    <w:p w:rsidR="007A5DF1" w:rsidRPr="0052172C" w:rsidRDefault="007A5DF1" w:rsidP="007A5DF1">
      <w:pPr>
        <w:widowControl w:val="0"/>
        <w:spacing w:after="0" w:line="240" w:lineRule="auto"/>
        <w:ind w:right="-284" w:firstLine="708"/>
        <w:jc w:val="both"/>
        <w:rPr>
          <w:rFonts w:ascii="Times New Roman" w:eastAsia="Times New Roman" w:hAnsi="Times New Roman" w:cs="Times New Roman"/>
          <w:sz w:val="24"/>
          <w:szCs w:val="24"/>
          <w:lang w:eastAsia="ru-RU"/>
        </w:rPr>
      </w:pPr>
      <w:r w:rsidRPr="0052172C">
        <w:rPr>
          <w:rFonts w:ascii="Times New Roman" w:eastAsia="Times New Roman" w:hAnsi="Times New Roman" w:cs="Times New Roman"/>
          <w:sz w:val="24"/>
          <w:szCs w:val="24"/>
          <w:lang w:eastAsia="ru-RU"/>
        </w:rPr>
        <w:t xml:space="preserve">     6.4.1. Своєчасно та в  повному  обсязі  отримувати  плату  за поставлені товари;</w:t>
      </w:r>
    </w:p>
    <w:p w:rsidR="007A5DF1" w:rsidRPr="0052172C" w:rsidRDefault="007A5DF1" w:rsidP="007A5DF1">
      <w:pPr>
        <w:widowControl w:val="0"/>
        <w:spacing w:after="0" w:line="240" w:lineRule="auto"/>
        <w:ind w:right="-284" w:firstLine="708"/>
        <w:jc w:val="both"/>
        <w:rPr>
          <w:rFonts w:ascii="Times New Roman" w:eastAsia="Times New Roman" w:hAnsi="Times New Roman" w:cs="Times New Roman"/>
          <w:sz w:val="24"/>
          <w:szCs w:val="24"/>
          <w:lang w:eastAsia="ru-RU"/>
        </w:rPr>
      </w:pPr>
      <w:r w:rsidRPr="0052172C">
        <w:rPr>
          <w:rFonts w:ascii="Times New Roman" w:eastAsia="Times New Roman" w:hAnsi="Times New Roman" w:cs="Times New Roman"/>
          <w:sz w:val="24"/>
          <w:szCs w:val="24"/>
          <w:lang w:eastAsia="ru-RU"/>
        </w:rPr>
        <w:t xml:space="preserve">     6.4.2. У разі невиконання зобов'язань Замовником </w:t>
      </w:r>
      <w:r w:rsidRPr="0052172C">
        <w:rPr>
          <w:rFonts w:ascii="Times New Roman" w:hAnsi="Times New Roman" w:cs="Times New Roman"/>
          <w:kern w:val="3"/>
          <w:sz w:val="24"/>
          <w:szCs w:val="24"/>
          <w:lang w:eastAsia="ru-RU"/>
        </w:rPr>
        <w:t>Постачальник</w:t>
      </w:r>
      <w:r w:rsidRPr="0052172C">
        <w:rPr>
          <w:rFonts w:ascii="Times New Roman" w:eastAsia="Times New Roman" w:hAnsi="Times New Roman" w:cs="Times New Roman"/>
          <w:sz w:val="24"/>
          <w:szCs w:val="24"/>
          <w:lang w:eastAsia="ru-RU"/>
        </w:rPr>
        <w:t xml:space="preserve">  має право  достроково  розірвати  цей  Договір,  повідомивши  про  це Замовника у строк за 7 календарних дні, до дня розірвання Договору;</w:t>
      </w:r>
    </w:p>
    <w:p w:rsidR="007A5DF1" w:rsidRPr="0052172C" w:rsidRDefault="007A5DF1" w:rsidP="007A5DF1">
      <w:pPr>
        <w:widowControl w:val="0"/>
        <w:spacing w:after="0" w:line="240" w:lineRule="auto"/>
        <w:ind w:right="-284" w:firstLine="708"/>
        <w:jc w:val="both"/>
        <w:rPr>
          <w:rFonts w:ascii="Times New Roman" w:eastAsia="Times New Roman" w:hAnsi="Times New Roman" w:cs="Times New Roman"/>
          <w:sz w:val="24"/>
          <w:szCs w:val="24"/>
          <w:u w:val="single"/>
          <w:lang w:eastAsia="ru-RU"/>
        </w:rPr>
      </w:pPr>
      <w:r w:rsidRPr="0052172C">
        <w:rPr>
          <w:rFonts w:ascii="Times New Roman" w:eastAsia="Times New Roman" w:hAnsi="Times New Roman" w:cs="Times New Roman"/>
          <w:sz w:val="24"/>
          <w:szCs w:val="24"/>
          <w:lang w:eastAsia="ru-RU"/>
        </w:rPr>
        <w:lastRenderedPageBreak/>
        <w:t xml:space="preserve">     6.4.3. Інші права </w:t>
      </w:r>
      <w:r w:rsidRPr="0052172C">
        <w:rPr>
          <w:rFonts w:ascii="Times New Roman" w:eastAsia="Times New Roman" w:hAnsi="Times New Roman" w:cs="Times New Roman"/>
          <w:sz w:val="24"/>
          <w:szCs w:val="24"/>
          <w:u w:val="single"/>
          <w:lang w:eastAsia="ru-RU"/>
        </w:rPr>
        <w:t>немає.</w:t>
      </w:r>
    </w:p>
    <w:p w:rsidR="007A5DF1" w:rsidRPr="0052172C" w:rsidRDefault="007A5DF1" w:rsidP="007A5DF1">
      <w:pPr>
        <w:widowControl w:val="0"/>
        <w:spacing w:after="0" w:line="240" w:lineRule="auto"/>
        <w:ind w:right="-284" w:firstLine="708"/>
        <w:jc w:val="both"/>
        <w:rPr>
          <w:rFonts w:ascii="Times New Roman" w:eastAsia="Times New Roman" w:hAnsi="Times New Roman" w:cs="Times New Roman"/>
          <w:sz w:val="24"/>
          <w:szCs w:val="24"/>
          <w:u w:val="single"/>
          <w:lang w:eastAsia="ru-RU"/>
        </w:rPr>
      </w:pPr>
    </w:p>
    <w:p w:rsidR="007A5DF1" w:rsidRPr="0052172C" w:rsidRDefault="007A5DF1" w:rsidP="007A5DF1">
      <w:pPr>
        <w:widowControl w:val="0"/>
        <w:spacing w:after="0" w:line="240" w:lineRule="auto"/>
        <w:ind w:right="-284" w:firstLine="708"/>
        <w:jc w:val="center"/>
        <w:rPr>
          <w:rFonts w:ascii="Times New Roman" w:eastAsia="Times New Roman" w:hAnsi="Times New Roman" w:cs="Times New Roman"/>
          <w:b/>
          <w:sz w:val="24"/>
          <w:szCs w:val="24"/>
          <w:lang w:eastAsia="ru-RU"/>
        </w:rPr>
      </w:pPr>
      <w:r w:rsidRPr="0052172C">
        <w:rPr>
          <w:rFonts w:ascii="Times New Roman" w:eastAsia="Times New Roman" w:hAnsi="Times New Roman" w:cs="Times New Roman"/>
          <w:b/>
          <w:sz w:val="24"/>
          <w:szCs w:val="24"/>
          <w:lang w:eastAsia="ru-RU"/>
        </w:rPr>
        <w:t>7. Відповідальність сторін</w:t>
      </w:r>
    </w:p>
    <w:p w:rsidR="007A5DF1" w:rsidRPr="0052172C" w:rsidRDefault="007A5DF1" w:rsidP="007A5DF1">
      <w:pPr>
        <w:widowControl w:val="0"/>
        <w:spacing w:after="0" w:line="240" w:lineRule="auto"/>
        <w:ind w:right="-284" w:firstLine="708"/>
        <w:jc w:val="both"/>
        <w:rPr>
          <w:rFonts w:ascii="Times New Roman" w:eastAsia="Times New Roman" w:hAnsi="Times New Roman" w:cs="Times New Roman"/>
          <w:sz w:val="24"/>
          <w:szCs w:val="24"/>
          <w:lang w:eastAsia="ru-RU"/>
        </w:rPr>
      </w:pPr>
      <w:r w:rsidRPr="0052172C">
        <w:rPr>
          <w:rFonts w:ascii="Times New Roman" w:eastAsia="Times New Roman" w:hAnsi="Times New Roman" w:cs="Times New Roman"/>
          <w:sz w:val="24"/>
          <w:szCs w:val="24"/>
          <w:lang w:eastAsia="ru-RU"/>
        </w:rPr>
        <w:t xml:space="preserve">     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7A5DF1" w:rsidRPr="0052172C" w:rsidRDefault="007A5DF1" w:rsidP="007A5DF1">
      <w:pPr>
        <w:widowControl w:val="0"/>
        <w:spacing w:after="0" w:line="240" w:lineRule="auto"/>
        <w:ind w:right="-284" w:firstLine="708"/>
        <w:jc w:val="both"/>
        <w:rPr>
          <w:rFonts w:ascii="Times New Roman" w:eastAsia="Times New Roman" w:hAnsi="Times New Roman" w:cs="Times New Roman"/>
          <w:sz w:val="24"/>
          <w:szCs w:val="24"/>
          <w:lang w:eastAsia="ru-RU"/>
        </w:rPr>
      </w:pPr>
      <w:r w:rsidRPr="0052172C">
        <w:rPr>
          <w:rFonts w:ascii="Times New Roman" w:eastAsia="Times New Roman" w:hAnsi="Times New Roman" w:cs="Times New Roman"/>
          <w:sz w:val="24"/>
          <w:szCs w:val="24"/>
          <w:lang w:eastAsia="ru-RU"/>
        </w:rPr>
        <w:t xml:space="preserve">7.2. У   разі   невиконання   або   несвоєчасного   виконання зобов'язань при закупівлі товарів за  бюджетні кошти винна сторона сплачує штрафні санкції (неустойка, штраф, пеня) у розмірі облікової ставки НБУ за  кожен день такої затримки. </w:t>
      </w:r>
    </w:p>
    <w:p w:rsidR="007A5DF1" w:rsidRPr="0052172C" w:rsidRDefault="007A5DF1" w:rsidP="007A5DF1">
      <w:pPr>
        <w:widowControl w:val="0"/>
        <w:spacing w:after="0" w:line="240" w:lineRule="auto"/>
        <w:ind w:right="-284" w:firstLine="708"/>
        <w:jc w:val="both"/>
        <w:rPr>
          <w:rFonts w:ascii="Times New Roman" w:eastAsia="Times New Roman" w:hAnsi="Times New Roman" w:cs="Times New Roman"/>
          <w:b/>
          <w:sz w:val="24"/>
          <w:szCs w:val="24"/>
          <w:lang w:eastAsia="ru-RU"/>
        </w:rPr>
      </w:pPr>
      <w:r w:rsidRPr="0052172C">
        <w:rPr>
          <w:rFonts w:ascii="Times New Roman" w:eastAsia="Times New Roman" w:hAnsi="Times New Roman" w:cs="Times New Roman"/>
          <w:sz w:val="24"/>
          <w:szCs w:val="24"/>
          <w:lang w:eastAsia="ru-RU"/>
        </w:rPr>
        <w:t xml:space="preserve">     7.3. Види порушень та санкції за них, установлені Договором: у разі порушення строків поставки або поставки не у повному обсязі, заявленому Покупцем, Постачальник сплачує пеню у розмірі подвійної облікової ставки НБУ від суми непоставленого товару за кожен день затримки.  </w:t>
      </w:r>
    </w:p>
    <w:p w:rsidR="007A5DF1" w:rsidRPr="0052172C" w:rsidRDefault="007A5DF1" w:rsidP="007A5DF1">
      <w:pPr>
        <w:widowControl w:val="0"/>
        <w:spacing w:after="0" w:line="240" w:lineRule="auto"/>
        <w:ind w:right="-284" w:firstLine="708"/>
        <w:jc w:val="both"/>
        <w:rPr>
          <w:rFonts w:ascii="Times New Roman" w:eastAsia="Times New Roman" w:hAnsi="Times New Roman" w:cs="Times New Roman"/>
          <w:sz w:val="24"/>
          <w:szCs w:val="24"/>
          <w:lang w:eastAsia="ru-RU"/>
        </w:rPr>
      </w:pPr>
      <w:r w:rsidRPr="0052172C">
        <w:rPr>
          <w:rFonts w:ascii="Times New Roman" w:eastAsia="Times New Roman" w:hAnsi="Times New Roman" w:cs="Times New Roman"/>
          <w:sz w:val="24"/>
          <w:szCs w:val="24"/>
          <w:lang w:eastAsia="ru-RU"/>
        </w:rPr>
        <w:t xml:space="preserve">7.4. У випадку виявлення Покупцем або контролюючими чи правоохоронними органами фальсифікації, Товару чи будь-яких товаросупровідних документів, Постачальник несе самостійну відповідальність по таким фактам, відшкодовує в повному обсязі всі понесені в зв'язку з цим збитки Замовника, а також Замовник може ініціювати розірвання Договору в односторонньому порядку.     </w:t>
      </w:r>
    </w:p>
    <w:p w:rsidR="007A5DF1" w:rsidRPr="0052172C" w:rsidRDefault="007A5DF1" w:rsidP="007A5DF1">
      <w:pPr>
        <w:widowControl w:val="0"/>
        <w:spacing w:after="0" w:line="240" w:lineRule="auto"/>
        <w:ind w:right="-284" w:firstLine="708"/>
        <w:jc w:val="both"/>
        <w:rPr>
          <w:rFonts w:ascii="Times New Roman" w:eastAsia="Times New Roman" w:hAnsi="Times New Roman" w:cs="Times New Roman"/>
          <w:sz w:val="24"/>
          <w:szCs w:val="24"/>
          <w:lang w:eastAsia="ru-RU"/>
        </w:rPr>
      </w:pPr>
    </w:p>
    <w:p w:rsidR="007A5DF1" w:rsidRPr="0052172C" w:rsidRDefault="007A5DF1" w:rsidP="007A5DF1">
      <w:pPr>
        <w:widowControl w:val="0"/>
        <w:spacing w:after="0" w:line="240" w:lineRule="auto"/>
        <w:ind w:right="-284" w:firstLine="708"/>
        <w:jc w:val="center"/>
        <w:rPr>
          <w:rFonts w:ascii="Times New Roman" w:eastAsia="Times New Roman" w:hAnsi="Times New Roman" w:cs="Times New Roman"/>
          <w:sz w:val="24"/>
          <w:szCs w:val="24"/>
          <w:lang w:eastAsia="ru-RU"/>
        </w:rPr>
      </w:pPr>
      <w:r w:rsidRPr="0052172C">
        <w:rPr>
          <w:rFonts w:ascii="Times New Roman" w:eastAsia="Times New Roman" w:hAnsi="Times New Roman" w:cs="Times New Roman"/>
          <w:b/>
          <w:sz w:val="24"/>
          <w:szCs w:val="24"/>
          <w:lang w:eastAsia="ru-RU"/>
        </w:rPr>
        <w:t>8. Обставини непереборної сили</w:t>
      </w:r>
    </w:p>
    <w:p w:rsidR="007A5DF1" w:rsidRPr="0052172C" w:rsidRDefault="007A5DF1" w:rsidP="007A5DF1">
      <w:pPr>
        <w:spacing w:after="0" w:line="240" w:lineRule="auto"/>
        <w:ind w:right="-284" w:firstLine="708"/>
        <w:jc w:val="both"/>
        <w:rPr>
          <w:rFonts w:ascii="Times New Roman" w:eastAsia="Times New Roman" w:hAnsi="Times New Roman" w:cs="Times New Roman"/>
          <w:sz w:val="24"/>
          <w:szCs w:val="24"/>
        </w:rPr>
      </w:pPr>
      <w:r w:rsidRPr="0052172C">
        <w:rPr>
          <w:rFonts w:ascii="Times New Roman" w:eastAsia="Times New Roman" w:hAnsi="Times New Roman" w:cs="Times New Roman"/>
          <w:sz w:val="24"/>
          <w:szCs w:val="24"/>
          <w:lang w:eastAsia="ru-RU"/>
        </w:rPr>
        <w:t xml:space="preserve">     8.1. </w:t>
      </w:r>
      <w:r w:rsidRPr="0052172C">
        <w:rPr>
          <w:rFonts w:ascii="Times New Roman" w:eastAsia="Times New Roman" w:hAnsi="Times New Roman" w:cs="Times New Roman"/>
          <w:sz w:val="24"/>
          <w:szCs w:val="24"/>
        </w:rPr>
        <w:t>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7A5DF1" w:rsidRPr="0052172C" w:rsidRDefault="007A5DF1" w:rsidP="007A5DF1">
      <w:pPr>
        <w:spacing w:after="0" w:line="240" w:lineRule="auto"/>
        <w:ind w:right="-284" w:firstLine="708"/>
        <w:jc w:val="both"/>
        <w:rPr>
          <w:rFonts w:ascii="Times New Roman" w:eastAsia="Times New Roman" w:hAnsi="Times New Roman" w:cs="Times New Roman"/>
          <w:sz w:val="24"/>
          <w:szCs w:val="24"/>
        </w:rPr>
      </w:pPr>
      <w:r w:rsidRPr="0052172C">
        <w:rPr>
          <w:rFonts w:ascii="Times New Roman" w:eastAsia="Times New Roman" w:hAnsi="Times New Roman" w:cs="Times New Roman"/>
          <w:sz w:val="24"/>
          <w:szCs w:val="24"/>
        </w:rPr>
        <w:t>8.2. 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rsidR="007A5DF1" w:rsidRPr="0052172C" w:rsidRDefault="007A5DF1" w:rsidP="007A5DF1">
      <w:pPr>
        <w:spacing w:after="0" w:line="240" w:lineRule="auto"/>
        <w:ind w:right="-284" w:firstLine="708"/>
        <w:jc w:val="both"/>
        <w:rPr>
          <w:rFonts w:ascii="Times New Roman" w:eastAsia="Times New Roman" w:hAnsi="Times New Roman" w:cs="Times New Roman"/>
          <w:sz w:val="24"/>
          <w:szCs w:val="24"/>
        </w:rPr>
      </w:pPr>
      <w:r w:rsidRPr="0052172C">
        <w:rPr>
          <w:rFonts w:ascii="Times New Roman" w:eastAsia="Times New Roman" w:hAnsi="Times New Roman" w:cs="Times New Roman"/>
          <w:sz w:val="24"/>
          <w:szCs w:val="24"/>
        </w:rPr>
        <w:t>8.3. Якщо форс-мажорні обставини триватимуть понад 6 місяців поспіль, даний договір про закупівлю може бути розірвано в односторонньому порядку Покупцем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rsidR="007A5DF1" w:rsidRPr="0052172C" w:rsidRDefault="007A5DF1" w:rsidP="007A5DF1">
      <w:pPr>
        <w:spacing w:after="0" w:line="240" w:lineRule="auto"/>
        <w:ind w:right="-284" w:firstLine="708"/>
        <w:jc w:val="both"/>
        <w:rPr>
          <w:rFonts w:ascii="Times New Roman" w:eastAsia="Times New Roman" w:hAnsi="Times New Roman" w:cs="Times New Roman"/>
          <w:sz w:val="24"/>
          <w:szCs w:val="24"/>
        </w:rPr>
      </w:pPr>
      <w:r w:rsidRPr="0052172C">
        <w:rPr>
          <w:rFonts w:ascii="Times New Roman" w:eastAsia="Times New Roman" w:hAnsi="Times New Roman" w:cs="Times New Roman"/>
          <w:sz w:val="24"/>
          <w:szCs w:val="24"/>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7A5DF1" w:rsidRPr="0052172C" w:rsidRDefault="007A5DF1" w:rsidP="007A5DF1">
      <w:pPr>
        <w:spacing w:after="0" w:line="240" w:lineRule="auto"/>
        <w:ind w:right="-284" w:firstLine="708"/>
        <w:jc w:val="both"/>
        <w:rPr>
          <w:rFonts w:ascii="Times New Roman" w:eastAsia="Times New Roman" w:hAnsi="Times New Roman" w:cs="Times New Roman"/>
          <w:sz w:val="24"/>
          <w:szCs w:val="24"/>
        </w:rPr>
      </w:pPr>
      <w:r w:rsidRPr="0052172C">
        <w:rPr>
          <w:rFonts w:ascii="Times New Roman" w:eastAsia="Times New Roman" w:hAnsi="Times New Roman" w:cs="Times New Roman"/>
          <w:sz w:val="24"/>
          <w:szCs w:val="24"/>
        </w:rPr>
        <w:t xml:space="preserve">8.5. Наявність і тривалість форс-мажорних обставин підтверджується листом Торгово-промислової палати України, крім обставин, визначених пунктом 8.7 цього договору про закупівлю. </w:t>
      </w:r>
    </w:p>
    <w:p w:rsidR="007A5DF1" w:rsidRPr="0052172C" w:rsidRDefault="007A5DF1" w:rsidP="007A5DF1">
      <w:pPr>
        <w:spacing w:after="0" w:line="240" w:lineRule="auto"/>
        <w:ind w:right="-284" w:firstLine="708"/>
        <w:jc w:val="both"/>
        <w:rPr>
          <w:rFonts w:ascii="Times New Roman" w:eastAsia="Times New Roman" w:hAnsi="Times New Roman" w:cs="Times New Roman"/>
          <w:sz w:val="24"/>
          <w:szCs w:val="24"/>
        </w:rPr>
      </w:pPr>
      <w:r w:rsidRPr="0052172C">
        <w:rPr>
          <w:rFonts w:ascii="Times New Roman" w:eastAsia="Times New Roman" w:hAnsi="Times New Roman" w:cs="Times New Roman"/>
          <w:sz w:val="24"/>
          <w:szCs w:val="24"/>
        </w:rPr>
        <w:t>8.6.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rsidR="007A5DF1" w:rsidRPr="0052172C" w:rsidRDefault="007A5DF1" w:rsidP="007A5DF1">
      <w:pPr>
        <w:spacing w:after="0" w:line="240" w:lineRule="auto"/>
        <w:ind w:right="-284" w:firstLine="708"/>
        <w:jc w:val="both"/>
        <w:rPr>
          <w:rFonts w:ascii="Times New Roman" w:eastAsia="Times New Roman" w:hAnsi="Times New Roman" w:cs="Times New Roman"/>
          <w:sz w:val="24"/>
          <w:szCs w:val="24"/>
        </w:rPr>
      </w:pPr>
      <w:r w:rsidRPr="0052172C">
        <w:rPr>
          <w:rFonts w:ascii="Times New Roman" w:eastAsia="Times New Roman" w:hAnsi="Times New Roman" w:cs="Times New Roman"/>
          <w:sz w:val="24"/>
          <w:szCs w:val="24"/>
        </w:rPr>
        <w:t>8.7.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7A5DF1" w:rsidRPr="0052172C" w:rsidRDefault="007A5DF1" w:rsidP="007A5DF1">
      <w:pPr>
        <w:spacing w:after="0" w:line="240" w:lineRule="auto"/>
        <w:ind w:right="-284" w:firstLine="708"/>
        <w:jc w:val="both"/>
        <w:rPr>
          <w:rFonts w:ascii="Times New Roman" w:eastAsia="Times New Roman" w:hAnsi="Times New Roman" w:cs="Times New Roman"/>
          <w:sz w:val="24"/>
          <w:szCs w:val="24"/>
        </w:rPr>
      </w:pPr>
      <w:r w:rsidRPr="0052172C">
        <w:rPr>
          <w:rFonts w:ascii="Times New Roman" w:eastAsia="Times New Roman" w:hAnsi="Times New Roman" w:cs="Times New Roman"/>
          <w:sz w:val="24"/>
          <w:szCs w:val="24"/>
        </w:rPr>
        <w:t>8.8. У разі неможливості виконання або неможливості належного виконання Сторонами будь-якого із положень цього договору, якщо це невиконання або неналежне виконання є наслідком обставин, визначених пунктом 8.7 цього договору, Сторона, яка не в змозі виконувати будь-яке із положень цього договору внаслідок обставин, визначених пунктом 8.7 цього договору, негайно письмово повідомляє другу Сторону про такі обставини.</w:t>
      </w:r>
    </w:p>
    <w:p w:rsidR="007A5DF1" w:rsidRPr="0052172C" w:rsidRDefault="007A5DF1" w:rsidP="007A5DF1">
      <w:pPr>
        <w:spacing w:after="0" w:line="240" w:lineRule="auto"/>
        <w:ind w:right="-284" w:firstLine="708"/>
        <w:jc w:val="both"/>
        <w:rPr>
          <w:rFonts w:ascii="Times New Roman" w:eastAsia="Times New Roman" w:hAnsi="Times New Roman" w:cs="Times New Roman"/>
          <w:sz w:val="24"/>
          <w:szCs w:val="24"/>
        </w:rPr>
      </w:pPr>
    </w:p>
    <w:p w:rsidR="007A5DF1" w:rsidRPr="0052172C" w:rsidRDefault="007A5DF1" w:rsidP="007A5DF1">
      <w:pPr>
        <w:widowControl w:val="0"/>
        <w:spacing w:after="0" w:line="240" w:lineRule="auto"/>
        <w:ind w:right="-284" w:firstLine="708"/>
        <w:jc w:val="center"/>
        <w:rPr>
          <w:rFonts w:ascii="Times New Roman" w:eastAsia="Times New Roman" w:hAnsi="Times New Roman" w:cs="Times New Roman"/>
          <w:sz w:val="24"/>
          <w:szCs w:val="24"/>
          <w:lang w:eastAsia="ru-RU"/>
        </w:rPr>
      </w:pPr>
      <w:r w:rsidRPr="0052172C">
        <w:rPr>
          <w:rFonts w:ascii="Times New Roman" w:eastAsia="Times New Roman" w:hAnsi="Times New Roman" w:cs="Times New Roman"/>
          <w:b/>
          <w:sz w:val="24"/>
          <w:szCs w:val="24"/>
          <w:lang w:eastAsia="ru-RU"/>
        </w:rPr>
        <w:t>9. Вирішення спорів</w:t>
      </w:r>
    </w:p>
    <w:p w:rsidR="007A5DF1" w:rsidRPr="0052172C" w:rsidRDefault="007A5DF1" w:rsidP="007A5DF1">
      <w:pPr>
        <w:widowControl w:val="0"/>
        <w:spacing w:after="0" w:line="240" w:lineRule="auto"/>
        <w:ind w:right="-284" w:firstLine="708"/>
        <w:jc w:val="both"/>
        <w:rPr>
          <w:rFonts w:ascii="Times New Roman" w:eastAsia="Times New Roman" w:hAnsi="Times New Roman" w:cs="Times New Roman"/>
          <w:sz w:val="24"/>
          <w:szCs w:val="24"/>
          <w:lang w:eastAsia="ru-RU"/>
        </w:rPr>
      </w:pPr>
      <w:r w:rsidRPr="0052172C">
        <w:rPr>
          <w:rFonts w:ascii="Times New Roman" w:eastAsia="Times New Roman" w:hAnsi="Times New Roman" w:cs="Times New Roman"/>
          <w:sz w:val="24"/>
          <w:szCs w:val="24"/>
          <w:lang w:eastAsia="ru-RU"/>
        </w:rPr>
        <w:lastRenderedPageBreak/>
        <w:t xml:space="preserve">     9.1. У випадку виникнення  спорів  або  розбіжностей  Сторони зобов'язуються   вирішувати  їх  шляхом  взаємних  переговорів  та консультацій. </w:t>
      </w:r>
    </w:p>
    <w:p w:rsidR="007A5DF1" w:rsidRPr="0052172C" w:rsidRDefault="007A5DF1" w:rsidP="007A5DF1">
      <w:pPr>
        <w:widowControl w:val="0"/>
        <w:spacing w:after="0" w:line="240" w:lineRule="auto"/>
        <w:ind w:right="-284" w:firstLine="708"/>
        <w:jc w:val="both"/>
        <w:rPr>
          <w:rFonts w:ascii="Times New Roman" w:eastAsia="Times New Roman" w:hAnsi="Times New Roman" w:cs="Times New Roman"/>
          <w:sz w:val="24"/>
          <w:szCs w:val="24"/>
          <w:lang w:eastAsia="ru-RU"/>
        </w:rPr>
      </w:pPr>
      <w:r w:rsidRPr="0052172C">
        <w:rPr>
          <w:rFonts w:ascii="Times New Roman" w:eastAsia="Times New Roman" w:hAnsi="Times New Roman" w:cs="Times New Roman"/>
          <w:sz w:val="24"/>
          <w:szCs w:val="24"/>
          <w:lang w:eastAsia="ru-RU"/>
        </w:rPr>
        <w:t xml:space="preserve">     9.2. У разі недосягнення Сторонами згоди спори (розбіжності) вирішуються у судовому порядку.</w:t>
      </w:r>
    </w:p>
    <w:p w:rsidR="007A5DF1" w:rsidRPr="0052172C" w:rsidRDefault="007A5DF1" w:rsidP="007A5DF1">
      <w:pPr>
        <w:widowControl w:val="0"/>
        <w:spacing w:after="0" w:line="240" w:lineRule="auto"/>
        <w:ind w:right="-284" w:firstLine="708"/>
        <w:jc w:val="both"/>
        <w:rPr>
          <w:rFonts w:ascii="Times New Roman" w:eastAsia="Times New Roman" w:hAnsi="Times New Roman" w:cs="Times New Roman"/>
          <w:sz w:val="24"/>
          <w:szCs w:val="24"/>
          <w:lang w:eastAsia="ru-RU"/>
        </w:rPr>
      </w:pPr>
      <w:r w:rsidRPr="0052172C">
        <w:rPr>
          <w:rFonts w:ascii="Times New Roman" w:eastAsia="Times New Roman" w:hAnsi="Times New Roman" w:cs="Times New Roman"/>
          <w:sz w:val="24"/>
          <w:szCs w:val="24"/>
          <w:lang w:eastAsia="ru-RU"/>
        </w:rPr>
        <w:t xml:space="preserve">     9.3. У випадках  не передбачених цим Договором, сторони керуються чинним законодавством України.</w:t>
      </w:r>
    </w:p>
    <w:p w:rsidR="007A5DF1" w:rsidRPr="0052172C" w:rsidRDefault="007A5DF1" w:rsidP="007A5DF1">
      <w:pPr>
        <w:widowControl w:val="0"/>
        <w:spacing w:after="0" w:line="240" w:lineRule="auto"/>
        <w:ind w:right="-284" w:firstLine="708"/>
        <w:jc w:val="both"/>
        <w:rPr>
          <w:rFonts w:ascii="Times New Roman" w:eastAsia="Times New Roman" w:hAnsi="Times New Roman" w:cs="Times New Roman"/>
          <w:sz w:val="24"/>
          <w:szCs w:val="24"/>
          <w:lang w:eastAsia="ru-RU"/>
        </w:rPr>
      </w:pPr>
    </w:p>
    <w:p w:rsidR="007A5DF1" w:rsidRPr="0052172C" w:rsidRDefault="007A5DF1" w:rsidP="007A5DF1">
      <w:pPr>
        <w:spacing w:after="0" w:line="240" w:lineRule="auto"/>
        <w:ind w:right="-284" w:firstLine="708"/>
        <w:jc w:val="center"/>
        <w:rPr>
          <w:rFonts w:ascii="Times New Roman" w:eastAsia="Times New Roman" w:hAnsi="Times New Roman" w:cs="Times New Roman"/>
          <w:b/>
          <w:sz w:val="24"/>
          <w:szCs w:val="24"/>
        </w:rPr>
      </w:pPr>
      <w:r w:rsidRPr="0052172C">
        <w:rPr>
          <w:rFonts w:ascii="Times New Roman" w:eastAsia="Times New Roman" w:hAnsi="Times New Roman" w:cs="Times New Roman"/>
          <w:b/>
          <w:sz w:val="24"/>
          <w:szCs w:val="24"/>
        </w:rPr>
        <w:t>10. Строк дії договору та строк виконання зобов'язань</w:t>
      </w:r>
    </w:p>
    <w:p w:rsidR="007A5DF1" w:rsidRPr="0052172C" w:rsidRDefault="007A5DF1" w:rsidP="007A5DF1">
      <w:pPr>
        <w:spacing w:after="0" w:line="240" w:lineRule="auto"/>
        <w:ind w:right="-284" w:firstLine="708"/>
        <w:jc w:val="both"/>
        <w:rPr>
          <w:rFonts w:ascii="Times New Roman" w:eastAsia="Times New Roman" w:hAnsi="Times New Roman" w:cs="Times New Roman"/>
          <w:sz w:val="24"/>
          <w:szCs w:val="24"/>
        </w:rPr>
      </w:pPr>
      <w:r w:rsidRPr="0052172C">
        <w:rPr>
          <w:rFonts w:ascii="Times New Roman" w:eastAsia="Times New Roman" w:hAnsi="Times New Roman" w:cs="Times New Roman"/>
          <w:sz w:val="24"/>
          <w:szCs w:val="24"/>
        </w:rPr>
        <w:t xml:space="preserve">10.1. Цей договір набирає чинності з дати його підписання сторонами і діє до </w:t>
      </w:r>
      <w:r w:rsidRPr="0052172C">
        <w:rPr>
          <w:rFonts w:ascii="Times New Roman" w:eastAsia="Times New Roman" w:hAnsi="Times New Roman" w:cs="Times New Roman"/>
          <w:b/>
          <w:sz w:val="24"/>
          <w:szCs w:val="24"/>
        </w:rPr>
        <w:t>31.12.2023 року</w:t>
      </w:r>
      <w:r w:rsidRPr="0052172C">
        <w:rPr>
          <w:rFonts w:ascii="Times New Roman" w:eastAsia="Times New Roman" w:hAnsi="Times New Roman" w:cs="Times New Roman"/>
          <w:sz w:val="24"/>
          <w:szCs w:val="24"/>
        </w:rPr>
        <w:t xml:space="preserve">, а в частині розрахунків — до повного виконання його умов сторонами. </w:t>
      </w:r>
    </w:p>
    <w:p w:rsidR="007A5DF1" w:rsidRPr="0052172C" w:rsidRDefault="007A5DF1" w:rsidP="007A5DF1">
      <w:pPr>
        <w:spacing w:after="0" w:line="240" w:lineRule="auto"/>
        <w:ind w:right="-284" w:firstLine="708"/>
        <w:jc w:val="both"/>
        <w:rPr>
          <w:rFonts w:ascii="Times New Roman" w:eastAsia="Times New Roman" w:hAnsi="Times New Roman" w:cs="Times New Roman"/>
          <w:sz w:val="24"/>
          <w:szCs w:val="24"/>
        </w:rPr>
      </w:pPr>
      <w:r w:rsidRPr="0052172C">
        <w:rPr>
          <w:rFonts w:ascii="Times New Roman" w:eastAsia="Times New Roman" w:hAnsi="Times New Roman" w:cs="Times New Roman"/>
          <w:sz w:val="24"/>
          <w:szCs w:val="24"/>
        </w:rPr>
        <w:t xml:space="preserve">        10.2. Цей Договір укладається і підписується у 2 (Двох) оригінальних примірниках, що мають однакову юридичну силу.</w:t>
      </w:r>
    </w:p>
    <w:p w:rsidR="007A5DF1" w:rsidRPr="0052172C" w:rsidRDefault="007A5DF1" w:rsidP="007A5DF1">
      <w:pPr>
        <w:pStyle w:val="af7"/>
        <w:ind w:right="-284" w:firstLine="708"/>
        <w:rPr>
          <w:rFonts w:ascii="Times New Roman" w:hAnsi="Times New Roman" w:cs="Times New Roman"/>
          <w:sz w:val="24"/>
          <w:szCs w:val="24"/>
        </w:rPr>
      </w:pPr>
      <w:r w:rsidRPr="0052172C">
        <w:rPr>
          <w:rFonts w:ascii="Times New Roman" w:hAnsi="Times New Roman" w:cs="Times New Roman"/>
          <w:sz w:val="24"/>
          <w:szCs w:val="24"/>
        </w:rPr>
        <w:t xml:space="preserve">       10.3. Договір може бути достроково розірваний за згодою Сторін, за рішенням суду або за рішенням Замовника у випадку відмови Постачальника від виконання Договору.</w:t>
      </w:r>
    </w:p>
    <w:p w:rsidR="007A5DF1" w:rsidRPr="0052172C" w:rsidRDefault="007A5DF1" w:rsidP="007A5DF1">
      <w:pPr>
        <w:pStyle w:val="af7"/>
        <w:ind w:right="-284" w:firstLine="708"/>
        <w:rPr>
          <w:rFonts w:ascii="Times New Roman" w:hAnsi="Times New Roman" w:cs="Times New Roman"/>
          <w:sz w:val="24"/>
          <w:szCs w:val="24"/>
        </w:rPr>
      </w:pPr>
    </w:p>
    <w:p w:rsidR="007A5DF1" w:rsidRPr="0052172C" w:rsidRDefault="007A5DF1" w:rsidP="007A5DF1">
      <w:pPr>
        <w:pStyle w:val="af7"/>
        <w:ind w:right="-284" w:firstLine="708"/>
        <w:jc w:val="center"/>
        <w:rPr>
          <w:rFonts w:ascii="Times New Roman" w:hAnsi="Times New Roman" w:cs="Times New Roman"/>
          <w:b/>
          <w:sz w:val="24"/>
          <w:szCs w:val="24"/>
        </w:rPr>
      </w:pPr>
      <w:r w:rsidRPr="0052172C">
        <w:rPr>
          <w:rFonts w:ascii="Times New Roman" w:hAnsi="Times New Roman" w:cs="Times New Roman"/>
          <w:b/>
          <w:sz w:val="24"/>
          <w:szCs w:val="24"/>
        </w:rPr>
        <w:t>11. Порядок зміни умов договору про закупівлю</w:t>
      </w:r>
    </w:p>
    <w:p w:rsidR="007A5DF1" w:rsidRPr="0052172C" w:rsidRDefault="007A5DF1" w:rsidP="007A5DF1">
      <w:pPr>
        <w:pStyle w:val="af7"/>
        <w:ind w:right="-284" w:firstLine="708"/>
        <w:jc w:val="both"/>
        <w:rPr>
          <w:rFonts w:ascii="Times New Roman" w:hAnsi="Times New Roman" w:cs="Times New Roman"/>
          <w:sz w:val="24"/>
          <w:szCs w:val="24"/>
        </w:rPr>
      </w:pPr>
      <w:r w:rsidRPr="0052172C">
        <w:rPr>
          <w:rFonts w:ascii="Times New Roman" w:hAnsi="Times New Roman" w:cs="Times New Roman"/>
          <w:sz w:val="24"/>
          <w:szCs w:val="24"/>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додаткової угоди Сторонами.</w:t>
      </w:r>
    </w:p>
    <w:p w:rsidR="007A5DF1" w:rsidRPr="0052172C" w:rsidRDefault="007A5DF1" w:rsidP="007A5DF1">
      <w:pPr>
        <w:pStyle w:val="af7"/>
        <w:ind w:right="-284" w:firstLine="708"/>
        <w:jc w:val="both"/>
        <w:rPr>
          <w:rFonts w:ascii="Times New Roman" w:hAnsi="Times New Roman" w:cs="Times New Roman"/>
          <w:sz w:val="24"/>
          <w:szCs w:val="24"/>
        </w:rPr>
      </w:pPr>
      <w:r w:rsidRPr="0052172C">
        <w:rPr>
          <w:rFonts w:ascii="Times New Roman" w:hAnsi="Times New Roman" w:cs="Times New Roman"/>
          <w:sz w:val="24"/>
          <w:szCs w:val="24"/>
        </w:rPr>
        <w:t>11.2. Сторона несе повну відповідальність за правильність вказаних нею у цьому договору про закупівлю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7A5DF1" w:rsidRPr="0052172C" w:rsidRDefault="007A5DF1" w:rsidP="007A5DF1">
      <w:pPr>
        <w:pStyle w:val="af7"/>
        <w:ind w:right="-284" w:firstLine="708"/>
        <w:jc w:val="both"/>
        <w:rPr>
          <w:rFonts w:ascii="Times New Roman" w:hAnsi="Times New Roman" w:cs="Times New Roman"/>
          <w:sz w:val="24"/>
          <w:szCs w:val="24"/>
        </w:rPr>
      </w:pPr>
      <w:r w:rsidRPr="0052172C">
        <w:rPr>
          <w:rFonts w:ascii="Times New Roman" w:hAnsi="Times New Roman" w:cs="Times New Roman"/>
          <w:sz w:val="24"/>
          <w:szCs w:val="24"/>
        </w:rPr>
        <w:t xml:space="preserve">11.3. У випадках, не передбачених дійсним договором про закупівлю, Сторони керуються чинним законодавством України. </w:t>
      </w:r>
      <w:r w:rsidRPr="0052172C">
        <w:rPr>
          <w:rFonts w:ascii="Times New Roman" w:eastAsia="Times New Roman" w:hAnsi="Times New Roman" w:cs="Times New Roman"/>
          <w:sz w:val="24"/>
          <w:szCs w:val="24"/>
        </w:rPr>
        <w:t>Жодна сторона не має права передавати права та обов’язки за цим Договором іншій особі без отримання письмової згоди Сторін.</w:t>
      </w:r>
    </w:p>
    <w:p w:rsidR="007A5DF1" w:rsidRPr="0052172C" w:rsidRDefault="007A5DF1" w:rsidP="007A5DF1">
      <w:pPr>
        <w:spacing w:after="0" w:line="240" w:lineRule="auto"/>
        <w:ind w:right="-284" w:firstLine="708"/>
        <w:jc w:val="both"/>
        <w:rPr>
          <w:rFonts w:ascii="Times New Roman" w:eastAsia="Times New Roman" w:hAnsi="Times New Roman" w:cs="Times New Roman"/>
          <w:b/>
          <w:sz w:val="24"/>
          <w:szCs w:val="24"/>
          <w:u w:val="single"/>
          <w:lang/>
        </w:rPr>
      </w:pPr>
      <w:r w:rsidRPr="0052172C">
        <w:rPr>
          <w:rFonts w:ascii="Times New Roman" w:eastAsia="Times New Roman" w:hAnsi="Times New Roman" w:cs="Times New Roman"/>
          <w:sz w:val="24"/>
          <w:szCs w:val="24"/>
          <w:lang/>
        </w:rPr>
        <w:t xml:space="preserve">11.4. Під час укладення цього Договору Сторони зобов’язані вказати у своїх реквізитах в Розділі 13 Договору свою електронну поштову скриньку. </w:t>
      </w:r>
    </w:p>
    <w:p w:rsidR="007A5DF1" w:rsidRPr="0052172C" w:rsidRDefault="007A5DF1" w:rsidP="007A5DF1">
      <w:pPr>
        <w:spacing w:after="0" w:line="240" w:lineRule="auto"/>
        <w:ind w:right="-284" w:firstLine="708"/>
        <w:jc w:val="both"/>
        <w:rPr>
          <w:rFonts w:ascii="Times New Roman" w:eastAsia="Times New Roman" w:hAnsi="Times New Roman" w:cs="Times New Roman"/>
          <w:sz w:val="24"/>
          <w:szCs w:val="24"/>
          <w:lang/>
        </w:rPr>
      </w:pPr>
      <w:r w:rsidRPr="0052172C">
        <w:rPr>
          <w:rFonts w:ascii="Times New Roman" w:eastAsia="Times New Roman" w:hAnsi="Times New Roman" w:cs="Times New Roman"/>
          <w:sz w:val="24"/>
          <w:szCs w:val="24"/>
          <w:shd w:val="clear" w:color="auto" w:fill="FFFFFF"/>
          <w:lang/>
        </w:rPr>
        <w:t xml:space="preserve">11.5. У випадку зміни адреси або обслуговуючого банку, інших реквізитів Сторони зобов'язані протягом 10 (десяти) календарних днів повідомити про це іншу Сторону. При цьому, про зміну </w:t>
      </w:r>
      <w:r w:rsidRPr="0052172C">
        <w:rPr>
          <w:rFonts w:ascii="Times New Roman" w:eastAsia="Times New Roman" w:hAnsi="Times New Roman" w:cs="Times New Roman"/>
          <w:sz w:val="24"/>
          <w:szCs w:val="24"/>
          <w:lang/>
        </w:rPr>
        <w:t>електронної поштової скриньки кожна із Сторін зобов’язана повідомити іншу Сторону в день її зміни.</w:t>
      </w:r>
    </w:p>
    <w:p w:rsidR="007A5DF1" w:rsidRPr="0052172C" w:rsidRDefault="007A5DF1" w:rsidP="007A5DF1">
      <w:pPr>
        <w:spacing w:after="0" w:line="240" w:lineRule="auto"/>
        <w:ind w:right="-284" w:firstLine="708"/>
        <w:jc w:val="both"/>
        <w:rPr>
          <w:rFonts w:ascii="Times New Roman" w:eastAsia="Times New Roman" w:hAnsi="Times New Roman" w:cs="Times New Roman"/>
          <w:sz w:val="24"/>
          <w:szCs w:val="24"/>
          <w:lang/>
        </w:rPr>
      </w:pPr>
      <w:r w:rsidRPr="0052172C">
        <w:rPr>
          <w:rFonts w:ascii="Times New Roman" w:eastAsia="Times New Roman" w:hAnsi="Times New Roman" w:cs="Times New Roman"/>
          <w:sz w:val="24"/>
          <w:szCs w:val="24"/>
          <w:lang/>
        </w:rPr>
        <w:t>11.6. Сторони домовилися, що повідомлення Сторін одна одну, які стосуються виконання умов цього Договору, здійснюється шляхом письмового листування та/або електронної переписки, та/або за допомогою телефонного/мобільного зв’язку з підтвердженням запису в журналі телефонограм про їх передачу/прийняття, є офіційним листуванням і у випадку розгляду спорів в суді визнається як належний та допустимий доказ. Відправлення на електронну поштову скриньку Виконавця повідомлень, фотофіксацій, актів, претензій, приписів, протоколів, складених під час здійснення контролю Покупцем та Контролюючим органом за якістю, обсягами та строком поставки товарів, та іншої кореспонденції пов’язаної з виконанням умов Договору, є належним повідомленням Постачальника про вищевказані дії.</w:t>
      </w:r>
    </w:p>
    <w:p w:rsidR="007A5DF1" w:rsidRPr="0052172C" w:rsidRDefault="007A5DF1" w:rsidP="007A5DF1">
      <w:pPr>
        <w:spacing w:after="0" w:line="240" w:lineRule="auto"/>
        <w:ind w:right="-284" w:firstLine="708"/>
        <w:jc w:val="both"/>
        <w:rPr>
          <w:rFonts w:ascii="Times New Roman" w:eastAsia="Times New Roman" w:hAnsi="Times New Roman" w:cs="Times New Roman"/>
          <w:sz w:val="24"/>
          <w:szCs w:val="24"/>
          <w:lang/>
        </w:rPr>
      </w:pPr>
      <w:r w:rsidRPr="0052172C">
        <w:rPr>
          <w:rFonts w:ascii="Times New Roman" w:eastAsia="Times New Roman" w:hAnsi="Times New Roman" w:cs="Times New Roman"/>
          <w:sz w:val="24"/>
          <w:szCs w:val="24"/>
          <w:lang/>
        </w:rPr>
        <w:t>11.7. Електронна переписка (листування) здійснюється шляхом використання електронних поштових скриньок (E-mail) Сторін, зазначених в розділі 13 цього Договору.</w:t>
      </w:r>
    </w:p>
    <w:p w:rsidR="007A5DF1" w:rsidRPr="0052172C" w:rsidRDefault="007A5DF1" w:rsidP="007A5DF1">
      <w:pPr>
        <w:spacing w:after="0" w:line="240" w:lineRule="auto"/>
        <w:ind w:right="-284" w:firstLine="708"/>
        <w:jc w:val="both"/>
        <w:rPr>
          <w:rFonts w:ascii="Times New Roman" w:eastAsia="Times New Roman" w:hAnsi="Times New Roman" w:cs="Times New Roman"/>
          <w:sz w:val="24"/>
          <w:szCs w:val="24"/>
          <w:lang/>
        </w:rPr>
      </w:pPr>
      <w:r w:rsidRPr="0052172C">
        <w:rPr>
          <w:rFonts w:ascii="Times New Roman" w:eastAsia="Times New Roman" w:hAnsi="Times New Roman" w:cs="Times New Roman"/>
          <w:sz w:val="24"/>
          <w:szCs w:val="24"/>
          <w:lang/>
        </w:rPr>
        <w:t>11.8. Електронна переписка, пов’язана із внесенням змін чи припиненням цього Договору, повинна здійснюватися із використанням засобів електронної ідентифікації (кваліфікованого електронного підпису) з урахуванням вимог Законів України «Про електронні документи та електронний документообіг» та «Про електронні довірчі послуги».</w:t>
      </w:r>
    </w:p>
    <w:p w:rsidR="007A5DF1" w:rsidRPr="0052172C" w:rsidRDefault="007A5DF1" w:rsidP="007A5DF1">
      <w:pPr>
        <w:spacing w:after="0" w:line="240" w:lineRule="auto"/>
        <w:ind w:right="-284" w:firstLine="708"/>
        <w:jc w:val="both"/>
        <w:rPr>
          <w:rFonts w:ascii="Times New Roman" w:eastAsia="Times New Roman" w:hAnsi="Times New Roman" w:cs="Times New Roman"/>
          <w:sz w:val="24"/>
          <w:szCs w:val="24"/>
          <w:lang/>
        </w:rPr>
      </w:pPr>
      <w:r w:rsidRPr="0052172C">
        <w:rPr>
          <w:rFonts w:ascii="Times New Roman" w:eastAsia="Times New Roman" w:hAnsi="Times New Roman" w:cs="Times New Roman"/>
          <w:sz w:val="24"/>
          <w:szCs w:val="24"/>
          <w:lang/>
        </w:rPr>
        <w:t>11.9. Електронний документ вважається одержаним Стороною в день його надсилання на відповідну електронну поштову скриньку цієї Сторони.</w:t>
      </w:r>
    </w:p>
    <w:p w:rsidR="00A250BD" w:rsidRDefault="007A5DF1" w:rsidP="007A5DF1">
      <w:pPr>
        <w:spacing w:after="0" w:line="240" w:lineRule="auto"/>
        <w:ind w:right="-284" w:firstLine="708"/>
        <w:jc w:val="both"/>
        <w:rPr>
          <w:rFonts w:ascii="Times New Roman" w:eastAsia="Times New Roman" w:hAnsi="Times New Roman" w:cs="Times New Roman"/>
          <w:sz w:val="24"/>
          <w:szCs w:val="24"/>
        </w:rPr>
      </w:pPr>
      <w:r w:rsidRPr="0052172C">
        <w:rPr>
          <w:rFonts w:ascii="Times New Roman" w:eastAsia="Times New Roman" w:hAnsi="Times New Roman" w:cs="Times New Roman"/>
          <w:sz w:val="24"/>
          <w:szCs w:val="24"/>
        </w:rPr>
        <w:t xml:space="preserve">11.10. Підписуючи цей договір Сторони підтверджують, що їм зрозумілі усі </w:t>
      </w:r>
    </w:p>
    <w:p w:rsidR="007A5DF1" w:rsidRPr="0052172C" w:rsidRDefault="007A5DF1" w:rsidP="007A5DF1">
      <w:pPr>
        <w:spacing w:after="0" w:line="240" w:lineRule="auto"/>
        <w:ind w:right="-284" w:firstLine="708"/>
        <w:jc w:val="both"/>
        <w:rPr>
          <w:rFonts w:ascii="Times New Roman" w:eastAsia="Times New Roman" w:hAnsi="Times New Roman" w:cs="Times New Roman"/>
          <w:sz w:val="24"/>
          <w:szCs w:val="24"/>
        </w:rPr>
      </w:pPr>
      <w:r w:rsidRPr="0052172C">
        <w:rPr>
          <w:rFonts w:ascii="Times New Roman" w:eastAsia="Times New Roman" w:hAnsi="Times New Roman" w:cs="Times New Roman"/>
          <w:sz w:val="24"/>
          <w:szCs w:val="24"/>
        </w:rPr>
        <w:t>терміни та висловлювання приведені в договорі, та не потребують додаткового тлумачення.</w:t>
      </w:r>
    </w:p>
    <w:p w:rsidR="007A5DF1" w:rsidRPr="0052172C" w:rsidRDefault="007A5DF1" w:rsidP="007A5DF1">
      <w:pPr>
        <w:spacing w:after="0" w:line="240" w:lineRule="auto"/>
        <w:ind w:right="-284" w:firstLine="708"/>
        <w:jc w:val="both"/>
        <w:rPr>
          <w:rFonts w:ascii="Times New Roman" w:eastAsia="Times New Roman" w:hAnsi="Times New Roman" w:cs="Times New Roman"/>
          <w:sz w:val="24"/>
          <w:szCs w:val="24"/>
        </w:rPr>
      </w:pPr>
    </w:p>
    <w:p w:rsidR="007A5DF1" w:rsidRPr="0052172C" w:rsidRDefault="007A5DF1" w:rsidP="007A5DF1">
      <w:pPr>
        <w:widowControl w:val="0"/>
        <w:spacing w:after="0" w:line="240" w:lineRule="auto"/>
        <w:ind w:right="-284" w:firstLine="708"/>
        <w:jc w:val="center"/>
        <w:rPr>
          <w:rFonts w:ascii="Times New Roman" w:eastAsia="Times New Roman" w:hAnsi="Times New Roman" w:cs="Times New Roman"/>
          <w:sz w:val="24"/>
          <w:szCs w:val="24"/>
          <w:lang w:eastAsia="ru-RU"/>
        </w:rPr>
      </w:pPr>
      <w:r w:rsidRPr="0052172C">
        <w:rPr>
          <w:rFonts w:ascii="Times New Roman" w:eastAsia="Times New Roman" w:hAnsi="Times New Roman" w:cs="Times New Roman"/>
          <w:b/>
          <w:sz w:val="24"/>
          <w:szCs w:val="24"/>
          <w:lang w:eastAsia="ru-RU"/>
        </w:rPr>
        <w:lastRenderedPageBreak/>
        <w:t>12. Додатки до договору</w:t>
      </w:r>
    </w:p>
    <w:p w:rsidR="007A5DF1" w:rsidRPr="0052172C" w:rsidRDefault="007A5DF1" w:rsidP="007A5DF1">
      <w:pPr>
        <w:widowControl w:val="0"/>
        <w:spacing w:after="0" w:line="240" w:lineRule="auto"/>
        <w:ind w:right="-284" w:firstLine="708"/>
        <w:jc w:val="both"/>
        <w:rPr>
          <w:rFonts w:ascii="Times New Roman" w:eastAsia="Times New Roman" w:hAnsi="Times New Roman" w:cs="Times New Roman"/>
          <w:sz w:val="24"/>
          <w:szCs w:val="24"/>
          <w:lang w:eastAsia="ru-RU"/>
        </w:rPr>
      </w:pPr>
      <w:r w:rsidRPr="0052172C">
        <w:rPr>
          <w:rFonts w:ascii="Times New Roman" w:eastAsia="Times New Roman" w:hAnsi="Times New Roman" w:cs="Times New Roman"/>
          <w:sz w:val="24"/>
          <w:szCs w:val="24"/>
          <w:lang w:eastAsia="ru-RU"/>
        </w:rPr>
        <w:t xml:space="preserve">     12.1. Невід'ємною частиною цього Договору є: специфікація.</w:t>
      </w:r>
    </w:p>
    <w:p w:rsidR="007A5DF1" w:rsidRPr="0052172C" w:rsidRDefault="007A5DF1" w:rsidP="007A5DF1">
      <w:pPr>
        <w:widowControl w:val="0"/>
        <w:spacing w:after="0" w:line="240" w:lineRule="auto"/>
        <w:ind w:right="-284" w:firstLine="708"/>
        <w:jc w:val="both"/>
        <w:rPr>
          <w:rFonts w:ascii="Times New Roman" w:eastAsia="Times New Roman" w:hAnsi="Times New Roman" w:cs="Times New Roman"/>
          <w:sz w:val="24"/>
          <w:szCs w:val="24"/>
          <w:lang w:eastAsia="ru-RU"/>
        </w:rPr>
      </w:pPr>
      <w:r w:rsidRPr="0052172C">
        <w:rPr>
          <w:rFonts w:ascii="Times New Roman" w:eastAsia="Times New Roman" w:hAnsi="Times New Roman" w:cs="Times New Roman"/>
          <w:sz w:val="24"/>
          <w:szCs w:val="24"/>
          <w:lang w:eastAsia="ru-RU"/>
        </w:rPr>
        <w:t xml:space="preserve">     12.2. Уразі виникнення необхідності конкретизації умов договору, Сторони мають право викласти їх у додатках до договору (додаткових угодах), які є невід’ємною частиною договору. </w:t>
      </w:r>
    </w:p>
    <w:p w:rsidR="007A5DF1" w:rsidRPr="0052172C" w:rsidRDefault="007A5DF1" w:rsidP="007A5DF1">
      <w:pPr>
        <w:widowControl w:val="0"/>
        <w:spacing w:after="0"/>
        <w:ind w:right="-284"/>
        <w:jc w:val="center"/>
        <w:rPr>
          <w:rFonts w:ascii="Times New Roman" w:eastAsia="Times New Roman" w:hAnsi="Times New Roman" w:cs="Times New Roman"/>
          <w:b/>
          <w:sz w:val="24"/>
          <w:szCs w:val="24"/>
          <w:lang w:eastAsia="ru-RU"/>
        </w:rPr>
      </w:pPr>
    </w:p>
    <w:p w:rsidR="007A5DF1" w:rsidRPr="0052172C" w:rsidRDefault="007A5DF1" w:rsidP="007A5DF1">
      <w:pPr>
        <w:spacing w:after="0"/>
        <w:ind w:right="-284"/>
        <w:jc w:val="center"/>
        <w:rPr>
          <w:rFonts w:ascii="Times New Roman" w:eastAsia="Times New Roman" w:hAnsi="Times New Roman" w:cs="Times New Roman"/>
          <w:b/>
          <w:sz w:val="24"/>
          <w:szCs w:val="24"/>
        </w:rPr>
      </w:pPr>
      <w:r w:rsidRPr="0052172C">
        <w:rPr>
          <w:rFonts w:ascii="Times New Roman" w:eastAsia="Times New Roman" w:hAnsi="Times New Roman" w:cs="Times New Roman"/>
          <w:b/>
          <w:sz w:val="24"/>
          <w:szCs w:val="24"/>
        </w:rPr>
        <w:t>13. Юридичні адреси та реквізити Сторін:</w:t>
      </w:r>
    </w:p>
    <w:tbl>
      <w:tblPr>
        <w:tblpPr w:leftFromText="180" w:rightFromText="180" w:vertAnchor="text" w:horzAnchor="margin" w:tblpX="-142" w:tblpY="185"/>
        <w:tblW w:w="10206" w:type="dxa"/>
        <w:tblLook w:val="0000"/>
      </w:tblPr>
      <w:tblGrid>
        <w:gridCol w:w="5246"/>
        <w:gridCol w:w="4960"/>
      </w:tblGrid>
      <w:tr w:rsidR="00D84016" w:rsidRPr="00C604AE" w:rsidTr="001F650A">
        <w:trPr>
          <w:trHeight w:val="80"/>
        </w:trPr>
        <w:tc>
          <w:tcPr>
            <w:tcW w:w="5246" w:type="dxa"/>
          </w:tcPr>
          <w:p w:rsidR="00D84016" w:rsidRPr="00D84016" w:rsidRDefault="00D84016" w:rsidP="00D84016">
            <w:pPr>
              <w:pStyle w:val="3"/>
              <w:spacing w:after="0"/>
              <w:jc w:val="both"/>
              <w:rPr>
                <w:rFonts w:ascii="Times New Roman" w:hAnsi="Times New Roman" w:cs="Times New Roman"/>
                <w:sz w:val="24"/>
                <w:szCs w:val="24"/>
              </w:rPr>
            </w:pPr>
            <w:r w:rsidRPr="00D84016">
              <w:rPr>
                <w:rFonts w:ascii="Times New Roman" w:hAnsi="Times New Roman" w:cs="Times New Roman"/>
                <w:sz w:val="24"/>
                <w:szCs w:val="24"/>
              </w:rPr>
              <w:t>ПОКУПЕЦЬ:</w:t>
            </w:r>
          </w:p>
          <w:p w:rsidR="00A250BD" w:rsidRDefault="00D84016" w:rsidP="00D84016">
            <w:pPr>
              <w:spacing w:after="0"/>
              <w:rPr>
                <w:rFonts w:ascii="Times New Roman" w:hAnsi="Times New Roman" w:cs="Times New Roman"/>
                <w:b/>
                <w:bCs/>
                <w:sz w:val="24"/>
                <w:szCs w:val="24"/>
              </w:rPr>
            </w:pPr>
            <w:r w:rsidRPr="00D84016">
              <w:rPr>
                <w:rFonts w:ascii="Times New Roman" w:hAnsi="Times New Roman" w:cs="Times New Roman"/>
                <w:b/>
                <w:bCs/>
                <w:sz w:val="24"/>
                <w:szCs w:val="24"/>
              </w:rPr>
              <w:t xml:space="preserve">Державна установа              </w:t>
            </w:r>
            <w:r w:rsidR="00A250BD">
              <w:rPr>
                <w:rFonts w:ascii="Times New Roman" w:hAnsi="Times New Roman" w:cs="Times New Roman"/>
                <w:b/>
                <w:bCs/>
                <w:sz w:val="24"/>
                <w:szCs w:val="24"/>
              </w:rPr>
              <w:t xml:space="preserve">                      «Синельниківська</w:t>
            </w:r>
          </w:p>
          <w:p w:rsidR="00D84016" w:rsidRPr="00D84016" w:rsidRDefault="00A250BD" w:rsidP="00D84016">
            <w:pPr>
              <w:spacing w:after="0"/>
              <w:rPr>
                <w:rFonts w:ascii="Times New Roman" w:hAnsi="Times New Roman" w:cs="Times New Roman"/>
                <w:b/>
                <w:bCs/>
                <w:sz w:val="24"/>
                <w:szCs w:val="24"/>
              </w:rPr>
            </w:pPr>
            <w:r>
              <w:rPr>
                <w:rFonts w:ascii="Times New Roman" w:hAnsi="Times New Roman" w:cs="Times New Roman"/>
                <w:b/>
                <w:bCs/>
                <w:sz w:val="24"/>
                <w:szCs w:val="24"/>
              </w:rPr>
              <w:t xml:space="preserve"> виправна колонія (№ 94</w:t>
            </w:r>
            <w:r w:rsidR="00D84016" w:rsidRPr="00D84016">
              <w:rPr>
                <w:rFonts w:ascii="Times New Roman" w:hAnsi="Times New Roman" w:cs="Times New Roman"/>
                <w:b/>
                <w:bCs/>
                <w:sz w:val="24"/>
                <w:szCs w:val="24"/>
              </w:rPr>
              <w:t xml:space="preserve">)»                                                                    </w:t>
            </w:r>
          </w:p>
          <w:p w:rsidR="00D84016" w:rsidRPr="00D84016" w:rsidRDefault="00A250BD" w:rsidP="00D84016">
            <w:pPr>
              <w:spacing w:after="0"/>
              <w:jc w:val="both"/>
              <w:rPr>
                <w:rFonts w:ascii="Times New Roman" w:hAnsi="Times New Roman" w:cs="Times New Roman"/>
                <w:sz w:val="24"/>
                <w:szCs w:val="24"/>
              </w:rPr>
            </w:pPr>
            <w:r>
              <w:rPr>
                <w:rFonts w:ascii="Times New Roman" w:hAnsi="Times New Roman" w:cs="Times New Roman"/>
                <w:sz w:val="24"/>
                <w:szCs w:val="24"/>
              </w:rPr>
              <w:t>52543</w:t>
            </w:r>
            <w:r w:rsidR="00D84016" w:rsidRPr="00D84016">
              <w:rPr>
                <w:rFonts w:ascii="Times New Roman" w:hAnsi="Times New Roman" w:cs="Times New Roman"/>
                <w:sz w:val="24"/>
                <w:szCs w:val="24"/>
              </w:rPr>
              <w:t>, Дніпропетровська область,</w:t>
            </w:r>
          </w:p>
          <w:p w:rsidR="00D84016" w:rsidRPr="00D84016" w:rsidRDefault="00A250BD" w:rsidP="00D84016">
            <w:pPr>
              <w:spacing w:after="0"/>
              <w:jc w:val="both"/>
              <w:rPr>
                <w:rFonts w:ascii="Times New Roman" w:hAnsi="Times New Roman" w:cs="Times New Roman"/>
                <w:sz w:val="24"/>
                <w:szCs w:val="24"/>
              </w:rPr>
            </w:pPr>
            <w:r>
              <w:rPr>
                <w:rFonts w:ascii="Times New Roman" w:hAnsi="Times New Roman" w:cs="Times New Roman"/>
                <w:sz w:val="24"/>
                <w:szCs w:val="24"/>
              </w:rPr>
              <w:t>Синельниківський район, с. Шахтарське</w:t>
            </w:r>
            <w:r w:rsidR="00D84016" w:rsidRPr="00D84016">
              <w:rPr>
                <w:rFonts w:ascii="Times New Roman" w:hAnsi="Times New Roman" w:cs="Times New Roman"/>
                <w:sz w:val="24"/>
                <w:szCs w:val="24"/>
              </w:rPr>
              <w:t>,</w:t>
            </w:r>
          </w:p>
          <w:p w:rsidR="00D84016" w:rsidRPr="00D84016" w:rsidRDefault="00A250BD" w:rsidP="00D84016">
            <w:pPr>
              <w:spacing w:after="0"/>
              <w:jc w:val="both"/>
              <w:rPr>
                <w:rFonts w:ascii="Times New Roman" w:hAnsi="Times New Roman" w:cs="Times New Roman"/>
                <w:sz w:val="24"/>
                <w:szCs w:val="24"/>
              </w:rPr>
            </w:pPr>
            <w:r>
              <w:rPr>
                <w:rFonts w:ascii="Times New Roman" w:hAnsi="Times New Roman" w:cs="Times New Roman"/>
                <w:sz w:val="24"/>
                <w:szCs w:val="24"/>
              </w:rPr>
              <w:t>вул. Миру 7а</w:t>
            </w:r>
          </w:p>
          <w:p w:rsidR="00A250BD" w:rsidRDefault="00A250BD" w:rsidP="00D84016">
            <w:pPr>
              <w:spacing w:after="0"/>
              <w:rPr>
                <w:rFonts w:ascii="Times New Roman" w:hAnsi="Times New Roman" w:cs="Times New Roman"/>
                <w:sz w:val="24"/>
                <w:szCs w:val="24"/>
              </w:rPr>
            </w:pPr>
            <w:r>
              <w:rPr>
                <w:rFonts w:ascii="Times New Roman" w:hAnsi="Times New Roman" w:cs="Times New Roman"/>
                <w:sz w:val="24"/>
                <w:szCs w:val="24"/>
              </w:rPr>
              <w:t xml:space="preserve">IBAN UA </w:t>
            </w:r>
            <w:r w:rsidR="00D84016" w:rsidRPr="00D84016">
              <w:rPr>
                <w:rFonts w:ascii="Times New Roman" w:hAnsi="Times New Roman" w:cs="Times New Roman"/>
                <w:sz w:val="24"/>
                <w:szCs w:val="24"/>
              </w:rPr>
              <w:t xml:space="preserve"> </w:t>
            </w:r>
            <w:r w:rsidR="00A10CBF">
              <w:rPr>
                <w:rFonts w:ascii="Times New Roman" w:hAnsi="Times New Roman" w:cs="Times New Roman"/>
                <w:sz w:val="24"/>
                <w:szCs w:val="24"/>
              </w:rPr>
              <w:t>768201720343130001000001013</w:t>
            </w:r>
            <w:r w:rsidR="00D84016" w:rsidRPr="00D84016">
              <w:rPr>
                <w:rFonts w:ascii="Times New Roman" w:hAnsi="Times New Roman" w:cs="Times New Roman"/>
                <w:sz w:val="24"/>
                <w:szCs w:val="24"/>
              </w:rPr>
              <w:t xml:space="preserve">                           </w:t>
            </w:r>
          </w:p>
          <w:p w:rsidR="00D84016" w:rsidRPr="00D84016" w:rsidRDefault="00D84016" w:rsidP="00D84016">
            <w:pPr>
              <w:spacing w:after="0"/>
              <w:rPr>
                <w:rFonts w:ascii="Times New Roman" w:hAnsi="Times New Roman" w:cs="Times New Roman"/>
                <w:sz w:val="24"/>
                <w:szCs w:val="24"/>
              </w:rPr>
            </w:pPr>
            <w:r w:rsidRPr="00D84016">
              <w:rPr>
                <w:rFonts w:ascii="Times New Roman" w:hAnsi="Times New Roman" w:cs="Times New Roman"/>
                <w:sz w:val="24"/>
                <w:szCs w:val="24"/>
              </w:rPr>
              <w:t>в Держказначейській службі України, м.Київ</w:t>
            </w:r>
          </w:p>
          <w:p w:rsidR="00D84016" w:rsidRPr="00D84016" w:rsidRDefault="00D84016" w:rsidP="00D84016">
            <w:pPr>
              <w:spacing w:after="0"/>
              <w:jc w:val="both"/>
              <w:rPr>
                <w:rFonts w:ascii="Times New Roman" w:hAnsi="Times New Roman" w:cs="Times New Roman"/>
                <w:sz w:val="24"/>
                <w:szCs w:val="24"/>
              </w:rPr>
            </w:pPr>
            <w:r w:rsidRPr="00D84016">
              <w:rPr>
                <w:rFonts w:ascii="Times New Roman" w:hAnsi="Times New Roman" w:cs="Times New Roman"/>
                <w:sz w:val="24"/>
                <w:szCs w:val="24"/>
              </w:rPr>
              <w:t>МФО 820172</w:t>
            </w:r>
          </w:p>
          <w:p w:rsidR="00D84016" w:rsidRPr="00D84016" w:rsidRDefault="00A10CBF" w:rsidP="00D84016">
            <w:pPr>
              <w:spacing w:after="0"/>
              <w:jc w:val="both"/>
              <w:rPr>
                <w:rFonts w:ascii="Times New Roman" w:hAnsi="Times New Roman" w:cs="Times New Roman"/>
                <w:sz w:val="24"/>
                <w:szCs w:val="24"/>
              </w:rPr>
            </w:pPr>
            <w:r>
              <w:rPr>
                <w:rFonts w:ascii="Times New Roman" w:hAnsi="Times New Roman" w:cs="Times New Roman"/>
                <w:sz w:val="24"/>
                <w:szCs w:val="24"/>
              </w:rPr>
              <w:t>Код ЄДРПОУ 08562989</w:t>
            </w:r>
          </w:p>
          <w:p w:rsidR="00D84016" w:rsidRPr="00A250BD" w:rsidRDefault="00A10CBF" w:rsidP="00D84016">
            <w:pPr>
              <w:spacing w:after="0"/>
              <w:rPr>
                <w:rFonts w:ascii="Times New Roman" w:hAnsi="Times New Roman" w:cs="Times New Roman"/>
                <w:sz w:val="24"/>
                <w:szCs w:val="24"/>
              </w:rPr>
            </w:pPr>
            <w:r>
              <w:rPr>
                <w:rFonts w:ascii="Times New Roman" w:hAnsi="Times New Roman" w:cs="Times New Roman"/>
                <w:sz w:val="24"/>
                <w:szCs w:val="24"/>
              </w:rPr>
              <w:t>Тел. (05663) 4 14 14</w:t>
            </w:r>
          </w:p>
          <w:p w:rsidR="00A250BD" w:rsidRDefault="00A250BD" w:rsidP="00D84016">
            <w:pPr>
              <w:spacing w:after="0"/>
              <w:rPr>
                <w:rFonts w:ascii="Times New Roman" w:hAnsi="Times New Roman" w:cs="Times New Roman"/>
                <w:b/>
                <w:bCs/>
                <w:sz w:val="24"/>
                <w:szCs w:val="24"/>
              </w:rPr>
            </w:pPr>
            <w:r>
              <w:rPr>
                <w:rFonts w:ascii="Times New Roman" w:hAnsi="Times New Roman" w:cs="Times New Roman"/>
                <w:b/>
                <w:bCs/>
                <w:sz w:val="24"/>
                <w:szCs w:val="24"/>
              </w:rPr>
              <w:t>Начальник установи</w:t>
            </w:r>
            <w:r w:rsidR="00414A9F">
              <w:rPr>
                <w:rFonts w:ascii="Times New Roman" w:hAnsi="Times New Roman" w:cs="Times New Roman"/>
                <w:b/>
                <w:bCs/>
                <w:sz w:val="24"/>
                <w:szCs w:val="24"/>
              </w:rPr>
              <w:t xml:space="preserve"> ДУ</w:t>
            </w:r>
            <w:r>
              <w:rPr>
                <w:rFonts w:ascii="Times New Roman" w:hAnsi="Times New Roman" w:cs="Times New Roman"/>
                <w:b/>
                <w:bCs/>
                <w:sz w:val="24"/>
                <w:szCs w:val="24"/>
              </w:rPr>
              <w:t xml:space="preserve"> «Синельниківська </w:t>
            </w:r>
          </w:p>
          <w:p w:rsidR="00D84016" w:rsidRPr="00D84016" w:rsidRDefault="00A250BD" w:rsidP="00D84016">
            <w:pPr>
              <w:spacing w:after="0"/>
              <w:rPr>
                <w:rFonts w:ascii="Times New Roman" w:hAnsi="Times New Roman" w:cs="Times New Roman"/>
                <w:b/>
                <w:bCs/>
                <w:sz w:val="24"/>
                <w:szCs w:val="24"/>
              </w:rPr>
            </w:pPr>
            <w:r>
              <w:rPr>
                <w:rFonts w:ascii="Times New Roman" w:hAnsi="Times New Roman" w:cs="Times New Roman"/>
                <w:b/>
                <w:bCs/>
                <w:sz w:val="24"/>
                <w:szCs w:val="24"/>
              </w:rPr>
              <w:t>виправна колонія (№ 94)</w:t>
            </w:r>
            <w:r w:rsidR="00D84016" w:rsidRPr="00D84016">
              <w:rPr>
                <w:rFonts w:ascii="Times New Roman" w:hAnsi="Times New Roman" w:cs="Times New Roman"/>
                <w:b/>
                <w:bCs/>
                <w:sz w:val="24"/>
                <w:szCs w:val="24"/>
              </w:rPr>
              <w:t>»</w:t>
            </w:r>
          </w:p>
          <w:p w:rsidR="00D84016" w:rsidRPr="00D84016" w:rsidRDefault="00D84016" w:rsidP="00D84016">
            <w:pPr>
              <w:spacing w:after="0"/>
              <w:ind w:right="-111"/>
              <w:rPr>
                <w:rFonts w:ascii="Times New Roman" w:hAnsi="Times New Roman" w:cs="Times New Roman"/>
                <w:b/>
                <w:bCs/>
                <w:sz w:val="24"/>
                <w:szCs w:val="24"/>
              </w:rPr>
            </w:pPr>
          </w:p>
          <w:p w:rsidR="00D84016" w:rsidRPr="00D84016" w:rsidRDefault="00D84016" w:rsidP="00D84016">
            <w:pPr>
              <w:spacing w:after="0"/>
              <w:ind w:right="-111"/>
              <w:rPr>
                <w:rFonts w:ascii="Times New Roman" w:hAnsi="Times New Roman" w:cs="Times New Roman"/>
                <w:b/>
                <w:bCs/>
                <w:sz w:val="24"/>
                <w:szCs w:val="24"/>
              </w:rPr>
            </w:pPr>
          </w:p>
          <w:p w:rsidR="00D84016" w:rsidRPr="00D84016" w:rsidRDefault="00D84016" w:rsidP="00D84016">
            <w:pPr>
              <w:pStyle w:val="3"/>
              <w:spacing w:after="0"/>
              <w:rPr>
                <w:rFonts w:ascii="Times New Roman" w:hAnsi="Times New Roman" w:cs="Times New Roman"/>
                <w:sz w:val="24"/>
                <w:szCs w:val="24"/>
              </w:rPr>
            </w:pPr>
            <w:r w:rsidRPr="00D84016">
              <w:rPr>
                <w:rFonts w:ascii="Times New Roman" w:hAnsi="Times New Roman" w:cs="Times New Roman"/>
                <w:sz w:val="24"/>
                <w:szCs w:val="24"/>
              </w:rPr>
              <w:t>____</w:t>
            </w:r>
            <w:r w:rsidR="00A250BD">
              <w:rPr>
                <w:rFonts w:ascii="Times New Roman" w:hAnsi="Times New Roman" w:cs="Times New Roman"/>
                <w:sz w:val="24"/>
                <w:szCs w:val="24"/>
              </w:rPr>
              <w:t>______________Володимир ЄРОФЄЄВ</w:t>
            </w:r>
          </w:p>
          <w:p w:rsidR="00D84016" w:rsidRPr="00D84016" w:rsidRDefault="00D84016" w:rsidP="00D84016">
            <w:pPr>
              <w:pStyle w:val="3"/>
              <w:spacing w:after="0"/>
              <w:jc w:val="both"/>
              <w:rPr>
                <w:rFonts w:ascii="Times New Roman" w:hAnsi="Times New Roman" w:cs="Times New Roman"/>
                <w:b w:val="0"/>
                <w:sz w:val="24"/>
                <w:szCs w:val="24"/>
              </w:rPr>
            </w:pPr>
          </w:p>
          <w:p w:rsidR="00D84016" w:rsidRPr="00D84016" w:rsidRDefault="00D84016" w:rsidP="00D84016">
            <w:pPr>
              <w:pStyle w:val="3"/>
              <w:spacing w:after="0"/>
              <w:rPr>
                <w:rFonts w:ascii="Times New Roman" w:hAnsi="Times New Roman" w:cs="Times New Roman"/>
                <w:sz w:val="24"/>
                <w:szCs w:val="24"/>
              </w:rPr>
            </w:pPr>
            <w:r w:rsidRPr="00D84016">
              <w:rPr>
                <w:rFonts w:ascii="Times New Roman" w:hAnsi="Times New Roman" w:cs="Times New Roman"/>
                <w:sz w:val="24"/>
                <w:szCs w:val="24"/>
              </w:rPr>
              <w:t xml:space="preserve">            М.П.</w:t>
            </w:r>
          </w:p>
        </w:tc>
        <w:tc>
          <w:tcPr>
            <w:tcW w:w="4960" w:type="dxa"/>
          </w:tcPr>
          <w:p w:rsidR="00D84016" w:rsidRPr="00D84016" w:rsidRDefault="00D84016" w:rsidP="00D84016">
            <w:pPr>
              <w:pStyle w:val="3"/>
              <w:spacing w:after="0"/>
              <w:rPr>
                <w:rFonts w:ascii="Times New Roman" w:hAnsi="Times New Roman" w:cs="Times New Roman"/>
                <w:sz w:val="24"/>
                <w:szCs w:val="24"/>
              </w:rPr>
            </w:pPr>
            <w:r w:rsidRPr="00D84016">
              <w:rPr>
                <w:rFonts w:ascii="Times New Roman" w:hAnsi="Times New Roman" w:cs="Times New Roman"/>
                <w:sz w:val="24"/>
                <w:szCs w:val="24"/>
              </w:rPr>
              <w:t xml:space="preserve">                       ПОСТАЧАЛЬНИК :</w:t>
            </w:r>
          </w:p>
          <w:p w:rsidR="00D84016" w:rsidRPr="00D84016" w:rsidRDefault="00D84016" w:rsidP="00D84016">
            <w:pPr>
              <w:spacing w:after="0"/>
              <w:rPr>
                <w:rFonts w:ascii="Times New Roman" w:hAnsi="Times New Roman" w:cs="Times New Roman"/>
                <w:sz w:val="24"/>
                <w:szCs w:val="24"/>
              </w:rPr>
            </w:pPr>
          </w:p>
          <w:p w:rsidR="00D84016" w:rsidRPr="00D84016" w:rsidRDefault="00D84016" w:rsidP="00D84016">
            <w:pPr>
              <w:spacing w:after="0"/>
              <w:rPr>
                <w:rFonts w:ascii="Times New Roman" w:hAnsi="Times New Roman" w:cs="Times New Roman"/>
                <w:sz w:val="24"/>
                <w:szCs w:val="24"/>
              </w:rPr>
            </w:pPr>
          </w:p>
          <w:p w:rsidR="00D84016" w:rsidRPr="00D84016" w:rsidRDefault="00D84016" w:rsidP="00D84016">
            <w:pPr>
              <w:spacing w:after="0"/>
              <w:rPr>
                <w:rFonts w:ascii="Times New Roman" w:hAnsi="Times New Roman" w:cs="Times New Roman"/>
                <w:sz w:val="24"/>
                <w:szCs w:val="24"/>
              </w:rPr>
            </w:pPr>
          </w:p>
          <w:p w:rsidR="00D84016" w:rsidRPr="00D84016" w:rsidRDefault="00D84016" w:rsidP="00D84016">
            <w:pPr>
              <w:spacing w:after="0"/>
              <w:rPr>
                <w:rFonts w:ascii="Times New Roman" w:hAnsi="Times New Roman" w:cs="Times New Roman"/>
                <w:sz w:val="24"/>
                <w:szCs w:val="24"/>
              </w:rPr>
            </w:pPr>
          </w:p>
          <w:p w:rsidR="00D84016" w:rsidRPr="00D84016" w:rsidRDefault="00D84016" w:rsidP="00D84016">
            <w:pPr>
              <w:spacing w:after="0"/>
              <w:rPr>
                <w:rFonts w:ascii="Times New Roman" w:hAnsi="Times New Roman" w:cs="Times New Roman"/>
                <w:sz w:val="24"/>
                <w:szCs w:val="24"/>
              </w:rPr>
            </w:pPr>
          </w:p>
          <w:p w:rsidR="00D84016" w:rsidRPr="00D84016" w:rsidRDefault="00D84016" w:rsidP="00D84016">
            <w:pPr>
              <w:spacing w:after="0"/>
              <w:rPr>
                <w:rFonts w:ascii="Times New Roman" w:hAnsi="Times New Roman" w:cs="Times New Roman"/>
                <w:sz w:val="24"/>
                <w:szCs w:val="24"/>
              </w:rPr>
            </w:pPr>
          </w:p>
          <w:p w:rsidR="00D84016" w:rsidRPr="00D84016" w:rsidRDefault="00D84016" w:rsidP="00D84016">
            <w:pPr>
              <w:spacing w:after="0"/>
              <w:rPr>
                <w:rFonts w:ascii="Times New Roman" w:hAnsi="Times New Roman" w:cs="Times New Roman"/>
                <w:sz w:val="24"/>
                <w:szCs w:val="24"/>
              </w:rPr>
            </w:pPr>
          </w:p>
          <w:p w:rsidR="00D84016" w:rsidRPr="00D84016" w:rsidRDefault="00D84016" w:rsidP="00D84016">
            <w:pPr>
              <w:spacing w:after="0"/>
              <w:rPr>
                <w:rFonts w:ascii="Times New Roman" w:hAnsi="Times New Roman" w:cs="Times New Roman"/>
                <w:sz w:val="24"/>
                <w:szCs w:val="24"/>
              </w:rPr>
            </w:pPr>
          </w:p>
          <w:p w:rsidR="00D84016" w:rsidRPr="00D84016" w:rsidRDefault="00D84016" w:rsidP="00D84016">
            <w:pPr>
              <w:spacing w:after="0"/>
              <w:rPr>
                <w:rFonts w:ascii="Times New Roman" w:hAnsi="Times New Roman" w:cs="Times New Roman"/>
                <w:sz w:val="24"/>
                <w:szCs w:val="24"/>
              </w:rPr>
            </w:pPr>
          </w:p>
          <w:p w:rsidR="00D84016" w:rsidRPr="00D84016" w:rsidRDefault="00D84016" w:rsidP="00D84016">
            <w:pPr>
              <w:spacing w:after="0"/>
              <w:rPr>
                <w:rFonts w:ascii="Times New Roman" w:hAnsi="Times New Roman" w:cs="Times New Roman"/>
                <w:sz w:val="24"/>
                <w:szCs w:val="24"/>
              </w:rPr>
            </w:pPr>
          </w:p>
          <w:p w:rsidR="00D84016" w:rsidRPr="00D84016" w:rsidRDefault="00D84016" w:rsidP="00D84016">
            <w:pPr>
              <w:spacing w:after="0"/>
              <w:rPr>
                <w:rFonts w:ascii="Times New Roman" w:hAnsi="Times New Roman" w:cs="Times New Roman"/>
                <w:sz w:val="24"/>
                <w:szCs w:val="24"/>
              </w:rPr>
            </w:pPr>
          </w:p>
          <w:p w:rsidR="00D84016" w:rsidRPr="00D84016" w:rsidRDefault="00D84016" w:rsidP="00D84016">
            <w:pPr>
              <w:spacing w:after="0"/>
              <w:rPr>
                <w:rFonts w:ascii="Times New Roman" w:hAnsi="Times New Roman" w:cs="Times New Roman"/>
                <w:sz w:val="24"/>
                <w:szCs w:val="24"/>
              </w:rPr>
            </w:pPr>
          </w:p>
          <w:p w:rsidR="00D84016" w:rsidRPr="00D84016" w:rsidRDefault="00D84016" w:rsidP="00D84016">
            <w:pPr>
              <w:spacing w:after="0"/>
              <w:rPr>
                <w:rFonts w:ascii="Times New Roman" w:hAnsi="Times New Roman" w:cs="Times New Roman"/>
                <w:sz w:val="24"/>
                <w:szCs w:val="24"/>
              </w:rPr>
            </w:pPr>
          </w:p>
          <w:p w:rsidR="00D84016" w:rsidRPr="00D84016" w:rsidRDefault="00D84016" w:rsidP="00D84016">
            <w:pPr>
              <w:spacing w:after="0"/>
              <w:rPr>
                <w:rFonts w:ascii="Times New Roman" w:hAnsi="Times New Roman" w:cs="Times New Roman"/>
                <w:sz w:val="24"/>
                <w:szCs w:val="24"/>
              </w:rPr>
            </w:pPr>
          </w:p>
          <w:p w:rsidR="00D84016" w:rsidRPr="00D84016" w:rsidRDefault="00D84016" w:rsidP="00D84016">
            <w:pPr>
              <w:spacing w:after="0"/>
              <w:rPr>
                <w:rFonts w:ascii="Times New Roman" w:hAnsi="Times New Roman" w:cs="Times New Roman"/>
                <w:sz w:val="24"/>
                <w:szCs w:val="24"/>
              </w:rPr>
            </w:pPr>
          </w:p>
          <w:p w:rsidR="00D84016" w:rsidRPr="00D84016" w:rsidRDefault="00D84016" w:rsidP="00D84016">
            <w:pPr>
              <w:pStyle w:val="3"/>
              <w:spacing w:after="0"/>
              <w:jc w:val="both"/>
              <w:rPr>
                <w:rFonts w:ascii="Times New Roman" w:hAnsi="Times New Roman" w:cs="Times New Roman"/>
                <w:sz w:val="24"/>
                <w:szCs w:val="24"/>
              </w:rPr>
            </w:pPr>
            <w:r w:rsidRPr="00D84016">
              <w:rPr>
                <w:rFonts w:ascii="Times New Roman" w:hAnsi="Times New Roman" w:cs="Times New Roman"/>
                <w:sz w:val="24"/>
                <w:szCs w:val="24"/>
              </w:rPr>
              <w:t>________________________</w:t>
            </w:r>
          </w:p>
          <w:p w:rsidR="00D84016" w:rsidRPr="00D84016" w:rsidRDefault="00D84016" w:rsidP="00D84016">
            <w:pPr>
              <w:pStyle w:val="3"/>
              <w:spacing w:after="0"/>
              <w:jc w:val="both"/>
              <w:rPr>
                <w:rFonts w:ascii="Times New Roman" w:hAnsi="Times New Roman" w:cs="Times New Roman"/>
                <w:sz w:val="24"/>
                <w:szCs w:val="24"/>
              </w:rPr>
            </w:pPr>
          </w:p>
          <w:p w:rsidR="00D84016" w:rsidRPr="00D84016" w:rsidRDefault="00D84016" w:rsidP="00D84016">
            <w:pPr>
              <w:pStyle w:val="3"/>
              <w:spacing w:after="0"/>
              <w:jc w:val="both"/>
              <w:rPr>
                <w:rFonts w:ascii="Times New Roman" w:hAnsi="Times New Roman" w:cs="Times New Roman"/>
                <w:sz w:val="24"/>
                <w:szCs w:val="24"/>
              </w:rPr>
            </w:pPr>
            <w:r w:rsidRPr="00D84016">
              <w:rPr>
                <w:rFonts w:ascii="Times New Roman" w:hAnsi="Times New Roman" w:cs="Times New Roman"/>
                <w:sz w:val="24"/>
                <w:szCs w:val="24"/>
              </w:rPr>
              <w:t xml:space="preserve">                 М.П.</w:t>
            </w:r>
          </w:p>
          <w:p w:rsidR="00D84016" w:rsidRPr="00D84016" w:rsidRDefault="00D84016" w:rsidP="00D84016">
            <w:pPr>
              <w:pStyle w:val="3"/>
              <w:spacing w:after="0"/>
              <w:jc w:val="both"/>
              <w:rPr>
                <w:rFonts w:ascii="Times New Roman" w:hAnsi="Times New Roman" w:cs="Times New Roman"/>
                <w:b w:val="0"/>
                <w:sz w:val="24"/>
                <w:szCs w:val="24"/>
              </w:rPr>
            </w:pPr>
          </w:p>
        </w:tc>
      </w:tr>
    </w:tbl>
    <w:p w:rsidR="007A5DF1" w:rsidRDefault="007A5DF1">
      <w:pPr>
        <w:widowControl w:val="0"/>
        <w:spacing w:after="0" w:line="240" w:lineRule="auto"/>
        <w:jc w:val="both"/>
        <w:rPr>
          <w:rFonts w:ascii="Times New Roman" w:eastAsia="Times New Roman" w:hAnsi="Times New Roman" w:cs="Times New Roman"/>
          <w:sz w:val="24"/>
          <w:szCs w:val="24"/>
        </w:rPr>
      </w:pPr>
    </w:p>
    <w:p w:rsidR="00D84016" w:rsidRDefault="00D84016">
      <w:pPr>
        <w:widowControl w:val="0"/>
        <w:spacing w:after="0" w:line="240" w:lineRule="auto"/>
        <w:jc w:val="both"/>
        <w:rPr>
          <w:rFonts w:ascii="Times New Roman" w:eastAsia="Times New Roman" w:hAnsi="Times New Roman" w:cs="Times New Roman"/>
          <w:sz w:val="24"/>
          <w:szCs w:val="24"/>
        </w:rPr>
      </w:pPr>
    </w:p>
    <w:p w:rsidR="00D84016" w:rsidRDefault="00D84016">
      <w:pPr>
        <w:widowControl w:val="0"/>
        <w:spacing w:after="0" w:line="240" w:lineRule="auto"/>
        <w:jc w:val="both"/>
        <w:rPr>
          <w:rFonts w:ascii="Times New Roman" w:eastAsia="Times New Roman" w:hAnsi="Times New Roman" w:cs="Times New Roman"/>
          <w:sz w:val="24"/>
          <w:szCs w:val="24"/>
        </w:rPr>
      </w:pPr>
    </w:p>
    <w:p w:rsidR="00D84016" w:rsidRDefault="00D84016">
      <w:pPr>
        <w:widowControl w:val="0"/>
        <w:spacing w:after="0" w:line="240" w:lineRule="auto"/>
        <w:jc w:val="both"/>
        <w:rPr>
          <w:rFonts w:ascii="Times New Roman" w:eastAsia="Times New Roman" w:hAnsi="Times New Roman" w:cs="Times New Roman"/>
          <w:sz w:val="24"/>
          <w:szCs w:val="24"/>
        </w:rPr>
      </w:pPr>
    </w:p>
    <w:p w:rsidR="00D84016" w:rsidRDefault="00D84016">
      <w:pPr>
        <w:widowControl w:val="0"/>
        <w:spacing w:after="0" w:line="240" w:lineRule="auto"/>
        <w:jc w:val="both"/>
        <w:rPr>
          <w:rFonts w:ascii="Times New Roman" w:eastAsia="Times New Roman" w:hAnsi="Times New Roman" w:cs="Times New Roman"/>
          <w:sz w:val="24"/>
          <w:szCs w:val="24"/>
        </w:rPr>
      </w:pPr>
    </w:p>
    <w:p w:rsidR="00D84016" w:rsidRDefault="00D84016">
      <w:pPr>
        <w:widowControl w:val="0"/>
        <w:spacing w:after="0" w:line="240" w:lineRule="auto"/>
        <w:jc w:val="both"/>
        <w:rPr>
          <w:rFonts w:ascii="Times New Roman" w:eastAsia="Times New Roman" w:hAnsi="Times New Roman" w:cs="Times New Roman"/>
          <w:sz w:val="24"/>
          <w:szCs w:val="24"/>
        </w:rPr>
      </w:pPr>
    </w:p>
    <w:p w:rsidR="00D84016" w:rsidRDefault="00D84016">
      <w:pPr>
        <w:widowControl w:val="0"/>
        <w:spacing w:after="0" w:line="240" w:lineRule="auto"/>
        <w:jc w:val="both"/>
        <w:rPr>
          <w:rFonts w:ascii="Times New Roman" w:eastAsia="Times New Roman" w:hAnsi="Times New Roman" w:cs="Times New Roman"/>
          <w:sz w:val="24"/>
          <w:szCs w:val="24"/>
        </w:rPr>
      </w:pPr>
    </w:p>
    <w:p w:rsidR="00324481" w:rsidRDefault="00324481">
      <w:pPr>
        <w:widowControl w:val="0"/>
        <w:spacing w:after="0" w:line="240" w:lineRule="auto"/>
        <w:jc w:val="both"/>
        <w:rPr>
          <w:rFonts w:ascii="Times New Roman" w:eastAsia="Times New Roman" w:hAnsi="Times New Roman" w:cs="Times New Roman"/>
          <w:sz w:val="24"/>
          <w:szCs w:val="24"/>
        </w:rPr>
      </w:pPr>
    </w:p>
    <w:p w:rsidR="00324481" w:rsidRDefault="00324481">
      <w:pPr>
        <w:widowControl w:val="0"/>
        <w:spacing w:after="0" w:line="240" w:lineRule="auto"/>
        <w:jc w:val="both"/>
        <w:rPr>
          <w:rFonts w:ascii="Times New Roman" w:eastAsia="Times New Roman" w:hAnsi="Times New Roman" w:cs="Times New Roman"/>
          <w:sz w:val="24"/>
          <w:szCs w:val="24"/>
        </w:rPr>
      </w:pPr>
    </w:p>
    <w:p w:rsidR="00324481" w:rsidRDefault="00324481">
      <w:pPr>
        <w:widowControl w:val="0"/>
        <w:spacing w:after="0" w:line="240" w:lineRule="auto"/>
        <w:jc w:val="both"/>
        <w:rPr>
          <w:rFonts w:ascii="Times New Roman" w:eastAsia="Times New Roman" w:hAnsi="Times New Roman" w:cs="Times New Roman"/>
          <w:sz w:val="24"/>
          <w:szCs w:val="24"/>
        </w:rPr>
      </w:pPr>
    </w:p>
    <w:p w:rsidR="00324481" w:rsidRDefault="00324481">
      <w:pPr>
        <w:widowControl w:val="0"/>
        <w:spacing w:after="0" w:line="240" w:lineRule="auto"/>
        <w:jc w:val="both"/>
        <w:rPr>
          <w:rFonts w:ascii="Times New Roman" w:eastAsia="Times New Roman" w:hAnsi="Times New Roman" w:cs="Times New Roman"/>
          <w:sz w:val="24"/>
          <w:szCs w:val="24"/>
        </w:rPr>
      </w:pPr>
    </w:p>
    <w:p w:rsidR="00324481" w:rsidRDefault="00324481">
      <w:pPr>
        <w:widowControl w:val="0"/>
        <w:spacing w:after="0" w:line="240" w:lineRule="auto"/>
        <w:jc w:val="both"/>
        <w:rPr>
          <w:rFonts w:ascii="Times New Roman" w:eastAsia="Times New Roman" w:hAnsi="Times New Roman" w:cs="Times New Roman"/>
          <w:sz w:val="24"/>
          <w:szCs w:val="24"/>
        </w:rPr>
      </w:pPr>
    </w:p>
    <w:p w:rsidR="00324481" w:rsidRDefault="00324481">
      <w:pPr>
        <w:widowControl w:val="0"/>
        <w:spacing w:after="0" w:line="240" w:lineRule="auto"/>
        <w:jc w:val="both"/>
        <w:rPr>
          <w:rFonts w:ascii="Times New Roman" w:eastAsia="Times New Roman" w:hAnsi="Times New Roman" w:cs="Times New Roman"/>
          <w:sz w:val="24"/>
          <w:szCs w:val="24"/>
        </w:rPr>
      </w:pPr>
    </w:p>
    <w:p w:rsidR="00324481" w:rsidRDefault="00324481">
      <w:pPr>
        <w:widowControl w:val="0"/>
        <w:spacing w:after="0" w:line="240" w:lineRule="auto"/>
        <w:jc w:val="both"/>
        <w:rPr>
          <w:rFonts w:ascii="Times New Roman" w:eastAsia="Times New Roman" w:hAnsi="Times New Roman" w:cs="Times New Roman"/>
          <w:sz w:val="24"/>
          <w:szCs w:val="24"/>
        </w:rPr>
      </w:pPr>
    </w:p>
    <w:p w:rsidR="00324481" w:rsidRDefault="00324481">
      <w:pPr>
        <w:widowControl w:val="0"/>
        <w:spacing w:after="0" w:line="240" w:lineRule="auto"/>
        <w:jc w:val="both"/>
        <w:rPr>
          <w:rFonts w:ascii="Times New Roman" w:eastAsia="Times New Roman" w:hAnsi="Times New Roman" w:cs="Times New Roman"/>
          <w:sz w:val="24"/>
          <w:szCs w:val="24"/>
        </w:rPr>
      </w:pPr>
    </w:p>
    <w:p w:rsidR="00324481" w:rsidRDefault="00324481">
      <w:pPr>
        <w:widowControl w:val="0"/>
        <w:spacing w:after="0" w:line="240" w:lineRule="auto"/>
        <w:jc w:val="both"/>
        <w:rPr>
          <w:rFonts w:ascii="Times New Roman" w:eastAsia="Times New Roman" w:hAnsi="Times New Roman" w:cs="Times New Roman"/>
          <w:sz w:val="24"/>
          <w:szCs w:val="24"/>
        </w:rPr>
      </w:pPr>
    </w:p>
    <w:p w:rsidR="00FC222A" w:rsidRDefault="00FC222A">
      <w:pPr>
        <w:widowControl w:val="0"/>
        <w:spacing w:after="0" w:line="240" w:lineRule="auto"/>
        <w:jc w:val="both"/>
        <w:rPr>
          <w:rFonts w:ascii="Times New Roman" w:eastAsia="Times New Roman" w:hAnsi="Times New Roman" w:cs="Times New Roman"/>
          <w:sz w:val="24"/>
          <w:szCs w:val="24"/>
        </w:rPr>
      </w:pPr>
    </w:p>
    <w:p w:rsidR="00324481" w:rsidRDefault="00324481">
      <w:pPr>
        <w:widowControl w:val="0"/>
        <w:spacing w:after="0" w:line="240" w:lineRule="auto"/>
        <w:jc w:val="both"/>
        <w:rPr>
          <w:rFonts w:ascii="Times New Roman" w:eastAsia="Times New Roman" w:hAnsi="Times New Roman" w:cs="Times New Roman"/>
          <w:sz w:val="24"/>
          <w:szCs w:val="24"/>
        </w:rPr>
      </w:pPr>
    </w:p>
    <w:p w:rsidR="00324481" w:rsidRDefault="00324481">
      <w:pPr>
        <w:widowControl w:val="0"/>
        <w:spacing w:after="0" w:line="240" w:lineRule="auto"/>
        <w:jc w:val="both"/>
        <w:rPr>
          <w:rFonts w:ascii="Times New Roman" w:eastAsia="Times New Roman" w:hAnsi="Times New Roman" w:cs="Times New Roman"/>
          <w:sz w:val="24"/>
          <w:szCs w:val="24"/>
        </w:rPr>
      </w:pPr>
    </w:p>
    <w:p w:rsidR="00ED2E27" w:rsidRDefault="00ED2E27">
      <w:pPr>
        <w:widowControl w:val="0"/>
        <w:spacing w:after="0" w:line="240" w:lineRule="auto"/>
        <w:jc w:val="both"/>
        <w:rPr>
          <w:rFonts w:ascii="Times New Roman" w:eastAsia="Times New Roman" w:hAnsi="Times New Roman" w:cs="Times New Roman"/>
          <w:sz w:val="24"/>
          <w:szCs w:val="24"/>
        </w:rPr>
      </w:pPr>
    </w:p>
    <w:p w:rsidR="00D84016" w:rsidRDefault="00D84016">
      <w:pPr>
        <w:widowControl w:val="0"/>
        <w:spacing w:after="0" w:line="240" w:lineRule="auto"/>
        <w:jc w:val="both"/>
        <w:rPr>
          <w:rFonts w:ascii="Times New Roman" w:eastAsia="Times New Roman" w:hAnsi="Times New Roman" w:cs="Times New Roman"/>
          <w:sz w:val="24"/>
          <w:szCs w:val="24"/>
        </w:rPr>
      </w:pPr>
    </w:p>
    <w:p w:rsidR="00D84016" w:rsidRPr="0052172C" w:rsidRDefault="00D84016" w:rsidP="00D84016">
      <w:pPr>
        <w:widowControl w:val="0"/>
        <w:spacing w:after="0" w:line="240" w:lineRule="auto"/>
        <w:ind w:right="-284"/>
        <w:jc w:val="right"/>
        <w:rPr>
          <w:rFonts w:ascii="Times New Roman" w:eastAsia="Times New Roman" w:hAnsi="Times New Roman" w:cs="Times New Roman"/>
          <w:b/>
          <w:sz w:val="24"/>
          <w:szCs w:val="24"/>
          <w:lang w:eastAsia="ru-RU"/>
        </w:rPr>
      </w:pPr>
    </w:p>
    <w:p w:rsidR="00D84016" w:rsidRPr="0052172C" w:rsidRDefault="00D84016" w:rsidP="00D84016">
      <w:pPr>
        <w:widowControl w:val="0"/>
        <w:spacing w:after="0" w:line="240" w:lineRule="auto"/>
        <w:ind w:right="-284"/>
        <w:jc w:val="right"/>
        <w:rPr>
          <w:rFonts w:ascii="Times New Roman" w:eastAsia="Times New Roman" w:hAnsi="Times New Roman" w:cs="Times New Roman"/>
          <w:b/>
          <w:sz w:val="24"/>
          <w:szCs w:val="24"/>
          <w:lang w:eastAsia="ru-RU"/>
        </w:rPr>
      </w:pPr>
      <w:r w:rsidRPr="0052172C">
        <w:rPr>
          <w:rFonts w:ascii="Times New Roman" w:eastAsia="Times New Roman" w:hAnsi="Times New Roman" w:cs="Times New Roman"/>
          <w:b/>
          <w:sz w:val="24"/>
          <w:szCs w:val="24"/>
          <w:lang w:eastAsia="ru-RU"/>
        </w:rPr>
        <w:t xml:space="preserve">Додаток 1 </w:t>
      </w:r>
    </w:p>
    <w:p w:rsidR="00D84016" w:rsidRPr="0052172C" w:rsidRDefault="00D84016" w:rsidP="00D84016">
      <w:pPr>
        <w:widowControl w:val="0"/>
        <w:spacing w:after="0" w:line="240" w:lineRule="auto"/>
        <w:ind w:right="-284"/>
        <w:jc w:val="right"/>
        <w:rPr>
          <w:rFonts w:ascii="Times New Roman" w:eastAsia="Times New Roman" w:hAnsi="Times New Roman" w:cs="Times New Roman"/>
          <w:sz w:val="24"/>
          <w:szCs w:val="24"/>
          <w:lang w:eastAsia="ru-RU"/>
        </w:rPr>
      </w:pPr>
      <w:r w:rsidRPr="0052172C">
        <w:rPr>
          <w:rFonts w:ascii="Times New Roman" w:eastAsia="Times New Roman" w:hAnsi="Times New Roman" w:cs="Times New Roman"/>
          <w:sz w:val="24"/>
          <w:szCs w:val="24"/>
          <w:lang w:eastAsia="ru-RU"/>
        </w:rPr>
        <w:t xml:space="preserve">до договору №___ </w:t>
      </w:r>
    </w:p>
    <w:p w:rsidR="00D84016" w:rsidRPr="0052172C" w:rsidRDefault="00D84016" w:rsidP="00D84016">
      <w:pPr>
        <w:widowControl w:val="0"/>
        <w:spacing w:after="0" w:line="240" w:lineRule="auto"/>
        <w:ind w:right="-284"/>
        <w:jc w:val="right"/>
        <w:rPr>
          <w:rFonts w:ascii="Times New Roman" w:eastAsia="Times New Roman" w:hAnsi="Times New Roman" w:cs="Times New Roman"/>
          <w:sz w:val="24"/>
          <w:szCs w:val="24"/>
          <w:lang w:eastAsia="ru-RU"/>
        </w:rPr>
      </w:pPr>
      <w:r w:rsidRPr="0052172C">
        <w:rPr>
          <w:rFonts w:ascii="Times New Roman" w:eastAsia="Times New Roman" w:hAnsi="Times New Roman" w:cs="Times New Roman"/>
          <w:sz w:val="24"/>
          <w:szCs w:val="24"/>
          <w:lang w:eastAsia="ru-RU"/>
        </w:rPr>
        <w:t>від ______________</w:t>
      </w:r>
    </w:p>
    <w:p w:rsidR="00D84016" w:rsidRPr="0052172C" w:rsidRDefault="00D84016" w:rsidP="00D84016">
      <w:pPr>
        <w:spacing w:before="240" w:after="0"/>
        <w:ind w:right="-284"/>
        <w:jc w:val="center"/>
        <w:rPr>
          <w:rFonts w:ascii="Times New Roman" w:eastAsia="Times New Roman" w:hAnsi="Times New Roman" w:cs="Times New Roman"/>
          <w:b/>
          <w:sz w:val="24"/>
          <w:szCs w:val="24"/>
        </w:rPr>
      </w:pPr>
      <w:r w:rsidRPr="0052172C">
        <w:rPr>
          <w:rFonts w:ascii="Times New Roman" w:eastAsia="Times New Roman" w:hAnsi="Times New Roman" w:cs="Times New Roman"/>
          <w:b/>
          <w:sz w:val="24"/>
          <w:szCs w:val="24"/>
        </w:rPr>
        <w:t>СПЕЦИФІКАЦІЯ</w:t>
      </w:r>
    </w:p>
    <w:tbl>
      <w:tblPr>
        <w:tblW w:w="10495" w:type="dxa"/>
        <w:tblInd w:w="-577" w:type="dxa"/>
        <w:tblBorders>
          <w:insideH w:val="nil"/>
          <w:insideV w:val="nil"/>
        </w:tblBorders>
        <w:tblLayout w:type="fixed"/>
        <w:tblLook w:val="0600"/>
      </w:tblPr>
      <w:tblGrid>
        <w:gridCol w:w="567"/>
        <w:gridCol w:w="2694"/>
        <w:gridCol w:w="1276"/>
        <w:gridCol w:w="1280"/>
        <w:gridCol w:w="2268"/>
        <w:gridCol w:w="2410"/>
      </w:tblGrid>
      <w:tr w:rsidR="00D84016" w:rsidRPr="0052172C" w:rsidTr="001F650A">
        <w:trPr>
          <w:trHeight w:val="765"/>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D84016" w:rsidRPr="0052172C" w:rsidRDefault="00D84016" w:rsidP="001F650A">
            <w:pPr>
              <w:spacing w:before="240"/>
              <w:ind w:left="-237" w:right="-246"/>
              <w:jc w:val="center"/>
              <w:rPr>
                <w:rFonts w:ascii="Times New Roman" w:eastAsia="Times New Roman" w:hAnsi="Times New Roman" w:cs="Times New Roman"/>
                <w:b/>
                <w:sz w:val="24"/>
                <w:szCs w:val="24"/>
              </w:rPr>
            </w:pPr>
            <w:r w:rsidRPr="0052172C">
              <w:rPr>
                <w:rFonts w:ascii="Times New Roman" w:eastAsia="Times New Roman" w:hAnsi="Times New Roman" w:cs="Times New Roman"/>
                <w:b/>
                <w:sz w:val="24"/>
                <w:szCs w:val="24"/>
              </w:rPr>
              <w:t>№</w:t>
            </w:r>
          </w:p>
          <w:p w:rsidR="00D84016" w:rsidRPr="0052172C" w:rsidRDefault="00D84016" w:rsidP="001F650A">
            <w:pPr>
              <w:spacing w:before="240"/>
              <w:ind w:left="-237" w:right="-246"/>
              <w:jc w:val="center"/>
              <w:rPr>
                <w:rFonts w:ascii="Times New Roman" w:eastAsia="Times New Roman" w:hAnsi="Times New Roman" w:cs="Times New Roman"/>
                <w:b/>
                <w:sz w:val="24"/>
                <w:szCs w:val="24"/>
              </w:rPr>
            </w:pPr>
            <w:r w:rsidRPr="0052172C">
              <w:rPr>
                <w:rFonts w:ascii="Times New Roman" w:eastAsia="Times New Roman" w:hAnsi="Times New Roman" w:cs="Times New Roman"/>
                <w:b/>
                <w:sz w:val="24"/>
                <w:szCs w:val="24"/>
              </w:rPr>
              <w:t xml:space="preserve"> з/п</w:t>
            </w:r>
          </w:p>
        </w:tc>
        <w:tc>
          <w:tcPr>
            <w:tcW w:w="2694" w:type="dxa"/>
            <w:tcBorders>
              <w:top w:val="single" w:sz="8" w:space="0" w:color="000000"/>
              <w:left w:val="single" w:sz="4" w:space="0" w:color="auto"/>
              <w:bottom w:val="single" w:sz="8" w:space="0" w:color="000000"/>
              <w:right w:val="single" w:sz="4" w:space="0" w:color="auto"/>
            </w:tcBorders>
            <w:tcMar>
              <w:top w:w="100" w:type="dxa"/>
              <w:left w:w="100" w:type="dxa"/>
              <w:bottom w:w="100" w:type="dxa"/>
              <w:right w:w="100" w:type="dxa"/>
            </w:tcMar>
            <w:hideMark/>
          </w:tcPr>
          <w:p w:rsidR="00D84016" w:rsidRPr="0052172C" w:rsidRDefault="00D84016" w:rsidP="001F650A">
            <w:pPr>
              <w:spacing w:before="240"/>
              <w:ind w:right="-284"/>
              <w:rPr>
                <w:rFonts w:ascii="Times New Roman" w:eastAsia="Times New Roman" w:hAnsi="Times New Roman" w:cs="Times New Roman"/>
                <w:b/>
                <w:sz w:val="24"/>
                <w:szCs w:val="24"/>
              </w:rPr>
            </w:pPr>
            <w:r w:rsidRPr="0052172C">
              <w:rPr>
                <w:rFonts w:ascii="Times New Roman" w:eastAsia="Times New Roman" w:hAnsi="Times New Roman" w:cs="Times New Roman"/>
                <w:b/>
                <w:sz w:val="24"/>
                <w:szCs w:val="24"/>
              </w:rPr>
              <w:t>Найменування товару</w:t>
            </w:r>
          </w:p>
        </w:tc>
        <w:tc>
          <w:tcPr>
            <w:tcW w:w="1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D84016" w:rsidRPr="0052172C" w:rsidRDefault="00D84016" w:rsidP="001F650A">
            <w:pPr>
              <w:spacing w:before="240"/>
              <w:ind w:right="-284"/>
              <w:rPr>
                <w:rFonts w:ascii="Times New Roman" w:eastAsia="Times New Roman" w:hAnsi="Times New Roman" w:cs="Times New Roman"/>
                <w:b/>
                <w:sz w:val="24"/>
                <w:szCs w:val="24"/>
              </w:rPr>
            </w:pPr>
            <w:r w:rsidRPr="0052172C">
              <w:rPr>
                <w:rFonts w:ascii="Times New Roman" w:eastAsia="Times New Roman" w:hAnsi="Times New Roman" w:cs="Times New Roman"/>
                <w:b/>
                <w:sz w:val="24"/>
                <w:szCs w:val="24"/>
              </w:rPr>
              <w:t>Одиниця виміру</w:t>
            </w:r>
          </w:p>
        </w:tc>
        <w:tc>
          <w:tcPr>
            <w:tcW w:w="12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D84016" w:rsidRPr="0052172C" w:rsidRDefault="00D84016" w:rsidP="001F650A">
            <w:pPr>
              <w:spacing w:before="240"/>
              <w:ind w:right="-284"/>
              <w:rPr>
                <w:rFonts w:ascii="Times New Roman" w:eastAsia="Times New Roman" w:hAnsi="Times New Roman" w:cs="Times New Roman"/>
                <w:b/>
                <w:sz w:val="24"/>
                <w:szCs w:val="24"/>
              </w:rPr>
            </w:pPr>
            <w:r w:rsidRPr="0052172C">
              <w:rPr>
                <w:rFonts w:ascii="Times New Roman" w:eastAsia="Times New Roman" w:hAnsi="Times New Roman" w:cs="Times New Roman"/>
                <w:b/>
                <w:sz w:val="24"/>
                <w:szCs w:val="24"/>
              </w:rPr>
              <w:t>Кількість</w:t>
            </w:r>
          </w:p>
        </w:tc>
        <w:tc>
          <w:tcPr>
            <w:tcW w:w="22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D84016" w:rsidRPr="0052172C" w:rsidRDefault="00D84016" w:rsidP="001F650A">
            <w:pPr>
              <w:spacing w:before="240"/>
              <w:ind w:right="-284"/>
              <w:rPr>
                <w:rFonts w:ascii="Times New Roman" w:eastAsia="Times New Roman" w:hAnsi="Times New Roman" w:cs="Times New Roman"/>
                <w:b/>
                <w:sz w:val="24"/>
                <w:szCs w:val="24"/>
              </w:rPr>
            </w:pPr>
            <w:r w:rsidRPr="0052172C">
              <w:rPr>
                <w:rFonts w:ascii="Times New Roman" w:hAnsi="Times New Roman" w:cs="Times New Roman"/>
                <w:b/>
                <w:sz w:val="24"/>
                <w:szCs w:val="24"/>
              </w:rPr>
              <w:t xml:space="preserve">Ціна за одиницю </w:t>
            </w:r>
          </w:p>
        </w:tc>
        <w:tc>
          <w:tcPr>
            <w:tcW w:w="2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D84016" w:rsidRPr="0052172C" w:rsidRDefault="00D84016" w:rsidP="001F650A">
            <w:pPr>
              <w:spacing w:before="240"/>
              <w:ind w:right="-284"/>
              <w:rPr>
                <w:rFonts w:ascii="Times New Roman" w:hAnsi="Times New Roman" w:cs="Times New Roman"/>
                <w:b/>
                <w:sz w:val="24"/>
                <w:szCs w:val="24"/>
              </w:rPr>
            </w:pPr>
            <w:r w:rsidRPr="0052172C">
              <w:rPr>
                <w:rFonts w:ascii="Times New Roman" w:hAnsi="Times New Roman" w:cs="Times New Roman"/>
                <w:b/>
                <w:sz w:val="24"/>
                <w:szCs w:val="24"/>
              </w:rPr>
              <w:t xml:space="preserve">Загальна вартість </w:t>
            </w:r>
          </w:p>
        </w:tc>
      </w:tr>
      <w:tr w:rsidR="00D84016" w:rsidRPr="0052172C" w:rsidTr="001F650A">
        <w:trPr>
          <w:trHeight w:val="455"/>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D84016" w:rsidRPr="0052172C" w:rsidRDefault="00D84016" w:rsidP="00D84016">
            <w:pPr>
              <w:pStyle w:val="a5"/>
              <w:numPr>
                <w:ilvl w:val="0"/>
                <w:numId w:val="15"/>
              </w:numPr>
              <w:ind w:right="-284"/>
              <w:rPr>
                <w:rFonts w:ascii="Times New Roman" w:eastAsia="Times New Roman" w:hAnsi="Times New Roman" w:cs="Times New Roman"/>
                <w:sz w:val="24"/>
                <w:szCs w:val="24"/>
              </w:rPr>
            </w:pPr>
          </w:p>
        </w:tc>
        <w:tc>
          <w:tcPr>
            <w:tcW w:w="2694" w:type="dxa"/>
            <w:tcBorders>
              <w:top w:val="nil"/>
              <w:left w:val="single" w:sz="4" w:space="0" w:color="auto"/>
              <w:bottom w:val="single" w:sz="4" w:space="0" w:color="auto"/>
              <w:right w:val="single" w:sz="4" w:space="0" w:color="auto"/>
            </w:tcBorders>
            <w:tcMar>
              <w:top w:w="100" w:type="dxa"/>
              <w:left w:w="100" w:type="dxa"/>
              <w:bottom w:w="100" w:type="dxa"/>
              <w:right w:w="100" w:type="dxa"/>
            </w:tcMar>
            <w:hideMark/>
          </w:tcPr>
          <w:p w:rsidR="00D84016" w:rsidRPr="0052172C" w:rsidRDefault="00D84016" w:rsidP="001F650A">
            <w:pPr>
              <w:spacing w:after="0"/>
              <w:ind w:right="-284"/>
              <w:rPr>
                <w:sz w:val="24"/>
                <w:szCs w:val="24"/>
              </w:rPr>
            </w:pPr>
          </w:p>
        </w:tc>
        <w:tc>
          <w:tcPr>
            <w:tcW w:w="1276" w:type="dxa"/>
            <w:tcBorders>
              <w:top w:val="nil"/>
              <w:left w:val="nil"/>
              <w:bottom w:val="single" w:sz="4" w:space="0" w:color="auto"/>
              <w:right w:val="single" w:sz="8" w:space="0" w:color="000000"/>
            </w:tcBorders>
            <w:tcMar>
              <w:top w:w="100" w:type="dxa"/>
              <w:left w:w="100" w:type="dxa"/>
              <w:bottom w:w="100" w:type="dxa"/>
              <w:right w:w="100" w:type="dxa"/>
            </w:tcMar>
            <w:hideMark/>
          </w:tcPr>
          <w:p w:rsidR="00D84016" w:rsidRPr="0052172C" w:rsidRDefault="00D84016" w:rsidP="001F650A">
            <w:pPr>
              <w:ind w:right="-284"/>
              <w:rPr>
                <w:rFonts w:ascii="Times New Roman" w:eastAsia="Times New Roman" w:hAnsi="Times New Roman" w:cs="Times New Roman"/>
                <w:i/>
                <w:sz w:val="24"/>
                <w:szCs w:val="24"/>
              </w:rPr>
            </w:pPr>
          </w:p>
        </w:tc>
        <w:tc>
          <w:tcPr>
            <w:tcW w:w="1280" w:type="dxa"/>
            <w:tcBorders>
              <w:top w:val="nil"/>
              <w:left w:val="nil"/>
              <w:bottom w:val="single" w:sz="4" w:space="0" w:color="auto"/>
              <w:right w:val="single" w:sz="8" w:space="0" w:color="000000"/>
            </w:tcBorders>
            <w:tcMar>
              <w:top w:w="100" w:type="dxa"/>
              <w:left w:w="100" w:type="dxa"/>
              <w:bottom w:w="100" w:type="dxa"/>
              <w:right w:w="100" w:type="dxa"/>
            </w:tcMar>
            <w:hideMark/>
          </w:tcPr>
          <w:p w:rsidR="00D84016" w:rsidRPr="0052172C" w:rsidRDefault="00D84016" w:rsidP="001F650A">
            <w:pPr>
              <w:spacing w:after="0"/>
              <w:ind w:right="-284"/>
              <w:rPr>
                <w:sz w:val="24"/>
                <w:szCs w:val="24"/>
              </w:rPr>
            </w:pPr>
          </w:p>
        </w:tc>
        <w:tc>
          <w:tcPr>
            <w:tcW w:w="2268" w:type="dxa"/>
            <w:tcBorders>
              <w:top w:val="nil"/>
              <w:left w:val="nil"/>
              <w:bottom w:val="single" w:sz="4" w:space="0" w:color="auto"/>
              <w:right w:val="single" w:sz="8" w:space="0" w:color="000000"/>
            </w:tcBorders>
            <w:tcMar>
              <w:top w:w="100" w:type="dxa"/>
              <w:left w:w="100" w:type="dxa"/>
              <w:bottom w:w="100" w:type="dxa"/>
              <w:right w:w="100" w:type="dxa"/>
            </w:tcMar>
            <w:hideMark/>
          </w:tcPr>
          <w:p w:rsidR="00D84016" w:rsidRPr="0052172C" w:rsidRDefault="00D84016" w:rsidP="001F650A">
            <w:pPr>
              <w:spacing w:after="0"/>
              <w:ind w:right="-284"/>
              <w:rPr>
                <w:sz w:val="24"/>
                <w:szCs w:val="24"/>
              </w:rPr>
            </w:pPr>
          </w:p>
        </w:tc>
        <w:tc>
          <w:tcPr>
            <w:tcW w:w="2410" w:type="dxa"/>
            <w:tcBorders>
              <w:top w:val="nil"/>
              <w:left w:val="nil"/>
              <w:bottom w:val="single" w:sz="4" w:space="0" w:color="auto"/>
              <w:right w:val="single" w:sz="8" w:space="0" w:color="000000"/>
            </w:tcBorders>
            <w:tcMar>
              <w:top w:w="100" w:type="dxa"/>
              <w:left w:w="100" w:type="dxa"/>
              <w:bottom w:w="100" w:type="dxa"/>
              <w:right w:w="100" w:type="dxa"/>
            </w:tcMar>
            <w:hideMark/>
          </w:tcPr>
          <w:p w:rsidR="00D84016" w:rsidRPr="0052172C" w:rsidRDefault="00D84016" w:rsidP="001F650A">
            <w:pPr>
              <w:spacing w:after="0"/>
              <w:ind w:right="-284"/>
              <w:rPr>
                <w:sz w:val="24"/>
                <w:szCs w:val="24"/>
              </w:rPr>
            </w:pPr>
          </w:p>
        </w:tc>
      </w:tr>
      <w:tr w:rsidR="00D84016" w:rsidRPr="0052172C" w:rsidTr="001F650A">
        <w:trPr>
          <w:trHeight w:val="360"/>
        </w:trPr>
        <w:tc>
          <w:tcPr>
            <w:tcW w:w="10495" w:type="dxa"/>
            <w:gridSpan w:val="6"/>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84016" w:rsidRPr="0052172C" w:rsidRDefault="00D84016" w:rsidP="001F650A">
            <w:pPr>
              <w:spacing w:before="240"/>
              <w:ind w:right="-284"/>
              <w:jc w:val="center"/>
              <w:rPr>
                <w:rFonts w:ascii="Times New Roman" w:eastAsia="Times New Roman" w:hAnsi="Times New Roman" w:cs="Times New Roman"/>
                <w:i/>
                <w:sz w:val="24"/>
                <w:szCs w:val="24"/>
              </w:rPr>
            </w:pPr>
            <w:r w:rsidRPr="0052172C">
              <w:rPr>
                <w:rFonts w:ascii="Times New Roman" w:hAnsi="Times New Roman" w:cs="Times New Roman"/>
                <w:b/>
                <w:sz w:val="24"/>
                <w:szCs w:val="24"/>
              </w:rPr>
              <w:t>Загальна вартість: _________________ (_____________________________) гривень     _____________ копійок  _____ ПДВ _________________________</w:t>
            </w:r>
          </w:p>
        </w:tc>
      </w:tr>
    </w:tbl>
    <w:tbl>
      <w:tblPr>
        <w:tblpPr w:leftFromText="180" w:rightFromText="180" w:vertAnchor="text" w:horzAnchor="margin" w:tblpX="-142" w:tblpY="185"/>
        <w:tblW w:w="10206" w:type="dxa"/>
        <w:tblLook w:val="0000"/>
      </w:tblPr>
      <w:tblGrid>
        <w:gridCol w:w="5246"/>
        <w:gridCol w:w="4960"/>
      </w:tblGrid>
      <w:tr w:rsidR="00D84016" w:rsidRPr="00C604AE" w:rsidTr="001F650A">
        <w:trPr>
          <w:trHeight w:val="80"/>
        </w:trPr>
        <w:tc>
          <w:tcPr>
            <w:tcW w:w="5246" w:type="dxa"/>
          </w:tcPr>
          <w:p w:rsidR="00D84016" w:rsidRPr="00D84016" w:rsidRDefault="00D84016" w:rsidP="001F650A">
            <w:pPr>
              <w:pStyle w:val="3"/>
              <w:spacing w:after="0"/>
              <w:jc w:val="both"/>
              <w:rPr>
                <w:rFonts w:ascii="Times New Roman" w:hAnsi="Times New Roman" w:cs="Times New Roman"/>
                <w:sz w:val="24"/>
                <w:szCs w:val="24"/>
              </w:rPr>
            </w:pPr>
            <w:r w:rsidRPr="00D84016">
              <w:rPr>
                <w:rFonts w:ascii="Times New Roman" w:hAnsi="Times New Roman" w:cs="Times New Roman"/>
                <w:sz w:val="24"/>
                <w:szCs w:val="24"/>
              </w:rPr>
              <w:t>ПОКУПЕЦЬ:</w:t>
            </w:r>
          </w:p>
          <w:p w:rsidR="00D84016" w:rsidRPr="00D84016" w:rsidRDefault="00D84016" w:rsidP="001F650A">
            <w:pPr>
              <w:spacing w:after="0"/>
              <w:ind w:right="-111"/>
              <w:rPr>
                <w:rFonts w:ascii="Times New Roman" w:hAnsi="Times New Roman" w:cs="Times New Roman"/>
                <w:b/>
                <w:bCs/>
                <w:sz w:val="24"/>
                <w:szCs w:val="24"/>
              </w:rPr>
            </w:pPr>
          </w:p>
          <w:p w:rsidR="00D84016" w:rsidRPr="00D84016" w:rsidRDefault="00D84016" w:rsidP="001F650A">
            <w:pPr>
              <w:spacing w:after="0"/>
              <w:ind w:right="-111"/>
              <w:rPr>
                <w:rFonts w:ascii="Times New Roman" w:hAnsi="Times New Roman" w:cs="Times New Roman"/>
                <w:b/>
                <w:bCs/>
                <w:sz w:val="24"/>
                <w:szCs w:val="24"/>
              </w:rPr>
            </w:pPr>
          </w:p>
          <w:p w:rsidR="00D84016" w:rsidRPr="00D84016" w:rsidRDefault="00D84016" w:rsidP="001F650A">
            <w:pPr>
              <w:pStyle w:val="3"/>
              <w:spacing w:after="0"/>
              <w:rPr>
                <w:rFonts w:ascii="Times New Roman" w:hAnsi="Times New Roman" w:cs="Times New Roman"/>
                <w:sz w:val="24"/>
                <w:szCs w:val="24"/>
              </w:rPr>
            </w:pPr>
            <w:r w:rsidRPr="00D84016">
              <w:rPr>
                <w:rFonts w:ascii="Times New Roman" w:hAnsi="Times New Roman" w:cs="Times New Roman"/>
                <w:sz w:val="24"/>
                <w:szCs w:val="24"/>
              </w:rPr>
              <w:t>____</w:t>
            </w:r>
            <w:r w:rsidR="00A10CBF">
              <w:rPr>
                <w:rFonts w:ascii="Times New Roman" w:hAnsi="Times New Roman" w:cs="Times New Roman"/>
                <w:sz w:val="24"/>
                <w:szCs w:val="24"/>
              </w:rPr>
              <w:t>______________Володимир ЄРОФЄЄВ</w:t>
            </w:r>
          </w:p>
          <w:p w:rsidR="00D84016" w:rsidRPr="00D84016" w:rsidRDefault="00D84016" w:rsidP="001F650A">
            <w:pPr>
              <w:pStyle w:val="3"/>
              <w:spacing w:after="0"/>
              <w:jc w:val="both"/>
              <w:rPr>
                <w:rFonts w:ascii="Times New Roman" w:hAnsi="Times New Roman" w:cs="Times New Roman"/>
                <w:b w:val="0"/>
                <w:sz w:val="24"/>
                <w:szCs w:val="24"/>
              </w:rPr>
            </w:pPr>
          </w:p>
          <w:p w:rsidR="00D84016" w:rsidRPr="00D84016" w:rsidRDefault="00D84016" w:rsidP="001F650A">
            <w:pPr>
              <w:pStyle w:val="3"/>
              <w:spacing w:after="0"/>
              <w:rPr>
                <w:rFonts w:ascii="Times New Roman" w:hAnsi="Times New Roman" w:cs="Times New Roman"/>
                <w:sz w:val="24"/>
                <w:szCs w:val="24"/>
              </w:rPr>
            </w:pPr>
            <w:r w:rsidRPr="00D84016">
              <w:rPr>
                <w:rFonts w:ascii="Times New Roman" w:hAnsi="Times New Roman" w:cs="Times New Roman"/>
                <w:sz w:val="24"/>
                <w:szCs w:val="24"/>
              </w:rPr>
              <w:t xml:space="preserve">            М.П.</w:t>
            </w:r>
          </w:p>
        </w:tc>
        <w:tc>
          <w:tcPr>
            <w:tcW w:w="4960" w:type="dxa"/>
          </w:tcPr>
          <w:p w:rsidR="00D84016" w:rsidRPr="00D84016" w:rsidRDefault="00D84016" w:rsidP="001F650A">
            <w:pPr>
              <w:pStyle w:val="3"/>
              <w:spacing w:after="0"/>
              <w:rPr>
                <w:rFonts w:ascii="Times New Roman" w:hAnsi="Times New Roman" w:cs="Times New Roman"/>
                <w:sz w:val="24"/>
                <w:szCs w:val="24"/>
              </w:rPr>
            </w:pPr>
            <w:r w:rsidRPr="00D84016">
              <w:rPr>
                <w:rFonts w:ascii="Times New Roman" w:hAnsi="Times New Roman" w:cs="Times New Roman"/>
                <w:sz w:val="24"/>
                <w:szCs w:val="24"/>
              </w:rPr>
              <w:t xml:space="preserve">                       ПОСТАЧАЛЬНИК :</w:t>
            </w:r>
          </w:p>
          <w:p w:rsidR="00D84016" w:rsidRPr="00D84016" w:rsidRDefault="00D84016" w:rsidP="001F650A">
            <w:pPr>
              <w:spacing w:after="0"/>
              <w:rPr>
                <w:rFonts w:ascii="Times New Roman" w:hAnsi="Times New Roman" w:cs="Times New Roman"/>
                <w:sz w:val="24"/>
                <w:szCs w:val="24"/>
              </w:rPr>
            </w:pPr>
          </w:p>
          <w:p w:rsidR="00D84016" w:rsidRPr="00D84016" w:rsidRDefault="00D84016" w:rsidP="001F650A">
            <w:pPr>
              <w:spacing w:after="0"/>
              <w:rPr>
                <w:rFonts w:ascii="Times New Roman" w:hAnsi="Times New Roman" w:cs="Times New Roman"/>
                <w:sz w:val="24"/>
                <w:szCs w:val="24"/>
              </w:rPr>
            </w:pPr>
          </w:p>
          <w:p w:rsidR="00D84016" w:rsidRPr="00D84016" w:rsidRDefault="00D84016" w:rsidP="001F650A">
            <w:pPr>
              <w:spacing w:after="0"/>
              <w:rPr>
                <w:rFonts w:ascii="Times New Roman" w:hAnsi="Times New Roman" w:cs="Times New Roman"/>
                <w:sz w:val="24"/>
                <w:szCs w:val="24"/>
              </w:rPr>
            </w:pPr>
          </w:p>
          <w:p w:rsidR="00D84016" w:rsidRPr="00D84016" w:rsidRDefault="00D84016" w:rsidP="001F650A">
            <w:pPr>
              <w:spacing w:after="0"/>
              <w:rPr>
                <w:rFonts w:ascii="Times New Roman" w:hAnsi="Times New Roman" w:cs="Times New Roman"/>
                <w:sz w:val="24"/>
                <w:szCs w:val="24"/>
              </w:rPr>
            </w:pPr>
          </w:p>
          <w:p w:rsidR="00D84016" w:rsidRPr="00D84016" w:rsidRDefault="00D84016" w:rsidP="001F650A">
            <w:pPr>
              <w:spacing w:after="0"/>
              <w:rPr>
                <w:rFonts w:ascii="Times New Roman" w:hAnsi="Times New Roman" w:cs="Times New Roman"/>
                <w:sz w:val="24"/>
                <w:szCs w:val="24"/>
              </w:rPr>
            </w:pPr>
          </w:p>
          <w:p w:rsidR="00D84016" w:rsidRPr="00D84016" w:rsidRDefault="00D84016" w:rsidP="001F650A">
            <w:pPr>
              <w:spacing w:after="0"/>
              <w:rPr>
                <w:rFonts w:ascii="Times New Roman" w:hAnsi="Times New Roman" w:cs="Times New Roman"/>
                <w:sz w:val="24"/>
                <w:szCs w:val="24"/>
              </w:rPr>
            </w:pPr>
          </w:p>
          <w:p w:rsidR="00D84016" w:rsidRPr="00D84016" w:rsidRDefault="00D84016" w:rsidP="001F650A">
            <w:pPr>
              <w:spacing w:after="0"/>
              <w:rPr>
                <w:rFonts w:ascii="Times New Roman" w:hAnsi="Times New Roman" w:cs="Times New Roman"/>
                <w:sz w:val="24"/>
                <w:szCs w:val="24"/>
              </w:rPr>
            </w:pPr>
          </w:p>
          <w:p w:rsidR="00D84016" w:rsidRPr="00D84016" w:rsidRDefault="00D84016" w:rsidP="001F650A">
            <w:pPr>
              <w:spacing w:after="0"/>
              <w:rPr>
                <w:rFonts w:ascii="Times New Roman" w:hAnsi="Times New Roman" w:cs="Times New Roman"/>
                <w:sz w:val="24"/>
                <w:szCs w:val="24"/>
              </w:rPr>
            </w:pPr>
          </w:p>
          <w:p w:rsidR="00D84016" w:rsidRPr="00D84016" w:rsidRDefault="00D84016" w:rsidP="001F650A">
            <w:pPr>
              <w:spacing w:after="0"/>
              <w:rPr>
                <w:rFonts w:ascii="Times New Roman" w:hAnsi="Times New Roman" w:cs="Times New Roman"/>
                <w:sz w:val="24"/>
                <w:szCs w:val="24"/>
              </w:rPr>
            </w:pPr>
          </w:p>
          <w:p w:rsidR="00D84016" w:rsidRPr="00D84016" w:rsidRDefault="00D84016" w:rsidP="001F650A">
            <w:pPr>
              <w:spacing w:after="0"/>
              <w:rPr>
                <w:rFonts w:ascii="Times New Roman" w:hAnsi="Times New Roman" w:cs="Times New Roman"/>
                <w:sz w:val="24"/>
                <w:szCs w:val="24"/>
              </w:rPr>
            </w:pPr>
          </w:p>
          <w:p w:rsidR="00D84016" w:rsidRPr="00D84016" w:rsidRDefault="00D84016" w:rsidP="001F650A">
            <w:pPr>
              <w:spacing w:after="0"/>
              <w:rPr>
                <w:rFonts w:ascii="Times New Roman" w:hAnsi="Times New Roman" w:cs="Times New Roman"/>
                <w:sz w:val="24"/>
                <w:szCs w:val="24"/>
              </w:rPr>
            </w:pPr>
          </w:p>
          <w:p w:rsidR="00D84016" w:rsidRPr="00D84016" w:rsidRDefault="00D84016" w:rsidP="001F650A">
            <w:pPr>
              <w:spacing w:after="0"/>
              <w:rPr>
                <w:rFonts w:ascii="Times New Roman" w:hAnsi="Times New Roman" w:cs="Times New Roman"/>
                <w:sz w:val="24"/>
                <w:szCs w:val="24"/>
              </w:rPr>
            </w:pPr>
          </w:p>
          <w:p w:rsidR="00D84016" w:rsidRPr="00D84016" w:rsidRDefault="00D84016" w:rsidP="001F650A">
            <w:pPr>
              <w:spacing w:after="0"/>
              <w:rPr>
                <w:rFonts w:ascii="Times New Roman" w:hAnsi="Times New Roman" w:cs="Times New Roman"/>
                <w:sz w:val="24"/>
                <w:szCs w:val="24"/>
              </w:rPr>
            </w:pPr>
          </w:p>
          <w:p w:rsidR="00D84016" w:rsidRPr="00D84016" w:rsidRDefault="00D84016" w:rsidP="001F650A">
            <w:pPr>
              <w:spacing w:after="0"/>
              <w:rPr>
                <w:rFonts w:ascii="Times New Roman" w:hAnsi="Times New Roman" w:cs="Times New Roman"/>
                <w:sz w:val="24"/>
                <w:szCs w:val="24"/>
              </w:rPr>
            </w:pPr>
          </w:p>
          <w:p w:rsidR="00D84016" w:rsidRPr="00D84016" w:rsidRDefault="00D84016" w:rsidP="001F650A">
            <w:pPr>
              <w:spacing w:after="0"/>
              <w:rPr>
                <w:rFonts w:ascii="Times New Roman" w:hAnsi="Times New Roman" w:cs="Times New Roman"/>
                <w:sz w:val="24"/>
                <w:szCs w:val="24"/>
              </w:rPr>
            </w:pPr>
          </w:p>
          <w:p w:rsidR="00D84016" w:rsidRPr="00D84016" w:rsidRDefault="00D84016" w:rsidP="001F650A">
            <w:pPr>
              <w:pStyle w:val="3"/>
              <w:spacing w:after="0"/>
              <w:jc w:val="both"/>
              <w:rPr>
                <w:rFonts w:ascii="Times New Roman" w:hAnsi="Times New Roman" w:cs="Times New Roman"/>
                <w:sz w:val="24"/>
                <w:szCs w:val="24"/>
              </w:rPr>
            </w:pPr>
            <w:r w:rsidRPr="00D84016">
              <w:rPr>
                <w:rFonts w:ascii="Times New Roman" w:hAnsi="Times New Roman" w:cs="Times New Roman"/>
                <w:sz w:val="24"/>
                <w:szCs w:val="24"/>
              </w:rPr>
              <w:t>________________________</w:t>
            </w:r>
          </w:p>
          <w:p w:rsidR="00D84016" w:rsidRPr="00D84016" w:rsidRDefault="00D84016" w:rsidP="001F650A">
            <w:pPr>
              <w:pStyle w:val="3"/>
              <w:spacing w:after="0"/>
              <w:jc w:val="both"/>
              <w:rPr>
                <w:rFonts w:ascii="Times New Roman" w:hAnsi="Times New Roman" w:cs="Times New Roman"/>
                <w:sz w:val="24"/>
                <w:szCs w:val="24"/>
              </w:rPr>
            </w:pPr>
          </w:p>
          <w:p w:rsidR="00D84016" w:rsidRPr="00D84016" w:rsidRDefault="00D84016" w:rsidP="001F650A">
            <w:pPr>
              <w:pStyle w:val="3"/>
              <w:spacing w:after="0"/>
              <w:jc w:val="both"/>
              <w:rPr>
                <w:rFonts w:ascii="Times New Roman" w:hAnsi="Times New Roman" w:cs="Times New Roman"/>
                <w:sz w:val="24"/>
                <w:szCs w:val="24"/>
              </w:rPr>
            </w:pPr>
            <w:r w:rsidRPr="00D84016">
              <w:rPr>
                <w:rFonts w:ascii="Times New Roman" w:hAnsi="Times New Roman" w:cs="Times New Roman"/>
                <w:sz w:val="24"/>
                <w:szCs w:val="24"/>
              </w:rPr>
              <w:t xml:space="preserve">                 М.П.</w:t>
            </w:r>
          </w:p>
          <w:p w:rsidR="00D84016" w:rsidRPr="00D84016" w:rsidRDefault="00D84016" w:rsidP="001F650A">
            <w:pPr>
              <w:pStyle w:val="3"/>
              <w:spacing w:after="0"/>
              <w:jc w:val="both"/>
              <w:rPr>
                <w:rFonts w:ascii="Times New Roman" w:hAnsi="Times New Roman" w:cs="Times New Roman"/>
                <w:b w:val="0"/>
                <w:sz w:val="24"/>
                <w:szCs w:val="24"/>
              </w:rPr>
            </w:pPr>
          </w:p>
        </w:tc>
      </w:tr>
    </w:tbl>
    <w:p w:rsidR="00D84016" w:rsidRPr="0035643A" w:rsidRDefault="00D84016" w:rsidP="00D84016">
      <w:pPr>
        <w:ind w:right="-284"/>
        <w:jc w:val="center"/>
        <w:rPr>
          <w:rFonts w:ascii="Times New Roman" w:hAnsi="Times New Roman" w:cs="Times New Roman"/>
          <w:sz w:val="20"/>
          <w:szCs w:val="24"/>
          <w:u w:val="single"/>
        </w:rPr>
      </w:pPr>
      <w:r w:rsidRPr="0052172C">
        <w:rPr>
          <w:rFonts w:ascii="Times New Roman" w:hAnsi="Times New Roman" w:cs="Times New Roman"/>
          <w:sz w:val="20"/>
          <w:szCs w:val="24"/>
          <w:u w:val="single"/>
        </w:rPr>
        <w:t>Під час укладання договору його умови можуть бути скориговано за взаємною згодою сторін.</w:t>
      </w:r>
    </w:p>
    <w:p w:rsidR="00D84016" w:rsidRPr="009D0B26" w:rsidRDefault="00D84016">
      <w:pPr>
        <w:widowControl w:val="0"/>
        <w:spacing w:after="0" w:line="240" w:lineRule="auto"/>
        <w:jc w:val="both"/>
        <w:rPr>
          <w:rFonts w:ascii="Times New Roman" w:eastAsia="Times New Roman" w:hAnsi="Times New Roman" w:cs="Times New Roman"/>
          <w:sz w:val="24"/>
          <w:szCs w:val="24"/>
        </w:rPr>
      </w:pPr>
    </w:p>
    <w:sectPr w:rsidR="00D84016" w:rsidRPr="009D0B26" w:rsidSect="00324481">
      <w:footerReference w:type="default" r:id="rId22"/>
      <w:headerReference w:type="first" r:id="rId23"/>
      <w:footerReference w:type="first" r:id="rId24"/>
      <w:pgSz w:w="11906" w:h="16838"/>
      <w:pgMar w:top="993"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6F5" w:rsidRDefault="00C756F5">
      <w:pPr>
        <w:spacing w:after="0" w:line="240" w:lineRule="auto"/>
      </w:pPr>
      <w:r>
        <w:separator/>
      </w:r>
    </w:p>
  </w:endnote>
  <w:endnote w:type="continuationSeparator" w:id="1">
    <w:p w:rsidR="00C756F5" w:rsidRDefault="00C756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Engravers MT">
    <w:altName w:val="Palatino Linotype"/>
    <w:panose1 w:val="02090707080505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080" w:rsidRDefault="00A5008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14A9F">
      <w:rPr>
        <w:rFonts w:ascii="Times New Roman" w:eastAsia="Times New Roman" w:hAnsi="Times New Roman" w:cs="Times New Roman"/>
        <w:noProof/>
        <w:sz w:val="24"/>
        <w:szCs w:val="24"/>
      </w:rPr>
      <w:t>37</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080" w:rsidRDefault="00A5008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6F5" w:rsidRDefault="00C756F5">
      <w:pPr>
        <w:spacing w:after="0" w:line="240" w:lineRule="auto"/>
      </w:pPr>
      <w:r>
        <w:separator/>
      </w:r>
    </w:p>
  </w:footnote>
  <w:footnote w:type="continuationSeparator" w:id="1">
    <w:p w:rsidR="00C756F5" w:rsidRDefault="00C756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080" w:rsidRDefault="00A50080">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21B7"/>
    <w:multiLevelType w:val="multilevel"/>
    <w:tmpl w:val="46BE5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7E87BDB"/>
    <w:multiLevelType w:val="multilevel"/>
    <w:tmpl w:val="A5EA76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08E913A4"/>
    <w:multiLevelType w:val="multilevel"/>
    <w:tmpl w:val="4E9E862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0A8823B7"/>
    <w:multiLevelType w:val="hybridMultilevel"/>
    <w:tmpl w:val="1C6A55F0"/>
    <w:lvl w:ilvl="0" w:tplc="6C52E5A8">
      <w:start w:val="1"/>
      <w:numFmt w:val="bullet"/>
      <w:lvlText w:val="–"/>
      <w:lvlJc w:val="left"/>
      <w:pPr>
        <w:tabs>
          <w:tab w:val="num" w:pos="960"/>
        </w:tabs>
        <w:ind w:left="960" w:hanging="360"/>
      </w:pPr>
      <w:rPr>
        <w:rFonts w:ascii="Engravers MT" w:hAnsi="Engravers MT"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7701ECC"/>
    <w:multiLevelType w:val="multilevel"/>
    <w:tmpl w:val="7B26D1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E4C58A2"/>
    <w:multiLevelType w:val="multilevel"/>
    <w:tmpl w:val="242280C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3AE06DF0"/>
    <w:multiLevelType w:val="hybridMultilevel"/>
    <w:tmpl w:val="9DBCA4A4"/>
    <w:lvl w:ilvl="0" w:tplc="DE2AB00E">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nsid w:val="3CD62A9F"/>
    <w:multiLevelType w:val="multilevel"/>
    <w:tmpl w:val="90908E4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41176000"/>
    <w:multiLevelType w:val="multilevel"/>
    <w:tmpl w:val="4DC4C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7845A59"/>
    <w:multiLevelType w:val="hybridMultilevel"/>
    <w:tmpl w:val="64E299B0"/>
    <w:lvl w:ilvl="0" w:tplc="8236D066">
      <w:start w:val="1"/>
      <w:numFmt w:val="decimal"/>
      <w:lvlText w:val="%1."/>
      <w:lvlJc w:val="left"/>
      <w:pPr>
        <w:ind w:left="360" w:hanging="360"/>
      </w:pPr>
      <w:rPr>
        <w:b/>
        <w:i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nsid w:val="4A992738"/>
    <w:multiLevelType w:val="multilevel"/>
    <w:tmpl w:val="8BA6F0CC"/>
    <w:lvl w:ilvl="0">
      <w:start w:val="1"/>
      <w:numFmt w:val="decimal"/>
      <w:lvlText w:val="%1."/>
      <w:lvlJc w:val="left"/>
      <w:pPr>
        <w:ind w:left="1560" w:firstLine="5954"/>
      </w:pPr>
      <w:rPr>
        <w:rFonts w:cs="Times New Roman"/>
      </w:rPr>
    </w:lvl>
    <w:lvl w:ilvl="1">
      <w:start w:val="1"/>
      <w:numFmt w:val="bullet"/>
      <w:lvlText w:val=""/>
      <w:lvlJc w:val="left"/>
      <w:pPr>
        <w:ind w:left="-4754"/>
      </w:pPr>
    </w:lvl>
    <w:lvl w:ilvl="2">
      <w:start w:val="1"/>
      <w:numFmt w:val="bullet"/>
      <w:lvlText w:val=""/>
      <w:lvlJc w:val="left"/>
      <w:pPr>
        <w:ind w:left="-4754"/>
      </w:pPr>
    </w:lvl>
    <w:lvl w:ilvl="3">
      <w:start w:val="1"/>
      <w:numFmt w:val="bullet"/>
      <w:lvlText w:val=""/>
      <w:lvlJc w:val="left"/>
      <w:pPr>
        <w:ind w:left="-4754"/>
      </w:pPr>
    </w:lvl>
    <w:lvl w:ilvl="4">
      <w:start w:val="1"/>
      <w:numFmt w:val="bullet"/>
      <w:lvlText w:val=""/>
      <w:lvlJc w:val="left"/>
      <w:pPr>
        <w:ind w:left="-4754"/>
      </w:pPr>
    </w:lvl>
    <w:lvl w:ilvl="5">
      <w:start w:val="1"/>
      <w:numFmt w:val="bullet"/>
      <w:lvlText w:val=""/>
      <w:lvlJc w:val="left"/>
      <w:pPr>
        <w:ind w:left="-4754"/>
      </w:pPr>
    </w:lvl>
    <w:lvl w:ilvl="6">
      <w:start w:val="1"/>
      <w:numFmt w:val="bullet"/>
      <w:lvlText w:val=""/>
      <w:lvlJc w:val="left"/>
      <w:pPr>
        <w:ind w:left="-4754"/>
      </w:pPr>
    </w:lvl>
    <w:lvl w:ilvl="7">
      <w:start w:val="1"/>
      <w:numFmt w:val="bullet"/>
      <w:lvlText w:val=""/>
      <w:lvlJc w:val="left"/>
      <w:pPr>
        <w:ind w:left="-4754"/>
      </w:pPr>
    </w:lvl>
    <w:lvl w:ilvl="8">
      <w:start w:val="1"/>
      <w:numFmt w:val="bullet"/>
      <w:lvlText w:val=""/>
      <w:lvlJc w:val="left"/>
      <w:pPr>
        <w:ind w:left="-4754"/>
      </w:pPr>
    </w:lvl>
  </w:abstractNum>
  <w:abstractNum w:abstractNumId="11">
    <w:nsid w:val="5856328B"/>
    <w:multiLevelType w:val="hybridMultilevel"/>
    <w:tmpl w:val="519420DC"/>
    <w:lvl w:ilvl="0" w:tplc="C8BEB6C6">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678237BF"/>
    <w:multiLevelType w:val="multilevel"/>
    <w:tmpl w:val="A2589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4AB17A7"/>
    <w:multiLevelType w:val="multilevel"/>
    <w:tmpl w:val="51606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ED16CC6"/>
    <w:multiLevelType w:val="multilevel"/>
    <w:tmpl w:val="6E0421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14"/>
  </w:num>
  <w:num w:numId="3">
    <w:abstractNumId w:val="2"/>
  </w:num>
  <w:num w:numId="4">
    <w:abstractNumId w:val="6"/>
  </w:num>
  <w:num w:numId="5">
    <w:abstractNumId w:val="5"/>
  </w:num>
  <w:num w:numId="6">
    <w:abstractNumId w:val="0"/>
  </w:num>
  <w:num w:numId="7">
    <w:abstractNumId w:val="8"/>
  </w:num>
  <w:num w:numId="8">
    <w:abstractNumId w:val="13"/>
  </w:num>
  <w:num w:numId="9">
    <w:abstractNumId w:val="12"/>
  </w:num>
  <w:num w:numId="10">
    <w:abstractNumId w:val="4"/>
  </w:num>
  <w:num w:numId="11">
    <w:abstractNumId w:val="10"/>
  </w:num>
  <w:num w:numId="12">
    <w:abstractNumId w:val="11"/>
  </w:num>
  <w:num w:numId="13">
    <w:abstractNumId w:val="3"/>
  </w:num>
  <w:num w:numId="1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hyphenationZone w:val="425"/>
  <w:characterSpacingControl w:val="doNotCompress"/>
  <w:footnotePr>
    <w:footnote w:id="0"/>
    <w:footnote w:id="1"/>
  </w:footnotePr>
  <w:endnotePr>
    <w:endnote w:id="0"/>
    <w:endnote w:id="1"/>
  </w:endnotePr>
  <w:compat/>
  <w:rsids>
    <w:rsidRoot w:val="00555770"/>
    <w:rsid w:val="00063C2F"/>
    <w:rsid w:val="00090FC6"/>
    <w:rsid w:val="000A3012"/>
    <w:rsid w:val="001410ED"/>
    <w:rsid w:val="00141E2C"/>
    <w:rsid w:val="00191E3C"/>
    <w:rsid w:val="001A32CB"/>
    <w:rsid w:val="001F650A"/>
    <w:rsid w:val="00202304"/>
    <w:rsid w:val="0020235E"/>
    <w:rsid w:val="00205031"/>
    <w:rsid w:val="00216B8A"/>
    <w:rsid w:val="00220738"/>
    <w:rsid w:val="00224613"/>
    <w:rsid w:val="002346FA"/>
    <w:rsid w:val="00234F64"/>
    <w:rsid w:val="0024280C"/>
    <w:rsid w:val="00266F83"/>
    <w:rsid w:val="002C0895"/>
    <w:rsid w:val="002E0DC3"/>
    <w:rsid w:val="00301B86"/>
    <w:rsid w:val="00312C78"/>
    <w:rsid w:val="00322AFA"/>
    <w:rsid w:val="00324481"/>
    <w:rsid w:val="00346A49"/>
    <w:rsid w:val="003A0677"/>
    <w:rsid w:val="003B1C9A"/>
    <w:rsid w:val="003E5CB8"/>
    <w:rsid w:val="003F3B26"/>
    <w:rsid w:val="00414A9F"/>
    <w:rsid w:val="00435FEC"/>
    <w:rsid w:val="0047114D"/>
    <w:rsid w:val="0048267B"/>
    <w:rsid w:val="00484A37"/>
    <w:rsid w:val="004963E4"/>
    <w:rsid w:val="004B30F4"/>
    <w:rsid w:val="004C3CE7"/>
    <w:rsid w:val="00555770"/>
    <w:rsid w:val="0055705E"/>
    <w:rsid w:val="00576199"/>
    <w:rsid w:val="005C6125"/>
    <w:rsid w:val="005E474D"/>
    <w:rsid w:val="005E7701"/>
    <w:rsid w:val="00676669"/>
    <w:rsid w:val="006A16D8"/>
    <w:rsid w:val="006B559E"/>
    <w:rsid w:val="006F5549"/>
    <w:rsid w:val="00722250"/>
    <w:rsid w:val="007332CA"/>
    <w:rsid w:val="00770F6F"/>
    <w:rsid w:val="007829D7"/>
    <w:rsid w:val="007A5DF1"/>
    <w:rsid w:val="007B6139"/>
    <w:rsid w:val="007D1860"/>
    <w:rsid w:val="007E7CAF"/>
    <w:rsid w:val="0080763A"/>
    <w:rsid w:val="008211E3"/>
    <w:rsid w:val="00824133"/>
    <w:rsid w:val="00824160"/>
    <w:rsid w:val="0084022E"/>
    <w:rsid w:val="00854BA2"/>
    <w:rsid w:val="0087251C"/>
    <w:rsid w:val="008C2991"/>
    <w:rsid w:val="008D5ED1"/>
    <w:rsid w:val="008E5EE2"/>
    <w:rsid w:val="009B6DA4"/>
    <w:rsid w:val="009C09FE"/>
    <w:rsid w:val="009D0B26"/>
    <w:rsid w:val="009F0B8A"/>
    <w:rsid w:val="009F3E72"/>
    <w:rsid w:val="00A0727A"/>
    <w:rsid w:val="00A10CBF"/>
    <w:rsid w:val="00A250BD"/>
    <w:rsid w:val="00A252F5"/>
    <w:rsid w:val="00A32215"/>
    <w:rsid w:val="00A40419"/>
    <w:rsid w:val="00A40A63"/>
    <w:rsid w:val="00A50080"/>
    <w:rsid w:val="00A50EB2"/>
    <w:rsid w:val="00A57350"/>
    <w:rsid w:val="00AA1BAA"/>
    <w:rsid w:val="00AB0DCC"/>
    <w:rsid w:val="00AE3826"/>
    <w:rsid w:val="00B2524C"/>
    <w:rsid w:val="00B331DF"/>
    <w:rsid w:val="00B41BBD"/>
    <w:rsid w:val="00B666A7"/>
    <w:rsid w:val="00B85012"/>
    <w:rsid w:val="00B926A9"/>
    <w:rsid w:val="00BD31BC"/>
    <w:rsid w:val="00C03E60"/>
    <w:rsid w:val="00C26A1B"/>
    <w:rsid w:val="00C34EDF"/>
    <w:rsid w:val="00C61243"/>
    <w:rsid w:val="00C756F5"/>
    <w:rsid w:val="00CA4F76"/>
    <w:rsid w:val="00CB3B01"/>
    <w:rsid w:val="00CD265F"/>
    <w:rsid w:val="00CF0454"/>
    <w:rsid w:val="00D313E6"/>
    <w:rsid w:val="00D45503"/>
    <w:rsid w:val="00D744BE"/>
    <w:rsid w:val="00D84016"/>
    <w:rsid w:val="00DC5D92"/>
    <w:rsid w:val="00E05097"/>
    <w:rsid w:val="00EA1C25"/>
    <w:rsid w:val="00EA3E0B"/>
    <w:rsid w:val="00ED2E27"/>
    <w:rsid w:val="00F001AB"/>
    <w:rsid w:val="00F406AB"/>
    <w:rsid w:val="00F4165E"/>
    <w:rsid w:val="00F50746"/>
    <w:rsid w:val="00F6521F"/>
    <w:rsid w:val="00FB23BF"/>
    <w:rsid w:val="00FC222A"/>
    <w:rsid w:val="00FC3C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20235E"/>
    <w:pPr>
      <w:keepNext/>
      <w:keepLines/>
      <w:spacing w:before="480" w:after="120"/>
      <w:outlineLvl w:val="0"/>
    </w:pPr>
    <w:rPr>
      <w:b/>
      <w:sz w:val="48"/>
      <w:szCs w:val="48"/>
    </w:rPr>
  </w:style>
  <w:style w:type="paragraph" w:styleId="2">
    <w:name w:val="heading 2"/>
    <w:basedOn w:val="a"/>
    <w:next w:val="a"/>
    <w:uiPriority w:val="9"/>
    <w:semiHidden/>
    <w:unhideWhenUsed/>
    <w:qFormat/>
    <w:rsid w:val="0020235E"/>
    <w:pPr>
      <w:keepNext/>
      <w:keepLines/>
      <w:spacing w:before="360" w:after="80"/>
      <w:outlineLvl w:val="1"/>
    </w:pPr>
    <w:rPr>
      <w:b/>
      <w:sz w:val="36"/>
      <w:szCs w:val="36"/>
    </w:rPr>
  </w:style>
  <w:style w:type="paragraph" w:styleId="3">
    <w:name w:val="heading 3"/>
    <w:basedOn w:val="a"/>
    <w:next w:val="a"/>
    <w:link w:val="30"/>
    <w:unhideWhenUsed/>
    <w:qFormat/>
    <w:rsid w:val="0020235E"/>
    <w:pPr>
      <w:keepNext/>
      <w:keepLines/>
      <w:spacing w:before="280" w:after="80"/>
      <w:outlineLvl w:val="2"/>
    </w:pPr>
    <w:rPr>
      <w:b/>
      <w:sz w:val="28"/>
      <w:szCs w:val="28"/>
    </w:rPr>
  </w:style>
  <w:style w:type="paragraph" w:styleId="4">
    <w:name w:val="heading 4"/>
    <w:basedOn w:val="a"/>
    <w:next w:val="a"/>
    <w:uiPriority w:val="9"/>
    <w:semiHidden/>
    <w:unhideWhenUsed/>
    <w:qFormat/>
    <w:rsid w:val="0020235E"/>
    <w:pPr>
      <w:keepNext/>
      <w:keepLines/>
      <w:spacing w:before="240" w:after="40"/>
      <w:outlineLvl w:val="3"/>
    </w:pPr>
    <w:rPr>
      <w:b/>
      <w:sz w:val="24"/>
      <w:szCs w:val="24"/>
    </w:rPr>
  </w:style>
  <w:style w:type="paragraph" w:styleId="5">
    <w:name w:val="heading 5"/>
    <w:basedOn w:val="a"/>
    <w:next w:val="a"/>
    <w:uiPriority w:val="9"/>
    <w:semiHidden/>
    <w:unhideWhenUsed/>
    <w:qFormat/>
    <w:rsid w:val="0020235E"/>
    <w:pPr>
      <w:keepNext/>
      <w:keepLines/>
      <w:spacing w:before="220" w:after="40"/>
      <w:outlineLvl w:val="4"/>
    </w:pPr>
    <w:rPr>
      <w:b/>
    </w:rPr>
  </w:style>
  <w:style w:type="paragraph" w:styleId="6">
    <w:name w:val="heading 6"/>
    <w:basedOn w:val="a"/>
    <w:next w:val="a"/>
    <w:uiPriority w:val="9"/>
    <w:semiHidden/>
    <w:unhideWhenUsed/>
    <w:qFormat/>
    <w:rsid w:val="0020235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0235E"/>
    <w:tblPr>
      <w:tblCellMar>
        <w:top w:w="0" w:type="dxa"/>
        <w:left w:w="0" w:type="dxa"/>
        <w:bottom w:w="0" w:type="dxa"/>
        <w:right w:w="0" w:type="dxa"/>
      </w:tblCellMar>
    </w:tblPr>
  </w:style>
  <w:style w:type="paragraph" w:styleId="a3">
    <w:name w:val="Title"/>
    <w:basedOn w:val="a"/>
    <w:next w:val="a"/>
    <w:uiPriority w:val="10"/>
    <w:qFormat/>
    <w:rsid w:val="0020235E"/>
    <w:pPr>
      <w:keepNext/>
      <w:keepLines/>
      <w:spacing w:before="480" w:after="120"/>
    </w:pPr>
    <w:rPr>
      <w:b/>
      <w:sz w:val="72"/>
      <w:szCs w:val="72"/>
    </w:rPr>
  </w:style>
  <w:style w:type="table" w:customStyle="1" w:styleId="TableNormal0">
    <w:name w:val="Table Normal"/>
    <w:rsid w:val="0020235E"/>
    <w:tblPr>
      <w:tblCellMar>
        <w:top w:w="0" w:type="dxa"/>
        <w:left w:w="0" w:type="dxa"/>
        <w:bottom w:w="0" w:type="dxa"/>
        <w:right w:w="0" w:type="dxa"/>
      </w:tblCellMar>
    </w:tblPr>
  </w:style>
  <w:style w:type="table" w:customStyle="1" w:styleId="TableNormal1">
    <w:name w:val="Table Normal"/>
    <w:rsid w:val="0020235E"/>
    <w:tblPr>
      <w:tblCellMar>
        <w:top w:w="0" w:type="dxa"/>
        <w:left w:w="0" w:type="dxa"/>
        <w:bottom w:w="0" w:type="dxa"/>
        <w:right w:w="0" w:type="dxa"/>
      </w:tblCellMar>
    </w:tblPr>
  </w:style>
  <w:style w:type="table" w:customStyle="1" w:styleId="TableNormal2">
    <w:name w:val="Table Normal"/>
    <w:rsid w:val="0020235E"/>
    <w:tblPr>
      <w:tblCellMar>
        <w:top w:w="0" w:type="dxa"/>
        <w:left w:w="0" w:type="dxa"/>
        <w:bottom w:w="0" w:type="dxa"/>
        <w:right w:w="0" w:type="dxa"/>
      </w:tblCellMar>
    </w:tblPr>
  </w:style>
  <w:style w:type="table" w:customStyle="1" w:styleId="TableNormal3">
    <w:name w:val="Table Normal"/>
    <w:rsid w:val="0020235E"/>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Elenco Normale,List Paragraph,Список уровня 2,название табл/рис,Chapter10,Bullet Number,Bullet 1,Use Case List Paragraph,lp1,lp11,List Paragraph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20235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rsid w:val="0020235E"/>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rsid w:val="0020235E"/>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20235E"/>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rsid w:val="0020235E"/>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rsid w:val="0020235E"/>
    <w:pPr>
      <w:spacing w:after="0" w:line="240" w:lineRule="auto"/>
    </w:pPr>
    <w:tblPr>
      <w:tblStyleRowBandSize w:val="1"/>
      <w:tblStyleColBandSize w:val="1"/>
      <w:tblCellMar>
        <w:top w:w="0" w:type="dxa"/>
        <w:left w:w="108" w:type="dxa"/>
        <w:bottom w:w="0" w:type="dxa"/>
        <w:right w:w="108" w:type="dxa"/>
      </w:tblCellMar>
    </w:tblPr>
  </w:style>
  <w:style w:type="paragraph" w:styleId="af7">
    <w:name w:val="No Spacing"/>
    <w:link w:val="af8"/>
    <w:uiPriority w:val="99"/>
    <w:qFormat/>
    <w:rsid w:val="000A3012"/>
    <w:pPr>
      <w:spacing w:after="0" w:line="240" w:lineRule="auto"/>
    </w:pPr>
    <w:rPr>
      <w:rFonts w:asciiTheme="minorHAnsi" w:eastAsiaTheme="minorHAnsi" w:hAnsiTheme="minorHAnsi" w:cstheme="minorBidi"/>
      <w:lang w:eastAsia="en-US"/>
    </w:rPr>
  </w:style>
  <w:style w:type="character" w:customStyle="1" w:styleId="af8">
    <w:name w:val="Без интервала Знак"/>
    <w:link w:val="af7"/>
    <w:uiPriority w:val="1"/>
    <w:locked/>
    <w:rsid w:val="000A3012"/>
    <w:rPr>
      <w:rFonts w:asciiTheme="minorHAnsi" w:eastAsiaTheme="minorHAnsi" w:hAnsiTheme="minorHAnsi" w:cstheme="minorBidi"/>
      <w:lang w:eastAsia="en-US"/>
    </w:rPr>
  </w:style>
  <w:style w:type="paragraph" w:customStyle="1" w:styleId="af9">
    <w:name w:val="ОСНОВНИЙ"/>
    <w:basedOn w:val="a"/>
    <w:link w:val="afa"/>
    <w:qFormat/>
    <w:rsid w:val="0087251C"/>
    <w:pPr>
      <w:shd w:val="clear" w:color="auto" w:fill="FFFFFF"/>
      <w:spacing w:after="0"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fa">
    <w:name w:val="ОСНОВНИЙ Знак"/>
    <w:link w:val="af9"/>
    <w:rsid w:val="0087251C"/>
    <w:rPr>
      <w:rFonts w:ascii="Times New Roman" w:eastAsia="Times New Roman" w:hAnsi="Times New Roman" w:cs="Times New Roman"/>
      <w:color w:val="000000"/>
      <w:sz w:val="24"/>
      <w:szCs w:val="24"/>
      <w:bdr w:val="none" w:sz="0" w:space="0" w:color="auto" w:frame="1"/>
      <w:shd w:val="clear" w:color="auto" w:fill="FFFFFF"/>
    </w:rPr>
  </w:style>
  <w:style w:type="paragraph" w:customStyle="1" w:styleId="Standard">
    <w:name w:val="Standard"/>
    <w:rsid w:val="00A50EB2"/>
    <w:pPr>
      <w:widowControl w:val="0"/>
      <w:suppressAutoHyphens/>
      <w:autoSpaceDE w:val="0"/>
      <w:autoSpaceDN w:val="0"/>
      <w:spacing w:after="0" w:line="240" w:lineRule="auto"/>
    </w:pPr>
    <w:rPr>
      <w:rFonts w:ascii="Times New Roman CYR" w:eastAsia="Times New Roman" w:hAnsi="Times New Roman CYR" w:cs="Times New Roman CYR"/>
      <w:kern w:val="3"/>
      <w:sz w:val="24"/>
      <w:szCs w:val="24"/>
      <w:lang w:val="ru-RU" w:eastAsia="zh-CN"/>
    </w:rPr>
  </w:style>
  <w:style w:type="character" w:customStyle="1" w:styleId="qaitemquantity">
    <w:name w:val="qa_item_quantity"/>
    <w:basedOn w:val="a0"/>
    <w:rsid w:val="00A50EB2"/>
  </w:style>
  <w:style w:type="character" w:customStyle="1" w:styleId="qaitemunit">
    <w:name w:val="qa_item_unit"/>
    <w:basedOn w:val="a0"/>
    <w:rsid w:val="00A50EB2"/>
  </w:style>
  <w:style w:type="character" w:customStyle="1" w:styleId="30">
    <w:name w:val="Заголовок 3 Знак"/>
    <w:basedOn w:val="a0"/>
    <w:link w:val="3"/>
    <w:rsid w:val="007A5DF1"/>
    <w:rPr>
      <w:b/>
      <w:sz w:val="28"/>
      <w:szCs w:val="28"/>
    </w:rPr>
  </w:style>
  <w:style w:type="character" w:customStyle="1" w:styleId="a6">
    <w:name w:val="Абзац списка Знак"/>
    <w:aliases w:val="Elenco Normale Знак,List Paragraph Знак,Список уровня 2 Знак,название табл/рис Знак,Chapter10 Знак,Bullet Number Знак,Bullet 1 Знак,Use Case List Paragraph Знак,lp1 Знак,lp11 Знак,List Paragraph11 Знак"/>
    <w:link w:val="a5"/>
    <w:uiPriority w:val="34"/>
    <w:locked/>
    <w:rsid w:val="00D84016"/>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prozorro.gov.ua/tender/UA-2022-03-02-001984-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header" Target="header1.xml"/><Relationship Id="rId10" Type="http://schemas.openxmlformats.org/officeDocument/2006/relationships/hyperlink" Target="https://prozorro.gov.ua/tender/UA-2022-03-02-001984-a"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2210-14"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6256C2B-065E-4053-B2F5-F8BE8AD38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6126</TotalTime>
  <Pages>37</Pages>
  <Words>14096</Words>
  <Characters>80350</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53</cp:revision>
  <dcterms:created xsi:type="dcterms:W3CDTF">2020-04-14T07:28:00Z</dcterms:created>
  <dcterms:modified xsi:type="dcterms:W3CDTF">2023-10-12T09:54:00Z</dcterms:modified>
</cp:coreProperties>
</file>