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751C3" w14:textId="266B3F3D" w:rsidR="009A316A" w:rsidRPr="006E72B5" w:rsidRDefault="000E2E21" w:rsidP="0069310A">
      <w:pPr>
        <w:ind w:left="72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72B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A316A" w:rsidRPr="006E72B5">
        <w:rPr>
          <w:rFonts w:ascii="Times New Roman" w:hAnsi="Times New Roman" w:cs="Times New Roman"/>
          <w:i/>
          <w:sz w:val="24"/>
          <w:szCs w:val="24"/>
        </w:rPr>
        <w:t>Додаток до протоколу</w:t>
      </w:r>
      <w:r w:rsidR="0069310A" w:rsidRPr="006E72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CBA" w:rsidRPr="006E72B5">
        <w:rPr>
          <w:rFonts w:ascii="Times New Roman" w:hAnsi="Times New Roman" w:cs="Times New Roman"/>
          <w:i/>
          <w:sz w:val="24"/>
          <w:szCs w:val="24"/>
        </w:rPr>
        <w:br/>
      </w:r>
      <w:r w:rsidR="0069310A" w:rsidRPr="006E72B5">
        <w:rPr>
          <w:rFonts w:ascii="Times New Roman" w:hAnsi="Times New Roman" w:cs="Times New Roman"/>
          <w:i/>
          <w:sz w:val="24"/>
          <w:szCs w:val="24"/>
        </w:rPr>
        <w:t>від</w:t>
      </w:r>
      <w:r w:rsidR="00F222E3" w:rsidRPr="006E72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451C8" w:rsidRPr="006E72B5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 w:rsidR="001E0D2A"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  <w:r w:rsidR="00F222E3" w:rsidRPr="006E72B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DE0858" w:rsidRPr="006E72B5">
        <w:rPr>
          <w:rFonts w:ascii="Times New Roman" w:hAnsi="Times New Roman" w:cs="Times New Roman"/>
          <w:i/>
          <w:sz w:val="24"/>
          <w:szCs w:val="24"/>
          <w:lang w:val="ru-RU"/>
        </w:rPr>
        <w:t>0</w:t>
      </w:r>
      <w:r w:rsidR="00C966D8"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  <w:r w:rsidR="0069310A" w:rsidRPr="006E72B5">
        <w:rPr>
          <w:rFonts w:ascii="Times New Roman" w:hAnsi="Times New Roman" w:cs="Times New Roman"/>
          <w:i/>
          <w:sz w:val="24"/>
          <w:szCs w:val="24"/>
        </w:rPr>
        <w:t>.202</w:t>
      </w:r>
      <w:r w:rsidR="00C966D8">
        <w:rPr>
          <w:rFonts w:ascii="Times New Roman" w:hAnsi="Times New Roman" w:cs="Times New Roman"/>
          <w:i/>
          <w:sz w:val="24"/>
          <w:szCs w:val="24"/>
        </w:rPr>
        <w:t>4</w:t>
      </w:r>
      <w:r w:rsidR="0069310A" w:rsidRPr="006E72B5">
        <w:rPr>
          <w:rFonts w:ascii="Times New Roman" w:hAnsi="Times New Roman" w:cs="Times New Roman"/>
          <w:i/>
          <w:sz w:val="24"/>
          <w:szCs w:val="24"/>
        </w:rPr>
        <w:t xml:space="preserve"> Уповноваженої особи </w:t>
      </w:r>
      <w:r w:rsidRPr="006E72B5">
        <w:rPr>
          <w:rFonts w:ascii="Times New Roman" w:hAnsi="Times New Roman" w:cs="Times New Roman"/>
          <w:i/>
          <w:sz w:val="24"/>
          <w:szCs w:val="24"/>
        </w:rPr>
        <w:t>Департаменту міської мобільності та вуличної інфраструктури Львівської міської ради</w:t>
      </w:r>
    </w:p>
    <w:p w14:paraId="5308879F" w14:textId="77777777" w:rsidR="009A316A" w:rsidRPr="006E72B5" w:rsidRDefault="009A316A" w:rsidP="009A31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47BA2E" w14:textId="63EFDBA5" w:rsidR="00F061A9" w:rsidRPr="006E72B5" w:rsidRDefault="009A316A" w:rsidP="007E43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>Перелік</w:t>
      </w:r>
      <w:r w:rsidR="00065E20" w:rsidRPr="006E72B5">
        <w:rPr>
          <w:rFonts w:ascii="Times New Roman" w:hAnsi="Times New Roman" w:cs="Times New Roman"/>
          <w:sz w:val="24"/>
          <w:szCs w:val="24"/>
        </w:rPr>
        <w:t xml:space="preserve"> змін </w:t>
      </w:r>
    </w:p>
    <w:p w14:paraId="1FBE1AE7" w14:textId="77777777" w:rsidR="007E43EB" w:rsidRPr="006E72B5" w:rsidRDefault="007E43EB" w:rsidP="007E43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54673C6" w14:textId="461F1776" w:rsidR="006E72B5" w:rsidRPr="006E72B5" w:rsidRDefault="000E2E21" w:rsidP="00C966D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Предмет закупівлі: </w:t>
      </w:r>
      <w:r w:rsidR="00C966D8" w:rsidRPr="00C966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ДК 021:2015:50310000-1 – Технічне обслуговування і ремонт офісної техніки  (Заправка, відновлення, регенерація кар</w:t>
      </w:r>
      <w:r w:rsidR="00C966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триджів, ремонт БФП, принтерів)</w:t>
      </w:r>
    </w:p>
    <w:p w14:paraId="31D3F53E" w14:textId="77777777" w:rsidR="00C966D8" w:rsidRDefault="00C966D8" w:rsidP="001F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A1FB8" w14:textId="77777777" w:rsidR="001F3646" w:rsidRPr="006E72B5" w:rsidRDefault="001F3646" w:rsidP="001F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2B5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51 </w:t>
      </w:r>
      <w:r w:rsidRPr="006E72B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6E72B5">
        <w:rPr>
          <w:rFonts w:ascii="Times New Roman" w:eastAsia="Times New Roman" w:hAnsi="Times New Roman" w:cs="Times New Roman"/>
          <w:sz w:val="24"/>
          <w:szCs w:val="24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1178, (далі — </w:t>
      </w:r>
      <w:r w:rsidRPr="006E72B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6E72B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Start w:id="0" w:name="bookmark=id.3znysh7" w:colFirst="0" w:colLast="0"/>
      <w:bookmarkEnd w:id="0"/>
      <w:r w:rsidRPr="006E72B5">
        <w:rPr>
          <w:rFonts w:ascii="Times New Roman" w:eastAsia="Times New Roman" w:hAnsi="Times New Roman" w:cs="Times New Roman"/>
          <w:sz w:val="24"/>
          <w:szCs w:val="24"/>
        </w:rPr>
        <w:t xml:space="preserve">замовник має право </w:t>
      </w:r>
      <w:r w:rsidRPr="006E72B5">
        <w:rPr>
          <w:rFonts w:ascii="Times New Roman" w:eastAsia="Times New Roman" w:hAnsi="Times New Roman" w:cs="Times New Roman"/>
          <w:b/>
          <w:i/>
          <w:sz w:val="24"/>
          <w:szCs w:val="24"/>
        </w:rPr>
        <w:t>з власної ініціативи</w:t>
      </w:r>
      <w:r w:rsidRPr="006E72B5">
        <w:rPr>
          <w:rFonts w:ascii="Times New Roman" w:eastAsia="Times New Roman" w:hAnsi="Times New Roman" w:cs="Times New Roman"/>
          <w:sz w:val="24"/>
          <w:szCs w:val="24"/>
        </w:rPr>
        <w:t xml:space="preserve">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 w:rsidRPr="006E72B5"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 w:rsidRPr="006E72B5">
        <w:rPr>
          <w:rFonts w:ascii="Times New Roman" w:eastAsia="Times New Roman" w:hAnsi="Times New Roman" w:cs="Times New Roman"/>
          <w:sz w:val="24"/>
          <w:szCs w:val="24"/>
        </w:rPr>
        <w:t xml:space="preserve"> зміни до тендерної документації.</w:t>
      </w:r>
    </w:p>
    <w:p w14:paraId="671538B3" w14:textId="77777777" w:rsidR="00E942AE" w:rsidRPr="006E72B5" w:rsidRDefault="00E942AE" w:rsidP="000E2E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37"/>
        <w:gridCol w:w="4031"/>
        <w:gridCol w:w="4517"/>
      </w:tblGrid>
      <w:tr w:rsidR="0097729E" w:rsidRPr="006E72B5" w14:paraId="03245D75" w14:textId="77777777" w:rsidTr="006E72B5">
        <w:trPr>
          <w:trHeight w:val="506"/>
        </w:trPr>
        <w:tc>
          <w:tcPr>
            <w:tcW w:w="1937" w:type="dxa"/>
          </w:tcPr>
          <w:p w14:paraId="40055D74" w14:textId="1DB6C168" w:rsidR="0097729E" w:rsidRPr="006E72B5" w:rsidRDefault="006E72B5" w:rsidP="00C96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B5">
              <w:rPr>
                <w:rFonts w:ascii="Times New Roman" w:hAnsi="Times New Roman" w:cs="Times New Roman"/>
                <w:b/>
                <w:sz w:val="24"/>
                <w:szCs w:val="24"/>
              </w:rPr>
              <w:t>Додаток №</w:t>
            </w:r>
            <w:r w:rsidR="00C966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E72B5">
              <w:rPr>
                <w:rFonts w:ascii="Times New Roman" w:hAnsi="Times New Roman" w:cs="Times New Roman"/>
                <w:b/>
                <w:sz w:val="24"/>
                <w:szCs w:val="24"/>
              </w:rPr>
              <w:t>до тендерної документації</w:t>
            </w:r>
          </w:p>
        </w:tc>
        <w:tc>
          <w:tcPr>
            <w:tcW w:w="4031" w:type="dxa"/>
            <w:vAlign w:val="center"/>
          </w:tcPr>
          <w:p w14:paraId="28DEF014" w14:textId="77777777" w:rsidR="0097729E" w:rsidRPr="006E72B5" w:rsidRDefault="0097729E" w:rsidP="00FD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B5">
              <w:rPr>
                <w:rFonts w:ascii="Times New Roman" w:hAnsi="Times New Roman" w:cs="Times New Roman"/>
                <w:b/>
                <w:sz w:val="24"/>
                <w:szCs w:val="24"/>
              </w:rPr>
              <w:t>До змін</w:t>
            </w:r>
          </w:p>
        </w:tc>
        <w:tc>
          <w:tcPr>
            <w:tcW w:w="4517" w:type="dxa"/>
            <w:vAlign w:val="center"/>
          </w:tcPr>
          <w:p w14:paraId="0BACE6F1" w14:textId="77777777" w:rsidR="0097729E" w:rsidRPr="006E72B5" w:rsidRDefault="0097729E" w:rsidP="00FD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B5">
              <w:rPr>
                <w:rFonts w:ascii="Times New Roman" w:hAnsi="Times New Roman" w:cs="Times New Roman"/>
                <w:b/>
                <w:sz w:val="24"/>
                <w:szCs w:val="24"/>
              </w:rPr>
              <w:t>Після змін</w:t>
            </w:r>
          </w:p>
        </w:tc>
      </w:tr>
      <w:tr w:rsidR="006E72B5" w:rsidRPr="006E72B5" w14:paraId="57E281F6" w14:textId="77777777" w:rsidTr="004D66F9">
        <w:trPr>
          <w:trHeight w:val="506"/>
        </w:trPr>
        <w:tc>
          <w:tcPr>
            <w:tcW w:w="1937" w:type="dxa"/>
          </w:tcPr>
          <w:p w14:paraId="252203EF" w14:textId="13817B0B" w:rsidR="006E72B5" w:rsidRPr="006E72B5" w:rsidRDefault="00C966D8" w:rsidP="007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D8">
              <w:rPr>
                <w:rFonts w:ascii="Times New Roman" w:hAnsi="Times New Roman" w:cs="Times New Roman"/>
                <w:b/>
                <w:sz w:val="24"/>
                <w:szCs w:val="24"/>
              </w:rPr>
              <w:t>На підтвердження відповідності пропозиції технічним, якісним, кількісним вимогам до предмета закупівлі, Учасником у складі пропозиції надається:</w:t>
            </w:r>
          </w:p>
        </w:tc>
        <w:tc>
          <w:tcPr>
            <w:tcW w:w="4031" w:type="dxa"/>
            <w:vAlign w:val="center"/>
          </w:tcPr>
          <w:p w14:paraId="712C7C47" w14:textId="77777777" w:rsidR="00C966D8" w:rsidRDefault="00C966D8" w:rsidP="00C96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A8ADE5" w14:textId="77777777" w:rsidR="00C966D8" w:rsidRDefault="00C966D8" w:rsidP="00C96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DFFBD9" w14:textId="77777777" w:rsidR="00C966D8" w:rsidRPr="00C966D8" w:rsidRDefault="00C966D8" w:rsidP="00C96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D8">
              <w:rPr>
                <w:rFonts w:ascii="Times New Roman" w:hAnsi="Times New Roman" w:cs="Times New Roman"/>
                <w:bCs/>
                <w:sz w:val="24"/>
                <w:szCs w:val="24"/>
              </w:rPr>
              <w:t>2 Копії висновків державної санітарно-епідеміологічної експертизи на витратні матеріали запропонованих виробників, відповідно сертифікату походження (</w:t>
            </w:r>
            <w:proofErr w:type="spellStart"/>
            <w:r w:rsidRPr="00C966D8">
              <w:rPr>
                <w:rFonts w:ascii="Times New Roman" w:hAnsi="Times New Roman" w:cs="Times New Roman"/>
                <w:bCs/>
                <w:sz w:val="24"/>
                <w:szCs w:val="24"/>
              </w:rPr>
              <w:t>тонери</w:t>
            </w:r>
            <w:proofErr w:type="spellEnd"/>
            <w:r w:rsidRPr="00C96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966D8">
              <w:rPr>
                <w:rFonts w:ascii="Times New Roman" w:hAnsi="Times New Roman" w:cs="Times New Roman"/>
                <w:bCs/>
                <w:sz w:val="24"/>
                <w:szCs w:val="24"/>
              </w:rPr>
              <w:t>фотоциліндри</w:t>
            </w:r>
            <w:proofErr w:type="spellEnd"/>
            <w:r w:rsidRPr="00C96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які використовуватимуться при наданні послуг з заправки/відновлення </w:t>
            </w:r>
            <w:proofErr w:type="spellStart"/>
            <w:r w:rsidRPr="00C966D8">
              <w:rPr>
                <w:rFonts w:ascii="Times New Roman" w:hAnsi="Times New Roman" w:cs="Times New Roman"/>
                <w:bCs/>
                <w:sz w:val="24"/>
                <w:szCs w:val="24"/>
              </w:rPr>
              <w:t>тонерних</w:t>
            </w:r>
            <w:proofErr w:type="spellEnd"/>
            <w:r w:rsidRPr="00C96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картриджів, ремонту та сервісного обслуговування електронного, комп’ютерного та периферійного обладнання, є безпечними для оточуючого персоналу та застосування за призначенням, дійсні на момент розкриття пропозицій.</w:t>
            </w:r>
          </w:p>
          <w:p w14:paraId="2C241F02" w14:textId="77777777" w:rsidR="00C966D8" w:rsidRDefault="00C966D8" w:rsidP="00C96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C64A06" w14:textId="77777777" w:rsidR="00C966D8" w:rsidRDefault="00C966D8" w:rsidP="00C96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FDA4AC" w14:textId="27E9BD63" w:rsidR="006E72B5" w:rsidRPr="006E72B5" w:rsidRDefault="00C966D8" w:rsidP="00C96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  <w:r w:rsidRPr="00C96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4517" w:type="dxa"/>
            <w:vAlign w:val="center"/>
          </w:tcPr>
          <w:p w14:paraId="31A3117C" w14:textId="2AF4740F" w:rsidR="006E72B5" w:rsidRPr="006E72B5" w:rsidRDefault="006E72B5" w:rsidP="00C96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A14084" w14:textId="77777777" w:rsidR="00BD30BA" w:rsidRPr="006E72B5" w:rsidRDefault="00BD30B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334F63F" w14:textId="18D10A44" w:rsidR="00BD30BA" w:rsidRPr="006E72B5" w:rsidRDefault="00B1244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72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Уповноважена особа                                                                     </w:t>
      </w:r>
      <w:r w:rsidR="00C966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Ярина</w:t>
      </w:r>
      <w:r w:rsidR="00F21CBA" w:rsidRPr="006E72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966D8">
        <w:rPr>
          <w:rFonts w:ascii="Times New Roman" w:hAnsi="Times New Roman" w:cs="Times New Roman"/>
          <w:b/>
          <w:bCs/>
          <w:iCs/>
          <w:sz w:val="24"/>
          <w:szCs w:val="24"/>
        </w:rPr>
        <w:t>РОМАНИК</w:t>
      </w:r>
    </w:p>
    <w:sectPr w:rsidR="00BD30BA" w:rsidRPr="006E72B5" w:rsidSect="00E94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146"/>
    <w:multiLevelType w:val="hybridMultilevel"/>
    <w:tmpl w:val="C88EA59C"/>
    <w:lvl w:ilvl="0" w:tplc="40CE7A5E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20"/>
    <w:rsid w:val="000231DD"/>
    <w:rsid w:val="000353CC"/>
    <w:rsid w:val="00064F6C"/>
    <w:rsid w:val="00065E20"/>
    <w:rsid w:val="00070DD4"/>
    <w:rsid w:val="00086A58"/>
    <w:rsid w:val="000E2E21"/>
    <w:rsid w:val="00110640"/>
    <w:rsid w:val="001600B7"/>
    <w:rsid w:val="00161AAC"/>
    <w:rsid w:val="00164B62"/>
    <w:rsid w:val="00185FAD"/>
    <w:rsid w:val="001E0D2A"/>
    <w:rsid w:val="001F3646"/>
    <w:rsid w:val="001F400F"/>
    <w:rsid w:val="00216BEF"/>
    <w:rsid w:val="00254267"/>
    <w:rsid w:val="00271321"/>
    <w:rsid w:val="0027605A"/>
    <w:rsid w:val="002C42AE"/>
    <w:rsid w:val="002F1764"/>
    <w:rsid w:val="00351312"/>
    <w:rsid w:val="003B3F6D"/>
    <w:rsid w:val="0041312E"/>
    <w:rsid w:val="00522241"/>
    <w:rsid w:val="00547BF7"/>
    <w:rsid w:val="005654BB"/>
    <w:rsid w:val="005F373C"/>
    <w:rsid w:val="006426BE"/>
    <w:rsid w:val="006460C6"/>
    <w:rsid w:val="0069310A"/>
    <w:rsid w:val="006E72B5"/>
    <w:rsid w:val="006F6EA6"/>
    <w:rsid w:val="007451C8"/>
    <w:rsid w:val="00790A31"/>
    <w:rsid w:val="007B0DFE"/>
    <w:rsid w:val="007D360F"/>
    <w:rsid w:val="007E43EB"/>
    <w:rsid w:val="007F717C"/>
    <w:rsid w:val="00817E0C"/>
    <w:rsid w:val="008436BB"/>
    <w:rsid w:val="00846070"/>
    <w:rsid w:val="008942FB"/>
    <w:rsid w:val="0094386F"/>
    <w:rsid w:val="0097729E"/>
    <w:rsid w:val="009A316A"/>
    <w:rsid w:val="00A608CF"/>
    <w:rsid w:val="00AC3A97"/>
    <w:rsid w:val="00AD016B"/>
    <w:rsid w:val="00B12440"/>
    <w:rsid w:val="00B219A0"/>
    <w:rsid w:val="00B60423"/>
    <w:rsid w:val="00BA68EC"/>
    <w:rsid w:val="00BB122E"/>
    <w:rsid w:val="00BC08AA"/>
    <w:rsid w:val="00BD30BA"/>
    <w:rsid w:val="00C31B90"/>
    <w:rsid w:val="00C6789F"/>
    <w:rsid w:val="00C966D8"/>
    <w:rsid w:val="00CC21C0"/>
    <w:rsid w:val="00D74F45"/>
    <w:rsid w:val="00D83922"/>
    <w:rsid w:val="00DD563E"/>
    <w:rsid w:val="00DE0858"/>
    <w:rsid w:val="00E41B26"/>
    <w:rsid w:val="00E64265"/>
    <w:rsid w:val="00E80067"/>
    <w:rsid w:val="00E942AE"/>
    <w:rsid w:val="00E94F1B"/>
    <w:rsid w:val="00E9512F"/>
    <w:rsid w:val="00ED120A"/>
    <w:rsid w:val="00F061A9"/>
    <w:rsid w:val="00F21CBA"/>
    <w:rsid w:val="00F222E3"/>
    <w:rsid w:val="00FC412A"/>
    <w:rsid w:val="00FD3A8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A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43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16BE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aliases w:val="название табл/рис,заголовок 1.1,Список уровня 2"/>
    <w:basedOn w:val="a"/>
    <w:link w:val="a8"/>
    <w:uiPriority w:val="34"/>
    <w:qFormat/>
    <w:rsid w:val="007F717C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8">
    <w:name w:val="Абзац списка Знак"/>
    <w:aliases w:val="название табл/рис Знак,заголовок 1.1 Знак,Список уровня 2 Знак"/>
    <w:link w:val="a7"/>
    <w:uiPriority w:val="34"/>
    <w:rsid w:val="007F717C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43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16BE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aliases w:val="название табл/рис,заголовок 1.1,Список уровня 2"/>
    <w:basedOn w:val="a"/>
    <w:link w:val="a8"/>
    <w:uiPriority w:val="34"/>
    <w:qFormat/>
    <w:rsid w:val="007F717C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8">
    <w:name w:val="Абзац списка Знак"/>
    <w:aliases w:val="название табл/рис Знак,заголовок 1.1 Знак,Список уровня 2 Знак"/>
    <w:link w:val="a7"/>
    <w:uiPriority w:val="34"/>
    <w:rsid w:val="007F717C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UBM_Inspector</cp:lastModifiedBy>
  <cp:revision>3</cp:revision>
  <cp:lastPrinted>2023-08-22T07:19:00Z</cp:lastPrinted>
  <dcterms:created xsi:type="dcterms:W3CDTF">2024-04-22T11:42:00Z</dcterms:created>
  <dcterms:modified xsi:type="dcterms:W3CDTF">2024-04-24T09:55:00Z</dcterms:modified>
</cp:coreProperties>
</file>