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8A6" w:rsidRPr="00604331" w:rsidRDefault="004408A6" w:rsidP="004408A6">
      <w:pPr>
        <w:spacing w:after="0" w:line="276" w:lineRule="auto"/>
        <w:ind w:left="7820" w:firstLine="100"/>
        <w:jc w:val="right"/>
        <w:rPr>
          <w:rFonts w:ascii="Times New Roman" w:eastAsia="Times New Roman" w:hAnsi="Times New Roman" w:cs="Times New Roman"/>
          <w:b/>
          <w:sz w:val="24"/>
          <w:szCs w:val="24"/>
        </w:rPr>
      </w:pPr>
      <w:r w:rsidRPr="00604331">
        <w:rPr>
          <w:rFonts w:ascii="Times New Roman" w:eastAsia="Times New Roman" w:hAnsi="Times New Roman" w:cs="Times New Roman"/>
          <w:b/>
          <w:sz w:val="24"/>
          <w:szCs w:val="24"/>
        </w:rPr>
        <w:t xml:space="preserve">ДОДАТОК </w:t>
      </w:r>
      <w:r w:rsidR="004F33B7">
        <w:rPr>
          <w:rFonts w:ascii="Times New Roman" w:eastAsia="Times New Roman" w:hAnsi="Times New Roman" w:cs="Times New Roman"/>
          <w:b/>
          <w:sz w:val="24"/>
          <w:szCs w:val="24"/>
        </w:rPr>
        <w:t>4</w:t>
      </w:r>
    </w:p>
    <w:p w:rsidR="004408A6" w:rsidRPr="00604331" w:rsidRDefault="004408A6" w:rsidP="004408A6">
      <w:pPr>
        <w:spacing w:after="0" w:line="276" w:lineRule="auto"/>
        <w:jc w:val="right"/>
        <w:rPr>
          <w:rFonts w:ascii="Times New Roman" w:eastAsia="Times New Roman" w:hAnsi="Times New Roman" w:cs="Times New Roman"/>
          <w:sz w:val="24"/>
          <w:szCs w:val="24"/>
        </w:rPr>
      </w:pPr>
      <w:r w:rsidRPr="00604331">
        <w:rPr>
          <w:rFonts w:ascii="Times New Roman" w:eastAsia="Times New Roman" w:hAnsi="Times New Roman" w:cs="Times New Roman"/>
          <w:i/>
          <w:sz w:val="24"/>
          <w:szCs w:val="24"/>
        </w:rPr>
        <w:t xml:space="preserve">                                                                           до тендерної документації </w:t>
      </w:r>
      <w:r w:rsidRPr="00604331">
        <w:rPr>
          <w:rFonts w:ascii="Times New Roman" w:eastAsia="Times New Roman" w:hAnsi="Times New Roman" w:cs="Times New Roman"/>
          <w:sz w:val="24"/>
          <w:szCs w:val="24"/>
        </w:rPr>
        <w:t xml:space="preserve"> </w:t>
      </w:r>
    </w:p>
    <w:p w:rsidR="004408A6" w:rsidRPr="00604331" w:rsidRDefault="004408A6" w:rsidP="004408A6">
      <w:pPr>
        <w:widowControl w:val="0"/>
        <w:autoSpaceDE w:val="0"/>
        <w:autoSpaceDN w:val="0"/>
        <w:spacing w:before="1" w:after="0" w:line="240" w:lineRule="auto"/>
        <w:ind w:left="312"/>
        <w:rPr>
          <w:rFonts w:ascii="Times New Roman" w:eastAsia="Times New Roman" w:hAnsi="Times New Roman" w:cs="Times New Roman"/>
          <w:i/>
          <w:lang w:bidi="uk-UA"/>
        </w:rPr>
      </w:pPr>
      <w:r w:rsidRPr="00604331">
        <w:rPr>
          <w:rFonts w:ascii="Times New Roman" w:eastAsia="Times New Roman" w:hAnsi="Times New Roman" w:cs="Times New Roman"/>
          <w:i/>
          <w:lang w:bidi="uk-UA"/>
        </w:rPr>
        <w:t>Форма тендерної пропозиції заповнюється Учасником та надається</w:t>
      </w:r>
    </w:p>
    <w:p w:rsidR="004408A6" w:rsidRPr="00604331" w:rsidRDefault="004408A6" w:rsidP="004408A6">
      <w:pPr>
        <w:widowControl w:val="0"/>
        <w:autoSpaceDE w:val="0"/>
        <w:spacing w:before="100" w:after="0" w:line="240" w:lineRule="auto"/>
        <w:ind w:left="312"/>
        <w:rPr>
          <w:rFonts w:ascii="Times New Roman" w:eastAsia="Times New Roman" w:hAnsi="Times New Roman" w:cs="Times New Roman"/>
          <w:b/>
          <w:sz w:val="24"/>
          <w:szCs w:val="24"/>
          <w:lang w:eastAsia="ar-SA"/>
        </w:rPr>
      </w:pPr>
      <w:r w:rsidRPr="00604331">
        <w:rPr>
          <w:rFonts w:ascii="Times New Roman" w:eastAsia="Times New Roman" w:hAnsi="Times New Roman" w:cs="Times New Roman"/>
          <w:i/>
          <w:lang w:bidi="uk-UA"/>
        </w:rPr>
        <w:t>у складі тендерної пропозиції</w:t>
      </w:r>
    </w:p>
    <w:p w:rsidR="004408A6" w:rsidRPr="00604331" w:rsidRDefault="004408A6" w:rsidP="004408A6">
      <w:pPr>
        <w:widowControl w:val="0"/>
        <w:autoSpaceDE w:val="0"/>
        <w:spacing w:before="100" w:after="0" w:line="240" w:lineRule="auto"/>
        <w:jc w:val="center"/>
        <w:rPr>
          <w:rFonts w:ascii="Times New Roman" w:eastAsia="Times New Roman" w:hAnsi="Times New Roman" w:cs="Times New Roman"/>
          <w:b/>
          <w:sz w:val="24"/>
          <w:szCs w:val="24"/>
          <w:lang w:eastAsia="ar-SA"/>
        </w:rPr>
      </w:pPr>
      <w:r w:rsidRPr="00604331">
        <w:rPr>
          <w:rFonts w:ascii="Times New Roman" w:eastAsia="Times New Roman" w:hAnsi="Times New Roman" w:cs="Times New Roman"/>
          <w:b/>
          <w:sz w:val="24"/>
          <w:szCs w:val="24"/>
          <w:lang w:eastAsia="ar-SA"/>
        </w:rPr>
        <w:t xml:space="preserve">ФОРМА ТЕНДЕРНОЇ "ПРОПОЗИЦІЇ" ДЛЯ ПЛАТНИКІВ ПДВ </w:t>
      </w:r>
    </w:p>
    <w:p w:rsidR="004408A6" w:rsidRPr="00604331" w:rsidRDefault="004408A6" w:rsidP="004408A6">
      <w:pPr>
        <w:widowControl w:val="0"/>
        <w:autoSpaceDE w:val="0"/>
        <w:spacing w:before="100" w:after="0" w:line="240" w:lineRule="auto"/>
        <w:jc w:val="center"/>
        <w:rPr>
          <w:rFonts w:ascii="Times New Roman" w:eastAsia="Times New Roman" w:hAnsi="Times New Roman" w:cs="Times New Roman"/>
          <w:b/>
          <w:sz w:val="24"/>
          <w:szCs w:val="24"/>
          <w:lang w:eastAsia="ar-SA"/>
        </w:rPr>
      </w:pPr>
      <w:r w:rsidRPr="00604331">
        <w:rPr>
          <w:rFonts w:ascii="Times New Roman" w:eastAsia="Times New Roman" w:hAnsi="Times New Roman" w:cs="Times New Roman"/>
          <w:b/>
          <w:sz w:val="24"/>
          <w:szCs w:val="24"/>
          <w:lang w:eastAsia="ar-SA"/>
        </w:rPr>
        <w:t>(має бути доступною до перегляду після завершення електронного аукціону)</w:t>
      </w:r>
    </w:p>
    <w:p w:rsidR="004408A6" w:rsidRPr="00604331" w:rsidRDefault="004408A6" w:rsidP="004408A6">
      <w:pPr>
        <w:widowControl w:val="0"/>
        <w:autoSpaceDE w:val="0"/>
        <w:spacing w:before="100" w:after="0" w:line="240" w:lineRule="auto"/>
        <w:jc w:val="center"/>
        <w:rPr>
          <w:rFonts w:ascii="Times New Roman" w:eastAsia="Times New Roman" w:hAnsi="Times New Roman" w:cs="Times New Roman"/>
          <w:b/>
          <w:sz w:val="24"/>
          <w:szCs w:val="24"/>
          <w:lang w:eastAsia="ar-SA"/>
        </w:rPr>
      </w:pPr>
    </w:p>
    <w:p w:rsidR="004408A6" w:rsidRPr="00604331" w:rsidRDefault="004408A6" w:rsidP="00354ACC">
      <w:pPr>
        <w:widowControl w:val="0"/>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426"/>
        <w:jc w:val="both"/>
        <w:rPr>
          <w:rFonts w:ascii="Times New Roman" w:eastAsia="Times New Roman" w:hAnsi="Times New Roman" w:cs="Times New Roman"/>
          <w:b/>
          <w:sz w:val="24"/>
          <w:szCs w:val="24"/>
          <w:lang w:eastAsia="ar-SA"/>
        </w:rPr>
      </w:pPr>
      <w:r w:rsidRPr="00604331">
        <w:rPr>
          <w:rFonts w:ascii="Times New Roman" w:eastAsia="Times New Roman" w:hAnsi="Times New Roman" w:cs="Times New Roman"/>
          <w:sz w:val="24"/>
          <w:szCs w:val="24"/>
          <w:lang w:eastAsia="ar-SA"/>
        </w:rPr>
        <w:t>Ми</w:t>
      </w:r>
      <w:r w:rsidRPr="00604331">
        <w:rPr>
          <w:rFonts w:ascii="Times New Roman" w:eastAsia="Times New Roman" w:hAnsi="Times New Roman" w:cs="Times New Roman"/>
          <w:sz w:val="24"/>
          <w:szCs w:val="24"/>
          <w:u w:val="single"/>
          <w:lang w:eastAsia="ar-SA"/>
        </w:rPr>
        <w:t xml:space="preserve">,        (назва Учасника)       </w:t>
      </w:r>
      <w:r w:rsidRPr="00604331">
        <w:rPr>
          <w:rFonts w:ascii="Times New Roman" w:eastAsia="Times New Roman" w:hAnsi="Times New Roman" w:cs="Times New Roman"/>
          <w:sz w:val="24"/>
          <w:szCs w:val="24"/>
          <w:lang w:eastAsia="ar-SA"/>
        </w:rPr>
        <w:t>, надаємо свою пропозицію щодо участі у  торгах для підписання договору за результатами аукціону на закупівлю</w:t>
      </w:r>
      <w:r w:rsidRPr="00604331">
        <w:rPr>
          <w:rFonts w:ascii="Times New Roman" w:eastAsia="Times New Roman" w:hAnsi="Times New Roman" w:cs="Times New Roman"/>
          <w:b/>
          <w:sz w:val="24"/>
          <w:szCs w:val="24"/>
          <w:lang w:eastAsia="ar-SA"/>
        </w:rPr>
        <w:t xml:space="preserve"> </w:t>
      </w:r>
      <w:r w:rsidR="00354ACC" w:rsidRPr="00354ACC">
        <w:rPr>
          <w:rFonts w:ascii="Times New Roman" w:eastAsia="Times New Roman" w:hAnsi="Times New Roman" w:cs="Times New Roman"/>
          <w:b/>
          <w:color w:val="0070C0"/>
          <w:sz w:val="24"/>
          <w:szCs w:val="24"/>
          <w:lang w:eastAsia="ar-SA"/>
        </w:rPr>
        <w:t>Сир кисломолочний, Сир твердий ДК 021-2015 (CPV)-15540000-5 - Сирні продукти</w:t>
      </w:r>
      <w:r w:rsidR="00354ACC">
        <w:rPr>
          <w:rFonts w:ascii="Times New Roman" w:eastAsia="Times New Roman" w:hAnsi="Times New Roman" w:cs="Times New Roman"/>
          <w:b/>
          <w:color w:val="0070C0"/>
          <w:sz w:val="24"/>
          <w:szCs w:val="24"/>
          <w:lang w:eastAsia="ar-SA"/>
        </w:rPr>
        <w:t xml:space="preserve"> </w:t>
      </w:r>
      <w:r w:rsidRPr="00604331">
        <w:rPr>
          <w:rFonts w:ascii="Times New Roman" w:eastAsia="Times New Roman" w:hAnsi="Times New Roman" w:cs="Times New Roman"/>
          <w:sz w:val="24"/>
          <w:szCs w:val="24"/>
          <w:lang w:eastAsia="ar-SA"/>
        </w:rPr>
        <w:t xml:space="preserve">згідно з технічними вимогами Замовника торгів. </w:t>
      </w:r>
    </w:p>
    <w:p w:rsidR="004408A6" w:rsidRPr="00604331" w:rsidRDefault="004408A6" w:rsidP="004408A6">
      <w:pPr>
        <w:widowControl w:val="0"/>
        <w:autoSpaceDE w:val="0"/>
        <w:spacing w:after="0" w:line="240" w:lineRule="auto"/>
        <w:ind w:left="426" w:firstLine="141"/>
        <w:jc w:val="both"/>
        <w:rPr>
          <w:rFonts w:ascii="Times New Roman" w:eastAsia="Times New Roman" w:hAnsi="Times New Roman" w:cs="Times New Roman"/>
          <w:sz w:val="24"/>
          <w:szCs w:val="24"/>
          <w:lang w:eastAsia="ar-SA"/>
        </w:rPr>
      </w:pPr>
      <w:r w:rsidRPr="00604331">
        <w:rPr>
          <w:rFonts w:ascii="Times New Roman" w:eastAsia="Times New Roman" w:hAnsi="Times New Roman" w:cs="Times New Roman"/>
          <w:sz w:val="24"/>
          <w:szCs w:val="24"/>
          <w:lang w:eastAsia="ar-SA"/>
        </w:rPr>
        <w:t xml:space="preserve">       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rsidR="004408A6" w:rsidRPr="00604331" w:rsidRDefault="004408A6" w:rsidP="004408A6">
      <w:pPr>
        <w:widowControl w:val="0"/>
        <w:autoSpaceDE w:val="0"/>
        <w:spacing w:after="0" w:line="240" w:lineRule="auto"/>
        <w:ind w:firstLine="141"/>
        <w:jc w:val="both"/>
        <w:rPr>
          <w:rFonts w:ascii="Times New Roman" w:eastAsia="Times New Roman" w:hAnsi="Times New Roman" w:cs="Times New Roman"/>
          <w:sz w:val="24"/>
          <w:szCs w:val="24"/>
          <w:lang w:eastAsia="ar-SA"/>
        </w:rPr>
      </w:pPr>
    </w:p>
    <w:tbl>
      <w:tblPr>
        <w:tblW w:w="15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
        <w:gridCol w:w="6909"/>
        <w:gridCol w:w="1382"/>
        <w:gridCol w:w="1106"/>
        <w:gridCol w:w="1520"/>
        <w:gridCol w:w="1797"/>
        <w:gridCol w:w="1659"/>
      </w:tblGrid>
      <w:tr w:rsidR="004408A6" w:rsidRPr="00604331" w:rsidTr="004408A6">
        <w:trPr>
          <w:trHeight w:val="509"/>
        </w:trPr>
        <w:tc>
          <w:tcPr>
            <w:tcW w:w="691" w:type="dxa"/>
          </w:tcPr>
          <w:p w:rsidR="004408A6" w:rsidRPr="00604331" w:rsidRDefault="004408A6" w:rsidP="004408A6">
            <w:pPr>
              <w:widowControl w:val="0"/>
              <w:autoSpaceDE w:val="0"/>
              <w:spacing w:after="0" w:line="240" w:lineRule="auto"/>
              <w:jc w:val="center"/>
              <w:rPr>
                <w:rFonts w:ascii="Times New Roman" w:eastAsia="Times New Roman" w:hAnsi="Times New Roman" w:cs="Times New Roman"/>
                <w:sz w:val="20"/>
                <w:szCs w:val="20"/>
                <w:lang w:eastAsia="ar-SA"/>
              </w:rPr>
            </w:pPr>
            <w:r w:rsidRPr="00604331">
              <w:rPr>
                <w:rFonts w:ascii="Times New Roman" w:eastAsia="Times New Roman" w:hAnsi="Times New Roman" w:cs="Times New Roman"/>
                <w:sz w:val="20"/>
                <w:szCs w:val="20"/>
                <w:lang w:eastAsia="ar-SA"/>
              </w:rPr>
              <w:t>№ п/п</w:t>
            </w:r>
          </w:p>
        </w:tc>
        <w:tc>
          <w:tcPr>
            <w:tcW w:w="6909" w:type="dxa"/>
          </w:tcPr>
          <w:p w:rsidR="004408A6" w:rsidRPr="00604331" w:rsidRDefault="004408A6" w:rsidP="004408A6">
            <w:pPr>
              <w:widowControl w:val="0"/>
              <w:autoSpaceDE w:val="0"/>
              <w:spacing w:after="0" w:line="240" w:lineRule="auto"/>
              <w:jc w:val="center"/>
              <w:rPr>
                <w:rFonts w:ascii="Times New Roman" w:eastAsia="Times New Roman" w:hAnsi="Times New Roman" w:cs="Times New Roman"/>
                <w:sz w:val="20"/>
                <w:szCs w:val="20"/>
                <w:lang w:eastAsia="ar-SA"/>
              </w:rPr>
            </w:pPr>
            <w:r w:rsidRPr="00604331">
              <w:rPr>
                <w:rFonts w:ascii="Times New Roman" w:eastAsia="Times New Roman" w:hAnsi="Times New Roman" w:cs="Times New Roman"/>
                <w:sz w:val="20"/>
                <w:szCs w:val="20"/>
                <w:lang w:eastAsia="ar-SA"/>
              </w:rPr>
              <w:t>Найменування</w:t>
            </w:r>
            <w:r w:rsidR="007E4D7C">
              <w:rPr>
                <w:rFonts w:ascii="Times New Roman" w:eastAsia="Times New Roman" w:hAnsi="Times New Roman" w:cs="Times New Roman"/>
                <w:sz w:val="20"/>
                <w:szCs w:val="20"/>
                <w:lang w:eastAsia="ar-SA"/>
              </w:rPr>
              <w:t>, країна походження товару</w:t>
            </w:r>
          </w:p>
        </w:tc>
        <w:tc>
          <w:tcPr>
            <w:tcW w:w="1382" w:type="dxa"/>
          </w:tcPr>
          <w:p w:rsidR="004408A6" w:rsidRPr="00604331" w:rsidRDefault="004408A6" w:rsidP="004408A6">
            <w:pPr>
              <w:widowControl w:val="0"/>
              <w:autoSpaceDE w:val="0"/>
              <w:spacing w:after="0" w:line="240" w:lineRule="auto"/>
              <w:jc w:val="center"/>
              <w:rPr>
                <w:rFonts w:ascii="Times New Roman" w:eastAsia="Times New Roman" w:hAnsi="Times New Roman" w:cs="Times New Roman"/>
                <w:sz w:val="20"/>
                <w:szCs w:val="20"/>
                <w:lang w:eastAsia="ar-SA"/>
              </w:rPr>
            </w:pPr>
            <w:r w:rsidRPr="00604331">
              <w:rPr>
                <w:rFonts w:ascii="Times New Roman" w:eastAsia="Times New Roman" w:hAnsi="Times New Roman" w:cs="Times New Roman"/>
                <w:sz w:val="20"/>
                <w:szCs w:val="20"/>
                <w:lang w:eastAsia="ar-SA"/>
              </w:rPr>
              <w:t>Кіль-кість</w:t>
            </w:r>
          </w:p>
        </w:tc>
        <w:tc>
          <w:tcPr>
            <w:tcW w:w="1106" w:type="dxa"/>
          </w:tcPr>
          <w:p w:rsidR="004408A6" w:rsidRPr="00604331" w:rsidRDefault="004408A6" w:rsidP="004408A6">
            <w:pPr>
              <w:widowControl w:val="0"/>
              <w:autoSpaceDE w:val="0"/>
              <w:spacing w:after="0" w:line="240" w:lineRule="auto"/>
              <w:jc w:val="center"/>
              <w:rPr>
                <w:rFonts w:ascii="Times New Roman" w:eastAsia="Times New Roman" w:hAnsi="Times New Roman" w:cs="Times New Roman"/>
                <w:sz w:val="20"/>
                <w:szCs w:val="20"/>
                <w:lang w:eastAsia="ar-SA"/>
              </w:rPr>
            </w:pPr>
            <w:r w:rsidRPr="00604331">
              <w:rPr>
                <w:rFonts w:ascii="Times New Roman" w:eastAsia="Times New Roman" w:hAnsi="Times New Roman" w:cs="Times New Roman"/>
                <w:sz w:val="20"/>
                <w:szCs w:val="20"/>
                <w:lang w:eastAsia="ar-SA"/>
              </w:rPr>
              <w:t>Од. виміру</w:t>
            </w:r>
          </w:p>
        </w:tc>
        <w:tc>
          <w:tcPr>
            <w:tcW w:w="1520" w:type="dxa"/>
          </w:tcPr>
          <w:p w:rsidR="004408A6" w:rsidRPr="00604331" w:rsidRDefault="004408A6" w:rsidP="004408A6">
            <w:pPr>
              <w:widowControl w:val="0"/>
              <w:autoSpaceDE w:val="0"/>
              <w:spacing w:after="0" w:line="240" w:lineRule="auto"/>
              <w:jc w:val="center"/>
              <w:rPr>
                <w:rFonts w:ascii="Times New Roman" w:eastAsia="Times New Roman" w:hAnsi="Times New Roman" w:cs="Times New Roman"/>
                <w:sz w:val="20"/>
                <w:szCs w:val="20"/>
                <w:lang w:eastAsia="ar-SA"/>
              </w:rPr>
            </w:pPr>
            <w:r w:rsidRPr="00604331">
              <w:rPr>
                <w:rFonts w:ascii="Times New Roman" w:eastAsia="Times New Roman" w:hAnsi="Times New Roman" w:cs="Times New Roman"/>
                <w:sz w:val="20"/>
                <w:szCs w:val="20"/>
                <w:lang w:eastAsia="ar-SA"/>
              </w:rPr>
              <w:t>Ціна за одиницю, грн, без ПДВ</w:t>
            </w:r>
          </w:p>
        </w:tc>
        <w:tc>
          <w:tcPr>
            <w:tcW w:w="1797" w:type="dxa"/>
          </w:tcPr>
          <w:p w:rsidR="004408A6" w:rsidRPr="00604331" w:rsidRDefault="004408A6" w:rsidP="004408A6">
            <w:pPr>
              <w:widowControl w:val="0"/>
              <w:autoSpaceDE w:val="0"/>
              <w:spacing w:after="0" w:line="240" w:lineRule="auto"/>
              <w:jc w:val="center"/>
              <w:rPr>
                <w:rFonts w:ascii="Times New Roman" w:eastAsia="Times New Roman" w:hAnsi="Times New Roman" w:cs="Times New Roman"/>
                <w:sz w:val="20"/>
                <w:szCs w:val="20"/>
                <w:lang w:eastAsia="ar-SA"/>
              </w:rPr>
            </w:pPr>
            <w:r w:rsidRPr="00604331">
              <w:rPr>
                <w:rFonts w:ascii="Times New Roman" w:eastAsia="Times New Roman" w:hAnsi="Times New Roman" w:cs="Times New Roman"/>
                <w:sz w:val="20"/>
                <w:szCs w:val="20"/>
                <w:lang w:eastAsia="ar-SA"/>
              </w:rPr>
              <w:t>Ціна за одиницю, грн, з ПДВ</w:t>
            </w:r>
          </w:p>
        </w:tc>
        <w:tc>
          <w:tcPr>
            <w:tcW w:w="1658" w:type="dxa"/>
          </w:tcPr>
          <w:p w:rsidR="004408A6" w:rsidRPr="00604331" w:rsidRDefault="004408A6" w:rsidP="004408A6">
            <w:pPr>
              <w:widowControl w:val="0"/>
              <w:autoSpaceDE w:val="0"/>
              <w:spacing w:after="0" w:line="240" w:lineRule="auto"/>
              <w:jc w:val="center"/>
              <w:rPr>
                <w:rFonts w:ascii="Times New Roman" w:eastAsia="Times New Roman" w:hAnsi="Times New Roman" w:cs="Times New Roman"/>
                <w:sz w:val="20"/>
                <w:szCs w:val="20"/>
                <w:lang w:eastAsia="ar-SA"/>
              </w:rPr>
            </w:pPr>
            <w:r w:rsidRPr="00604331">
              <w:rPr>
                <w:rFonts w:ascii="Times New Roman" w:eastAsia="Times New Roman" w:hAnsi="Times New Roman" w:cs="Times New Roman"/>
                <w:sz w:val="20"/>
                <w:szCs w:val="20"/>
                <w:lang w:eastAsia="ar-SA"/>
              </w:rPr>
              <w:t>Загальна вартість, грн, з ПДВ</w:t>
            </w:r>
          </w:p>
        </w:tc>
      </w:tr>
      <w:tr w:rsidR="004408A6" w:rsidRPr="00604331" w:rsidTr="004408A6">
        <w:trPr>
          <w:trHeight w:val="336"/>
        </w:trPr>
        <w:tc>
          <w:tcPr>
            <w:tcW w:w="691" w:type="dxa"/>
            <w:vAlign w:val="center"/>
          </w:tcPr>
          <w:p w:rsidR="004408A6" w:rsidRPr="00604331" w:rsidRDefault="004408A6" w:rsidP="004408A6">
            <w:pPr>
              <w:widowControl w:val="0"/>
              <w:autoSpaceDE w:val="0"/>
              <w:spacing w:after="0" w:line="240" w:lineRule="auto"/>
              <w:ind w:right="-174"/>
              <w:rPr>
                <w:rFonts w:ascii="Times New Roman" w:eastAsia="Times New Roman" w:hAnsi="Times New Roman" w:cs="Times New Roman"/>
                <w:sz w:val="20"/>
                <w:szCs w:val="20"/>
                <w:lang w:eastAsia="ar-SA"/>
              </w:rPr>
            </w:pPr>
          </w:p>
        </w:tc>
        <w:tc>
          <w:tcPr>
            <w:tcW w:w="6909" w:type="dxa"/>
          </w:tcPr>
          <w:p w:rsidR="004408A6" w:rsidRPr="00604331" w:rsidRDefault="004408A6" w:rsidP="004408A6">
            <w:pPr>
              <w:autoSpaceDE w:val="0"/>
              <w:spacing w:after="0" w:line="240" w:lineRule="auto"/>
              <w:rPr>
                <w:rFonts w:ascii="Times New Roman" w:eastAsia="Times New Roman" w:hAnsi="Times New Roman" w:cs="Times New Roman"/>
                <w:sz w:val="20"/>
                <w:szCs w:val="20"/>
                <w:lang w:eastAsia="ar-SA"/>
              </w:rPr>
            </w:pPr>
          </w:p>
        </w:tc>
        <w:tc>
          <w:tcPr>
            <w:tcW w:w="1382" w:type="dxa"/>
          </w:tcPr>
          <w:p w:rsidR="004408A6" w:rsidRPr="00604331" w:rsidRDefault="004408A6" w:rsidP="004408A6">
            <w:pPr>
              <w:autoSpaceDE w:val="0"/>
              <w:spacing w:after="0" w:line="264" w:lineRule="auto"/>
              <w:jc w:val="center"/>
              <w:rPr>
                <w:rFonts w:ascii="Times New Roman" w:eastAsia="Times New Roman" w:hAnsi="Times New Roman" w:cs="Times New Roman"/>
                <w:sz w:val="20"/>
                <w:szCs w:val="20"/>
                <w:lang w:eastAsia="ar-SA"/>
              </w:rPr>
            </w:pPr>
          </w:p>
        </w:tc>
        <w:tc>
          <w:tcPr>
            <w:tcW w:w="1106" w:type="dxa"/>
            <w:vAlign w:val="center"/>
          </w:tcPr>
          <w:p w:rsidR="004408A6" w:rsidRPr="00604331" w:rsidRDefault="004408A6" w:rsidP="004408A6">
            <w:pPr>
              <w:autoSpaceDE w:val="0"/>
              <w:spacing w:after="0" w:line="264" w:lineRule="auto"/>
              <w:jc w:val="center"/>
              <w:rPr>
                <w:rFonts w:ascii="Times New Roman" w:eastAsia="Times New Roman" w:hAnsi="Times New Roman" w:cs="Times New Roman"/>
                <w:sz w:val="20"/>
                <w:szCs w:val="20"/>
                <w:lang w:eastAsia="ar-SA"/>
              </w:rPr>
            </w:pPr>
          </w:p>
        </w:tc>
        <w:tc>
          <w:tcPr>
            <w:tcW w:w="1520" w:type="dxa"/>
            <w:shd w:val="clear" w:color="auto" w:fill="auto"/>
            <w:vAlign w:val="center"/>
          </w:tcPr>
          <w:p w:rsidR="004408A6" w:rsidRPr="00604331" w:rsidRDefault="004408A6" w:rsidP="004408A6">
            <w:pPr>
              <w:widowControl w:val="0"/>
              <w:autoSpaceDE w:val="0"/>
              <w:spacing w:after="0" w:line="240" w:lineRule="auto"/>
              <w:ind w:right="-174"/>
              <w:rPr>
                <w:rFonts w:ascii="Times New Roman" w:eastAsia="Times New Roman" w:hAnsi="Times New Roman" w:cs="Times New Roman"/>
                <w:sz w:val="20"/>
                <w:szCs w:val="20"/>
                <w:lang w:eastAsia="ar-SA"/>
              </w:rPr>
            </w:pPr>
          </w:p>
        </w:tc>
        <w:tc>
          <w:tcPr>
            <w:tcW w:w="1797" w:type="dxa"/>
            <w:vAlign w:val="center"/>
          </w:tcPr>
          <w:p w:rsidR="004408A6" w:rsidRPr="00604331" w:rsidRDefault="004408A6" w:rsidP="004408A6">
            <w:pPr>
              <w:widowControl w:val="0"/>
              <w:autoSpaceDE w:val="0"/>
              <w:spacing w:after="0" w:line="240" w:lineRule="auto"/>
              <w:ind w:right="-174"/>
              <w:rPr>
                <w:rFonts w:ascii="Times New Roman" w:eastAsia="Times New Roman" w:hAnsi="Times New Roman" w:cs="Times New Roman"/>
                <w:sz w:val="20"/>
                <w:szCs w:val="20"/>
                <w:lang w:eastAsia="ar-SA"/>
              </w:rPr>
            </w:pPr>
          </w:p>
        </w:tc>
        <w:tc>
          <w:tcPr>
            <w:tcW w:w="1658" w:type="dxa"/>
            <w:vAlign w:val="center"/>
          </w:tcPr>
          <w:p w:rsidR="004408A6" w:rsidRPr="00604331" w:rsidRDefault="004408A6" w:rsidP="004408A6">
            <w:pPr>
              <w:widowControl w:val="0"/>
              <w:autoSpaceDE w:val="0"/>
              <w:spacing w:after="0" w:line="240" w:lineRule="auto"/>
              <w:ind w:right="-174"/>
              <w:rPr>
                <w:rFonts w:ascii="Times New Roman" w:eastAsia="Times New Roman" w:hAnsi="Times New Roman" w:cs="Times New Roman"/>
                <w:sz w:val="20"/>
                <w:szCs w:val="20"/>
                <w:lang w:eastAsia="ar-SA"/>
              </w:rPr>
            </w:pPr>
          </w:p>
        </w:tc>
      </w:tr>
      <w:tr w:rsidR="004408A6" w:rsidRPr="00604331" w:rsidTr="004408A6">
        <w:trPr>
          <w:trHeight w:val="336"/>
        </w:trPr>
        <w:tc>
          <w:tcPr>
            <w:tcW w:w="691" w:type="dxa"/>
            <w:vAlign w:val="center"/>
          </w:tcPr>
          <w:p w:rsidR="004408A6" w:rsidRPr="00604331" w:rsidRDefault="004408A6" w:rsidP="004408A6">
            <w:pPr>
              <w:widowControl w:val="0"/>
              <w:autoSpaceDE w:val="0"/>
              <w:spacing w:after="0" w:line="240" w:lineRule="auto"/>
              <w:ind w:right="-174"/>
              <w:rPr>
                <w:rFonts w:ascii="Times New Roman" w:eastAsia="Times New Roman" w:hAnsi="Times New Roman" w:cs="Times New Roman"/>
                <w:sz w:val="20"/>
                <w:szCs w:val="20"/>
                <w:lang w:eastAsia="ar-SA"/>
              </w:rPr>
            </w:pPr>
          </w:p>
        </w:tc>
        <w:tc>
          <w:tcPr>
            <w:tcW w:w="6909" w:type="dxa"/>
          </w:tcPr>
          <w:p w:rsidR="004408A6" w:rsidRPr="00604331" w:rsidRDefault="004408A6" w:rsidP="004408A6">
            <w:pPr>
              <w:autoSpaceDE w:val="0"/>
              <w:spacing w:after="0" w:line="240" w:lineRule="auto"/>
              <w:rPr>
                <w:rFonts w:ascii="Times New Roman" w:eastAsia="Times New Roman" w:hAnsi="Times New Roman" w:cs="Times New Roman"/>
                <w:sz w:val="20"/>
                <w:szCs w:val="20"/>
                <w:lang w:eastAsia="ar-SA"/>
              </w:rPr>
            </w:pPr>
          </w:p>
        </w:tc>
        <w:tc>
          <w:tcPr>
            <w:tcW w:w="1382" w:type="dxa"/>
          </w:tcPr>
          <w:p w:rsidR="004408A6" w:rsidRPr="00604331" w:rsidRDefault="004408A6" w:rsidP="004408A6">
            <w:pPr>
              <w:autoSpaceDE w:val="0"/>
              <w:spacing w:after="0" w:line="264" w:lineRule="auto"/>
              <w:jc w:val="center"/>
              <w:rPr>
                <w:rFonts w:ascii="Times New Roman" w:eastAsia="Times New Roman" w:hAnsi="Times New Roman" w:cs="Times New Roman"/>
                <w:sz w:val="20"/>
                <w:szCs w:val="20"/>
                <w:lang w:eastAsia="ar-SA"/>
              </w:rPr>
            </w:pPr>
          </w:p>
        </w:tc>
        <w:tc>
          <w:tcPr>
            <w:tcW w:w="1106" w:type="dxa"/>
            <w:vAlign w:val="center"/>
          </w:tcPr>
          <w:p w:rsidR="004408A6" w:rsidRPr="00604331" w:rsidRDefault="004408A6" w:rsidP="004408A6">
            <w:pPr>
              <w:autoSpaceDE w:val="0"/>
              <w:spacing w:after="0" w:line="264" w:lineRule="auto"/>
              <w:jc w:val="center"/>
              <w:rPr>
                <w:rFonts w:ascii="Times New Roman" w:eastAsia="Times New Roman" w:hAnsi="Times New Roman" w:cs="Times New Roman"/>
                <w:sz w:val="20"/>
                <w:szCs w:val="20"/>
                <w:lang w:eastAsia="ar-SA"/>
              </w:rPr>
            </w:pPr>
          </w:p>
        </w:tc>
        <w:tc>
          <w:tcPr>
            <w:tcW w:w="1520" w:type="dxa"/>
            <w:shd w:val="clear" w:color="auto" w:fill="auto"/>
            <w:vAlign w:val="center"/>
          </w:tcPr>
          <w:p w:rsidR="004408A6" w:rsidRPr="00604331" w:rsidRDefault="004408A6" w:rsidP="004408A6">
            <w:pPr>
              <w:widowControl w:val="0"/>
              <w:autoSpaceDE w:val="0"/>
              <w:spacing w:after="0" w:line="240" w:lineRule="auto"/>
              <w:ind w:right="-174"/>
              <w:rPr>
                <w:rFonts w:ascii="Times New Roman" w:eastAsia="Times New Roman" w:hAnsi="Times New Roman" w:cs="Times New Roman"/>
                <w:sz w:val="20"/>
                <w:szCs w:val="20"/>
                <w:lang w:eastAsia="ar-SA"/>
              </w:rPr>
            </w:pPr>
          </w:p>
        </w:tc>
        <w:tc>
          <w:tcPr>
            <w:tcW w:w="1797" w:type="dxa"/>
            <w:vAlign w:val="center"/>
          </w:tcPr>
          <w:p w:rsidR="004408A6" w:rsidRPr="00604331" w:rsidRDefault="004408A6" w:rsidP="004408A6">
            <w:pPr>
              <w:widowControl w:val="0"/>
              <w:autoSpaceDE w:val="0"/>
              <w:spacing w:after="0" w:line="240" w:lineRule="auto"/>
              <w:ind w:right="-174"/>
              <w:rPr>
                <w:rFonts w:ascii="Times New Roman" w:eastAsia="Times New Roman" w:hAnsi="Times New Roman" w:cs="Times New Roman"/>
                <w:sz w:val="20"/>
                <w:szCs w:val="20"/>
                <w:lang w:eastAsia="ar-SA"/>
              </w:rPr>
            </w:pPr>
          </w:p>
        </w:tc>
        <w:tc>
          <w:tcPr>
            <w:tcW w:w="1658" w:type="dxa"/>
            <w:vAlign w:val="center"/>
          </w:tcPr>
          <w:p w:rsidR="004408A6" w:rsidRPr="00604331" w:rsidRDefault="004408A6" w:rsidP="004408A6">
            <w:pPr>
              <w:widowControl w:val="0"/>
              <w:autoSpaceDE w:val="0"/>
              <w:spacing w:after="0" w:line="240" w:lineRule="auto"/>
              <w:ind w:right="-174"/>
              <w:rPr>
                <w:rFonts w:ascii="Times New Roman" w:eastAsia="Times New Roman" w:hAnsi="Times New Roman" w:cs="Times New Roman"/>
                <w:sz w:val="20"/>
                <w:szCs w:val="20"/>
                <w:lang w:eastAsia="ar-SA"/>
              </w:rPr>
            </w:pPr>
          </w:p>
        </w:tc>
      </w:tr>
      <w:tr w:rsidR="004408A6" w:rsidRPr="00604331" w:rsidTr="004408A6">
        <w:trPr>
          <w:trHeight w:val="238"/>
        </w:trPr>
        <w:tc>
          <w:tcPr>
            <w:tcW w:w="15064" w:type="dxa"/>
            <w:gridSpan w:val="7"/>
            <w:tcBorders>
              <w:top w:val="single" w:sz="6" w:space="0" w:color="000000"/>
              <w:left w:val="single" w:sz="6" w:space="0" w:color="000000"/>
              <w:bottom w:val="single" w:sz="6" w:space="0" w:color="000000"/>
              <w:right w:val="single" w:sz="6" w:space="0" w:color="000000"/>
            </w:tcBorders>
          </w:tcPr>
          <w:p w:rsidR="004408A6" w:rsidRPr="00604331" w:rsidRDefault="004408A6" w:rsidP="004408A6">
            <w:pPr>
              <w:autoSpaceDE w:val="0"/>
              <w:spacing w:after="0" w:line="240" w:lineRule="auto"/>
              <w:rPr>
                <w:rFonts w:ascii="Times New Roman" w:eastAsia="Times New Roman" w:hAnsi="Times New Roman" w:cs="Times New Roman"/>
                <w:b/>
                <w:sz w:val="20"/>
                <w:szCs w:val="20"/>
                <w:lang w:eastAsia="ar-SA"/>
              </w:rPr>
            </w:pPr>
            <w:r w:rsidRPr="00604331">
              <w:rPr>
                <w:rFonts w:ascii="Times New Roman" w:eastAsia="Times New Roman" w:hAnsi="Times New Roman" w:cs="Times New Roman"/>
                <w:b/>
                <w:sz w:val="20"/>
                <w:szCs w:val="20"/>
                <w:lang w:eastAsia="ar-SA"/>
              </w:rPr>
              <w:t>Всього(без ПДВ):</w:t>
            </w:r>
          </w:p>
        </w:tc>
      </w:tr>
      <w:tr w:rsidR="004408A6" w:rsidRPr="00604331" w:rsidTr="004408A6">
        <w:trPr>
          <w:trHeight w:val="217"/>
        </w:trPr>
        <w:tc>
          <w:tcPr>
            <w:tcW w:w="15064" w:type="dxa"/>
            <w:gridSpan w:val="7"/>
            <w:tcBorders>
              <w:top w:val="single" w:sz="6" w:space="0" w:color="000000"/>
              <w:left w:val="single" w:sz="6" w:space="0" w:color="000000"/>
              <w:bottom w:val="single" w:sz="6" w:space="0" w:color="000000"/>
              <w:right w:val="single" w:sz="6" w:space="0" w:color="000000"/>
            </w:tcBorders>
          </w:tcPr>
          <w:p w:rsidR="004408A6" w:rsidRPr="00604331" w:rsidRDefault="004408A6" w:rsidP="004408A6">
            <w:pPr>
              <w:autoSpaceDE w:val="0"/>
              <w:spacing w:after="0" w:line="240" w:lineRule="auto"/>
              <w:rPr>
                <w:rFonts w:ascii="Times New Roman" w:eastAsia="Times New Roman" w:hAnsi="Times New Roman" w:cs="Times New Roman"/>
                <w:b/>
                <w:sz w:val="20"/>
                <w:szCs w:val="20"/>
                <w:lang w:eastAsia="ar-SA"/>
              </w:rPr>
            </w:pPr>
            <w:r w:rsidRPr="00604331">
              <w:rPr>
                <w:rFonts w:ascii="Times New Roman" w:eastAsia="Times New Roman" w:hAnsi="Times New Roman" w:cs="Times New Roman"/>
                <w:b/>
                <w:sz w:val="20"/>
                <w:szCs w:val="20"/>
                <w:lang w:eastAsia="ar-SA"/>
              </w:rPr>
              <w:t>ПДВ:</w:t>
            </w:r>
          </w:p>
        </w:tc>
      </w:tr>
      <w:tr w:rsidR="004408A6" w:rsidRPr="00604331" w:rsidTr="004408A6">
        <w:trPr>
          <w:trHeight w:val="238"/>
        </w:trPr>
        <w:tc>
          <w:tcPr>
            <w:tcW w:w="15064" w:type="dxa"/>
            <w:gridSpan w:val="7"/>
            <w:tcBorders>
              <w:top w:val="single" w:sz="6" w:space="0" w:color="000000"/>
              <w:left w:val="single" w:sz="6" w:space="0" w:color="000000"/>
              <w:bottom w:val="single" w:sz="6" w:space="0" w:color="000000"/>
              <w:right w:val="single" w:sz="6" w:space="0" w:color="000000"/>
            </w:tcBorders>
          </w:tcPr>
          <w:p w:rsidR="004408A6" w:rsidRPr="00604331" w:rsidRDefault="004408A6" w:rsidP="004408A6">
            <w:pPr>
              <w:autoSpaceDE w:val="0"/>
              <w:spacing w:after="0" w:line="240" w:lineRule="auto"/>
              <w:rPr>
                <w:rFonts w:ascii="Times New Roman" w:eastAsia="Times New Roman" w:hAnsi="Times New Roman" w:cs="Times New Roman"/>
                <w:b/>
                <w:sz w:val="20"/>
                <w:szCs w:val="20"/>
                <w:lang w:eastAsia="ar-SA"/>
              </w:rPr>
            </w:pPr>
            <w:r w:rsidRPr="00604331">
              <w:rPr>
                <w:rFonts w:ascii="Times New Roman" w:eastAsia="Times New Roman" w:hAnsi="Times New Roman" w:cs="Times New Roman"/>
                <w:b/>
                <w:sz w:val="20"/>
                <w:szCs w:val="20"/>
                <w:lang w:eastAsia="ar-SA"/>
              </w:rPr>
              <w:t>ВСЬОГО:</w:t>
            </w:r>
          </w:p>
        </w:tc>
      </w:tr>
    </w:tbl>
    <w:p w:rsidR="004408A6" w:rsidRPr="00604331" w:rsidRDefault="004408A6" w:rsidP="004408A6">
      <w:pPr>
        <w:widowControl w:val="0"/>
        <w:autoSpaceDE w:val="0"/>
        <w:spacing w:after="0" w:line="240" w:lineRule="auto"/>
        <w:ind w:hanging="66"/>
        <w:rPr>
          <w:rFonts w:ascii="Times New Roman" w:eastAsia="Times New Roman" w:hAnsi="Times New Roman" w:cs="Times New Roman"/>
          <w:sz w:val="24"/>
          <w:szCs w:val="24"/>
          <w:lang w:eastAsia="ar-SA"/>
        </w:rPr>
      </w:pPr>
    </w:p>
    <w:p w:rsidR="004408A6" w:rsidRPr="00604331" w:rsidRDefault="004408A6" w:rsidP="004408A6">
      <w:pPr>
        <w:widowControl w:val="0"/>
        <w:tabs>
          <w:tab w:val="left" w:pos="142"/>
        </w:tabs>
        <w:autoSpaceDE w:val="0"/>
        <w:spacing w:after="0" w:line="240" w:lineRule="auto"/>
        <w:ind w:left="-426" w:firstLine="426"/>
        <w:jc w:val="both"/>
        <w:rPr>
          <w:rFonts w:ascii="Times New Roman" w:eastAsia="Times New Roman" w:hAnsi="Times New Roman" w:cs="Times New Roman"/>
          <w:sz w:val="24"/>
          <w:szCs w:val="24"/>
          <w:lang w:eastAsia="ar-SA"/>
        </w:rPr>
      </w:pPr>
      <w:r w:rsidRPr="00604331">
        <w:rPr>
          <w:rFonts w:ascii="Times New Roman" w:eastAsia="Times New Roman" w:hAnsi="Times New Roman" w:cs="Times New Roman"/>
          <w:sz w:val="24"/>
          <w:szCs w:val="24"/>
          <w:lang w:eastAsia="ar-SA"/>
        </w:rPr>
        <w:t>1.  Ціна включає в себе всі витрати у тому числі страхування, сплату податків і зборів тощо.</w:t>
      </w:r>
    </w:p>
    <w:p w:rsidR="004408A6" w:rsidRPr="00604331" w:rsidRDefault="004408A6" w:rsidP="004408A6">
      <w:pPr>
        <w:widowControl w:val="0"/>
        <w:tabs>
          <w:tab w:val="left" w:pos="142"/>
        </w:tabs>
        <w:autoSpaceDE w:val="0"/>
        <w:spacing w:after="0" w:line="240" w:lineRule="auto"/>
        <w:ind w:left="-426" w:firstLine="426"/>
        <w:jc w:val="both"/>
        <w:rPr>
          <w:rFonts w:ascii="Times New Roman" w:eastAsia="Times New Roman" w:hAnsi="Times New Roman" w:cs="Times New Roman"/>
          <w:sz w:val="24"/>
          <w:szCs w:val="24"/>
          <w:lang w:eastAsia="ar-SA"/>
        </w:rPr>
      </w:pPr>
      <w:r w:rsidRPr="00604331">
        <w:rPr>
          <w:rFonts w:ascii="Times New Roman" w:eastAsia="Times New Roman" w:hAnsi="Times New Roman" w:cs="Times New Roman"/>
          <w:sz w:val="24"/>
          <w:szCs w:val="24"/>
          <w:lang w:eastAsia="ar-SA"/>
        </w:rPr>
        <w:t>2.  Ми погоджуємося з умовами, що Ви можете відхилити нашу чи всі пропозиції.</w:t>
      </w:r>
    </w:p>
    <w:p w:rsidR="004408A6" w:rsidRPr="00604331" w:rsidRDefault="004408A6" w:rsidP="004408A6">
      <w:pPr>
        <w:widowControl w:val="0"/>
        <w:tabs>
          <w:tab w:val="left" w:pos="142"/>
        </w:tabs>
        <w:autoSpaceDE w:val="0"/>
        <w:spacing w:after="0" w:line="240" w:lineRule="auto"/>
        <w:ind w:left="-426" w:firstLine="426"/>
        <w:jc w:val="both"/>
        <w:rPr>
          <w:rFonts w:ascii="Times New Roman" w:eastAsia="Times New Roman" w:hAnsi="Times New Roman" w:cs="Times New Roman"/>
          <w:sz w:val="24"/>
          <w:szCs w:val="24"/>
          <w:lang w:eastAsia="ar-SA"/>
        </w:rPr>
      </w:pPr>
      <w:r w:rsidRPr="00604331">
        <w:rPr>
          <w:rFonts w:ascii="Times New Roman" w:eastAsia="Times New Roman" w:hAnsi="Times New Roman" w:cs="Times New Roman"/>
          <w:sz w:val="24"/>
          <w:szCs w:val="24"/>
          <w:lang w:eastAsia="ar-SA"/>
        </w:rPr>
        <w:t>3. Підписавши дану пропозицію, ми ______________ (назва Учасника) погоджуємося дотримуватися своєї пропозиції протягом 120 календарних днів з дати кінцевого строку тендерних пропозицій. Якщо рішенням Замовника пропозиція _______________ (назва Учасника) буде визнана переможцем тендеру (торгів), ми зобов’язуємося підписати Договір із Замовником відповідно до норм законодавства та вимог тендерної документації,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4408A6" w:rsidRPr="00604331" w:rsidRDefault="004408A6" w:rsidP="004408A6">
      <w:pPr>
        <w:widowControl w:val="0"/>
        <w:tabs>
          <w:tab w:val="left" w:pos="142"/>
        </w:tabs>
        <w:autoSpaceDE w:val="0"/>
        <w:spacing w:after="0" w:line="240" w:lineRule="auto"/>
        <w:ind w:left="-426" w:firstLine="426"/>
        <w:rPr>
          <w:rFonts w:ascii="Times New Roman" w:eastAsia="Times New Roman" w:hAnsi="Times New Roman" w:cs="Times New Roman"/>
          <w:sz w:val="24"/>
          <w:szCs w:val="24"/>
          <w:lang w:eastAsia="ar-SA"/>
        </w:rPr>
      </w:pPr>
      <w:r w:rsidRPr="00604331">
        <w:rPr>
          <w:rFonts w:ascii="Times New Roman" w:eastAsia="Times New Roman" w:hAnsi="Times New Roman" w:cs="Times New Roman"/>
          <w:i/>
          <w:sz w:val="24"/>
          <w:szCs w:val="24"/>
          <w:lang w:eastAsia="ar-SA"/>
        </w:rPr>
        <w:t xml:space="preserve">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 </w:t>
      </w:r>
      <w:r w:rsidRPr="00604331">
        <w:rPr>
          <w:rFonts w:ascii="Times New Roman" w:eastAsia="Times New Roman" w:hAnsi="Times New Roman" w:cs="Times New Roman"/>
          <w:sz w:val="24"/>
          <w:szCs w:val="24"/>
          <w:lang w:eastAsia="ar-SA"/>
        </w:rPr>
        <w:t xml:space="preserve">  </w:t>
      </w:r>
    </w:p>
    <w:p w:rsidR="004408A6" w:rsidRPr="00604331" w:rsidRDefault="004408A6" w:rsidP="004408A6">
      <w:pPr>
        <w:widowControl w:val="0"/>
        <w:tabs>
          <w:tab w:val="left" w:pos="142"/>
        </w:tabs>
        <w:autoSpaceDE w:val="0"/>
        <w:spacing w:after="0" w:line="240" w:lineRule="auto"/>
        <w:ind w:left="-426" w:firstLine="426"/>
        <w:rPr>
          <w:rFonts w:ascii="Times New Roman" w:eastAsia="Times New Roman" w:hAnsi="Times New Roman" w:cs="Times New Roman"/>
          <w:sz w:val="24"/>
          <w:szCs w:val="24"/>
          <w:lang w:eastAsia="ar-SA"/>
        </w:rPr>
      </w:pPr>
    </w:p>
    <w:p w:rsidR="004408A6" w:rsidRPr="00604331" w:rsidRDefault="004408A6" w:rsidP="004408A6">
      <w:pPr>
        <w:widowControl w:val="0"/>
        <w:tabs>
          <w:tab w:val="left" w:pos="142"/>
        </w:tabs>
        <w:autoSpaceDE w:val="0"/>
        <w:spacing w:after="0" w:line="240" w:lineRule="auto"/>
        <w:ind w:left="-426" w:firstLine="426"/>
        <w:rPr>
          <w:rFonts w:ascii="Times New Roman" w:eastAsia="Times New Roman" w:hAnsi="Times New Roman" w:cs="Times New Roman"/>
          <w:sz w:val="24"/>
          <w:szCs w:val="24"/>
          <w:lang w:eastAsia="ar-SA"/>
        </w:rPr>
      </w:pPr>
      <w:r w:rsidRPr="00604331">
        <w:rPr>
          <w:rFonts w:ascii="Times New Roman" w:eastAsia="Times New Roman" w:hAnsi="Times New Roman" w:cs="Times New Roman"/>
          <w:sz w:val="24"/>
          <w:szCs w:val="24"/>
          <w:lang w:eastAsia="ar-SA"/>
        </w:rPr>
        <w:t xml:space="preserve">   ___________________                                                                                          (підпис керівника підприємства, організації, печатка)    </w:t>
      </w:r>
      <w:r w:rsidRPr="00604331">
        <w:rPr>
          <w:rFonts w:ascii="Times New Roman" w:eastAsia="Times New Roman" w:hAnsi="Times New Roman" w:cs="Times New Roman"/>
          <w:sz w:val="24"/>
          <w:szCs w:val="24"/>
          <w:lang w:eastAsia="ar-SA"/>
        </w:rPr>
        <w:tab/>
        <w:t>___________________                                                                                          (дата заповнення пропозиції)</w:t>
      </w:r>
    </w:p>
    <w:p w:rsidR="004408A6" w:rsidRPr="00604331" w:rsidRDefault="004408A6" w:rsidP="004408A6">
      <w:pPr>
        <w:widowControl w:val="0"/>
        <w:tabs>
          <w:tab w:val="left" w:pos="142"/>
        </w:tabs>
        <w:autoSpaceDE w:val="0"/>
        <w:spacing w:after="0" w:line="240" w:lineRule="auto"/>
        <w:ind w:left="-426" w:firstLine="426"/>
        <w:jc w:val="both"/>
        <w:rPr>
          <w:rFonts w:ascii="Times New Roman" w:eastAsia="Times New Roman" w:hAnsi="Times New Roman" w:cs="Times New Roman"/>
          <w:i/>
          <w:sz w:val="24"/>
          <w:szCs w:val="24"/>
          <w:lang w:eastAsia="ar-SA"/>
        </w:rPr>
      </w:pPr>
      <w:r w:rsidRPr="00604331">
        <w:rPr>
          <w:rFonts w:ascii="Times New Roman" w:eastAsia="Times New Roman" w:hAnsi="Times New Roman" w:cs="Times New Roman"/>
          <w:i/>
          <w:sz w:val="24"/>
          <w:szCs w:val="24"/>
          <w:lang w:eastAsia="ar-SA"/>
        </w:rPr>
        <w:t xml:space="preserve">                                                  </w:t>
      </w:r>
    </w:p>
    <w:p w:rsidR="004408A6" w:rsidRPr="00604331" w:rsidRDefault="004408A6" w:rsidP="004408A6">
      <w:pPr>
        <w:widowControl w:val="0"/>
        <w:autoSpaceDE w:val="0"/>
        <w:autoSpaceDN w:val="0"/>
        <w:spacing w:before="1" w:after="0" w:line="240" w:lineRule="auto"/>
        <w:ind w:left="312"/>
        <w:rPr>
          <w:rFonts w:ascii="Times New Roman" w:eastAsia="Times New Roman" w:hAnsi="Times New Roman" w:cs="Times New Roman"/>
          <w:i/>
          <w:lang w:bidi="uk-UA"/>
        </w:rPr>
      </w:pPr>
      <w:bookmarkStart w:id="0" w:name="_GoBack"/>
      <w:bookmarkEnd w:id="0"/>
      <w:r w:rsidRPr="00604331">
        <w:rPr>
          <w:rFonts w:ascii="Times New Roman" w:eastAsia="Times New Roman" w:hAnsi="Times New Roman" w:cs="Times New Roman"/>
          <w:i/>
          <w:lang w:bidi="uk-UA"/>
        </w:rPr>
        <w:t>Форма тендерної пропозиції заповнюється Учасником та надається</w:t>
      </w:r>
    </w:p>
    <w:p w:rsidR="004408A6" w:rsidRPr="00604331" w:rsidRDefault="004408A6" w:rsidP="004408A6">
      <w:pPr>
        <w:widowControl w:val="0"/>
        <w:autoSpaceDE w:val="0"/>
        <w:spacing w:before="100" w:after="0" w:line="240" w:lineRule="auto"/>
        <w:ind w:left="312"/>
        <w:rPr>
          <w:rFonts w:ascii="Times New Roman" w:eastAsia="Times New Roman" w:hAnsi="Times New Roman" w:cs="Times New Roman"/>
          <w:b/>
          <w:sz w:val="24"/>
          <w:szCs w:val="24"/>
          <w:lang w:eastAsia="ar-SA"/>
        </w:rPr>
      </w:pPr>
      <w:r w:rsidRPr="00604331">
        <w:rPr>
          <w:rFonts w:ascii="Times New Roman" w:eastAsia="Times New Roman" w:hAnsi="Times New Roman" w:cs="Times New Roman"/>
          <w:i/>
          <w:lang w:bidi="uk-UA"/>
        </w:rPr>
        <w:lastRenderedPageBreak/>
        <w:t>у складі тендерної пропозиції</w:t>
      </w:r>
    </w:p>
    <w:p w:rsidR="004408A6" w:rsidRPr="00604331" w:rsidRDefault="004408A6" w:rsidP="004408A6">
      <w:pPr>
        <w:widowControl w:val="0"/>
        <w:autoSpaceDE w:val="0"/>
        <w:spacing w:before="100" w:after="0" w:line="240" w:lineRule="auto"/>
        <w:jc w:val="center"/>
        <w:rPr>
          <w:rFonts w:ascii="Times New Roman" w:eastAsia="Times New Roman" w:hAnsi="Times New Roman" w:cs="Times New Roman"/>
          <w:b/>
          <w:sz w:val="24"/>
          <w:szCs w:val="24"/>
          <w:lang w:eastAsia="ar-SA"/>
        </w:rPr>
      </w:pPr>
    </w:p>
    <w:p w:rsidR="004408A6" w:rsidRPr="00604331" w:rsidRDefault="004408A6" w:rsidP="004408A6">
      <w:pPr>
        <w:widowControl w:val="0"/>
        <w:autoSpaceDE w:val="0"/>
        <w:spacing w:before="100" w:after="0" w:line="240" w:lineRule="auto"/>
        <w:jc w:val="center"/>
        <w:rPr>
          <w:rFonts w:ascii="Times New Roman" w:eastAsia="Times New Roman" w:hAnsi="Times New Roman" w:cs="Times New Roman"/>
          <w:b/>
          <w:sz w:val="24"/>
          <w:szCs w:val="24"/>
          <w:lang w:eastAsia="ar-SA"/>
        </w:rPr>
      </w:pPr>
      <w:r w:rsidRPr="00604331">
        <w:rPr>
          <w:rFonts w:ascii="Times New Roman" w:eastAsia="Times New Roman" w:hAnsi="Times New Roman" w:cs="Times New Roman"/>
          <w:b/>
          <w:sz w:val="24"/>
          <w:szCs w:val="24"/>
          <w:lang w:eastAsia="ar-SA"/>
        </w:rPr>
        <w:t xml:space="preserve">ФОРМА ТЕНДЕРНОЇ "ПРОПОЗИЦІЇ" ДЛЯ НЕПЛАТНИКІВ ПДВ </w:t>
      </w:r>
    </w:p>
    <w:p w:rsidR="004408A6" w:rsidRPr="00604331" w:rsidRDefault="004408A6" w:rsidP="004408A6">
      <w:pPr>
        <w:widowControl w:val="0"/>
        <w:autoSpaceDE w:val="0"/>
        <w:spacing w:before="100" w:after="0" w:line="240" w:lineRule="auto"/>
        <w:jc w:val="center"/>
        <w:rPr>
          <w:rFonts w:ascii="Times New Roman" w:eastAsia="Times New Roman" w:hAnsi="Times New Roman" w:cs="Times New Roman"/>
          <w:b/>
          <w:smallCaps/>
          <w:color w:val="000000"/>
          <w:sz w:val="24"/>
          <w:szCs w:val="24"/>
          <w:shd w:val="clear" w:color="auto" w:fill="FDFEFD"/>
          <w:lang w:eastAsia="ar-SA"/>
        </w:rPr>
      </w:pPr>
      <w:r w:rsidRPr="00604331">
        <w:rPr>
          <w:rFonts w:ascii="Times New Roman" w:eastAsia="Times New Roman" w:hAnsi="Times New Roman" w:cs="Times New Roman"/>
          <w:b/>
          <w:sz w:val="24"/>
          <w:szCs w:val="24"/>
          <w:lang w:eastAsia="ar-SA"/>
        </w:rPr>
        <w:t>(має бути доступною до перегляду після завершення електронного аукціону)</w:t>
      </w:r>
    </w:p>
    <w:p w:rsidR="004408A6" w:rsidRPr="00604331" w:rsidRDefault="004408A6" w:rsidP="004408A6">
      <w:pPr>
        <w:widowControl w:val="0"/>
        <w:autoSpaceDE w:val="0"/>
        <w:spacing w:after="0" w:line="240" w:lineRule="auto"/>
        <w:rPr>
          <w:rFonts w:ascii="Times New Roman" w:eastAsia="Times New Roman" w:hAnsi="Times New Roman" w:cs="Times New Roman"/>
          <w:sz w:val="24"/>
          <w:szCs w:val="24"/>
          <w:lang w:eastAsia="ar-SA"/>
        </w:rPr>
      </w:pPr>
    </w:p>
    <w:p w:rsidR="004408A6" w:rsidRPr="00604331" w:rsidRDefault="004408A6" w:rsidP="00354ACC">
      <w:pPr>
        <w:widowControl w:val="0"/>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b/>
          <w:sz w:val="24"/>
          <w:szCs w:val="24"/>
          <w:lang w:eastAsia="ar-SA"/>
        </w:rPr>
      </w:pPr>
      <w:r w:rsidRPr="00604331">
        <w:rPr>
          <w:rFonts w:ascii="Times New Roman" w:eastAsia="Times New Roman" w:hAnsi="Times New Roman" w:cs="Times New Roman"/>
          <w:sz w:val="24"/>
          <w:szCs w:val="24"/>
          <w:lang w:eastAsia="ar-SA"/>
        </w:rPr>
        <w:t>Ми</w:t>
      </w:r>
      <w:r w:rsidRPr="00604331">
        <w:rPr>
          <w:rFonts w:ascii="Times New Roman" w:eastAsia="Times New Roman" w:hAnsi="Times New Roman" w:cs="Times New Roman"/>
          <w:sz w:val="24"/>
          <w:szCs w:val="24"/>
          <w:u w:val="single"/>
          <w:lang w:eastAsia="ar-SA"/>
        </w:rPr>
        <w:t xml:space="preserve">,        (назва Учасника)       </w:t>
      </w:r>
      <w:r w:rsidRPr="00604331">
        <w:rPr>
          <w:rFonts w:ascii="Times New Roman" w:eastAsia="Times New Roman" w:hAnsi="Times New Roman" w:cs="Times New Roman"/>
          <w:sz w:val="24"/>
          <w:szCs w:val="24"/>
          <w:lang w:eastAsia="ar-SA"/>
        </w:rPr>
        <w:t>, надаємо свою пропозицію щодо участі у  торгах для підписання   договору за результатами аукціону на закупівлю</w:t>
      </w:r>
      <w:r w:rsidRPr="00604331">
        <w:rPr>
          <w:rFonts w:ascii="Times New Roman" w:eastAsia="Times New Roman" w:hAnsi="Times New Roman" w:cs="Times New Roman"/>
          <w:b/>
          <w:sz w:val="24"/>
          <w:szCs w:val="24"/>
          <w:lang w:eastAsia="ar-SA"/>
        </w:rPr>
        <w:t xml:space="preserve"> </w:t>
      </w:r>
      <w:r w:rsidR="00354ACC" w:rsidRPr="00354ACC">
        <w:rPr>
          <w:rFonts w:ascii="Times New Roman" w:eastAsia="Times New Roman" w:hAnsi="Times New Roman" w:cs="Times New Roman"/>
          <w:b/>
          <w:color w:val="0070C0"/>
          <w:sz w:val="24"/>
          <w:szCs w:val="24"/>
          <w:lang w:eastAsia="ar-SA"/>
        </w:rPr>
        <w:t>Сир кисломолочний, Сир твердий ДК 021-2015 (CPV)-15540000-5 - Сирні продукти</w:t>
      </w:r>
      <w:r w:rsidR="00354ACC">
        <w:rPr>
          <w:rFonts w:ascii="Times New Roman" w:eastAsia="Times New Roman" w:hAnsi="Times New Roman" w:cs="Times New Roman"/>
          <w:b/>
          <w:color w:val="0070C0"/>
          <w:sz w:val="24"/>
          <w:szCs w:val="24"/>
          <w:lang w:eastAsia="ar-SA"/>
        </w:rPr>
        <w:t xml:space="preserve"> </w:t>
      </w:r>
      <w:r w:rsidRPr="00604331">
        <w:rPr>
          <w:rFonts w:ascii="Times New Roman" w:eastAsia="Times New Roman" w:hAnsi="Times New Roman" w:cs="Times New Roman"/>
          <w:sz w:val="24"/>
          <w:szCs w:val="24"/>
          <w:lang w:eastAsia="ar-SA"/>
        </w:rPr>
        <w:t xml:space="preserve">згідно з технічними вимогами Замовника торгів. </w:t>
      </w:r>
    </w:p>
    <w:p w:rsidR="004408A6" w:rsidRPr="00604331" w:rsidRDefault="004408A6" w:rsidP="004408A6">
      <w:pPr>
        <w:widowControl w:val="0"/>
        <w:autoSpaceDE w:val="0"/>
        <w:spacing w:after="0" w:line="240" w:lineRule="auto"/>
        <w:ind w:firstLine="141"/>
        <w:jc w:val="both"/>
        <w:rPr>
          <w:rFonts w:ascii="Times New Roman" w:eastAsia="Times New Roman" w:hAnsi="Times New Roman" w:cs="Times New Roman"/>
          <w:sz w:val="24"/>
          <w:szCs w:val="24"/>
          <w:lang w:eastAsia="ar-SA"/>
        </w:rPr>
      </w:pPr>
      <w:r w:rsidRPr="00604331">
        <w:rPr>
          <w:rFonts w:ascii="Times New Roman" w:eastAsia="Times New Roman" w:hAnsi="Times New Roman" w:cs="Times New Roman"/>
          <w:sz w:val="24"/>
          <w:szCs w:val="24"/>
          <w:lang w:eastAsia="ar-SA"/>
        </w:rPr>
        <w:t xml:space="preserve">       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W w:w="154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
        <w:gridCol w:w="9452"/>
        <w:gridCol w:w="1096"/>
        <w:gridCol w:w="1096"/>
        <w:gridCol w:w="1644"/>
        <w:gridCol w:w="1644"/>
      </w:tblGrid>
      <w:tr w:rsidR="004408A6" w:rsidRPr="00604331" w:rsidTr="004408A6">
        <w:trPr>
          <w:trHeight w:val="1124"/>
        </w:trPr>
        <w:tc>
          <w:tcPr>
            <w:tcW w:w="549" w:type="dxa"/>
          </w:tcPr>
          <w:p w:rsidR="004408A6" w:rsidRPr="00604331" w:rsidRDefault="004408A6" w:rsidP="004408A6">
            <w:pPr>
              <w:widowControl w:val="0"/>
              <w:autoSpaceDE w:val="0"/>
              <w:spacing w:after="0" w:line="240" w:lineRule="auto"/>
              <w:jc w:val="center"/>
              <w:rPr>
                <w:rFonts w:ascii="Times New Roman" w:eastAsia="Times New Roman" w:hAnsi="Times New Roman" w:cs="Times New Roman"/>
                <w:sz w:val="20"/>
                <w:szCs w:val="20"/>
                <w:lang w:eastAsia="ar-SA"/>
              </w:rPr>
            </w:pPr>
            <w:r w:rsidRPr="00604331">
              <w:rPr>
                <w:rFonts w:ascii="Times New Roman" w:eastAsia="Times New Roman" w:hAnsi="Times New Roman" w:cs="Times New Roman"/>
                <w:sz w:val="20"/>
                <w:szCs w:val="20"/>
                <w:lang w:eastAsia="ar-SA"/>
              </w:rPr>
              <w:t>№ п/п</w:t>
            </w:r>
          </w:p>
        </w:tc>
        <w:tc>
          <w:tcPr>
            <w:tcW w:w="9452" w:type="dxa"/>
          </w:tcPr>
          <w:p w:rsidR="004408A6" w:rsidRPr="00604331" w:rsidRDefault="004408A6" w:rsidP="004408A6">
            <w:pPr>
              <w:widowControl w:val="0"/>
              <w:autoSpaceDE w:val="0"/>
              <w:spacing w:after="0" w:line="240" w:lineRule="auto"/>
              <w:jc w:val="center"/>
              <w:rPr>
                <w:rFonts w:ascii="Times New Roman" w:eastAsia="Times New Roman" w:hAnsi="Times New Roman" w:cs="Times New Roman"/>
                <w:sz w:val="20"/>
                <w:szCs w:val="20"/>
                <w:lang w:eastAsia="ar-SA"/>
              </w:rPr>
            </w:pPr>
            <w:r w:rsidRPr="00604331">
              <w:rPr>
                <w:rFonts w:ascii="Times New Roman" w:eastAsia="Times New Roman" w:hAnsi="Times New Roman" w:cs="Times New Roman"/>
                <w:sz w:val="20"/>
                <w:szCs w:val="20"/>
                <w:lang w:eastAsia="ar-SA"/>
              </w:rPr>
              <w:t>Найменування</w:t>
            </w:r>
            <w:r w:rsidR="007E4D7C">
              <w:rPr>
                <w:rFonts w:ascii="Times New Roman" w:eastAsia="Times New Roman" w:hAnsi="Times New Roman" w:cs="Times New Roman"/>
                <w:sz w:val="20"/>
                <w:szCs w:val="20"/>
                <w:lang w:eastAsia="ar-SA"/>
              </w:rPr>
              <w:t>, країна походження товару</w:t>
            </w:r>
          </w:p>
        </w:tc>
        <w:tc>
          <w:tcPr>
            <w:tcW w:w="1096" w:type="dxa"/>
          </w:tcPr>
          <w:p w:rsidR="004408A6" w:rsidRPr="00604331" w:rsidRDefault="004408A6" w:rsidP="004408A6">
            <w:pPr>
              <w:widowControl w:val="0"/>
              <w:autoSpaceDE w:val="0"/>
              <w:spacing w:after="0" w:line="240" w:lineRule="auto"/>
              <w:jc w:val="center"/>
              <w:rPr>
                <w:rFonts w:ascii="Times New Roman" w:eastAsia="Times New Roman" w:hAnsi="Times New Roman" w:cs="Times New Roman"/>
                <w:sz w:val="20"/>
                <w:szCs w:val="20"/>
                <w:lang w:eastAsia="ar-SA"/>
              </w:rPr>
            </w:pPr>
            <w:r w:rsidRPr="00604331">
              <w:rPr>
                <w:rFonts w:ascii="Times New Roman" w:eastAsia="Times New Roman" w:hAnsi="Times New Roman" w:cs="Times New Roman"/>
                <w:sz w:val="20"/>
                <w:szCs w:val="20"/>
                <w:lang w:eastAsia="ar-SA"/>
              </w:rPr>
              <w:t>Кіль-кість</w:t>
            </w:r>
          </w:p>
        </w:tc>
        <w:tc>
          <w:tcPr>
            <w:tcW w:w="1096" w:type="dxa"/>
          </w:tcPr>
          <w:p w:rsidR="004408A6" w:rsidRPr="00604331" w:rsidRDefault="004408A6" w:rsidP="004408A6">
            <w:pPr>
              <w:widowControl w:val="0"/>
              <w:autoSpaceDE w:val="0"/>
              <w:spacing w:after="0" w:line="240" w:lineRule="auto"/>
              <w:jc w:val="center"/>
              <w:rPr>
                <w:rFonts w:ascii="Times New Roman" w:eastAsia="Times New Roman" w:hAnsi="Times New Roman" w:cs="Times New Roman"/>
                <w:sz w:val="20"/>
                <w:szCs w:val="20"/>
                <w:lang w:eastAsia="ar-SA"/>
              </w:rPr>
            </w:pPr>
            <w:r w:rsidRPr="00604331">
              <w:rPr>
                <w:rFonts w:ascii="Times New Roman" w:eastAsia="Times New Roman" w:hAnsi="Times New Roman" w:cs="Times New Roman"/>
                <w:sz w:val="20"/>
                <w:szCs w:val="20"/>
                <w:lang w:eastAsia="ar-SA"/>
              </w:rPr>
              <w:t>Од. виміру</w:t>
            </w:r>
          </w:p>
        </w:tc>
        <w:tc>
          <w:tcPr>
            <w:tcW w:w="1644" w:type="dxa"/>
          </w:tcPr>
          <w:p w:rsidR="004408A6" w:rsidRPr="00604331" w:rsidRDefault="004408A6" w:rsidP="004408A6">
            <w:pPr>
              <w:widowControl w:val="0"/>
              <w:autoSpaceDE w:val="0"/>
              <w:spacing w:after="0" w:line="240" w:lineRule="auto"/>
              <w:jc w:val="center"/>
              <w:rPr>
                <w:rFonts w:ascii="Times New Roman" w:eastAsia="Times New Roman" w:hAnsi="Times New Roman" w:cs="Times New Roman"/>
                <w:sz w:val="20"/>
                <w:szCs w:val="20"/>
                <w:lang w:eastAsia="ar-SA"/>
              </w:rPr>
            </w:pPr>
            <w:r w:rsidRPr="00604331">
              <w:rPr>
                <w:rFonts w:ascii="Times New Roman" w:eastAsia="Times New Roman" w:hAnsi="Times New Roman" w:cs="Times New Roman"/>
                <w:sz w:val="20"/>
                <w:szCs w:val="20"/>
                <w:lang w:eastAsia="ar-SA"/>
              </w:rPr>
              <w:t>Ціна за одиницю, грн, без ПДВ</w:t>
            </w:r>
          </w:p>
        </w:tc>
        <w:tc>
          <w:tcPr>
            <w:tcW w:w="1644" w:type="dxa"/>
          </w:tcPr>
          <w:p w:rsidR="004408A6" w:rsidRPr="00604331" w:rsidRDefault="004408A6" w:rsidP="004408A6">
            <w:pPr>
              <w:widowControl w:val="0"/>
              <w:autoSpaceDE w:val="0"/>
              <w:spacing w:after="0" w:line="240" w:lineRule="auto"/>
              <w:jc w:val="center"/>
              <w:rPr>
                <w:rFonts w:ascii="Times New Roman" w:eastAsia="Times New Roman" w:hAnsi="Times New Roman" w:cs="Times New Roman"/>
                <w:sz w:val="20"/>
                <w:szCs w:val="20"/>
                <w:lang w:eastAsia="ar-SA"/>
              </w:rPr>
            </w:pPr>
            <w:r w:rsidRPr="00604331">
              <w:rPr>
                <w:rFonts w:ascii="Times New Roman" w:eastAsia="Times New Roman" w:hAnsi="Times New Roman" w:cs="Times New Roman"/>
                <w:sz w:val="20"/>
                <w:szCs w:val="20"/>
                <w:lang w:eastAsia="ar-SA"/>
              </w:rPr>
              <w:t>Загальна вартість, грн, без ПДВ</w:t>
            </w:r>
          </w:p>
        </w:tc>
      </w:tr>
      <w:tr w:rsidR="004408A6" w:rsidRPr="00604331" w:rsidTr="004408A6">
        <w:trPr>
          <w:trHeight w:val="343"/>
        </w:trPr>
        <w:tc>
          <w:tcPr>
            <w:tcW w:w="549" w:type="dxa"/>
            <w:vAlign w:val="center"/>
          </w:tcPr>
          <w:p w:rsidR="004408A6" w:rsidRPr="00604331" w:rsidRDefault="004408A6" w:rsidP="004408A6">
            <w:pPr>
              <w:widowControl w:val="0"/>
              <w:autoSpaceDE w:val="0"/>
              <w:spacing w:after="0" w:line="240" w:lineRule="auto"/>
              <w:ind w:right="-174"/>
              <w:rPr>
                <w:rFonts w:ascii="Times New Roman" w:eastAsia="Times New Roman" w:hAnsi="Times New Roman" w:cs="Times New Roman"/>
                <w:sz w:val="20"/>
                <w:szCs w:val="20"/>
                <w:lang w:eastAsia="ar-SA"/>
              </w:rPr>
            </w:pPr>
          </w:p>
        </w:tc>
        <w:tc>
          <w:tcPr>
            <w:tcW w:w="9452" w:type="dxa"/>
          </w:tcPr>
          <w:p w:rsidR="004408A6" w:rsidRPr="00604331" w:rsidRDefault="004408A6" w:rsidP="004408A6">
            <w:pPr>
              <w:autoSpaceDE w:val="0"/>
              <w:spacing w:after="0" w:line="240" w:lineRule="auto"/>
              <w:rPr>
                <w:rFonts w:ascii="Times New Roman" w:eastAsia="Times New Roman" w:hAnsi="Times New Roman" w:cs="Times New Roman"/>
                <w:sz w:val="20"/>
                <w:szCs w:val="20"/>
                <w:lang w:eastAsia="ar-SA"/>
              </w:rPr>
            </w:pPr>
          </w:p>
        </w:tc>
        <w:tc>
          <w:tcPr>
            <w:tcW w:w="1096" w:type="dxa"/>
          </w:tcPr>
          <w:p w:rsidR="004408A6" w:rsidRPr="00604331" w:rsidRDefault="004408A6" w:rsidP="004408A6">
            <w:pPr>
              <w:autoSpaceDE w:val="0"/>
              <w:spacing w:after="0" w:line="264" w:lineRule="auto"/>
              <w:jc w:val="center"/>
              <w:rPr>
                <w:rFonts w:ascii="Times New Roman" w:eastAsia="Times New Roman" w:hAnsi="Times New Roman" w:cs="Times New Roman"/>
                <w:sz w:val="20"/>
                <w:szCs w:val="20"/>
                <w:lang w:eastAsia="ar-SA"/>
              </w:rPr>
            </w:pPr>
          </w:p>
        </w:tc>
        <w:tc>
          <w:tcPr>
            <w:tcW w:w="1096" w:type="dxa"/>
            <w:vAlign w:val="center"/>
          </w:tcPr>
          <w:p w:rsidR="004408A6" w:rsidRPr="00604331" w:rsidRDefault="004408A6" w:rsidP="004408A6">
            <w:pPr>
              <w:autoSpaceDE w:val="0"/>
              <w:spacing w:after="0" w:line="264" w:lineRule="auto"/>
              <w:jc w:val="center"/>
              <w:rPr>
                <w:rFonts w:ascii="Times New Roman" w:eastAsia="Times New Roman" w:hAnsi="Times New Roman" w:cs="Times New Roman"/>
                <w:sz w:val="20"/>
                <w:szCs w:val="20"/>
                <w:lang w:eastAsia="ar-SA"/>
              </w:rPr>
            </w:pPr>
          </w:p>
        </w:tc>
        <w:tc>
          <w:tcPr>
            <w:tcW w:w="1644" w:type="dxa"/>
            <w:shd w:val="clear" w:color="auto" w:fill="auto"/>
            <w:vAlign w:val="center"/>
          </w:tcPr>
          <w:p w:rsidR="004408A6" w:rsidRPr="00604331" w:rsidRDefault="004408A6" w:rsidP="004408A6">
            <w:pPr>
              <w:widowControl w:val="0"/>
              <w:autoSpaceDE w:val="0"/>
              <w:spacing w:after="0" w:line="240" w:lineRule="auto"/>
              <w:ind w:right="-174"/>
              <w:rPr>
                <w:rFonts w:ascii="Times New Roman" w:eastAsia="Times New Roman" w:hAnsi="Times New Roman" w:cs="Times New Roman"/>
                <w:sz w:val="20"/>
                <w:szCs w:val="20"/>
                <w:lang w:eastAsia="ar-SA"/>
              </w:rPr>
            </w:pPr>
          </w:p>
        </w:tc>
        <w:tc>
          <w:tcPr>
            <w:tcW w:w="1644" w:type="dxa"/>
            <w:vAlign w:val="center"/>
          </w:tcPr>
          <w:p w:rsidR="004408A6" w:rsidRPr="00604331" w:rsidRDefault="004408A6" w:rsidP="004408A6">
            <w:pPr>
              <w:widowControl w:val="0"/>
              <w:autoSpaceDE w:val="0"/>
              <w:spacing w:after="0" w:line="240" w:lineRule="auto"/>
              <w:ind w:right="-174"/>
              <w:rPr>
                <w:rFonts w:ascii="Times New Roman" w:eastAsia="Times New Roman" w:hAnsi="Times New Roman" w:cs="Times New Roman"/>
                <w:sz w:val="20"/>
                <w:szCs w:val="20"/>
                <w:lang w:eastAsia="ar-SA"/>
              </w:rPr>
            </w:pPr>
          </w:p>
        </w:tc>
      </w:tr>
      <w:tr w:rsidR="004408A6" w:rsidRPr="00604331" w:rsidTr="004408A6">
        <w:trPr>
          <w:trHeight w:val="343"/>
        </w:trPr>
        <w:tc>
          <w:tcPr>
            <w:tcW w:w="549" w:type="dxa"/>
            <w:vAlign w:val="center"/>
          </w:tcPr>
          <w:p w:rsidR="004408A6" w:rsidRPr="00604331" w:rsidRDefault="004408A6" w:rsidP="004408A6">
            <w:pPr>
              <w:widowControl w:val="0"/>
              <w:autoSpaceDE w:val="0"/>
              <w:spacing w:after="0" w:line="240" w:lineRule="auto"/>
              <w:ind w:right="-174"/>
              <w:rPr>
                <w:rFonts w:ascii="Times New Roman" w:eastAsia="Times New Roman" w:hAnsi="Times New Roman" w:cs="Times New Roman"/>
                <w:sz w:val="20"/>
                <w:szCs w:val="20"/>
                <w:lang w:eastAsia="ar-SA"/>
              </w:rPr>
            </w:pPr>
          </w:p>
        </w:tc>
        <w:tc>
          <w:tcPr>
            <w:tcW w:w="9452" w:type="dxa"/>
          </w:tcPr>
          <w:p w:rsidR="004408A6" w:rsidRPr="00604331" w:rsidRDefault="004408A6" w:rsidP="004408A6">
            <w:pPr>
              <w:autoSpaceDE w:val="0"/>
              <w:spacing w:after="0" w:line="240" w:lineRule="auto"/>
              <w:rPr>
                <w:rFonts w:ascii="Times New Roman" w:eastAsia="Times New Roman" w:hAnsi="Times New Roman" w:cs="Times New Roman"/>
                <w:sz w:val="20"/>
                <w:szCs w:val="20"/>
                <w:lang w:eastAsia="ar-SA"/>
              </w:rPr>
            </w:pPr>
          </w:p>
        </w:tc>
        <w:tc>
          <w:tcPr>
            <w:tcW w:w="1096" w:type="dxa"/>
          </w:tcPr>
          <w:p w:rsidR="004408A6" w:rsidRPr="00604331" w:rsidRDefault="004408A6" w:rsidP="004408A6">
            <w:pPr>
              <w:autoSpaceDE w:val="0"/>
              <w:spacing w:after="0" w:line="264" w:lineRule="auto"/>
              <w:jc w:val="center"/>
              <w:rPr>
                <w:rFonts w:ascii="Times New Roman" w:eastAsia="Times New Roman" w:hAnsi="Times New Roman" w:cs="Times New Roman"/>
                <w:sz w:val="20"/>
                <w:szCs w:val="20"/>
                <w:lang w:eastAsia="ar-SA"/>
              </w:rPr>
            </w:pPr>
          </w:p>
        </w:tc>
        <w:tc>
          <w:tcPr>
            <w:tcW w:w="1096" w:type="dxa"/>
            <w:vAlign w:val="center"/>
          </w:tcPr>
          <w:p w:rsidR="004408A6" w:rsidRPr="00604331" w:rsidRDefault="004408A6" w:rsidP="004408A6">
            <w:pPr>
              <w:autoSpaceDE w:val="0"/>
              <w:spacing w:after="0" w:line="264" w:lineRule="auto"/>
              <w:jc w:val="center"/>
              <w:rPr>
                <w:rFonts w:ascii="Times New Roman" w:eastAsia="Times New Roman" w:hAnsi="Times New Roman" w:cs="Times New Roman"/>
                <w:sz w:val="20"/>
                <w:szCs w:val="20"/>
                <w:lang w:eastAsia="ar-SA"/>
              </w:rPr>
            </w:pPr>
          </w:p>
        </w:tc>
        <w:tc>
          <w:tcPr>
            <w:tcW w:w="1644" w:type="dxa"/>
            <w:shd w:val="clear" w:color="auto" w:fill="auto"/>
            <w:vAlign w:val="center"/>
          </w:tcPr>
          <w:p w:rsidR="004408A6" w:rsidRPr="00604331" w:rsidRDefault="004408A6" w:rsidP="004408A6">
            <w:pPr>
              <w:widowControl w:val="0"/>
              <w:autoSpaceDE w:val="0"/>
              <w:spacing w:after="0" w:line="240" w:lineRule="auto"/>
              <w:ind w:right="-174"/>
              <w:rPr>
                <w:rFonts w:ascii="Times New Roman" w:eastAsia="Times New Roman" w:hAnsi="Times New Roman" w:cs="Times New Roman"/>
                <w:sz w:val="20"/>
                <w:szCs w:val="20"/>
                <w:lang w:eastAsia="ar-SA"/>
              </w:rPr>
            </w:pPr>
          </w:p>
        </w:tc>
        <w:tc>
          <w:tcPr>
            <w:tcW w:w="1644" w:type="dxa"/>
            <w:vAlign w:val="center"/>
          </w:tcPr>
          <w:p w:rsidR="004408A6" w:rsidRPr="00604331" w:rsidRDefault="004408A6" w:rsidP="004408A6">
            <w:pPr>
              <w:widowControl w:val="0"/>
              <w:autoSpaceDE w:val="0"/>
              <w:spacing w:after="0" w:line="240" w:lineRule="auto"/>
              <w:ind w:right="-174"/>
              <w:rPr>
                <w:rFonts w:ascii="Times New Roman" w:eastAsia="Times New Roman" w:hAnsi="Times New Roman" w:cs="Times New Roman"/>
                <w:sz w:val="20"/>
                <w:szCs w:val="20"/>
                <w:lang w:eastAsia="ar-SA"/>
              </w:rPr>
            </w:pPr>
          </w:p>
        </w:tc>
      </w:tr>
      <w:tr w:rsidR="004408A6" w:rsidRPr="00604331" w:rsidTr="004408A6">
        <w:trPr>
          <w:trHeight w:val="343"/>
        </w:trPr>
        <w:tc>
          <w:tcPr>
            <w:tcW w:w="13836" w:type="dxa"/>
            <w:gridSpan w:val="5"/>
            <w:vAlign w:val="center"/>
          </w:tcPr>
          <w:p w:rsidR="004408A6" w:rsidRPr="00604331" w:rsidRDefault="004408A6" w:rsidP="004408A6">
            <w:pPr>
              <w:widowControl w:val="0"/>
              <w:autoSpaceDE w:val="0"/>
              <w:spacing w:after="0" w:line="240" w:lineRule="auto"/>
              <w:ind w:right="-174"/>
              <w:jc w:val="right"/>
              <w:rPr>
                <w:rFonts w:ascii="Times New Roman" w:eastAsia="Times New Roman" w:hAnsi="Times New Roman" w:cs="Times New Roman"/>
                <w:sz w:val="20"/>
                <w:szCs w:val="20"/>
                <w:lang w:eastAsia="ar-SA"/>
              </w:rPr>
            </w:pPr>
            <w:r w:rsidRPr="00604331">
              <w:rPr>
                <w:rFonts w:ascii="Times New Roman" w:eastAsia="Times New Roman" w:hAnsi="Times New Roman" w:cs="Times New Roman"/>
                <w:sz w:val="20"/>
                <w:szCs w:val="20"/>
                <w:lang w:eastAsia="ar-SA"/>
              </w:rPr>
              <w:t>Всього без ПДВ:</w:t>
            </w:r>
          </w:p>
        </w:tc>
        <w:tc>
          <w:tcPr>
            <w:tcW w:w="1644" w:type="dxa"/>
            <w:vAlign w:val="center"/>
          </w:tcPr>
          <w:p w:rsidR="004408A6" w:rsidRPr="00604331" w:rsidRDefault="004408A6" w:rsidP="004408A6">
            <w:pPr>
              <w:widowControl w:val="0"/>
              <w:autoSpaceDE w:val="0"/>
              <w:spacing w:after="0" w:line="240" w:lineRule="auto"/>
              <w:ind w:right="-174"/>
              <w:rPr>
                <w:rFonts w:ascii="Times New Roman" w:eastAsia="Times New Roman" w:hAnsi="Times New Roman" w:cs="Times New Roman"/>
                <w:sz w:val="20"/>
                <w:szCs w:val="20"/>
                <w:lang w:eastAsia="ar-SA"/>
              </w:rPr>
            </w:pPr>
          </w:p>
        </w:tc>
      </w:tr>
    </w:tbl>
    <w:p w:rsidR="004408A6" w:rsidRPr="00604331" w:rsidRDefault="004408A6" w:rsidP="004408A6">
      <w:pPr>
        <w:widowControl w:val="0"/>
        <w:autoSpaceDE w:val="0"/>
        <w:spacing w:after="0" w:line="240" w:lineRule="auto"/>
        <w:ind w:hanging="66"/>
        <w:rPr>
          <w:rFonts w:ascii="Times New Roman" w:eastAsia="Times New Roman" w:hAnsi="Times New Roman" w:cs="Times New Roman"/>
          <w:sz w:val="24"/>
          <w:szCs w:val="24"/>
          <w:lang w:eastAsia="ar-SA"/>
        </w:rPr>
      </w:pPr>
    </w:p>
    <w:p w:rsidR="004408A6" w:rsidRPr="00604331" w:rsidRDefault="004408A6" w:rsidP="004408A6">
      <w:pPr>
        <w:widowControl w:val="0"/>
        <w:tabs>
          <w:tab w:val="left" w:pos="0"/>
          <w:tab w:val="center" w:pos="4153"/>
          <w:tab w:val="right" w:pos="8306"/>
        </w:tabs>
        <w:autoSpaceDE w:val="0"/>
        <w:spacing w:after="0" w:line="240" w:lineRule="auto"/>
        <w:rPr>
          <w:rFonts w:ascii="Times New Roman" w:eastAsia="Times New Roman" w:hAnsi="Times New Roman" w:cs="Times New Roman"/>
          <w:sz w:val="24"/>
          <w:szCs w:val="24"/>
          <w:lang w:eastAsia="ar-SA"/>
        </w:rPr>
      </w:pPr>
      <w:r w:rsidRPr="00604331">
        <w:rPr>
          <w:rFonts w:ascii="Times New Roman" w:eastAsia="Times New Roman" w:hAnsi="Times New Roman" w:cs="Times New Roman"/>
          <w:b/>
          <w:sz w:val="24"/>
          <w:szCs w:val="24"/>
          <w:lang w:eastAsia="ar-SA"/>
        </w:rPr>
        <w:t xml:space="preserve"> </w:t>
      </w:r>
      <w:r w:rsidRPr="00604331">
        <w:rPr>
          <w:rFonts w:ascii="Times New Roman" w:eastAsia="Times New Roman" w:hAnsi="Times New Roman" w:cs="Times New Roman"/>
          <w:sz w:val="24"/>
          <w:szCs w:val="24"/>
          <w:lang w:eastAsia="ar-SA"/>
        </w:rPr>
        <w:t>1.  Ціна включає в себе всі витрати у тому числі страхування, сплату податків і зборів тощо.</w:t>
      </w:r>
    </w:p>
    <w:p w:rsidR="004408A6" w:rsidRPr="00604331" w:rsidRDefault="004408A6" w:rsidP="004408A6">
      <w:pPr>
        <w:widowControl w:val="0"/>
        <w:autoSpaceDE w:val="0"/>
        <w:spacing w:after="0" w:line="240" w:lineRule="auto"/>
        <w:ind w:left="-426"/>
        <w:jc w:val="both"/>
        <w:rPr>
          <w:rFonts w:ascii="Times New Roman" w:eastAsia="Times New Roman" w:hAnsi="Times New Roman" w:cs="Times New Roman"/>
          <w:sz w:val="24"/>
          <w:szCs w:val="24"/>
          <w:lang w:eastAsia="ar-SA"/>
        </w:rPr>
      </w:pPr>
      <w:r w:rsidRPr="00604331">
        <w:rPr>
          <w:rFonts w:ascii="Times New Roman" w:eastAsia="Times New Roman" w:hAnsi="Times New Roman" w:cs="Times New Roman"/>
          <w:sz w:val="24"/>
          <w:szCs w:val="24"/>
          <w:lang w:eastAsia="ar-SA"/>
        </w:rPr>
        <w:t xml:space="preserve">        2. Ми погоджуємося з умовами, що Ви можете відхилити нашу чи всі пропозиції.</w:t>
      </w:r>
    </w:p>
    <w:p w:rsidR="004408A6" w:rsidRPr="00604331" w:rsidRDefault="004408A6" w:rsidP="004408A6">
      <w:pPr>
        <w:widowControl w:val="0"/>
        <w:autoSpaceDE w:val="0"/>
        <w:spacing w:after="0" w:line="240" w:lineRule="auto"/>
        <w:ind w:left="-426"/>
        <w:jc w:val="both"/>
        <w:rPr>
          <w:rFonts w:ascii="Times New Roman" w:eastAsia="Times New Roman" w:hAnsi="Times New Roman" w:cs="Times New Roman"/>
          <w:sz w:val="24"/>
          <w:szCs w:val="24"/>
          <w:lang w:eastAsia="ar-SA"/>
        </w:rPr>
      </w:pPr>
      <w:r w:rsidRPr="00604331">
        <w:rPr>
          <w:rFonts w:ascii="Times New Roman" w:eastAsia="Times New Roman" w:hAnsi="Times New Roman" w:cs="Times New Roman"/>
          <w:sz w:val="24"/>
          <w:szCs w:val="24"/>
          <w:lang w:eastAsia="ar-SA"/>
        </w:rPr>
        <w:t xml:space="preserve">        3. Підписавши дану пропозицію, ми ______________ (назва Учасника) погоджуємося дотримуватися своєї пропозиції протягом 120 календарних днів з дати кінцевого строку тендерних пропозицій. Якщо рішенням Замовника пропозиція _______________ (назва Учасника) буде визнана переможцем тендеру (торгів), ми зобов’язуємося підписати Договір із Замовником відповідно до норм законодавства та вимог тендерної документації,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4408A6" w:rsidRPr="00604331" w:rsidRDefault="004408A6" w:rsidP="004408A6">
      <w:pPr>
        <w:widowControl w:val="0"/>
        <w:autoSpaceDE w:val="0"/>
        <w:spacing w:after="0" w:line="240" w:lineRule="auto"/>
        <w:ind w:left="-426"/>
        <w:jc w:val="both"/>
        <w:rPr>
          <w:rFonts w:ascii="Times New Roman" w:eastAsia="Times New Roman" w:hAnsi="Times New Roman" w:cs="Times New Roman"/>
          <w:i/>
          <w:sz w:val="24"/>
          <w:szCs w:val="24"/>
          <w:lang w:eastAsia="ar-SA"/>
        </w:rPr>
      </w:pPr>
      <w:r w:rsidRPr="00604331">
        <w:rPr>
          <w:rFonts w:ascii="Times New Roman" w:eastAsia="Times New Roman" w:hAnsi="Times New Roman" w:cs="Times New Roman"/>
          <w:sz w:val="24"/>
          <w:szCs w:val="24"/>
          <w:lang w:eastAsia="ar-SA"/>
        </w:rPr>
        <w:t xml:space="preserve">        </w:t>
      </w:r>
      <w:r w:rsidRPr="00604331">
        <w:rPr>
          <w:rFonts w:ascii="Times New Roman" w:eastAsia="Times New Roman" w:hAnsi="Times New Roman" w:cs="Times New Roman"/>
          <w:i/>
          <w:sz w:val="24"/>
          <w:szCs w:val="24"/>
          <w:lang w:eastAsia="ar-SA"/>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rsidR="004408A6" w:rsidRPr="00604331" w:rsidRDefault="004408A6" w:rsidP="004408A6">
      <w:pPr>
        <w:widowControl w:val="0"/>
        <w:autoSpaceDE w:val="0"/>
        <w:spacing w:after="0" w:line="240" w:lineRule="auto"/>
        <w:ind w:left="-426"/>
        <w:jc w:val="both"/>
        <w:rPr>
          <w:rFonts w:ascii="Times New Roman" w:eastAsia="Times New Roman" w:hAnsi="Times New Roman" w:cs="Times New Roman"/>
          <w:i/>
          <w:sz w:val="24"/>
          <w:szCs w:val="24"/>
          <w:lang w:eastAsia="ar-SA"/>
        </w:rPr>
      </w:pPr>
    </w:p>
    <w:p w:rsidR="004408A6" w:rsidRPr="004408A6" w:rsidRDefault="004408A6" w:rsidP="004408A6">
      <w:pPr>
        <w:widowControl w:val="0"/>
        <w:tabs>
          <w:tab w:val="left" w:pos="142"/>
        </w:tabs>
        <w:autoSpaceDE w:val="0"/>
        <w:spacing w:after="0" w:line="240" w:lineRule="auto"/>
        <w:ind w:left="-426" w:firstLine="426"/>
        <w:rPr>
          <w:rFonts w:ascii="Times New Roman" w:eastAsia="Times New Roman" w:hAnsi="Times New Roman" w:cs="Times New Roman"/>
          <w:sz w:val="24"/>
          <w:szCs w:val="24"/>
          <w:lang w:eastAsia="ar-SA"/>
        </w:rPr>
      </w:pPr>
      <w:r w:rsidRPr="00604331">
        <w:rPr>
          <w:rFonts w:ascii="Times New Roman" w:eastAsia="Times New Roman" w:hAnsi="Times New Roman" w:cs="Times New Roman"/>
          <w:sz w:val="24"/>
          <w:szCs w:val="24"/>
          <w:lang w:eastAsia="ar-SA"/>
        </w:rPr>
        <w:t xml:space="preserve">   ___________________                                                                                          (підпис керівника підприємства, організації, печатка)    </w:t>
      </w:r>
      <w:r w:rsidRPr="00604331">
        <w:rPr>
          <w:rFonts w:ascii="Times New Roman" w:eastAsia="Times New Roman" w:hAnsi="Times New Roman" w:cs="Times New Roman"/>
          <w:sz w:val="24"/>
          <w:szCs w:val="24"/>
          <w:lang w:eastAsia="ar-SA"/>
        </w:rPr>
        <w:tab/>
        <w:t>___________________                                                                                          (дата заповнення пропозиції)</w:t>
      </w:r>
    </w:p>
    <w:sectPr w:rsidR="004408A6" w:rsidRPr="004408A6" w:rsidSect="0050120B">
      <w:pgSz w:w="16838" w:h="11906" w:orient="landscape"/>
      <w:pgMar w:top="709" w:right="850" w:bottom="28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0C"/>
    <w:rsid w:val="00053BEF"/>
    <w:rsid w:val="0029200C"/>
    <w:rsid w:val="00354ACC"/>
    <w:rsid w:val="004408A6"/>
    <w:rsid w:val="004F33B7"/>
    <w:rsid w:val="0050120B"/>
    <w:rsid w:val="00604331"/>
    <w:rsid w:val="00707D0D"/>
    <w:rsid w:val="007E4D7C"/>
    <w:rsid w:val="009940B2"/>
    <w:rsid w:val="00EE613B"/>
    <w:rsid w:val="00F44A70"/>
    <w:rsid w:val="00F819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8A6"/>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8A6"/>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739</Words>
  <Characters>4217</Characters>
  <Application>Microsoft Office Word</Application>
  <DocSecurity>0</DocSecurity>
  <Lines>35</Lines>
  <Paragraphs>9</Paragraphs>
  <ScaleCrop>false</ScaleCrop>
  <Company>SPecialiST RePack</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OLESIA</dc:creator>
  <cp:keywords/>
  <dc:description/>
  <cp:lastModifiedBy>Леонид</cp:lastModifiedBy>
  <cp:revision>15</cp:revision>
  <dcterms:created xsi:type="dcterms:W3CDTF">2023-06-26T08:06:00Z</dcterms:created>
  <dcterms:modified xsi:type="dcterms:W3CDTF">2024-02-06T07:30:00Z</dcterms:modified>
</cp:coreProperties>
</file>