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630D" w14:textId="77777777" w:rsidR="00315EA0" w:rsidRDefault="00315EA0" w:rsidP="00315EA0">
      <w:pPr>
        <w:pStyle w:val="5"/>
        <w:ind w:left="-709"/>
        <w:jc w:val="center"/>
        <w:rPr>
          <w:sz w:val="44"/>
          <w:szCs w:val="44"/>
        </w:rPr>
      </w:pPr>
      <w:r w:rsidRPr="00CF43A6">
        <w:rPr>
          <w:rFonts w:hint="eastAsia"/>
          <w:sz w:val="44"/>
          <w:szCs w:val="44"/>
        </w:rPr>
        <w:t>ВИКОНАВЧИЙ</w:t>
      </w:r>
      <w:r w:rsidRPr="00CF43A6">
        <w:rPr>
          <w:sz w:val="44"/>
          <w:szCs w:val="44"/>
        </w:rPr>
        <w:t xml:space="preserve"> </w:t>
      </w:r>
      <w:r w:rsidRPr="00CF43A6">
        <w:rPr>
          <w:rFonts w:hint="eastAsia"/>
          <w:sz w:val="44"/>
          <w:szCs w:val="44"/>
        </w:rPr>
        <w:t>КОМІТЕТ</w:t>
      </w:r>
      <w:r w:rsidRPr="00CF43A6">
        <w:rPr>
          <w:sz w:val="44"/>
          <w:szCs w:val="44"/>
        </w:rPr>
        <w:t xml:space="preserve"> </w:t>
      </w:r>
      <w:r w:rsidRPr="00CF43A6">
        <w:rPr>
          <w:rFonts w:hint="eastAsia"/>
          <w:sz w:val="44"/>
          <w:szCs w:val="44"/>
        </w:rPr>
        <w:t>МЕДВЕДІВСЬКОЇ</w:t>
      </w:r>
      <w:r w:rsidRPr="00CF43A6">
        <w:rPr>
          <w:sz w:val="44"/>
          <w:szCs w:val="44"/>
        </w:rPr>
        <w:t xml:space="preserve"> </w:t>
      </w:r>
      <w:r w:rsidRPr="00CF43A6">
        <w:rPr>
          <w:rFonts w:hint="eastAsia"/>
          <w:sz w:val="44"/>
          <w:szCs w:val="44"/>
        </w:rPr>
        <w:t>СІЛЬСЬКОЇ</w:t>
      </w:r>
      <w:r w:rsidRPr="00CF43A6">
        <w:rPr>
          <w:sz w:val="44"/>
          <w:szCs w:val="44"/>
        </w:rPr>
        <w:t xml:space="preserve"> </w:t>
      </w:r>
      <w:r w:rsidRPr="00CF43A6">
        <w:rPr>
          <w:rFonts w:hint="eastAsia"/>
          <w:sz w:val="44"/>
          <w:szCs w:val="44"/>
        </w:rPr>
        <w:t>РАДИ</w:t>
      </w:r>
    </w:p>
    <w:p w14:paraId="2E811B54" w14:textId="77777777" w:rsidR="00656CF0" w:rsidRPr="006F1497" w:rsidRDefault="00656CF0" w:rsidP="00656CF0">
      <w:pPr>
        <w:rPr>
          <w:rFonts w:ascii="Times New Roman" w:hAnsi="Times New Roman"/>
        </w:rPr>
      </w:pPr>
    </w:p>
    <w:p w14:paraId="2A024341" w14:textId="77777777" w:rsidR="00656CF0" w:rsidRPr="006F1497" w:rsidRDefault="00656CF0" w:rsidP="00656CF0">
      <w:pPr>
        <w:ind w:left="5387"/>
        <w:rPr>
          <w:rFonts w:ascii="Times New Roman" w:hAnsi="Times New Roman"/>
          <w:b/>
          <w:sz w:val="24"/>
          <w:szCs w:val="24"/>
          <w:lang w:eastAsia="uk-UA"/>
        </w:rPr>
      </w:pPr>
    </w:p>
    <w:p w14:paraId="33DAD102" w14:textId="77777777" w:rsidR="00656CF0" w:rsidRPr="006F1497" w:rsidRDefault="00656CF0" w:rsidP="00656CF0">
      <w:pPr>
        <w:ind w:left="5387"/>
        <w:rPr>
          <w:rFonts w:ascii="Times New Roman" w:hAnsi="Times New Roman"/>
          <w:b/>
          <w:sz w:val="24"/>
          <w:szCs w:val="24"/>
          <w:lang w:eastAsia="uk-UA"/>
        </w:rPr>
      </w:pPr>
    </w:p>
    <w:p w14:paraId="6C90FCA3" w14:textId="39930C41" w:rsidR="00656CF0" w:rsidRDefault="00656CF0" w:rsidP="00656CF0">
      <w:pPr>
        <w:ind w:left="5387"/>
        <w:rPr>
          <w:rFonts w:ascii="Times New Roman" w:hAnsi="Times New Roman"/>
          <w:b/>
          <w:sz w:val="24"/>
          <w:szCs w:val="24"/>
          <w:lang w:eastAsia="uk-UA"/>
        </w:rPr>
      </w:pPr>
    </w:p>
    <w:p w14:paraId="055CE48B" w14:textId="57B85647" w:rsidR="007D07FF" w:rsidRDefault="007D07FF" w:rsidP="00656CF0">
      <w:pPr>
        <w:ind w:left="5387"/>
        <w:rPr>
          <w:rFonts w:ascii="Times New Roman" w:hAnsi="Times New Roman"/>
          <w:b/>
          <w:sz w:val="24"/>
          <w:szCs w:val="24"/>
          <w:lang w:eastAsia="uk-UA"/>
        </w:rPr>
      </w:pPr>
    </w:p>
    <w:p w14:paraId="4A0101F4" w14:textId="77777777" w:rsidR="000B31B2" w:rsidRPr="000B31B2" w:rsidRDefault="000B31B2" w:rsidP="000B31B2">
      <w:pPr>
        <w:ind w:left="5387"/>
        <w:jc w:val="right"/>
        <w:rPr>
          <w:rFonts w:ascii="Times New Roman" w:hAnsi="Times New Roman"/>
          <w:b/>
          <w:sz w:val="24"/>
          <w:szCs w:val="24"/>
          <w:lang w:eastAsia="uk-UA"/>
        </w:rPr>
      </w:pPr>
      <w:r w:rsidRPr="000B31B2">
        <w:rPr>
          <w:rFonts w:ascii="Times New Roman" w:hAnsi="Times New Roman"/>
          <w:b/>
          <w:sz w:val="24"/>
          <w:szCs w:val="24"/>
          <w:lang w:eastAsia="uk-UA"/>
        </w:rPr>
        <w:t>«</w:t>
      </w:r>
      <w:r w:rsidRPr="000B31B2">
        <w:rPr>
          <w:rFonts w:ascii="Times New Roman" w:hAnsi="Times New Roman" w:hint="eastAsia"/>
          <w:b/>
          <w:sz w:val="24"/>
          <w:szCs w:val="24"/>
          <w:lang w:eastAsia="uk-UA"/>
        </w:rPr>
        <w:t>ЗАТВЕРДЖЕНО»</w:t>
      </w:r>
    </w:p>
    <w:p w14:paraId="23B4D797" w14:textId="77777777" w:rsidR="000B31B2" w:rsidRPr="0002672E" w:rsidRDefault="000B31B2" w:rsidP="000B31B2">
      <w:pPr>
        <w:ind w:left="5387"/>
        <w:jc w:val="right"/>
        <w:rPr>
          <w:rFonts w:ascii="Times New Roman" w:hAnsi="Times New Roman"/>
          <w:b/>
          <w:sz w:val="24"/>
          <w:szCs w:val="24"/>
          <w:lang w:eastAsia="uk-UA"/>
        </w:rPr>
      </w:pPr>
      <w:r w:rsidRPr="000B31B2">
        <w:rPr>
          <w:rFonts w:ascii="Times New Roman" w:hAnsi="Times New Roman" w:hint="eastAsia"/>
          <w:b/>
          <w:sz w:val="24"/>
          <w:szCs w:val="24"/>
          <w:lang w:eastAsia="uk-UA"/>
        </w:rPr>
        <w:t>рішенням</w:t>
      </w:r>
      <w:r w:rsidRPr="000B31B2">
        <w:rPr>
          <w:rFonts w:ascii="Times New Roman" w:hAnsi="Times New Roman"/>
          <w:b/>
          <w:sz w:val="24"/>
          <w:szCs w:val="24"/>
          <w:lang w:eastAsia="uk-UA"/>
        </w:rPr>
        <w:t xml:space="preserve"> </w:t>
      </w:r>
      <w:r w:rsidRPr="0002672E">
        <w:rPr>
          <w:rFonts w:ascii="Times New Roman" w:hAnsi="Times New Roman" w:hint="eastAsia"/>
          <w:b/>
          <w:sz w:val="24"/>
          <w:szCs w:val="24"/>
          <w:lang w:eastAsia="uk-UA"/>
        </w:rPr>
        <w:t>уповноваженої</w:t>
      </w:r>
      <w:r w:rsidRPr="0002672E">
        <w:rPr>
          <w:rFonts w:ascii="Times New Roman" w:hAnsi="Times New Roman"/>
          <w:b/>
          <w:sz w:val="24"/>
          <w:szCs w:val="24"/>
          <w:lang w:eastAsia="uk-UA"/>
        </w:rPr>
        <w:t xml:space="preserve"> </w:t>
      </w:r>
      <w:r w:rsidRPr="0002672E">
        <w:rPr>
          <w:rFonts w:ascii="Times New Roman" w:hAnsi="Times New Roman" w:hint="eastAsia"/>
          <w:b/>
          <w:sz w:val="24"/>
          <w:szCs w:val="24"/>
          <w:lang w:eastAsia="uk-UA"/>
        </w:rPr>
        <w:t>особи</w:t>
      </w:r>
    </w:p>
    <w:p w14:paraId="7D5B94DE" w14:textId="4AF76208" w:rsidR="00656CF0" w:rsidRPr="0002672E" w:rsidRDefault="008D45AE" w:rsidP="000B31B2">
      <w:pPr>
        <w:ind w:left="5387"/>
        <w:jc w:val="right"/>
        <w:rPr>
          <w:rFonts w:ascii="Times New Roman" w:hAnsi="Times New Roman"/>
          <w:sz w:val="24"/>
          <w:szCs w:val="24"/>
          <w:lang w:eastAsia="uk-UA"/>
        </w:rPr>
      </w:pPr>
      <w:r>
        <w:rPr>
          <w:rFonts w:ascii="Times New Roman" w:hAnsi="Times New Roman"/>
          <w:b/>
          <w:sz w:val="24"/>
          <w:szCs w:val="24"/>
          <w:lang w:eastAsia="uk-UA"/>
        </w:rPr>
        <w:t xml:space="preserve">№4 </w:t>
      </w:r>
      <w:r w:rsidR="000B31B2" w:rsidRPr="008D45AE">
        <w:rPr>
          <w:rFonts w:ascii="Times New Roman" w:hAnsi="Times New Roman" w:hint="eastAsia"/>
          <w:b/>
          <w:sz w:val="24"/>
          <w:szCs w:val="24"/>
          <w:lang w:eastAsia="uk-UA"/>
        </w:rPr>
        <w:t>від</w:t>
      </w:r>
      <w:r w:rsidR="000B31B2" w:rsidRPr="008D45AE">
        <w:rPr>
          <w:rFonts w:ascii="Times New Roman" w:hAnsi="Times New Roman"/>
          <w:b/>
          <w:sz w:val="24"/>
          <w:szCs w:val="24"/>
          <w:lang w:eastAsia="uk-UA"/>
        </w:rPr>
        <w:t xml:space="preserve"> </w:t>
      </w:r>
      <w:r>
        <w:rPr>
          <w:rFonts w:ascii="Times New Roman" w:hAnsi="Times New Roman"/>
          <w:b/>
          <w:sz w:val="24"/>
          <w:szCs w:val="24"/>
          <w:lang w:eastAsia="uk-UA"/>
        </w:rPr>
        <w:t>12.01.2024</w:t>
      </w:r>
      <w:r w:rsidR="000B31B2" w:rsidRPr="008D45AE">
        <w:rPr>
          <w:rFonts w:ascii="Times New Roman" w:hAnsi="Times New Roman"/>
          <w:b/>
          <w:sz w:val="24"/>
          <w:szCs w:val="24"/>
          <w:lang w:eastAsia="uk-UA"/>
        </w:rPr>
        <w:t xml:space="preserve"> року</w:t>
      </w:r>
    </w:p>
    <w:p w14:paraId="3D6B1224" w14:textId="77777777" w:rsidR="00656CF0" w:rsidRPr="0002672E" w:rsidRDefault="00656CF0" w:rsidP="00656CF0">
      <w:pPr>
        <w:ind w:left="5387"/>
        <w:rPr>
          <w:rFonts w:ascii="Times New Roman" w:hAnsi="Times New Roman"/>
          <w:b/>
          <w:sz w:val="24"/>
          <w:szCs w:val="24"/>
          <w:lang w:eastAsia="uk-UA"/>
        </w:rPr>
      </w:pPr>
    </w:p>
    <w:p w14:paraId="4FA3D4E8" w14:textId="77777777" w:rsidR="00656CF0" w:rsidRPr="006F1497" w:rsidRDefault="00656CF0" w:rsidP="00656CF0">
      <w:pPr>
        <w:ind w:left="4820"/>
        <w:jc w:val="center"/>
        <w:rPr>
          <w:rFonts w:ascii="Times New Roman" w:hAnsi="Times New Roman"/>
          <w:b/>
          <w:sz w:val="28"/>
          <w:szCs w:val="28"/>
        </w:rPr>
      </w:pPr>
    </w:p>
    <w:p w14:paraId="5B2B9C59" w14:textId="77777777" w:rsidR="00656CF0" w:rsidRPr="006F1497" w:rsidRDefault="00656CF0" w:rsidP="00656CF0">
      <w:pPr>
        <w:jc w:val="center"/>
        <w:rPr>
          <w:rFonts w:ascii="Times New Roman" w:hAnsi="Times New Roman"/>
          <w:b/>
          <w:sz w:val="24"/>
        </w:rPr>
      </w:pPr>
    </w:p>
    <w:p w14:paraId="3319FAE5" w14:textId="77777777" w:rsidR="00656CF0" w:rsidRPr="006F1497" w:rsidRDefault="00656CF0" w:rsidP="00656CF0">
      <w:pPr>
        <w:jc w:val="center"/>
        <w:rPr>
          <w:rFonts w:ascii="Times New Roman" w:hAnsi="Times New Roman"/>
          <w:b/>
          <w:sz w:val="24"/>
        </w:rPr>
      </w:pPr>
    </w:p>
    <w:p w14:paraId="06BAE0A3" w14:textId="77777777" w:rsidR="00656CF0" w:rsidRPr="006F1497" w:rsidRDefault="00656CF0" w:rsidP="00656CF0">
      <w:pPr>
        <w:jc w:val="center"/>
        <w:rPr>
          <w:rFonts w:ascii="Times New Roman" w:hAnsi="Times New Roman"/>
          <w:b/>
          <w:sz w:val="24"/>
        </w:rPr>
      </w:pPr>
    </w:p>
    <w:p w14:paraId="4A487E98" w14:textId="77777777" w:rsidR="00656CF0" w:rsidRPr="006F1497" w:rsidRDefault="00656CF0" w:rsidP="00656CF0">
      <w:pPr>
        <w:jc w:val="center"/>
        <w:rPr>
          <w:rFonts w:ascii="Times New Roman" w:hAnsi="Times New Roman"/>
          <w:b/>
          <w:sz w:val="24"/>
        </w:rPr>
      </w:pPr>
    </w:p>
    <w:p w14:paraId="5A2D5B98" w14:textId="105B28B1" w:rsidR="00656CF0" w:rsidRDefault="00656CF0" w:rsidP="00656CF0">
      <w:pPr>
        <w:jc w:val="center"/>
        <w:rPr>
          <w:rFonts w:ascii="Times New Roman" w:hAnsi="Times New Roman"/>
          <w:b/>
          <w:sz w:val="24"/>
        </w:rPr>
      </w:pPr>
    </w:p>
    <w:p w14:paraId="191FAFE9" w14:textId="11735BA0" w:rsidR="00656CF0" w:rsidRDefault="00656CF0" w:rsidP="00656CF0">
      <w:pPr>
        <w:jc w:val="center"/>
        <w:rPr>
          <w:rFonts w:ascii="Times New Roman" w:hAnsi="Times New Roman"/>
          <w:b/>
          <w:sz w:val="24"/>
        </w:rPr>
      </w:pPr>
    </w:p>
    <w:p w14:paraId="118EBACE" w14:textId="77777777" w:rsidR="007D07FF" w:rsidRPr="006F1497" w:rsidRDefault="007D07FF" w:rsidP="00656CF0">
      <w:pPr>
        <w:jc w:val="center"/>
        <w:rPr>
          <w:rFonts w:ascii="Times New Roman" w:hAnsi="Times New Roman"/>
          <w:b/>
          <w:sz w:val="24"/>
        </w:rPr>
      </w:pPr>
    </w:p>
    <w:p w14:paraId="6FAC4161" w14:textId="77777777" w:rsidR="00656CF0" w:rsidRPr="006F1497" w:rsidRDefault="00656CF0" w:rsidP="00656CF0">
      <w:pPr>
        <w:jc w:val="center"/>
        <w:rPr>
          <w:rFonts w:ascii="Times New Roman" w:hAnsi="Times New Roman"/>
          <w:b/>
          <w:sz w:val="24"/>
        </w:rPr>
      </w:pPr>
    </w:p>
    <w:p w14:paraId="3E5507DF" w14:textId="77777777" w:rsidR="00656CF0" w:rsidRPr="006F1497" w:rsidRDefault="00656CF0" w:rsidP="00656CF0">
      <w:pPr>
        <w:shd w:val="clear" w:color="auto" w:fill="FFFFFF"/>
        <w:ind w:left="-720"/>
        <w:jc w:val="center"/>
        <w:rPr>
          <w:rFonts w:ascii="Times New Roman" w:hAnsi="Times New Roman"/>
          <w:b/>
          <w:bCs/>
          <w:caps/>
          <w:sz w:val="40"/>
          <w:szCs w:val="40"/>
        </w:rPr>
      </w:pPr>
      <w:r w:rsidRPr="006F1497">
        <w:rPr>
          <w:rFonts w:ascii="Times New Roman" w:hAnsi="Times New Roman"/>
          <w:b/>
          <w:bCs/>
          <w:caps/>
          <w:sz w:val="40"/>
          <w:szCs w:val="40"/>
        </w:rPr>
        <w:t>тендерна документація</w:t>
      </w:r>
    </w:p>
    <w:p w14:paraId="5F1BC390" w14:textId="77777777" w:rsidR="00656CF0" w:rsidRPr="006F1497" w:rsidRDefault="00656CF0" w:rsidP="00656CF0">
      <w:pPr>
        <w:shd w:val="clear" w:color="auto" w:fill="FFFFFF"/>
        <w:ind w:left="-720"/>
        <w:jc w:val="center"/>
        <w:rPr>
          <w:rFonts w:ascii="Times New Roman" w:hAnsi="Times New Roman"/>
          <w:b/>
          <w:sz w:val="28"/>
          <w:szCs w:val="28"/>
        </w:rPr>
      </w:pPr>
    </w:p>
    <w:p w14:paraId="60CD35B1" w14:textId="0810199A" w:rsidR="00C711A7" w:rsidRPr="006F1497" w:rsidRDefault="00C711A7" w:rsidP="00656CF0">
      <w:pPr>
        <w:shd w:val="clear" w:color="auto" w:fill="FFFFFF"/>
        <w:ind w:left="-720"/>
        <w:jc w:val="center"/>
        <w:rPr>
          <w:rFonts w:ascii="Times New Roman" w:hAnsi="Times New Roman"/>
          <w:b/>
          <w:sz w:val="28"/>
          <w:szCs w:val="28"/>
        </w:rPr>
      </w:pPr>
      <w:r w:rsidRPr="006F1497">
        <w:rPr>
          <w:rFonts w:ascii="Times New Roman" w:hAnsi="Times New Roman"/>
          <w:b/>
          <w:sz w:val="28"/>
          <w:szCs w:val="28"/>
        </w:rPr>
        <w:t xml:space="preserve">для процедури закупівлі – відкриті торги </w:t>
      </w:r>
    </w:p>
    <w:p w14:paraId="0651AC47" w14:textId="4F1C4FA6" w:rsidR="006211A8" w:rsidRPr="006F1497" w:rsidRDefault="006211A8" w:rsidP="00656CF0">
      <w:pPr>
        <w:shd w:val="clear" w:color="auto" w:fill="FFFFFF"/>
        <w:ind w:left="-720"/>
        <w:jc w:val="center"/>
        <w:rPr>
          <w:rFonts w:ascii="Times New Roman" w:hAnsi="Times New Roman"/>
          <w:b/>
          <w:i/>
          <w:iCs/>
          <w:sz w:val="22"/>
          <w:szCs w:val="22"/>
        </w:rPr>
      </w:pPr>
      <w:r w:rsidRPr="006F1497">
        <w:rPr>
          <w:rFonts w:ascii="Times New Roman" w:hAnsi="Times New Roman"/>
          <w:bCs/>
          <w:i/>
          <w:iCs/>
          <w:sz w:val="24"/>
          <w:szCs w:val="24"/>
        </w:rPr>
        <w:t>(</w:t>
      </w:r>
      <w:r w:rsidR="00CF3538" w:rsidRPr="006F1497">
        <w:rPr>
          <w:rFonts w:ascii="Times New Roman" w:hAnsi="Times New Roman"/>
          <w:bCs/>
          <w:i/>
          <w:iCs/>
          <w:sz w:val="24"/>
          <w:szCs w:val="24"/>
        </w:rPr>
        <w:t xml:space="preserve">з урахуванням </w:t>
      </w:r>
      <w:r w:rsidRPr="006F1497">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C22E23" w:rsidRDefault="00CF3538" w:rsidP="00656CF0">
      <w:pPr>
        <w:shd w:val="clear" w:color="auto" w:fill="FFFFFF"/>
        <w:ind w:left="-720"/>
        <w:jc w:val="center"/>
        <w:rPr>
          <w:rFonts w:ascii="Times New Roman" w:hAnsi="Times New Roman"/>
          <w:b/>
          <w:sz w:val="28"/>
          <w:szCs w:val="28"/>
        </w:rPr>
      </w:pPr>
    </w:p>
    <w:p w14:paraId="472A4514" w14:textId="0C28747D" w:rsidR="00656CF0" w:rsidRPr="00C22E23" w:rsidRDefault="00C711A7" w:rsidP="00656CF0">
      <w:pPr>
        <w:shd w:val="clear" w:color="auto" w:fill="FFFFFF"/>
        <w:ind w:left="-720"/>
        <w:jc w:val="center"/>
        <w:rPr>
          <w:rFonts w:ascii="Times New Roman" w:hAnsi="Times New Roman"/>
          <w:b/>
          <w:sz w:val="28"/>
          <w:szCs w:val="28"/>
        </w:rPr>
      </w:pPr>
      <w:r w:rsidRPr="00C22E23">
        <w:rPr>
          <w:rFonts w:ascii="Times New Roman" w:hAnsi="Times New Roman"/>
          <w:b/>
          <w:sz w:val="28"/>
          <w:szCs w:val="28"/>
        </w:rPr>
        <w:t>за предметом закупівлі</w:t>
      </w:r>
      <w:r w:rsidR="00656CF0" w:rsidRPr="00C22E23">
        <w:rPr>
          <w:rFonts w:ascii="Times New Roman" w:hAnsi="Times New Roman"/>
          <w:b/>
          <w:sz w:val="28"/>
          <w:szCs w:val="28"/>
        </w:rPr>
        <w:t>:</w:t>
      </w:r>
    </w:p>
    <w:p w14:paraId="3BA8DAF8" w14:textId="77777777" w:rsidR="00656CF0" w:rsidRPr="00C22E23" w:rsidRDefault="00656CF0" w:rsidP="00656CF0">
      <w:pPr>
        <w:shd w:val="clear" w:color="auto" w:fill="FFFFFF"/>
        <w:ind w:left="-720"/>
        <w:jc w:val="center"/>
        <w:rPr>
          <w:rFonts w:ascii="Times New Roman" w:hAnsi="Times New Roman"/>
          <w:b/>
          <w:sz w:val="28"/>
          <w:szCs w:val="28"/>
        </w:rPr>
      </w:pPr>
    </w:p>
    <w:p w14:paraId="34BC91FF" w14:textId="6947E4C0" w:rsidR="00321F12" w:rsidRPr="00321F12" w:rsidRDefault="00656CF0" w:rsidP="00321F12">
      <w:pPr>
        <w:shd w:val="clear" w:color="auto" w:fill="FFFFFF"/>
        <w:ind w:left="-720"/>
        <w:jc w:val="center"/>
        <w:rPr>
          <w:rFonts w:ascii="Times New Roman" w:hAnsi="Times New Roman"/>
          <w:b/>
          <w:sz w:val="52"/>
          <w:szCs w:val="52"/>
        </w:rPr>
      </w:pPr>
      <w:r w:rsidRPr="00C22E23">
        <w:rPr>
          <w:rFonts w:ascii="Times New Roman" w:hAnsi="Times New Roman"/>
          <w:b/>
          <w:sz w:val="36"/>
          <w:szCs w:val="36"/>
        </w:rPr>
        <w:t xml:space="preserve"> </w:t>
      </w:r>
      <w:r w:rsidR="0019671A" w:rsidRPr="00825250">
        <w:rPr>
          <w:rFonts w:ascii="Times New Roman" w:hAnsi="Times New Roman" w:hint="eastAsia"/>
          <w:b/>
          <w:sz w:val="52"/>
          <w:szCs w:val="52"/>
        </w:rPr>
        <w:t>ДК</w:t>
      </w:r>
      <w:r w:rsidR="0019671A" w:rsidRPr="00825250">
        <w:rPr>
          <w:rFonts w:ascii="Times New Roman" w:hAnsi="Times New Roman"/>
          <w:b/>
          <w:sz w:val="52"/>
          <w:szCs w:val="52"/>
        </w:rPr>
        <w:t xml:space="preserve"> 021-2015 (CPV) 03220000-9 – </w:t>
      </w:r>
      <w:r w:rsidR="0019671A" w:rsidRPr="00825250">
        <w:rPr>
          <w:rFonts w:ascii="Times New Roman" w:hAnsi="Times New Roman" w:hint="eastAsia"/>
          <w:b/>
          <w:sz w:val="52"/>
          <w:szCs w:val="52"/>
        </w:rPr>
        <w:t>Овочі</w:t>
      </w:r>
      <w:r w:rsidR="0019671A" w:rsidRPr="00825250">
        <w:rPr>
          <w:rFonts w:ascii="Times New Roman" w:hAnsi="Times New Roman"/>
          <w:b/>
          <w:sz w:val="52"/>
          <w:szCs w:val="52"/>
        </w:rPr>
        <w:t xml:space="preserve">, </w:t>
      </w:r>
      <w:r w:rsidR="0019671A" w:rsidRPr="00825250">
        <w:rPr>
          <w:rFonts w:ascii="Times New Roman" w:hAnsi="Times New Roman" w:hint="eastAsia"/>
          <w:b/>
          <w:sz w:val="52"/>
          <w:szCs w:val="52"/>
        </w:rPr>
        <w:t>фрукти</w:t>
      </w:r>
      <w:r w:rsidR="0019671A" w:rsidRPr="00825250">
        <w:rPr>
          <w:rFonts w:ascii="Times New Roman" w:hAnsi="Times New Roman"/>
          <w:b/>
          <w:sz w:val="52"/>
          <w:szCs w:val="52"/>
        </w:rPr>
        <w:t xml:space="preserve"> </w:t>
      </w:r>
      <w:r w:rsidR="0019671A" w:rsidRPr="00825250">
        <w:rPr>
          <w:rFonts w:ascii="Times New Roman" w:hAnsi="Times New Roman" w:hint="eastAsia"/>
          <w:b/>
          <w:sz w:val="52"/>
          <w:szCs w:val="52"/>
        </w:rPr>
        <w:t>та</w:t>
      </w:r>
      <w:r w:rsidR="0019671A" w:rsidRPr="00825250">
        <w:rPr>
          <w:rFonts w:ascii="Times New Roman" w:hAnsi="Times New Roman"/>
          <w:b/>
          <w:sz w:val="52"/>
          <w:szCs w:val="52"/>
        </w:rPr>
        <w:t xml:space="preserve"> </w:t>
      </w:r>
      <w:r w:rsidR="0019671A" w:rsidRPr="00825250">
        <w:rPr>
          <w:rFonts w:ascii="Times New Roman" w:hAnsi="Times New Roman" w:hint="eastAsia"/>
          <w:b/>
          <w:sz w:val="52"/>
          <w:szCs w:val="52"/>
        </w:rPr>
        <w:t>горіхи</w:t>
      </w:r>
      <w:r w:rsidR="00321F12" w:rsidRPr="00321F12">
        <w:rPr>
          <w:rFonts w:ascii="Times New Roman" w:hAnsi="Times New Roman"/>
          <w:b/>
          <w:sz w:val="52"/>
          <w:szCs w:val="52"/>
        </w:rPr>
        <w:t xml:space="preserve"> </w:t>
      </w:r>
    </w:p>
    <w:p w14:paraId="57E5399A" w14:textId="63D8DBC1" w:rsidR="00656CF0" w:rsidRPr="00C22E23" w:rsidRDefault="00656CF0" w:rsidP="00321F12">
      <w:pPr>
        <w:shd w:val="clear" w:color="auto" w:fill="FFFFFF"/>
        <w:ind w:left="-720"/>
        <w:jc w:val="center"/>
        <w:rPr>
          <w:rFonts w:ascii="Times New Roman" w:hAnsi="Times New Roman"/>
          <w:b/>
          <w:sz w:val="52"/>
          <w:szCs w:val="52"/>
        </w:rPr>
      </w:pPr>
    </w:p>
    <w:p w14:paraId="0FDFBD2A" w14:textId="77777777" w:rsidR="00656CF0" w:rsidRPr="00C22E23" w:rsidRDefault="00656CF0" w:rsidP="00656CF0">
      <w:pPr>
        <w:shd w:val="clear" w:color="auto" w:fill="FFFFFF"/>
        <w:ind w:left="-720"/>
        <w:jc w:val="center"/>
        <w:rPr>
          <w:rFonts w:ascii="Times New Roman" w:hAnsi="Times New Roman"/>
          <w:b/>
          <w:sz w:val="24"/>
        </w:rPr>
      </w:pPr>
    </w:p>
    <w:p w14:paraId="15689D2C" w14:textId="77777777" w:rsidR="00656CF0" w:rsidRPr="00C22E23" w:rsidRDefault="00656CF0" w:rsidP="00656CF0">
      <w:pPr>
        <w:ind w:left="-720"/>
        <w:jc w:val="both"/>
        <w:rPr>
          <w:rFonts w:ascii="Times New Roman" w:hAnsi="Times New Roman"/>
          <w:b/>
          <w:sz w:val="24"/>
        </w:rPr>
      </w:pPr>
    </w:p>
    <w:p w14:paraId="69625B34" w14:textId="77777777" w:rsidR="00656CF0" w:rsidRPr="00C22E23" w:rsidRDefault="00656CF0" w:rsidP="00656CF0">
      <w:pPr>
        <w:ind w:left="-720"/>
        <w:jc w:val="both"/>
        <w:rPr>
          <w:rFonts w:ascii="Times New Roman" w:hAnsi="Times New Roman"/>
          <w:b/>
          <w:sz w:val="24"/>
        </w:rPr>
      </w:pPr>
    </w:p>
    <w:p w14:paraId="7D51B8E5" w14:textId="77777777" w:rsidR="00656CF0" w:rsidRPr="006F1497" w:rsidRDefault="00656CF0" w:rsidP="00656CF0">
      <w:pPr>
        <w:ind w:left="-720"/>
        <w:jc w:val="both"/>
        <w:rPr>
          <w:rFonts w:ascii="Times New Roman" w:hAnsi="Times New Roman"/>
          <w:b/>
          <w:sz w:val="24"/>
        </w:rPr>
      </w:pPr>
    </w:p>
    <w:p w14:paraId="432F35AF" w14:textId="77777777" w:rsidR="00656CF0" w:rsidRPr="006F1497" w:rsidRDefault="00656CF0" w:rsidP="00656CF0">
      <w:pPr>
        <w:ind w:left="-720"/>
        <w:jc w:val="both"/>
        <w:rPr>
          <w:rFonts w:ascii="Times New Roman" w:hAnsi="Times New Roman"/>
          <w:b/>
          <w:sz w:val="24"/>
        </w:rPr>
      </w:pPr>
    </w:p>
    <w:p w14:paraId="052B443C" w14:textId="77777777" w:rsidR="00656CF0" w:rsidRPr="006F1497" w:rsidRDefault="00656CF0" w:rsidP="00656CF0">
      <w:pPr>
        <w:ind w:left="-720"/>
        <w:jc w:val="both"/>
        <w:rPr>
          <w:rFonts w:ascii="Times New Roman" w:hAnsi="Times New Roman"/>
          <w:b/>
          <w:sz w:val="24"/>
        </w:rPr>
      </w:pPr>
    </w:p>
    <w:p w14:paraId="67E5541D" w14:textId="77777777" w:rsidR="00656CF0" w:rsidRPr="006F1497" w:rsidRDefault="00656CF0" w:rsidP="00656CF0">
      <w:pPr>
        <w:ind w:left="-720"/>
        <w:jc w:val="both"/>
        <w:rPr>
          <w:rFonts w:ascii="Times New Roman" w:hAnsi="Times New Roman"/>
          <w:b/>
          <w:sz w:val="24"/>
        </w:rPr>
      </w:pPr>
    </w:p>
    <w:p w14:paraId="2C3A7F59" w14:textId="0618903E" w:rsidR="00656CF0" w:rsidRPr="006F1497" w:rsidRDefault="00656CF0" w:rsidP="00656CF0">
      <w:pPr>
        <w:ind w:left="-720"/>
        <w:jc w:val="both"/>
        <w:rPr>
          <w:rFonts w:ascii="Times New Roman" w:hAnsi="Times New Roman"/>
          <w:b/>
          <w:sz w:val="24"/>
        </w:rPr>
      </w:pPr>
    </w:p>
    <w:p w14:paraId="77624EBF" w14:textId="77777777" w:rsidR="006211A8" w:rsidRPr="006F1497" w:rsidRDefault="006211A8" w:rsidP="00656CF0">
      <w:pPr>
        <w:ind w:left="-720"/>
        <w:jc w:val="both"/>
        <w:rPr>
          <w:rFonts w:ascii="Times New Roman" w:hAnsi="Times New Roman"/>
          <w:b/>
          <w:sz w:val="24"/>
        </w:rPr>
      </w:pPr>
    </w:p>
    <w:p w14:paraId="5B34453C" w14:textId="77777777" w:rsidR="00656CF0" w:rsidRPr="006F1497" w:rsidRDefault="00656CF0" w:rsidP="00656CF0">
      <w:pPr>
        <w:ind w:left="-720"/>
        <w:jc w:val="both"/>
        <w:rPr>
          <w:rFonts w:ascii="Times New Roman" w:hAnsi="Times New Roman"/>
          <w:b/>
          <w:sz w:val="24"/>
        </w:rPr>
      </w:pPr>
    </w:p>
    <w:p w14:paraId="7F50E8B5" w14:textId="77777777" w:rsidR="00656CF0" w:rsidRPr="006F1497" w:rsidRDefault="00656CF0" w:rsidP="00656CF0">
      <w:pPr>
        <w:ind w:left="-720"/>
        <w:jc w:val="both"/>
        <w:rPr>
          <w:rFonts w:ascii="Times New Roman" w:hAnsi="Times New Roman"/>
          <w:b/>
          <w:sz w:val="24"/>
        </w:rPr>
      </w:pPr>
    </w:p>
    <w:p w14:paraId="5DFC66C2" w14:textId="77777777" w:rsidR="00656CF0" w:rsidRPr="006F1497" w:rsidRDefault="00656CF0" w:rsidP="00656CF0">
      <w:pPr>
        <w:ind w:left="-720"/>
        <w:jc w:val="both"/>
        <w:rPr>
          <w:rFonts w:ascii="Times New Roman" w:hAnsi="Times New Roman"/>
          <w:b/>
          <w:sz w:val="24"/>
        </w:rPr>
      </w:pPr>
    </w:p>
    <w:p w14:paraId="36FEF5D2" w14:textId="77777777" w:rsidR="00656CF0" w:rsidRPr="006F1497" w:rsidRDefault="00656CF0" w:rsidP="00656CF0">
      <w:pPr>
        <w:ind w:left="-720"/>
        <w:jc w:val="both"/>
        <w:rPr>
          <w:rFonts w:ascii="Times New Roman" w:hAnsi="Times New Roman"/>
          <w:b/>
          <w:sz w:val="24"/>
        </w:rPr>
      </w:pPr>
    </w:p>
    <w:p w14:paraId="6E294EDB" w14:textId="77777777" w:rsidR="00656CF0" w:rsidRPr="006F1497" w:rsidRDefault="00656CF0" w:rsidP="00656CF0">
      <w:pPr>
        <w:ind w:left="-720"/>
        <w:jc w:val="both"/>
        <w:rPr>
          <w:rFonts w:ascii="Times New Roman" w:hAnsi="Times New Roman"/>
          <w:b/>
          <w:sz w:val="24"/>
        </w:rPr>
      </w:pPr>
    </w:p>
    <w:p w14:paraId="41C31208" w14:textId="77777777" w:rsidR="00656CF0" w:rsidRPr="006F1497" w:rsidRDefault="00656CF0" w:rsidP="00656CF0">
      <w:pPr>
        <w:ind w:left="-720"/>
        <w:jc w:val="both"/>
        <w:rPr>
          <w:rFonts w:ascii="Times New Roman" w:hAnsi="Times New Roman"/>
          <w:b/>
          <w:sz w:val="24"/>
        </w:rPr>
      </w:pPr>
    </w:p>
    <w:p w14:paraId="789F9117" w14:textId="77777777" w:rsidR="00656CF0" w:rsidRPr="006F1497" w:rsidRDefault="00656CF0" w:rsidP="00656CF0">
      <w:pPr>
        <w:ind w:left="-720"/>
        <w:jc w:val="both"/>
        <w:rPr>
          <w:rFonts w:ascii="Times New Roman" w:hAnsi="Times New Roman"/>
          <w:b/>
          <w:sz w:val="24"/>
        </w:rPr>
      </w:pPr>
    </w:p>
    <w:p w14:paraId="1C8E0509" w14:textId="77777777" w:rsidR="00656CF0" w:rsidRPr="006F1497" w:rsidRDefault="00656CF0" w:rsidP="00656CF0">
      <w:pPr>
        <w:ind w:left="-720"/>
        <w:jc w:val="center"/>
        <w:rPr>
          <w:rFonts w:ascii="Times New Roman" w:hAnsi="Times New Roman"/>
          <w:b/>
          <w:sz w:val="28"/>
          <w:szCs w:val="28"/>
        </w:rPr>
      </w:pPr>
    </w:p>
    <w:p w14:paraId="2659EDC8" w14:textId="0309E27B" w:rsidR="006211A8" w:rsidRPr="00315EA0" w:rsidRDefault="00315EA0" w:rsidP="00656CF0">
      <w:pPr>
        <w:ind w:left="-720"/>
        <w:jc w:val="center"/>
        <w:rPr>
          <w:rFonts w:ascii="Times New Roman" w:hAnsi="Times New Roman"/>
          <w:b/>
          <w:color w:val="000000"/>
          <w:sz w:val="28"/>
          <w:szCs w:val="28"/>
        </w:rPr>
      </w:pPr>
      <w:r w:rsidRPr="00315EA0">
        <w:rPr>
          <w:rFonts w:hint="eastAsia"/>
          <w:b/>
          <w:color w:val="000000"/>
          <w:sz w:val="28"/>
          <w:szCs w:val="28"/>
        </w:rPr>
        <w:t>с</w:t>
      </w:r>
      <w:r w:rsidRPr="00315EA0">
        <w:rPr>
          <w:b/>
          <w:color w:val="000000"/>
          <w:sz w:val="28"/>
          <w:szCs w:val="28"/>
        </w:rPr>
        <w:t xml:space="preserve">. </w:t>
      </w:r>
      <w:r w:rsidRPr="00315EA0">
        <w:rPr>
          <w:rFonts w:ascii="Times New Roman" w:hAnsi="Times New Roman"/>
          <w:b/>
          <w:color w:val="000000"/>
          <w:sz w:val="28"/>
          <w:szCs w:val="28"/>
        </w:rPr>
        <w:t xml:space="preserve">Медведівка – 2024 </w:t>
      </w:r>
      <w:r w:rsidR="007D07FF" w:rsidRPr="00315EA0">
        <w:rPr>
          <w:rFonts w:ascii="Times New Roman" w:hAnsi="Times New Roman"/>
          <w:b/>
          <w:color w:val="000000"/>
          <w:sz w:val="28"/>
          <w:szCs w:val="28"/>
        </w:rPr>
        <w:t>р.</w:t>
      </w:r>
    </w:p>
    <w:p w14:paraId="442AD0A4" w14:textId="77777777" w:rsidR="007D07FF" w:rsidRPr="007D07FF" w:rsidRDefault="007D07FF" w:rsidP="00656CF0">
      <w:pPr>
        <w:ind w:left="-720"/>
        <w:jc w:val="center"/>
        <w:rPr>
          <w:rFonts w:asciiTheme="minorHAnsi" w:hAnsiTheme="minorHAnsi"/>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80"/>
      </w:tblGrid>
      <w:tr w:rsidR="00656CF0" w:rsidRPr="006F1497" w14:paraId="03381382"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6F1497" w:rsidRDefault="00656CF0" w:rsidP="006F1497">
            <w:pPr>
              <w:pStyle w:val="1"/>
              <w:rPr>
                <w:rFonts w:ascii="Times New Roman" w:hAnsi="Times New Roman"/>
                <w:bCs/>
                <w:lang w:eastAsia="uk-UA"/>
              </w:rPr>
            </w:pPr>
            <w:bookmarkStart w:id="0" w:name="_I._Загальні_положення"/>
            <w:bookmarkEnd w:id="0"/>
            <w:r w:rsidRPr="006F1497">
              <w:rPr>
                <w:rFonts w:ascii="Times New Roman" w:hAnsi="Times New Roman"/>
                <w:bCs/>
                <w:lang w:eastAsia="uk-UA"/>
              </w:rPr>
              <w:lastRenderedPageBreak/>
              <w:t>I. Загальні положення </w:t>
            </w:r>
          </w:p>
        </w:tc>
      </w:tr>
      <w:tr w:rsidR="00656CF0" w:rsidRPr="006F1497" w14:paraId="5E57F071"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6F1497" w:rsidRDefault="00656CF0" w:rsidP="006F1497">
            <w:pPr>
              <w:jc w:val="center"/>
              <w:rPr>
                <w:rFonts w:ascii="Times New Roman" w:hAnsi="Times New Roman"/>
                <w:b/>
                <w:color w:val="000000"/>
                <w:lang w:eastAsia="uk-UA"/>
              </w:rPr>
            </w:pPr>
            <w:r w:rsidRPr="006F1497">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6F1497" w:rsidRDefault="00656CF0" w:rsidP="006F1497">
            <w:pPr>
              <w:jc w:val="center"/>
              <w:rPr>
                <w:rFonts w:ascii="Times New Roman" w:hAnsi="Times New Roman"/>
                <w:b/>
                <w:color w:val="000000"/>
                <w:lang w:eastAsia="uk-UA"/>
              </w:rPr>
            </w:pPr>
            <w:r w:rsidRPr="006F1497">
              <w:rPr>
                <w:rFonts w:ascii="Times New Roman" w:hAnsi="Times New Roman"/>
                <w:b/>
                <w:color w:val="000000"/>
                <w:lang w:eastAsia="uk-UA"/>
              </w:rPr>
              <w:t>2 </w:t>
            </w:r>
          </w:p>
        </w:tc>
      </w:tr>
      <w:tr w:rsidR="00656CF0" w:rsidRPr="006F1497" w14:paraId="528AD804"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6F1497" w:rsidRDefault="00656CF0" w:rsidP="006F1497">
            <w:pPr>
              <w:pBdr>
                <w:top w:val="nil"/>
                <w:left w:val="nil"/>
                <w:bottom w:val="nil"/>
                <w:right w:val="nil"/>
                <w:between w:val="nil"/>
              </w:pBdr>
              <w:rPr>
                <w:rFonts w:ascii="Times New Roman" w:hAnsi="Times New Roman"/>
                <w:color w:val="000000"/>
                <w:sz w:val="24"/>
                <w:szCs w:val="24"/>
              </w:rPr>
            </w:pPr>
            <w:r w:rsidRPr="006F1497">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5695F953" w14:textId="33F16121" w:rsidR="00656CF0" w:rsidRPr="006F1497" w:rsidRDefault="007D07FF" w:rsidP="006F1497">
            <w:pPr>
              <w:pBdr>
                <w:top w:val="nil"/>
                <w:left w:val="nil"/>
                <w:bottom w:val="nil"/>
                <w:right w:val="nil"/>
                <w:between w:val="nil"/>
              </w:pBdr>
              <w:ind w:right="38"/>
              <w:jc w:val="both"/>
              <w:rPr>
                <w:rFonts w:ascii="Times New Roman" w:hAnsi="Times New Roman"/>
                <w:color w:val="000000"/>
                <w:sz w:val="24"/>
                <w:szCs w:val="24"/>
              </w:rPr>
            </w:pPr>
            <w:r w:rsidRPr="00631562">
              <w:rPr>
                <w:rFonts w:ascii="Times New Roman" w:hAnsi="Times New Roman" w:hint="eastAsia"/>
                <w:color w:val="000000"/>
                <w:sz w:val="24"/>
                <w:szCs w:val="24"/>
                <w:lang w:eastAsia="uk-UA"/>
              </w:rPr>
              <w:t>Тендерну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документацію</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складено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відповідно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вимог</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закупівлі»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w:t>
            </w:r>
            <w:r w:rsidRPr="00631562">
              <w:rPr>
                <w:rFonts w:ascii="Times New Roman" w:hAnsi="Times New Roman"/>
                <w:color w:val="000000"/>
                <w:sz w:val="24"/>
                <w:szCs w:val="24"/>
                <w:lang w:eastAsia="uk-UA"/>
              </w:rPr>
              <w:t xml:space="preserve"> 922-V</w:t>
            </w:r>
            <w:r w:rsidRPr="00631562">
              <w:rPr>
                <w:rFonts w:ascii="Times New Roman" w:hAnsi="Times New Roman" w:hint="eastAsia"/>
                <w:color w:val="000000"/>
                <w:sz w:val="24"/>
                <w:szCs w:val="24"/>
                <w:lang w:eastAsia="uk-UA"/>
              </w:rPr>
              <w:t>І</w:t>
            </w:r>
            <w:r w:rsidRPr="00631562">
              <w:rPr>
                <w:rFonts w:ascii="Times New Roman" w:hAnsi="Times New Roman"/>
                <w:color w:val="000000"/>
                <w:sz w:val="24"/>
                <w:szCs w:val="24"/>
                <w:lang w:eastAsia="uk-UA"/>
              </w:rPr>
              <w:t xml:space="preserve">II </w:t>
            </w:r>
            <w:r w:rsidRPr="00631562">
              <w:rPr>
                <w:rFonts w:ascii="Times New Roman" w:hAnsi="Times New Roman" w:hint="eastAsia"/>
                <w:color w:val="000000"/>
                <w:sz w:val="24"/>
                <w:szCs w:val="24"/>
                <w:lang w:eastAsia="uk-UA"/>
              </w:rPr>
              <w:t>від</w:t>
            </w:r>
            <w:r w:rsidRPr="00631562">
              <w:rPr>
                <w:rFonts w:ascii="Times New Roman" w:hAnsi="Times New Roman"/>
                <w:color w:val="000000"/>
                <w:sz w:val="24"/>
                <w:szCs w:val="24"/>
                <w:lang w:eastAsia="uk-UA"/>
              </w:rPr>
              <w:t xml:space="preserve"> 25.12.2015 </w:t>
            </w:r>
            <w:r w:rsidRPr="00631562">
              <w:rPr>
                <w:rFonts w:ascii="Times New Roman" w:hAnsi="Times New Roman" w:hint="eastAsia"/>
                <w:color w:val="000000"/>
                <w:sz w:val="24"/>
                <w:szCs w:val="24"/>
                <w:lang w:eastAsia="uk-UA"/>
              </w:rPr>
              <w:t>р</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редакції</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w:t>
            </w:r>
            <w:r w:rsidRPr="00631562">
              <w:rPr>
                <w:rFonts w:ascii="Times New Roman" w:hAnsi="Times New Roman"/>
                <w:color w:val="000000"/>
                <w:sz w:val="24"/>
                <w:szCs w:val="24"/>
                <w:lang w:eastAsia="uk-UA"/>
              </w:rPr>
              <w:t xml:space="preserve"> 114-IX </w:t>
            </w:r>
            <w:r w:rsidRPr="00631562">
              <w:rPr>
                <w:rFonts w:ascii="Times New Roman" w:hAnsi="Times New Roman" w:hint="eastAsia"/>
                <w:color w:val="000000"/>
                <w:sz w:val="24"/>
                <w:szCs w:val="24"/>
                <w:lang w:eastAsia="uk-UA"/>
              </w:rPr>
              <w:t>від</w:t>
            </w:r>
            <w:r w:rsidRPr="00631562">
              <w:rPr>
                <w:rFonts w:ascii="Times New Roman" w:hAnsi="Times New Roman"/>
                <w:color w:val="000000"/>
                <w:sz w:val="24"/>
                <w:szCs w:val="24"/>
                <w:lang w:eastAsia="uk-UA"/>
              </w:rPr>
              <w:t xml:space="preserve"> 19.09.2019 </w:t>
            </w:r>
            <w:r w:rsidRPr="00631562">
              <w:rPr>
                <w:rFonts w:ascii="Times New Roman" w:hAnsi="Times New Roman" w:hint="eastAsia"/>
                <w:color w:val="000000"/>
                <w:sz w:val="24"/>
                <w:szCs w:val="24"/>
                <w:lang w:eastAsia="uk-UA"/>
              </w:rPr>
              <w:t>р</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змінами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далі</w:t>
            </w:r>
            <w:r w:rsidRPr="00631562">
              <w:rPr>
                <w:rFonts w:ascii="Times New Roman" w:hAnsi="Times New Roman"/>
                <w:color w:val="000000"/>
                <w:sz w:val="24"/>
                <w:szCs w:val="24"/>
                <w:lang w:eastAsia="uk-UA"/>
              </w:rPr>
              <w:t xml:space="preserve"> – </w:t>
            </w:r>
            <w:r w:rsidRPr="00631562">
              <w:rPr>
                <w:rFonts w:ascii="Times New Roman" w:hAnsi="Times New Roman" w:hint="eastAsia"/>
                <w:color w:val="000000"/>
                <w:sz w:val="24"/>
                <w:szCs w:val="24"/>
                <w:lang w:eastAsia="uk-UA"/>
              </w:rPr>
              <w:t>Закон</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Постанови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Кабінету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Міністрів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w:t>
            </w:r>
            <w:r w:rsidRPr="00631562">
              <w:rPr>
                <w:rFonts w:ascii="Times New Roman" w:hAnsi="Times New Roman"/>
                <w:color w:val="000000"/>
                <w:sz w:val="24"/>
                <w:szCs w:val="24"/>
                <w:lang w:eastAsia="uk-UA"/>
              </w:rPr>
              <w:t xml:space="preserve">1178 </w:t>
            </w:r>
            <w:r w:rsidRPr="00631562">
              <w:rPr>
                <w:rFonts w:ascii="Times New Roman" w:hAnsi="Times New Roman" w:hint="eastAsia"/>
                <w:color w:val="000000"/>
                <w:sz w:val="24"/>
                <w:szCs w:val="24"/>
                <w:lang w:eastAsia="uk-UA"/>
              </w:rPr>
              <w:t>від</w:t>
            </w:r>
            <w:r w:rsidRPr="00631562">
              <w:rPr>
                <w:rFonts w:ascii="Times New Roman" w:hAnsi="Times New Roman"/>
                <w:color w:val="000000"/>
                <w:sz w:val="24"/>
                <w:szCs w:val="24"/>
                <w:lang w:eastAsia="uk-UA"/>
              </w:rPr>
              <w:t xml:space="preserve"> 12 </w:t>
            </w:r>
            <w:r w:rsidRPr="00631562">
              <w:rPr>
                <w:rFonts w:ascii="Times New Roman" w:hAnsi="Times New Roman" w:hint="eastAsia"/>
                <w:color w:val="000000"/>
                <w:sz w:val="24"/>
                <w:szCs w:val="24"/>
                <w:lang w:eastAsia="uk-UA"/>
              </w:rPr>
              <w:t>жовтня</w:t>
            </w:r>
            <w:r w:rsidRPr="00631562">
              <w:rPr>
                <w:rFonts w:ascii="Times New Roman" w:hAnsi="Times New Roman"/>
                <w:color w:val="000000"/>
                <w:sz w:val="24"/>
                <w:szCs w:val="24"/>
                <w:lang w:eastAsia="uk-UA"/>
              </w:rPr>
              <w:t xml:space="preserve"> 2022 </w:t>
            </w:r>
            <w:r w:rsidRPr="00631562">
              <w:rPr>
                <w:rFonts w:ascii="Times New Roman" w:hAnsi="Times New Roman" w:hint="eastAsia"/>
                <w:color w:val="000000"/>
                <w:sz w:val="24"/>
                <w:szCs w:val="24"/>
                <w:lang w:eastAsia="uk-UA"/>
              </w:rPr>
              <w:t>року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затвердження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особливостей</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здійснення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закупівель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товарів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робіт</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послуг</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для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замовників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передбачених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Законом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закупівлі”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період</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дії</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правового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режиму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воєнного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стану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Україні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протягом</w:t>
            </w:r>
            <w:r w:rsidRPr="00631562">
              <w:rPr>
                <w:rFonts w:ascii="Times New Roman" w:hAnsi="Times New Roman"/>
                <w:color w:val="000000"/>
                <w:sz w:val="24"/>
                <w:szCs w:val="24"/>
                <w:lang w:eastAsia="uk-UA"/>
              </w:rPr>
              <w:t xml:space="preserve"> 90 </w:t>
            </w:r>
            <w:r w:rsidRPr="00631562">
              <w:rPr>
                <w:rFonts w:ascii="Times New Roman" w:hAnsi="Times New Roman" w:hint="eastAsia"/>
                <w:color w:val="000000"/>
                <w:sz w:val="24"/>
                <w:szCs w:val="24"/>
                <w:lang w:eastAsia="uk-UA"/>
              </w:rPr>
              <w:t>днів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його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припинення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або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скасування»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далі</w:t>
            </w:r>
            <w:r w:rsidRPr="00631562">
              <w:rPr>
                <w:rFonts w:ascii="Times New Roman" w:hAnsi="Times New Roman"/>
                <w:color w:val="000000"/>
                <w:sz w:val="24"/>
                <w:szCs w:val="24"/>
                <w:lang w:eastAsia="uk-UA"/>
              </w:rPr>
              <w:t xml:space="preserve"> – </w:t>
            </w:r>
            <w:r w:rsidRPr="00631562">
              <w:rPr>
                <w:rFonts w:ascii="Times New Roman" w:hAnsi="Times New Roman" w:hint="eastAsia"/>
                <w:color w:val="000000"/>
                <w:sz w:val="24"/>
                <w:szCs w:val="24"/>
                <w:lang w:eastAsia="uk-UA"/>
              </w:rPr>
              <w:t>Постанова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інших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нормативних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документів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чинного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законодавства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сфері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публічних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закупівель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Терміни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вимоги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вживаються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значеннях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редакціях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визначених</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Законом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Визначальним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є</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текст</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норм</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викладений</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Постанові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разі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виявлення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положень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та</w:t>
            </w:r>
            <w:r w:rsidRPr="00631562">
              <w:rPr>
                <w:rFonts w:ascii="Times New Roman" w:hAnsi="Times New Roman"/>
                <w:color w:val="000000"/>
                <w:sz w:val="24"/>
                <w:szCs w:val="24"/>
                <w:lang w:eastAsia="uk-UA"/>
              </w:rPr>
              <w:t>/</w:t>
            </w:r>
            <w:r w:rsidRPr="00631562">
              <w:rPr>
                <w:rFonts w:ascii="Times New Roman" w:hAnsi="Times New Roman" w:hint="eastAsia"/>
                <w:color w:val="000000"/>
                <w:sz w:val="24"/>
                <w:szCs w:val="24"/>
                <w:lang w:eastAsia="uk-UA"/>
              </w:rPr>
              <w:t>або</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визначень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тендерній</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документації</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які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не</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відповідають</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замовник</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буде</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керуватися</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нормами</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Закону</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які</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є</w:t>
            </w:r>
            <w:r w:rsidRPr="00631562">
              <w:rPr>
                <w:rFonts w:ascii="Times New Roman" w:hAnsi="Times New Roman"/>
                <w:color w:val="000000"/>
                <w:sz w:val="24"/>
                <w:szCs w:val="24"/>
                <w:lang w:eastAsia="uk-UA"/>
              </w:rPr>
              <w:t xml:space="preserve"> </w:t>
            </w:r>
            <w:r w:rsidRPr="00631562">
              <w:rPr>
                <w:rFonts w:ascii="Times New Roman" w:hAnsi="Times New Roman" w:hint="eastAsia"/>
                <w:color w:val="000000"/>
                <w:sz w:val="24"/>
                <w:szCs w:val="24"/>
                <w:lang w:eastAsia="uk-UA"/>
              </w:rPr>
              <w:t>визначальними</w:t>
            </w:r>
            <w:r w:rsidRPr="00631562">
              <w:rPr>
                <w:rFonts w:ascii="Times New Roman" w:hAnsi="Times New Roman"/>
                <w:color w:val="000000"/>
                <w:sz w:val="24"/>
                <w:szCs w:val="24"/>
                <w:lang w:eastAsia="uk-UA"/>
              </w:rPr>
              <w:t>.</w:t>
            </w:r>
          </w:p>
        </w:tc>
      </w:tr>
      <w:tr w:rsidR="00656CF0" w:rsidRPr="006F1497" w14:paraId="79040A48"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2. Інформація про замовника торгів</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  </w:t>
            </w:r>
          </w:p>
        </w:tc>
      </w:tr>
      <w:tr w:rsidR="006616E4" w:rsidRPr="006F1497" w14:paraId="2D99A283"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6616E4" w:rsidRPr="006F1497" w:rsidRDefault="006616E4" w:rsidP="006616E4">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3B0023AE" w:rsidR="006616E4" w:rsidRPr="006616E4" w:rsidRDefault="006616E4" w:rsidP="006616E4">
            <w:pPr>
              <w:jc w:val="both"/>
              <w:rPr>
                <w:rFonts w:ascii="Times New Roman" w:hAnsi="Times New Roman"/>
                <w:color w:val="000000"/>
                <w:sz w:val="24"/>
                <w:szCs w:val="24"/>
                <w:lang w:eastAsia="uk-UA"/>
              </w:rPr>
            </w:pPr>
            <w:r w:rsidRPr="006616E4">
              <w:rPr>
                <w:rFonts w:ascii="Times New Roman" w:hAnsi="Times New Roman" w:hint="eastAsia"/>
                <w:b/>
                <w:sz w:val="24"/>
                <w:szCs w:val="24"/>
              </w:rPr>
              <w:t>ВИКОНАВЧИЙ</w:t>
            </w:r>
            <w:r w:rsidRPr="006616E4">
              <w:rPr>
                <w:rFonts w:ascii="Times New Roman" w:hAnsi="Times New Roman"/>
                <w:b/>
                <w:sz w:val="24"/>
                <w:szCs w:val="24"/>
              </w:rPr>
              <w:t xml:space="preserve"> </w:t>
            </w:r>
            <w:r w:rsidRPr="006616E4">
              <w:rPr>
                <w:rFonts w:ascii="Times New Roman" w:hAnsi="Times New Roman" w:hint="eastAsia"/>
                <w:b/>
                <w:sz w:val="24"/>
                <w:szCs w:val="24"/>
              </w:rPr>
              <w:t>КОМІТЕТ</w:t>
            </w:r>
            <w:r w:rsidRPr="006616E4">
              <w:rPr>
                <w:rFonts w:ascii="Times New Roman" w:hAnsi="Times New Roman"/>
                <w:b/>
                <w:sz w:val="24"/>
                <w:szCs w:val="24"/>
              </w:rPr>
              <w:t xml:space="preserve"> </w:t>
            </w:r>
            <w:r w:rsidRPr="006616E4">
              <w:rPr>
                <w:rFonts w:ascii="Times New Roman" w:hAnsi="Times New Roman" w:hint="eastAsia"/>
                <w:b/>
                <w:sz w:val="24"/>
                <w:szCs w:val="24"/>
              </w:rPr>
              <w:t>МЕДВЕДІВСЬКОЇ</w:t>
            </w:r>
            <w:r w:rsidRPr="006616E4">
              <w:rPr>
                <w:rFonts w:ascii="Times New Roman" w:hAnsi="Times New Roman"/>
                <w:b/>
                <w:sz w:val="24"/>
                <w:szCs w:val="24"/>
              </w:rPr>
              <w:t xml:space="preserve"> </w:t>
            </w:r>
            <w:r w:rsidRPr="006616E4">
              <w:rPr>
                <w:rFonts w:ascii="Times New Roman" w:hAnsi="Times New Roman" w:hint="eastAsia"/>
                <w:b/>
                <w:sz w:val="24"/>
                <w:szCs w:val="24"/>
              </w:rPr>
              <w:t>СІЛЬСЬКОЇ</w:t>
            </w:r>
            <w:r w:rsidRPr="006616E4">
              <w:rPr>
                <w:rFonts w:ascii="Times New Roman" w:hAnsi="Times New Roman"/>
                <w:b/>
                <w:sz w:val="24"/>
                <w:szCs w:val="24"/>
              </w:rPr>
              <w:t xml:space="preserve"> </w:t>
            </w:r>
            <w:r w:rsidRPr="006616E4">
              <w:rPr>
                <w:rFonts w:ascii="Times New Roman" w:hAnsi="Times New Roman" w:hint="eastAsia"/>
                <w:b/>
                <w:sz w:val="24"/>
                <w:szCs w:val="24"/>
              </w:rPr>
              <w:t>РАДИ</w:t>
            </w:r>
          </w:p>
        </w:tc>
      </w:tr>
      <w:tr w:rsidR="006616E4" w:rsidRPr="006F1497" w14:paraId="2E14050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6616E4" w:rsidRPr="006F1497" w:rsidRDefault="006616E4" w:rsidP="006616E4">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475F2EE6" w:rsidR="006616E4" w:rsidRPr="006616E4" w:rsidRDefault="006616E4" w:rsidP="006616E4">
            <w:pPr>
              <w:rPr>
                <w:rFonts w:ascii="Times New Roman" w:hAnsi="Times New Roman"/>
                <w:b/>
                <w:sz w:val="24"/>
                <w:szCs w:val="24"/>
                <w:lang w:eastAsia="uk-UA"/>
              </w:rPr>
            </w:pPr>
            <w:r w:rsidRPr="006616E4">
              <w:rPr>
                <w:b/>
                <w:sz w:val="24"/>
                <w:szCs w:val="24"/>
              </w:rPr>
              <w:t xml:space="preserve">20930, </w:t>
            </w:r>
            <w:r w:rsidRPr="006616E4">
              <w:rPr>
                <w:rFonts w:hint="eastAsia"/>
                <w:b/>
                <w:sz w:val="24"/>
                <w:szCs w:val="24"/>
              </w:rPr>
              <w:t>Черкаська</w:t>
            </w:r>
            <w:r w:rsidRPr="006616E4">
              <w:rPr>
                <w:b/>
                <w:sz w:val="24"/>
                <w:szCs w:val="24"/>
              </w:rPr>
              <w:t xml:space="preserve"> </w:t>
            </w:r>
            <w:r w:rsidRPr="006616E4">
              <w:rPr>
                <w:rFonts w:hint="eastAsia"/>
                <w:b/>
                <w:sz w:val="24"/>
                <w:szCs w:val="24"/>
              </w:rPr>
              <w:t>обл</w:t>
            </w:r>
            <w:r w:rsidRPr="006616E4">
              <w:rPr>
                <w:b/>
                <w:sz w:val="24"/>
                <w:szCs w:val="24"/>
              </w:rPr>
              <w:t xml:space="preserve">., </w:t>
            </w:r>
            <w:r w:rsidRPr="006616E4">
              <w:rPr>
                <w:rFonts w:hint="eastAsia"/>
                <w:b/>
                <w:sz w:val="24"/>
                <w:szCs w:val="24"/>
              </w:rPr>
              <w:t>Черкаський</w:t>
            </w:r>
            <w:r w:rsidRPr="006616E4">
              <w:rPr>
                <w:b/>
                <w:sz w:val="24"/>
                <w:szCs w:val="24"/>
              </w:rPr>
              <w:t xml:space="preserve"> </w:t>
            </w:r>
            <w:r w:rsidRPr="006616E4">
              <w:rPr>
                <w:rFonts w:hint="eastAsia"/>
                <w:b/>
                <w:sz w:val="24"/>
                <w:szCs w:val="24"/>
              </w:rPr>
              <w:t>р</w:t>
            </w:r>
            <w:r w:rsidRPr="006616E4">
              <w:rPr>
                <w:b/>
                <w:sz w:val="24"/>
                <w:szCs w:val="24"/>
                <w:lang w:val="ru-RU"/>
              </w:rPr>
              <w:t>-</w:t>
            </w:r>
            <w:r w:rsidRPr="006616E4">
              <w:rPr>
                <w:rFonts w:hint="eastAsia"/>
                <w:b/>
                <w:sz w:val="24"/>
                <w:szCs w:val="24"/>
              </w:rPr>
              <w:t>н</w:t>
            </w:r>
            <w:r w:rsidRPr="006616E4">
              <w:rPr>
                <w:b/>
                <w:sz w:val="24"/>
                <w:szCs w:val="24"/>
              </w:rPr>
              <w:t xml:space="preserve">, </w:t>
            </w:r>
            <w:r w:rsidRPr="006616E4">
              <w:rPr>
                <w:rFonts w:hint="eastAsia"/>
                <w:b/>
                <w:sz w:val="24"/>
                <w:szCs w:val="24"/>
              </w:rPr>
              <w:t>с</w:t>
            </w:r>
            <w:r w:rsidRPr="006616E4">
              <w:rPr>
                <w:b/>
                <w:sz w:val="24"/>
                <w:szCs w:val="24"/>
                <w:lang w:val="ru-RU"/>
              </w:rPr>
              <w:t>.</w:t>
            </w:r>
            <w:r w:rsidRPr="006616E4">
              <w:rPr>
                <w:b/>
                <w:sz w:val="24"/>
                <w:szCs w:val="24"/>
              </w:rPr>
              <w:t xml:space="preserve"> </w:t>
            </w:r>
            <w:r w:rsidRPr="006616E4">
              <w:rPr>
                <w:rFonts w:hint="eastAsia"/>
                <w:b/>
                <w:sz w:val="24"/>
                <w:szCs w:val="24"/>
              </w:rPr>
              <w:t>Медведівка</w:t>
            </w:r>
            <w:r w:rsidRPr="006616E4">
              <w:rPr>
                <w:b/>
                <w:sz w:val="24"/>
                <w:szCs w:val="24"/>
              </w:rPr>
              <w:t xml:space="preserve">, </w:t>
            </w:r>
            <w:r w:rsidRPr="006616E4">
              <w:rPr>
                <w:rFonts w:hint="eastAsia"/>
                <w:b/>
                <w:sz w:val="24"/>
                <w:szCs w:val="24"/>
              </w:rPr>
              <w:t>вул</w:t>
            </w:r>
            <w:r w:rsidRPr="006616E4">
              <w:rPr>
                <w:b/>
                <w:sz w:val="24"/>
                <w:szCs w:val="24"/>
              </w:rPr>
              <w:t xml:space="preserve">. </w:t>
            </w:r>
            <w:r w:rsidRPr="006616E4">
              <w:rPr>
                <w:rFonts w:hint="eastAsia"/>
                <w:b/>
                <w:sz w:val="24"/>
                <w:szCs w:val="24"/>
              </w:rPr>
              <w:t>Богдана</w:t>
            </w:r>
            <w:r w:rsidRPr="006616E4">
              <w:rPr>
                <w:b/>
                <w:sz w:val="24"/>
                <w:szCs w:val="24"/>
              </w:rPr>
              <w:t xml:space="preserve"> </w:t>
            </w:r>
            <w:r w:rsidRPr="006616E4">
              <w:rPr>
                <w:rFonts w:hint="eastAsia"/>
                <w:b/>
                <w:sz w:val="24"/>
                <w:szCs w:val="24"/>
              </w:rPr>
              <w:t>Хмельницького</w:t>
            </w:r>
            <w:r w:rsidRPr="006616E4">
              <w:rPr>
                <w:b/>
                <w:sz w:val="24"/>
                <w:szCs w:val="24"/>
              </w:rPr>
              <w:t>, 44 «</w:t>
            </w:r>
            <w:r w:rsidRPr="006616E4">
              <w:rPr>
                <w:rFonts w:hint="eastAsia"/>
                <w:b/>
                <w:sz w:val="24"/>
                <w:szCs w:val="24"/>
              </w:rPr>
              <w:t>В»</w:t>
            </w:r>
          </w:p>
        </w:tc>
      </w:tr>
      <w:tr w:rsidR="006616E4" w:rsidRPr="006F1497" w14:paraId="06A784D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6616E4" w:rsidRPr="006F1497" w:rsidRDefault="006616E4" w:rsidP="006616E4">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2C1493" w14:textId="77777777" w:rsidR="006616E4" w:rsidRPr="006616E4" w:rsidRDefault="006616E4" w:rsidP="006616E4">
            <w:pPr>
              <w:rPr>
                <w:rFonts w:ascii="Times New Roman" w:hAnsi="Times New Roman"/>
                <w:sz w:val="24"/>
                <w:szCs w:val="24"/>
              </w:rPr>
            </w:pPr>
            <w:r w:rsidRPr="006616E4">
              <w:rPr>
                <w:rFonts w:ascii="Times New Roman" w:hAnsi="Times New Roman" w:hint="eastAsia"/>
                <w:sz w:val="24"/>
                <w:szCs w:val="24"/>
              </w:rPr>
              <w:t>Зінченко</w:t>
            </w:r>
            <w:r w:rsidRPr="006616E4">
              <w:rPr>
                <w:rFonts w:ascii="Times New Roman" w:hAnsi="Times New Roman"/>
                <w:sz w:val="24"/>
                <w:szCs w:val="24"/>
              </w:rPr>
              <w:t xml:space="preserve"> </w:t>
            </w:r>
            <w:r w:rsidRPr="006616E4">
              <w:rPr>
                <w:rFonts w:ascii="Times New Roman" w:hAnsi="Times New Roman" w:hint="eastAsia"/>
                <w:sz w:val="24"/>
                <w:szCs w:val="24"/>
              </w:rPr>
              <w:t>Анатолій</w:t>
            </w:r>
            <w:r w:rsidRPr="006616E4">
              <w:rPr>
                <w:rFonts w:ascii="Times New Roman" w:hAnsi="Times New Roman"/>
                <w:sz w:val="24"/>
                <w:szCs w:val="24"/>
              </w:rPr>
              <w:t xml:space="preserve"> </w:t>
            </w:r>
            <w:r w:rsidRPr="006616E4">
              <w:rPr>
                <w:rFonts w:ascii="Times New Roman" w:hAnsi="Times New Roman" w:hint="eastAsia"/>
                <w:sz w:val="24"/>
                <w:szCs w:val="24"/>
              </w:rPr>
              <w:t>Володимирович</w:t>
            </w:r>
            <w:r w:rsidRPr="006616E4">
              <w:rPr>
                <w:rFonts w:ascii="Times New Roman" w:hAnsi="Times New Roman"/>
                <w:sz w:val="24"/>
                <w:szCs w:val="24"/>
              </w:rPr>
              <w:t xml:space="preserve">,  уповноважена особа,  </w:t>
            </w:r>
          </w:p>
          <w:p w14:paraId="561E161B" w14:textId="77777777" w:rsidR="006616E4" w:rsidRPr="006616E4" w:rsidRDefault="006616E4" w:rsidP="006616E4">
            <w:pPr>
              <w:rPr>
                <w:rFonts w:ascii="Times New Roman" w:hAnsi="Times New Roman"/>
                <w:sz w:val="24"/>
                <w:szCs w:val="24"/>
              </w:rPr>
            </w:pPr>
            <w:r w:rsidRPr="006616E4">
              <w:rPr>
                <w:rFonts w:ascii="Times New Roman" w:hAnsi="Times New Roman"/>
                <w:sz w:val="24"/>
                <w:szCs w:val="24"/>
              </w:rPr>
              <w:t xml:space="preserve">20930, </w:t>
            </w:r>
            <w:r w:rsidRPr="006616E4">
              <w:rPr>
                <w:rFonts w:ascii="Times New Roman" w:hAnsi="Times New Roman" w:hint="eastAsia"/>
                <w:sz w:val="24"/>
                <w:szCs w:val="24"/>
              </w:rPr>
              <w:t>Черкаська</w:t>
            </w:r>
            <w:r w:rsidRPr="006616E4">
              <w:rPr>
                <w:rFonts w:ascii="Times New Roman" w:hAnsi="Times New Roman"/>
                <w:sz w:val="24"/>
                <w:szCs w:val="24"/>
              </w:rPr>
              <w:t xml:space="preserve"> </w:t>
            </w:r>
            <w:r w:rsidRPr="006616E4">
              <w:rPr>
                <w:rFonts w:ascii="Times New Roman" w:hAnsi="Times New Roman" w:hint="eastAsia"/>
                <w:sz w:val="24"/>
                <w:szCs w:val="24"/>
              </w:rPr>
              <w:t>обл</w:t>
            </w:r>
            <w:r w:rsidRPr="006616E4">
              <w:rPr>
                <w:rFonts w:ascii="Times New Roman" w:hAnsi="Times New Roman"/>
                <w:sz w:val="24"/>
                <w:szCs w:val="24"/>
              </w:rPr>
              <w:t xml:space="preserve">., </w:t>
            </w:r>
            <w:r w:rsidRPr="006616E4">
              <w:rPr>
                <w:rFonts w:ascii="Times New Roman" w:hAnsi="Times New Roman" w:hint="eastAsia"/>
                <w:sz w:val="24"/>
                <w:szCs w:val="24"/>
              </w:rPr>
              <w:t>Черкаський</w:t>
            </w:r>
            <w:r w:rsidRPr="006616E4">
              <w:rPr>
                <w:rFonts w:ascii="Times New Roman" w:hAnsi="Times New Roman"/>
                <w:sz w:val="24"/>
                <w:szCs w:val="24"/>
              </w:rPr>
              <w:t xml:space="preserve"> </w:t>
            </w:r>
            <w:r w:rsidRPr="006616E4">
              <w:rPr>
                <w:rFonts w:ascii="Times New Roman" w:hAnsi="Times New Roman" w:hint="eastAsia"/>
                <w:sz w:val="24"/>
                <w:szCs w:val="24"/>
              </w:rPr>
              <w:t>р</w:t>
            </w:r>
            <w:r w:rsidRPr="006616E4">
              <w:rPr>
                <w:rFonts w:ascii="Times New Roman" w:hAnsi="Times New Roman"/>
                <w:sz w:val="24"/>
                <w:szCs w:val="24"/>
              </w:rPr>
              <w:t>-</w:t>
            </w:r>
            <w:r w:rsidRPr="006616E4">
              <w:rPr>
                <w:rFonts w:ascii="Times New Roman" w:hAnsi="Times New Roman" w:hint="eastAsia"/>
                <w:sz w:val="24"/>
                <w:szCs w:val="24"/>
              </w:rPr>
              <w:t>н</w:t>
            </w:r>
            <w:r w:rsidRPr="006616E4">
              <w:rPr>
                <w:rFonts w:ascii="Times New Roman" w:hAnsi="Times New Roman"/>
                <w:sz w:val="24"/>
                <w:szCs w:val="24"/>
              </w:rPr>
              <w:t xml:space="preserve">, </w:t>
            </w:r>
            <w:r w:rsidRPr="006616E4">
              <w:rPr>
                <w:rFonts w:ascii="Times New Roman" w:hAnsi="Times New Roman" w:hint="eastAsia"/>
                <w:sz w:val="24"/>
                <w:szCs w:val="24"/>
              </w:rPr>
              <w:t>с</w:t>
            </w:r>
            <w:r w:rsidRPr="006616E4">
              <w:rPr>
                <w:rFonts w:ascii="Times New Roman" w:hAnsi="Times New Roman"/>
                <w:sz w:val="24"/>
                <w:szCs w:val="24"/>
              </w:rPr>
              <w:t xml:space="preserve">. </w:t>
            </w:r>
            <w:r w:rsidRPr="006616E4">
              <w:rPr>
                <w:rFonts w:ascii="Times New Roman" w:hAnsi="Times New Roman" w:hint="eastAsia"/>
                <w:sz w:val="24"/>
                <w:szCs w:val="24"/>
              </w:rPr>
              <w:t>Медведівка</w:t>
            </w:r>
            <w:r w:rsidRPr="006616E4">
              <w:rPr>
                <w:rFonts w:ascii="Times New Roman" w:hAnsi="Times New Roman"/>
                <w:sz w:val="24"/>
                <w:szCs w:val="24"/>
              </w:rPr>
              <w:t xml:space="preserve">, </w:t>
            </w:r>
            <w:r w:rsidRPr="006616E4">
              <w:rPr>
                <w:rFonts w:ascii="Times New Roman" w:hAnsi="Times New Roman" w:hint="eastAsia"/>
                <w:sz w:val="24"/>
                <w:szCs w:val="24"/>
              </w:rPr>
              <w:t>вул</w:t>
            </w:r>
            <w:r w:rsidRPr="006616E4">
              <w:rPr>
                <w:rFonts w:ascii="Times New Roman" w:hAnsi="Times New Roman"/>
                <w:sz w:val="24"/>
                <w:szCs w:val="24"/>
              </w:rPr>
              <w:t xml:space="preserve">. </w:t>
            </w:r>
            <w:r w:rsidRPr="006616E4">
              <w:rPr>
                <w:rFonts w:ascii="Times New Roman" w:hAnsi="Times New Roman" w:hint="eastAsia"/>
                <w:sz w:val="24"/>
                <w:szCs w:val="24"/>
              </w:rPr>
              <w:t>Богдана</w:t>
            </w:r>
            <w:r w:rsidRPr="006616E4">
              <w:rPr>
                <w:rFonts w:ascii="Times New Roman" w:hAnsi="Times New Roman"/>
                <w:sz w:val="24"/>
                <w:szCs w:val="24"/>
              </w:rPr>
              <w:t xml:space="preserve"> </w:t>
            </w:r>
            <w:r w:rsidRPr="006616E4">
              <w:rPr>
                <w:rFonts w:ascii="Times New Roman" w:hAnsi="Times New Roman" w:hint="eastAsia"/>
                <w:sz w:val="24"/>
                <w:szCs w:val="24"/>
              </w:rPr>
              <w:t>Хмельницького</w:t>
            </w:r>
            <w:r w:rsidRPr="006616E4">
              <w:rPr>
                <w:rFonts w:ascii="Times New Roman" w:hAnsi="Times New Roman"/>
                <w:sz w:val="24"/>
                <w:szCs w:val="24"/>
              </w:rPr>
              <w:t>, 44 «</w:t>
            </w:r>
            <w:r w:rsidRPr="006616E4">
              <w:rPr>
                <w:rFonts w:ascii="Times New Roman" w:hAnsi="Times New Roman" w:hint="eastAsia"/>
                <w:sz w:val="24"/>
                <w:szCs w:val="24"/>
              </w:rPr>
              <w:t>В»</w:t>
            </w:r>
          </w:p>
          <w:p w14:paraId="5B42E751" w14:textId="77777777" w:rsidR="006616E4" w:rsidRPr="006616E4" w:rsidRDefault="006616E4" w:rsidP="006616E4">
            <w:pPr>
              <w:rPr>
                <w:rFonts w:ascii="Times New Roman" w:eastAsia="Dotum" w:hAnsi="Times New Roman"/>
                <w:color w:val="000000"/>
                <w:sz w:val="24"/>
                <w:szCs w:val="24"/>
              </w:rPr>
            </w:pPr>
            <w:r w:rsidRPr="006616E4">
              <w:rPr>
                <w:rFonts w:ascii="Times New Roman" w:eastAsia="Dotum" w:hAnsi="Times New Roman"/>
                <w:sz w:val="24"/>
                <w:szCs w:val="24"/>
              </w:rPr>
              <w:t xml:space="preserve">телефон </w:t>
            </w:r>
            <w:r w:rsidRPr="006616E4">
              <w:rPr>
                <w:rFonts w:ascii="Times New Roman" w:eastAsia="Dotum" w:hAnsi="Times New Roman"/>
                <w:color w:val="000000"/>
                <w:sz w:val="24"/>
                <w:szCs w:val="24"/>
              </w:rPr>
              <w:t>+380636436693</w:t>
            </w:r>
          </w:p>
          <w:p w14:paraId="1396437B" w14:textId="30B102A4" w:rsidR="006616E4" w:rsidRPr="006616E4" w:rsidRDefault="006616E4" w:rsidP="006616E4">
            <w:pPr>
              <w:rPr>
                <w:rFonts w:ascii="Times New Roman" w:hAnsi="Times New Roman"/>
                <w:b/>
                <w:sz w:val="24"/>
                <w:szCs w:val="24"/>
                <w:lang w:eastAsia="uk-UA"/>
              </w:rPr>
            </w:pPr>
            <w:r w:rsidRPr="006616E4">
              <w:rPr>
                <w:rFonts w:ascii="Times New Roman" w:eastAsia="Dotum" w:hAnsi="Times New Roman"/>
                <w:color w:val="000000"/>
                <w:sz w:val="24"/>
                <w:szCs w:val="24"/>
              </w:rPr>
              <w:t>e-</w:t>
            </w:r>
            <w:proofErr w:type="spellStart"/>
            <w:r w:rsidRPr="006616E4">
              <w:rPr>
                <w:rFonts w:ascii="Times New Roman" w:eastAsia="Dotum" w:hAnsi="Times New Roman"/>
                <w:color w:val="000000"/>
                <w:sz w:val="24"/>
                <w:szCs w:val="24"/>
              </w:rPr>
              <w:t>mail</w:t>
            </w:r>
            <w:proofErr w:type="spellEnd"/>
            <w:r w:rsidRPr="006616E4">
              <w:rPr>
                <w:rFonts w:ascii="Times New Roman" w:eastAsia="Dotum" w:hAnsi="Times New Roman"/>
                <w:color w:val="000000"/>
                <w:sz w:val="24"/>
                <w:szCs w:val="24"/>
              </w:rPr>
              <w:t xml:space="preserve">: </w:t>
            </w:r>
            <w:r w:rsidRPr="006616E4">
              <w:rPr>
                <w:rFonts w:ascii="Times New Roman" w:hAnsi="Times New Roman"/>
                <w:color w:val="000000"/>
                <w:sz w:val="24"/>
                <w:szCs w:val="24"/>
              </w:rPr>
              <w:t>tolyan25021987@ukr.net</w:t>
            </w:r>
          </w:p>
        </w:tc>
      </w:tr>
      <w:tr w:rsidR="00656CF0" w:rsidRPr="006F1497" w14:paraId="19668109"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6F1497" w:rsidRDefault="00656CF0" w:rsidP="006F1497">
            <w:pPr>
              <w:rPr>
                <w:rFonts w:ascii="Times New Roman" w:hAnsi="Times New Roman"/>
                <w:b/>
                <w:color w:val="000000"/>
                <w:sz w:val="24"/>
                <w:szCs w:val="24"/>
                <w:lang w:eastAsia="uk-UA"/>
              </w:rPr>
            </w:pPr>
            <w:r w:rsidRPr="006F1497">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6F1497" w:rsidRDefault="00656CF0" w:rsidP="006F1497">
            <w:pPr>
              <w:rPr>
                <w:rFonts w:ascii="Times New Roman" w:hAnsi="Times New Roman"/>
                <w:b/>
                <w:bCs/>
                <w:sz w:val="24"/>
                <w:szCs w:val="24"/>
              </w:rPr>
            </w:pPr>
            <w:r w:rsidRPr="006F1497">
              <w:rPr>
                <w:rFonts w:ascii="Times New Roman" w:hAnsi="Times New Roman"/>
                <w:b/>
                <w:bCs/>
                <w:sz w:val="24"/>
                <w:szCs w:val="24"/>
              </w:rPr>
              <w:t>Відкриті торги</w:t>
            </w:r>
          </w:p>
        </w:tc>
      </w:tr>
      <w:tr w:rsidR="00656CF0" w:rsidRPr="006F1497" w14:paraId="03914559"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4. Інформація про предмет закупівлі</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C22E23" w:rsidRDefault="00656CF0" w:rsidP="006F1497">
            <w:pPr>
              <w:rPr>
                <w:rFonts w:ascii="Times New Roman" w:hAnsi="Times New Roman"/>
                <w:b/>
                <w:bCs/>
                <w:sz w:val="24"/>
                <w:szCs w:val="24"/>
              </w:rPr>
            </w:pPr>
            <w:r w:rsidRPr="00C22E23">
              <w:rPr>
                <w:rFonts w:ascii="Times New Roman" w:hAnsi="Times New Roman"/>
                <w:b/>
                <w:bCs/>
                <w:sz w:val="24"/>
                <w:szCs w:val="24"/>
              </w:rPr>
              <w:t>  </w:t>
            </w:r>
          </w:p>
        </w:tc>
      </w:tr>
      <w:tr w:rsidR="00656CF0" w:rsidRPr="006F1497" w14:paraId="6C486FEF"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52BA3854" w:rsidR="00656CF0" w:rsidRPr="00C22E23" w:rsidRDefault="0019671A" w:rsidP="00321F12">
            <w:pPr>
              <w:jc w:val="both"/>
              <w:rPr>
                <w:rFonts w:ascii="Times New Roman" w:hAnsi="Times New Roman"/>
                <w:b/>
                <w:sz w:val="24"/>
                <w:szCs w:val="24"/>
              </w:rPr>
            </w:pPr>
            <w:r w:rsidRPr="0019671A">
              <w:rPr>
                <w:rFonts w:ascii="Times New Roman" w:hAnsi="Times New Roman" w:hint="eastAsia"/>
                <w:b/>
                <w:sz w:val="24"/>
                <w:szCs w:val="24"/>
              </w:rPr>
              <w:t>ДК</w:t>
            </w:r>
            <w:r w:rsidRPr="0019671A">
              <w:rPr>
                <w:rFonts w:ascii="Times New Roman" w:hAnsi="Times New Roman"/>
                <w:b/>
                <w:sz w:val="24"/>
                <w:szCs w:val="24"/>
              </w:rPr>
              <w:t xml:space="preserve"> 021-2015 (CPV) 03220000-9 – </w:t>
            </w:r>
            <w:r w:rsidRPr="0019671A">
              <w:rPr>
                <w:rFonts w:ascii="Times New Roman" w:hAnsi="Times New Roman" w:hint="eastAsia"/>
                <w:b/>
                <w:sz w:val="24"/>
                <w:szCs w:val="24"/>
              </w:rPr>
              <w:t>Овочі</w:t>
            </w:r>
            <w:r w:rsidRPr="0019671A">
              <w:rPr>
                <w:rFonts w:ascii="Times New Roman" w:hAnsi="Times New Roman"/>
                <w:b/>
                <w:sz w:val="24"/>
                <w:szCs w:val="24"/>
              </w:rPr>
              <w:t xml:space="preserve">, </w:t>
            </w:r>
            <w:r w:rsidRPr="0019671A">
              <w:rPr>
                <w:rFonts w:ascii="Times New Roman" w:hAnsi="Times New Roman" w:hint="eastAsia"/>
                <w:b/>
                <w:sz w:val="24"/>
                <w:szCs w:val="24"/>
              </w:rPr>
              <w:t>фрукти</w:t>
            </w:r>
            <w:r w:rsidRPr="0019671A">
              <w:rPr>
                <w:rFonts w:ascii="Times New Roman" w:hAnsi="Times New Roman"/>
                <w:b/>
                <w:sz w:val="24"/>
                <w:szCs w:val="24"/>
              </w:rPr>
              <w:t xml:space="preserve"> </w:t>
            </w:r>
            <w:r w:rsidRPr="0019671A">
              <w:rPr>
                <w:rFonts w:ascii="Times New Roman" w:hAnsi="Times New Roman" w:hint="eastAsia"/>
                <w:b/>
                <w:sz w:val="24"/>
                <w:szCs w:val="24"/>
              </w:rPr>
              <w:t>та</w:t>
            </w:r>
            <w:r w:rsidRPr="0019671A">
              <w:rPr>
                <w:rFonts w:ascii="Times New Roman" w:hAnsi="Times New Roman"/>
                <w:b/>
                <w:sz w:val="24"/>
                <w:szCs w:val="24"/>
              </w:rPr>
              <w:t xml:space="preserve"> </w:t>
            </w:r>
            <w:r w:rsidRPr="0019671A">
              <w:rPr>
                <w:rFonts w:ascii="Times New Roman" w:hAnsi="Times New Roman" w:hint="eastAsia"/>
                <w:b/>
                <w:sz w:val="24"/>
                <w:szCs w:val="24"/>
              </w:rPr>
              <w:t>горіхи</w:t>
            </w:r>
            <w:r w:rsidR="00321F12" w:rsidRPr="00321F12">
              <w:rPr>
                <w:rFonts w:ascii="Times New Roman" w:hAnsi="Times New Roman"/>
                <w:b/>
                <w:sz w:val="24"/>
                <w:szCs w:val="24"/>
              </w:rPr>
              <w:t xml:space="preserve"> </w:t>
            </w:r>
          </w:p>
        </w:tc>
      </w:tr>
      <w:tr w:rsidR="00656CF0" w:rsidRPr="006F1497" w14:paraId="280F9D25"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 xml:space="preserve">4.2. </w:t>
            </w:r>
            <w:r w:rsidRPr="006F1497">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6F1497" w:rsidRDefault="00656CF0" w:rsidP="006F1497">
            <w:pPr>
              <w:ind w:left="28"/>
              <w:rPr>
                <w:rFonts w:ascii="Times New Roman" w:hAnsi="Times New Roman"/>
                <w:sz w:val="24"/>
                <w:szCs w:val="24"/>
              </w:rPr>
            </w:pPr>
            <w:r w:rsidRPr="006F1497">
              <w:rPr>
                <w:rFonts w:ascii="Times New Roman" w:hAnsi="Times New Roman"/>
                <w:sz w:val="24"/>
                <w:szCs w:val="24"/>
              </w:rPr>
              <w:t>Закупівля здійснюється без поділу предмету закупівлі на лоти</w:t>
            </w:r>
          </w:p>
        </w:tc>
      </w:tr>
      <w:tr w:rsidR="00321F12" w:rsidRPr="006F1497" w14:paraId="5C97CA4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321F12" w:rsidRPr="006F1497" w:rsidRDefault="00321F12" w:rsidP="00321F12">
            <w:pPr>
              <w:rPr>
                <w:rFonts w:ascii="Times New Roman" w:hAnsi="Times New Roman"/>
                <w:color w:val="000000"/>
                <w:sz w:val="24"/>
                <w:szCs w:val="24"/>
                <w:lang w:eastAsia="uk-UA"/>
              </w:rPr>
            </w:pPr>
            <w:r w:rsidRPr="006F1497">
              <w:rPr>
                <w:rFonts w:ascii="Times New Roman" w:hAnsi="Times New Roman"/>
                <w:sz w:val="24"/>
                <w:szCs w:val="24"/>
              </w:rPr>
              <w:t>4.3. місце, кількість, обсяг поставки товарів (надання послуг, виконання робіт)</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C9385C" w14:textId="77777777" w:rsidR="006616E4" w:rsidRDefault="006616E4" w:rsidP="006616E4">
            <w:pPr>
              <w:pStyle w:val="ae"/>
              <w:spacing w:before="0" w:beforeAutospacing="0" w:after="0" w:afterAutospacing="0"/>
              <w:ind w:left="28"/>
              <w:jc w:val="both"/>
              <w:rPr>
                <w:b/>
                <w:color w:val="auto"/>
                <w:shd w:val="clear" w:color="auto" w:fill="FDFEFD"/>
              </w:rPr>
            </w:pPr>
            <w:r w:rsidRPr="002552B1">
              <w:rPr>
                <w:b/>
                <w:color w:val="auto"/>
                <w:shd w:val="clear" w:color="auto" w:fill="FDFEFD"/>
              </w:rPr>
              <w:t xml:space="preserve">Місце поставки: </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4226"/>
            </w:tblGrid>
            <w:tr w:rsidR="006616E4" w:rsidRPr="00C61458" w14:paraId="1BDC8354" w14:textId="77777777" w:rsidTr="006616E4">
              <w:tc>
                <w:tcPr>
                  <w:tcW w:w="3297" w:type="dxa"/>
                  <w:shd w:val="clear" w:color="auto" w:fill="auto"/>
                </w:tcPr>
                <w:p w14:paraId="4283C9A9" w14:textId="77777777" w:rsidR="006616E4" w:rsidRPr="00C61458" w:rsidRDefault="006616E4" w:rsidP="006616E4">
                  <w:pPr>
                    <w:widowControl w:val="0"/>
                    <w:shd w:val="clear" w:color="auto" w:fill="FDFEFD"/>
                    <w:autoSpaceDE w:val="0"/>
                    <w:autoSpaceDN w:val="0"/>
                    <w:adjustRightInd w:val="0"/>
                    <w:ind w:left="-65"/>
                    <w:textAlignment w:val="baseline"/>
                    <w:rPr>
                      <w:rFonts w:ascii="12" w:hAnsi="12"/>
                      <w:b/>
                      <w:sz w:val="24"/>
                      <w:szCs w:val="24"/>
                      <w:shd w:val="clear" w:color="auto" w:fill="FDFEFD"/>
                    </w:rPr>
                  </w:pPr>
                  <w:r w:rsidRPr="00C61458">
                    <w:rPr>
                      <w:color w:val="222222"/>
                      <w:sz w:val="24"/>
                      <w:szCs w:val="24"/>
                      <w:shd w:val="clear" w:color="auto" w:fill="FFFFFF"/>
                    </w:rPr>
                    <w:t xml:space="preserve">20936, Черкаська область, Черкаський район, с. </w:t>
                  </w:r>
                  <w:proofErr w:type="spellStart"/>
                  <w:r w:rsidRPr="00C61458">
                    <w:rPr>
                      <w:color w:val="222222"/>
                      <w:sz w:val="24"/>
                      <w:szCs w:val="24"/>
                      <w:shd w:val="clear" w:color="auto" w:fill="FFFFFF"/>
                    </w:rPr>
                    <w:t>Головківка</w:t>
                  </w:r>
                  <w:proofErr w:type="spellEnd"/>
                  <w:r w:rsidRPr="00C61458">
                    <w:rPr>
                      <w:color w:val="222222"/>
                      <w:sz w:val="24"/>
                      <w:szCs w:val="24"/>
                      <w:shd w:val="clear" w:color="auto" w:fill="FFFFFF"/>
                    </w:rPr>
                    <w:t>, вул. Шкільна 56а</w:t>
                  </w:r>
                </w:p>
              </w:tc>
              <w:tc>
                <w:tcPr>
                  <w:tcW w:w="4226" w:type="dxa"/>
                  <w:shd w:val="clear" w:color="auto" w:fill="auto"/>
                </w:tcPr>
                <w:p w14:paraId="54DC20A0" w14:textId="77777777" w:rsidR="006616E4" w:rsidRPr="00E32DE3" w:rsidRDefault="006616E4" w:rsidP="006616E4">
                  <w:pPr>
                    <w:widowControl w:val="0"/>
                    <w:shd w:val="clear" w:color="auto" w:fill="FDFEFD"/>
                    <w:autoSpaceDE w:val="0"/>
                    <w:autoSpaceDN w:val="0"/>
                    <w:adjustRightInd w:val="0"/>
                    <w:textAlignment w:val="baseline"/>
                    <w:rPr>
                      <w:rFonts w:ascii="12" w:hAnsi="12"/>
                      <w:sz w:val="24"/>
                      <w:szCs w:val="24"/>
                      <w:shd w:val="clear" w:color="auto" w:fill="FDFEFD"/>
                    </w:rPr>
                  </w:pPr>
                  <w:proofErr w:type="spellStart"/>
                  <w:r w:rsidRPr="00E32DE3">
                    <w:rPr>
                      <w:rFonts w:ascii="12" w:hAnsi="12"/>
                      <w:sz w:val="24"/>
                      <w:szCs w:val="24"/>
                      <w:shd w:val="clear" w:color="auto" w:fill="FDFEFD"/>
                    </w:rPr>
                    <w:t>Медведівський</w:t>
                  </w:r>
                  <w:proofErr w:type="spellEnd"/>
                  <w:r w:rsidRPr="00E32DE3">
                    <w:rPr>
                      <w:rFonts w:ascii="12" w:hAnsi="12"/>
                      <w:sz w:val="24"/>
                      <w:szCs w:val="24"/>
                      <w:shd w:val="clear" w:color="auto" w:fill="FDFEFD"/>
                    </w:rPr>
                    <w:t xml:space="preserve"> </w:t>
                  </w:r>
                  <w:r>
                    <w:rPr>
                      <w:rFonts w:ascii="12" w:hAnsi="12"/>
                      <w:sz w:val="24"/>
                      <w:szCs w:val="24"/>
                      <w:shd w:val="clear" w:color="auto" w:fill="FDFEFD"/>
                    </w:rPr>
                    <w:t>ліцей імені Максима Залізняка Медведівської сільської ради Черкаської області</w:t>
                  </w:r>
                </w:p>
              </w:tc>
            </w:tr>
            <w:tr w:rsidR="006616E4" w:rsidRPr="00C61458" w14:paraId="68C5B124" w14:textId="77777777" w:rsidTr="006616E4">
              <w:tc>
                <w:tcPr>
                  <w:tcW w:w="3297" w:type="dxa"/>
                  <w:shd w:val="clear" w:color="auto" w:fill="auto"/>
                </w:tcPr>
                <w:p w14:paraId="75A6E1E3" w14:textId="77777777" w:rsidR="006616E4" w:rsidRPr="00C61458" w:rsidRDefault="006616E4" w:rsidP="006616E4">
                  <w:pPr>
                    <w:widowControl w:val="0"/>
                    <w:shd w:val="clear" w:color="auto" w:fill="FDFEFD"/>
                    <w:autoSpaceDE w:val="0"/>
                    <w:autoSpaceDN w:val="0"/>
                    <w:adjustRightInd w:val="0"/>
                    <w:ind w:left="-65"/>
                    <w:textAlignment w:val="baseline"/>
                    <w:rPr>
                      <w:rFonts w:ascii="12" w:hAnsi="12"/>
                      <w:b/>
                      <w:sz w:val="24"/>
                      <w:szCs w:val="24"/>
                      <w:shd w:val="clear" w:color="auto" w:fill="FDFEFD"/>
                    </w:rPr>
                  </w:pPr>
                  <w:r w:rsidRPr="00C61458">
                    <w:rPr>
                      <w:color w:val="222222"/>
                      <w:sz w:val="24"/>
                      <w:szCs w:val="24"/>
                      <w:shd w:val="clear" w:color="auto" w:fill="FFFFFF"/>
                    </w:rPr>
                    <w:t>20930, Черкаська область, Черкаський район, с. Медведівка, вул. Максима Залізняка 2ш</w:t>
                  </w:r>
                </w:p>
              </w:tc>
              <w:tc>
                <w:tcPr>
                  <w:tcW w:w="4226" w:type="dxa"/>
                  <w:shd w:val="clear" w:color="auto" w:fill="auto"/>
                </w:tcPr>
                <w:p w14:paraId="1E34C065" w14:textId="77777777" w:rsidR="006616E4" w:rsidRPr="00E32DE3" w:rsidRDefault="006616E4" w:rsidP="006616E4">
                  <w:pPr>
                    <w:widowControl w:val="0"/>
                    <w:shd w:val="clear" w:color="auto" w:fill="FDFEFD"/>
                    <w:autoSpaceDE w:val="0"/>
                    <w:autoSpaceDN w:val="0"/>
                    <w:adjustRightInd w:val="0"/>
                    <w:textAlignment w:val="baseline"/>
                    <w:rPr>
                      <w:rFonts w:ascii="Times New Roman" w:hAnsi="Times New Roman"/>
                      <w:b/>
                      <w:sz w:val="24"/>
                      <w:szCs w:val="24"/>
                      <w:shd w:val="clear" w:color="auto" w:fill="FDFEFD"/>
                    </w:rPr>
                  </w:pPr>
                  <w:proofErr w:type="spellStart"/>
                  <w:r w:rsidRPr="00E32DE3">
                    <w:rPr>
                      <w:rFonts w:ascii="Times New Roman" w:hAnsi="Times New Roman"/>
                      <w:color w:val="222222"/>
                      <w:sz w:val="24"/>
                      <w:szCs w:val="24"/>
                      <w:shd w:val="clear" w:color="auto" w:fill="FFFFFF"/>
                    </w:rPr>
                    <w:t>Головківський</w:t>
                  </w:r>
                  <w:proofErr w:type="spellEnd"/>
                  <w:r w:rsidRPr="00E32DE3">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ліцей </w:t>
                  </w:r>
                  <w:r w:rsidRPr="00E32DE3">
                    <w:rPr>
                      <w:rFonts w:ascii="Times New Roman" w:hAnsi="Times New Roman"/>
                      <w:color w:val="222222"/>
                      <w:sz w:val="24"/>
                      <w:szCs w:val="24"/>
                      <w:shd w:val="clear" w:color="auto" w:fill="FFFFFF"/>
                    </w:rPr>
                    <w:t>Медведівської сільської ради Черкаської області</w:t>
                  </w:r>
                </w:p>
              </w:tc>
            </w:tr>
            <w:tr w:rsidR="006616E4" w:rsidRPr="00C61458" w14:paraId="2C1C8B71" w14:textId="77777777" w:rsidTr="006616E4">
              <w:tc>
                <w:tcPr>
                  <w:tcW w:w="3297" w:type="dxa"/>
                  <w:shd w:val="clear" w:color="auto" w:fill="auto"/>
                </w:tcPr>
                <w:p w14:paraId="032992BD" w14:textId="77777777" w:rsidR="006616E4" w:rsidRPr="00C61458" w:rsidRDefault="006616E4" w:rsidP="006616E4">
                  <w:pPr>
                    <w:widowControl w:val="0"/>
                    <w:shd w:val="clear" w:color="auto" w:fill="FDFEFD"/>
                    <w:autoSpaceDE w:val="0"/>
                    <w:autoSpaceDN w:val="0"/>
                    <w:adjustRightInd w:val="0"/>
                    <w:ind w:left="-65"/>
                    <w:textAlignment w:val="baseline"/>
                    <w:rPr>
                      <w:rFonts w:ascii="12" w:hAnsi="12"/>
                      <w:b/>
                      <w:sz w:val="24"/>
                      <w:szCs w:val="24"/>
                      <w:shd w:val="clear" w:color="auto" w:fill="FDFEFD"/>
                    </w:rPr>
                  </w:pPr>
                  <w:r w:rsidRPr="00C61458">
                    <w:rPr>
                      <w:color w:val="222222"/>
                      <w:sz w:val="24"/>
                      <w:szCs w:val="24"/>
                      <w:shd w:val="clear" w:color="auto" w:fill="FFFFFF"/>
                    </w:rPr>
                    <w:t>20930, Черкаська область, Черкаський район, с. Медведівка, вул. Перемоги 1д</w:t>
                  </w:r>
                </w:p>
              </w:tc>
              <w:tc>
                <w:tcPr>
                  <w:tcW w:w="4226" w:type="dxa"/>
                  <w:shd w:val="clear" w:color="auto" w:fill="auto"/>
                </w:tcPr>
                <w:p w14:paraId="6CEF1C46" w14:textId="77777777" w:rsidR="006616E4" w:rsidRPr="00C61458" w:rsidRDefault="006616E4" w:rsidP="006616E4">
                  <w:pPr>
                    <w:widowControl w:val="0"/>
                    <w:autoSpaceDE w:val="0"/>
                    <w:autoSpaceDN w:val="0"/>
                    <w:adjustRightInd w:val="0"/>
                    <w:textAlignment w:val="baseline"/>
                    <w:rPr>
                      <w:rFonts w:ascii="12" w:hAnsi="12"/>
                      <w:b/>
                      <w:sz w:val="24"/>
                      <w:szCs w:val="24"/>
                      <w:shd w:val="clear" w:color="auto" w:fill="FDFEFD"/>
                    </w:rPr>
                  </w:pPr>
                  <w:r w:rsidRPr="00C61458">
                    <w:rPr>
                      <w:color w:val="222222"/>
                      <w:sz w:val="24"/>
                      <w:szCs w:val="24"/>
                      <w:shd w:val="clear" w:color="auto" w:fill="FFFFFF"/>
                    </w:rPr>
                    <w:t>Заклад дошкільної освіти «Світанок» Медведівської сільської ради Черкаської області</w:t>
                  </w:r>
                </w:p>
              </w:tc>
            </w:tr>
          </w:tbl>
          <w:p w14:paraId="6EEA6E3F" w14:textId="77777777" w:rsidR="0019671A" w:rsidRDefault="0019671A" w:rsidP="006616E4">
            <w:pPr>
              <w:pBdr>
                <w:top w:val="nil"/>
                <w:left w:val="nil"/>
                <w:bottom w:val="nil"/>
                <w:right w:val="nil"/>
                <w:between w:val="nil"/>
              </w:pBdr>
              <w:rPr>
                <w:rFonts w:ascii="Times New Roman" w:hAnsi="Times New Roman"/>
                <w:b/>
                <w:sz w:val="24"/>
                <w:szCs w:val="24"/>
                <w:shd w:val="clear" w:color="auto" w:fill="FDFEFD"/>
              </w:rPr>
            </w:pPr>
          </w:p>
          <w:p w14:paraId="084BBCD4" w14:textId="44E1F8CB" w:rsidR="0084492B" w:rsidRPr="006616E4" w:rsidRDefault="0019671A" w:rsidP="006616E4">
            <w:pPr>
              <w:pBdr>
                <w:top w:val="nil"/>
                <w:left w:val="nil"/>
                <w:bottom w:val="nil"/>
                <w:right w:val="nil"/>
                <w:between w:val="nil"/>
              </w:pBdr>
              <w:rPr>
                <w:rFonts w:ascii="Times New Roman" w:hAnsi="Times New Roman"/>
                <w:color w:val="000000"/>
                <w:sz w:val="24"/>
                <w:szCs w:val="24"/>
              </w:rPr>
            </w:pPr>
            <w:r w:rsidRPr="0019671A">
              <w:rPr>
                <w:rFonts w:ascii="Times New Roman" w:hAnsi="Times New Roman" w:hint="eastAsia"/>
                <w:b/>
                <w:sz w:val="24"/>
                <w:szCs w:val="24"/>
                <w:shd w:val="clear" w:color="auto" w:fill="FDFEFD"/>
              </w:rPr>
              <w:t>Кількість</w:t>
            </w:r>
            <w:r w:rsidRPr="0019671A">
              <w:rPr>
                <w:rFonts w:ascii="Times New Roman" w:hAnsi="Times New Roman"/>
                <w:b/>
                <w:sz w:val="24"/>
                <w:szCs w:val="24"/>
                <w:shd w:val="clear" w:color="auto" w:fill="FDFEFD"/>
              </w:rPr>
              <w:t xml:space="preserve">:  </w:t>
            </w:r>
            <w:r w:rsidRPr="0019671A">
              <w:rPr>
                <w:rFonts w:ascii="Times New Roman" w:hAnsi="Times New Roman" w:hint="eastAsia"/>
                <w:b/>
                <w:sz w:val="24"/>
                <w:szCs w:val="24"/>
                <w:shd w:val="clear" w:color="auto" w:fill="FDFEFD"/>
              </w:rPr>
              <w:t>наведено</w:t>
            </w:r>
            <w:r w:rsidRPr="0019671A">
              <w:rPr>
                <w:rFonts w:ascii="Times New Roman" w:hAnsi="Times New Roman"/>
                <w:b/>
                <w:sz w:val="24"/>
                <w:szCs w:val="24"/>
                <w:shd w:val="clear" w:color="auto" w:fill="FDFEFD"/>
              </w:rPr>
              <w:t xml:space="preserve"> </w:t>
            </w:r>
            <w:r w:rsidRPr="0019671A">
              <w:rPr>
                <w:rFonts w:ascii="Times New Roman" w:hAnsi="Times New Roman" w:hint="eastAsia"/>
                <w:b/>
                <w:sz w:val="24"/>
                <w:szCs w:val="24"/>
                <w:shd w:val="clear" w:color="auto" w:fill="FDFEFD"/>
              </w:rPr>
              <w:t>в</w:t>
            </w:r>
            <w:r w:rsidRPr="0019671A">
              <w:rPr>
                <w:rFonts w:ascii="Times New Roman" w:hAnsi="Times New Roman"/>
                <w:b/>
                <w:sz w:val="24"/>
                <w:szCs w:val="24"/>
                <w:shd w:val="clear" w:color="auto" w:fill="FDFEFD"/>
              </w:rPr>
              <w:t xml:space="preserve"> </w:t>
            </w:r>
            <w:r w:rsidRPr="0019671A">
              <w:rPr>
                <w:rFonts w:ascii="Times New Roman" w:hAnsi="Times New Roman" w:hint="eastAsia"/>
                <w:b/>
                <w:sz w:val="24"/>
                <w:szCs w:val="24"/>
                <w:shd w:val="clear" w:color="auto" w:fill="FDFEFD"/>
              </w:rPr>
              <w:t>ч</w:t>
            </w:r>
            <w:r w:rsidRPr="0019671A">
              <w:rPr>
                <w:rFonts w:ascii="Times New Roman" w:hAnsi="Times New Roman"/>
                <w:b/>
                <w:sz w:val="24"/>
                <w:szCs w:val="24"/>
                <w:shd w:val="clear" w:color="auto" w:fill="FDFEFD"/>
              </w:rPr>
              <w:t xml:space="preserve">.6 </w:t>
            </w:r>
            <w:r w:rsidRPr="0019671A">
              <w:rPr>
                <w:rFonts w:ascii="Times New Roman" w:hAnsi="Times New Roman" w:hint="eastAsia"/>
                <w:b/>
                <w:sz w:val="24"/>
                <w:szCs w:val="24"/>
                <w:shd w:val="clear" w:color="auto" w:fill="FDFEFD"/>
              </w:rPr>
              <w:t>р</w:t>
            </w:r>
            <w:r w:rsidRPr="0019671A">
              <w:rPr>
                <w:rFonts w:ascii="Times New Roman" w:hAnsi="Times New Roman"/>
                <w:b/>
                <w:sz w:val="24"/>
                <w:szCs w:val="24"/>
                <w:shd w:val="clear" w:color="auto" w:fill="FDFEFD"/>
              </w:rPr>
              <w:t>.</w:t>
            </w:r>
            <w:r w:rsidR="00E45ECB">
              <w:rPr>
                <w:rFonts w:ascii="Times New Roman" w:hAnsi="Times New Roman"/>
                <w:b/>
                <w:sz w:val="24"/>
                <w:szCs w:val="24"/>
                <w:shd w:val="clear" w:color="auto" w:fill="FDFEFD"/>
              </w:rPr>
              <w:t xml:space="preserve"> </w:t>
            </w:r>
            <w:r w:rsidRPr="0019671A">
              <w:rPr>
                <w:rFonts w:ascii="Times New Roman" w:hAnsi="Times New Roman" w:hint="eastAsia"/>
                <w:b/>
                <w:sz w:val="24"/>
                <w:szCs w:val="24"/>
                <w:shd w:val="clear" w:color="auto" w:fill="FDFEFD"/>
              </w:rPr>
              <w:t>ІІІ</w:t>
            </w:r>
            <w:r w:rsidRPr="0019671A">
              <w:rPr>
                <w:rFonts w:ascii="Times New Roman" w:hAnsi="Times New Roman"/>
                <w:b/>
                <w:sz w:val="24"/>
                <w:szCs w:val="24"/>
                <w:shd w:val="clear" w:color="auto" w:fill="FDFEFD"/>
              </w:rPr>
              <w:t xml:space="preserve"> </w:t>
            </w:r>
            <w:r w:rsidRPr="0019671A">
              <w:rPr>
                <w:rFonts w:ascii="Times New Roman" w:hAnsi="Times New Roman" w:hint="eastAsia"/>
                <w:b/>
                <w:sz w:val="24"/>
                <w:szCs w:val="24"/>
                <w:shd w:val="clear" w:color="auto" w:fill="FDFEFD"/>
              </w:rPr>
              <w:t>тендерної</w:t>
            </w:r>
            <w:r w:rsidRPr="0019671A">
              <w:rPr>
                <w:rFonts w:ascii="Times New Roman" w:hAnsi="Times New Roman"/>
                <w:b/>
                <w:sz w:val="24"/>
                <w:szCs w:val="24"/>
                <w:shd w:val="clear" w:color="auto" w:fill="FDFEFD"/>
              </w:rPr>
              <w:t xml:space="preserve"> </w:t>
            </w:r>
            <w:r w:rsidRPr="0019671A">
              <w:rPr>
                <w:rFonts w:ascii="Times New Roman" w:hAnsi="Times New Roman" w:hint="eastAsia"/>
                <w:b/>
                <w:sz w:val="24"/>
                <w:szCs w:val="24"/>
                <w:shd w:val="clear" w:color="auto" w:fill="FDFEFD"/>
              </w:rPr>
              <w:t>документації</w:t>
            </w:r>
          </w:p>
        </w:tc>
      </w:tr>
      <w:tr w:rsidR="00321F12" w:rsidRPr="006F1497" w14:paraId="1074A1A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321F12" w:rsidRPr="006F1497" w:rsidRDefault="00321F12" w:rsidP="00321F12">
            <w:pPr>
              <w:rPr>
                <w:rFonts w:ascii="Times New Roman" w:hAnsi="Times New Roman"/>
                <w:color w:val="000000"/>
                <w:sz w:val="24"/>
                <w:szCs w:val="24"/>
                <w:lang w:eastAsia="uk-UA"/>
              </w:rPr>
            </w:pPr>
            <w:r w:rsidRPr="006F1497">
              <w:rPr>
                <w:rFonts w:ascii="Times New Roman" w:hAnsi="Times New Roman"/>
                <w:sz w:val="24"/>
                <w:szCs w:val="24"/>
              </w:rPr>
              <w:t xml:space="preserve">4.4. строк поставки товарів (надання послуг, </w:t>
            </w:r>
            <w:r w:rsidRPr="006F1497">
              <w:rPr>
                <w:rFonts w:ascii="Times New Roman" w:hAnsi="Times New Roman"/>
                <w:sz w:val="24"/>
                <w:szCs w:val="24"/>
              </w:rPr>
              <w:lastRenderedPageBreak/>
              <w:t>виконання робіт)</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71AB2A1" w:rsidR="00321F12" w:rsidRPr="00F066F6" w:rsidRDefault="007D07FF" w:rsidP="00321F12">
            <w:pPr>
              <w:pStyle w:val="ae"/>
              <w:spacing w:before="0" w:beforeAutospacing="0" w:after="0" w:afterAutospacing="0"/>
              <w:jc w:val="both"/>
              <w:rPr>
                <w:b/>
                <w:color w:val="auto"/>
              </w:rPr>
            </w:pPr>
            <w:r w:rsidRPr="00F066F6">
              <w:rPr>
                <w:b/>
                <w:color w:val="auto"/>
              </w:rPr>
              <w:lastRenderedPageBreak/>
              <w:t xml:space="preserve">з моменту  підписання договору сторонами </w:t>
            </w:r>
            <w:r w:rsidR="00321F12" w:rsidRPr="00F066F6">
              <w:rPr>
                <w:b/>
                <w:color w:val="auto"/>
              </w:rPr>
              <w:t xml:space="preserve">до 31.12.2024 </w:t>
            </w:r>
          </w:p>
        </w:tc>
      </w:tr>
      <w:tr w:rsidR="00656CF0" w:rsidRPr="006F1497" w14:paraId="08FF647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AF5AF9" w:rsidRDefault="00656CF0" w:rsidP="006F1497">
            <w:pPr>
              <w:rPr>
                <w:rFonts w:ascii="Times New Roman" w:hAnsi="Times New Roman"/>
                <w:sz w:val="24"/>
                <w:szCs w:val="24"/>
              </w:rPr>
            </w:pPr>
            <w:r w:rsidRPr="00AF5AF9">
              <w:rPr>
                <w:rFonts w:ascii="Times New Roman" w:hAnsi="Times New Roman"/>
                <w:sz w:val="24"/>
                <w:szCs w:val="24"/>
              </w:rPr>
              <w:lastRenderedPageBreak/>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4BE823" w14:textId="1AF4378B" w:rsidR="00656CF0" w:rsidRPr="008D45AE" w:rsidRDefault="0019671A" w:rsidP="006F1497">
            <w:pPr>
              <w:pStyle w:val="ae"/>
              <w:spacing w:before="0" w:beforeAutospacing="0" w:after="0" w:afterAutospacing="0"/>
              <w:jc w:val="both"/>
              <w:rPr>
                <w:b/>
                <w:color w:val="auto"/>
                <w:lang w:val="ru-RU"/>
              </w:rPr>
            </w:pPr>
            <w:r w:rsidRPr="00E45ECB">
              <w:rPr>
                <w:b/>
                <w:color w:val="auto"/>
              </w:rPr>
              <w:t>159 141,00</w:t>
            </w:r>
            <w:r w:rsidR="006E01C5" w:rsidRPr="00E45ECB">
              <w:rPr>
                <w:b/>
                <w:color w:val="auto"/>
              </w:rPr>
              <w:t xml:space="preserve">  грн. </w:t>
            </w:r>
            <w:r w:rsidR="00656CF0" w:rsidRPr="00E45ECB">
              <w:rPr>
                <w:b/>
                <w:color w:val="auto"/>
              </w:rPr>
              <w:t>з ПДВ</w:t>
            </w:r>
          </w:p>
          <w:p w14:paraId="761566B2" w14:textId="77777777" w:rsidR="001D2F74" w:rsidRPr="00AF5AF9" w:rsidRDefault="001D2F74" w:rsidP="001D2F74">
            <w:pPr>
              <w:pStyle w:val="ae"/>
              <w:contextualSpacing/>
              <w:jc w:val="both"/>
              <w:rPr>
                <w:bCs/>
                <w:color w:val="auto"/>
              </w:rPr>
            </w:pPr>
            <w:r w:rsidRPr="00AF5AF9">
              <w:rPr>
                <w:rFonts w:hint="eastAsia"/>
                <w:bCs/>
                <w:color w:val="auto"/>
              </w:rPr>
              <w:t>Джерело</w:t>
            </w:r>
            <w:r w:rsidRPr="00AF5AF9">
              <w:rPr>
                <w:bCs/>
                <w:color w:val="auto"/>
              </w:rPr>
              <w:t xml:space="preserve"> </w:t>
            </w:r>
            <w:r w:rsidRPr="00AF5AF9">
              <w:rPr>
                <w:rFonts w:hint="eastAsia"/>
                <w:bCs/>
                <w:color w:val="auto"/>
              </w:rPr>
              <w:t>фінансування</w:t>
            </w:r>
            <w:r w:rsidRPr="00AF5AF9">
              <w:rPr>
                <w:bCs/>
                <w:color w:val="auto"/>
              </w:rPr>
              <w:t xml:space="preserve"> – </w:t>
            </w:r>
            <w:r w:rsidRPr="00AF5AF9">
              <w:rPr>
                <w:rFonts w:hint="eastAsia"/>
                <w:bCs/>
                <w:color w:val="auto"/>
              </w:rPr>
              <w:t>кошти</w:t>
            </w:r>
            <w:r w:rsidRPr="00AF5AF9">
              <w:rPr>
                <w:bCs/>
                <w:color w:val="auto"/>
              </w:rPr>
              <w:t xml:space="preserve"> </w:t>
            </w:r>
            <w:r w:rsidRPr="00AF5AF9">
              <w:rPr>
                <w:rFonts w:hint="eastAsia"/>
                <w:bCs/>
                <w:color w:val="auto"/>
              </w:rPr>
              <w:t>місцевого</w:t>
            </w:r>
            <w:r w:rsidRPr="00AF5AF9">
              <w:rPr>
                <w:bCs/>
                <w:color w:val="auto"/>
              </w:rPr>
              <w:t xml:space="preserve"> </w:t>
            </w:r>
            <w:r w:rsidRPr="00AF5AF9">
              <w:rPr>
                <w:rFonts w:hint="eastAsia"/>
                <w:bCs/>
                <w:color w:val="auto"/>
              </w:rPr>
              <w:t>бюджету</w:t>
            </w:r>
            <w:r w:rsidRPr="00AF5AF9">
              <w:rPr>
                <w:bCs/>
                <w:color w:val="auto"/>
              </w:rPr>
              <w:t>.</w:t>
            </w:r>
          </w:p>
          <w:p w14:paraId="5C8F8573" w14:textId="2E11AEA8" w:rsidR="001D2F74" w:rsidRPr="00AF5AF9" w:rsidRDefault="001D2F74" w:rsidP="001D2F74">
            <w:pPr>
              <w:pStyle w:val="ae"/>
              <w:spacing w:before="0" w:beforeAutospacing="0" w:after="0" w:afterAutospacing="0"/>
              <w:jc w:val="both"/>
              <w:rPr>
                <w:b/>
                <w:color w:val="auto"/>
              </w:rPr>
            </w:pPr>
            <w:r w:rsidRPr="00AF5AF9">
              <w:rPr>
                <w:rFonts w:hint="eastAsia"/>
                <w:b/>
                <w:color w:val="auto"/>
              </w:rPr>
              <w:t>Замовником</w:t>
            </w:r>
            <w:r w:rsidRPr="00AF5AF9">
              <w:rPr>
                <w:b/>
                <w:color w:val="auto"/>
              </w:rPr>
              <w:t xml:space="preserve"> </w:t>
            </w:r>
            <w:r w:rsidRPr="00AF5AF9">
              <w:rPr>
                <w:rFonts w:hint="eastAsia"/>
                <w:b/>
                <w:color w:val="auto"/>
              </w:rPr>
              <w:t>НЕ</w:t>
            </w:r>
            <w:r w:rsidRPr="00AF5AF9">
              <w:rPr>
                <w:b/>
                <w:color w:val="auto"/>
              </w:rPr>
              <w:t xml:space="preserve"> </w:t>
            </w:r>
            <w:r w:rsidRPr="00AF5AF9">
              <w:rPr>
                <w:rFonts w:hint="eastAsia"/>
                <w:b/>
                <w:color w:val="auto"/>
              </w:rPr>
              <w:t>приймається</w:t>
            </w:r>
            <w:r w:rsidRPr="00AF5AF9">
              <w:rPr>
                <w:b/>
                <w:color w:val="auto"/>
              </w:rPr>
              <w:t xml:space="preserve"> </w:t>
            </w:r>
            <w:r w:rsidRPr="00AF5AF9">
              <w:rPr>
                <w:rFonts w:hint="eastAsia"/>
                <w:b/>
                <w:color w:val="auto"/>
              </w:rPr>
              <w:t>до</w:t>
            </w:r>
            <w:r w:rsidRPr="00AF5AF9">
              <w:rPr>
                <w:b/>
                <w:color w:val="auto"/>
              </w:rPr>
              <w:t xml:space="preserve"> </w:t>
            </w:r>
            <w:r w:rsidRPr="00AF5AF9">
              <w:rPr>
                <w:rFonts w:hint="eastAsia"/>
                <w:b/>
                <w:color w:val="auto"/>
              </w:rPr>
              <w:t>розгляду</w:t>
            </w:r>
            <w:r w:rsidRPr="00AF5AF9">
              <w:rPr>
                <w:b/>
                <w:color w:val="auto"/>
              </w:rPr>
              <w:t xml:space="preserve"> </w:t>
            </w:r>
            <w:r w:rsidRPr="00AF5AF9">
              <w:rPr>
                <w:rFonts w:hint="eastAsia"/>
                <w:b/>
                <w:color w:val="auto"/>
              </w:rPr>
              <w:t>тендерна</w:t>
            </w:r>
            <w:r w:rsidRPr="00AF5AF9">
              <w:rPr>
                <w:b/>
                <w:color w:val="auto"/>
              </w:rPr>
              <w:t xml:space="preserve"> </w:t>
            </w:r>
            <w:r w:rsidRPr="00AF5AF9">
              <w:rPr>
                <w:rFonts w:hint="eastAsia"/>
                <w:b/>
                <w:color w:val="auto"/>
              </w:rPr>
              <w:t>пропозиція</w:t>
            </w:r>
            <w:r w:rsidRPr="00AF5AF9">
              <w:rPr>
                <w:b/>
                <w:color w:val="auto"/>
              </w:rPr>
              <w:t xml:space="preserve">, </w:t>
            </w:r>
            <w:r w:rsidRPr="00AF5AF9">
              <w:rPr>
                <w:rFonts w:hint="eastAsia"/>
                <w:b/>
                <w:color w:val="auto"/>
              </w:rPr>
              <w:t>ціна</w:t>
            </w:r>
            <w:r w:rsidRPr="00AF5AF9">
              <w:rPr>
                <w:b/>
                <w:color w:val="auto"/>
              </w:rPr>
              <w:t xml:space="preserve"> </w:t>
            </w:r>
            <w:r w:rsidRPr="00AF5AF9">
              <w:rPr>
                <w:rFonts w:hint="eastAsia"/>
                <w:b/>
                <w:color w:val="auto"/>
              </w:rPr>
              <w:t>якої</w:t>
            </w:r>
            <w:r w:rsidRPr="00AF5AF9">
              <w:rPr>
                <w:b/>
                <w:color w:val="auto"/>
              </w:rPr>
              <w:t xml:space="preserve"> </w:t>
            </w:r>
            <w:r w:rsidRPr="00AF5AF9">
              <w:rPr>
                <w:rFonts w:hint="eastAsia"/>
                <w:b/>
                <w:color w:val="auto"/>
              </w:rPr>
              <w:t>є</w:t>
            </w:r>
            <w:r w:rsidRPr="00AF5AF9">
              <w:rPr>
                <w:b/>
                <w:color w:val="auto"/>
              </w:rPr>
              <w:t xml:space="preserve"> </w:t>
            </w:r>
            <w:r w:rsidRPr="00AF5AF9">
              <w:rPr>
                <w:rFonts w:hint="eastAsia"/>
                <w:b/>
                <w:color w:val="auto"/>
              </w:rPr>
              <w:t>вищою</w:t>
            </w:r>
            <w:r w:rsidRPr="00AF5AF9">
              <w:rPr>
                <w:b/>
                <w:color w:val="auto"/>
              </w:rPr>
              <w:t xml:space="preserve"> </w:t>
            </w:r>
            <w:r w:rsidRPr="00AF5AF9">
              <w:rPr>
                <w:rFonts w:hint="eastAsia"/>
                <w:b/>
                <w:color w:val="auto"/>
              </w:rPr>
              <w:t>ніж</w:t>
            </w:r>
            <w:r w:rsidRPr="00AF5AF9">
              <w:rPr>
                <w:b/>
                <w:color w:val="auto"/>
              </w:rPr>
              <w:t xml:space="preserve"> </w:t>
            </w:r>
            <w:r w:rsidRPr="00AF5AF9">
              <w:rPr>
                <w:rFonts w:hint="eastAsia"/>
                <w:b/>
                <w:color w:val="auto"/>
              </w:rPr>
              <w:t>очікувана</w:t>
            </w:r>
            <w:r w:rsidRPr="00AF5AF9">
              <w:rPr>
                <w:b/>
                <w:color w:val="auto"/>
              </w:rPr>
              <w:t xml:space="preserve"> </w:t>
            </w:r>
            <w:r w:rsidRPr="00AF5AF9">
              <w:rPr>
                <w:rFonts w:hint="eastAsia"/>
                <w:b/>
                <w:color w:val="auto"/>
              </w:rPr>
              <w:t>вартість</w:t>
            </w:r>
            <w:r w:rsidRPr="00AF5AF9">
              <w:rPr>
                <w:b/>
                <w:color w:val="auto"/>
              </w:rPr>
              <w:t xml:space="preserve"> </w:t>
            </w:r>
            <w:r w:rsidRPr="00AF5AF9">
              <w:rPr>
                <w:rFonts w:hint="eastAsia"/>
                <w:b/>
                <w:color w:val="auto"/>
              </w:rPr>
              <w:t>предмета</w:t>
            </w:r>
            <w:r w:rsidRPr="00AF5AF9">
              <w:rPr>
                <w:b/>
                <w:color w:val="auto"/>
              </w:rPr>
              <w:t xml:space="preserve"> </w:t>
            </w:r>
            <w:r w:rsidRPr="00AF5AF9">
              <w:rPr>
                <w:rFonts w:hint="eastAsia"/>
                <w:b/>
                <w:color w:val="auto"/>
              </w:rPr>
              <w:t>закупівлі</w:t>
            </w:r>
            <w:r w:rsidRPr="00AF5AF9">
              <w:rPr>
                <w:b/>
                <w:color w:val="auto"/>
              </w:rPr>
              <w:t xml:space="preserve">, </w:t>
            </w:r>
            <w:r w:rsidRPr="00AF5AF9">
              <w:rPr>
                <w:rFonts w:hint="eastAsia"/>
                <w:b/>
                <w:color w:val="auto"/>
              </w:rPr>
              <w:t>визначена</w:t>
            </w:r>
            <w:r w:rsidRPr="00AF5AF9">
              <w:rPr>
                <w:b/>
                <w:color w:val="auto"/>
              </w:rPr>
              <w:t xml:space="preserve"> </w:t>
            </w:r>
            <w:r w:rsidRPr="00AF5AF9">
              <w:rPr>
                <w:rFonts w:hint="eastAsia"/>
                <w:b/>
                <w:color w:val="auto"/>
              </w:rPr>
              <w:t>замовником</w:t>
            </w:r>
            <w:r w:rsidRPr="00AF5AF9">
              <w:rPr>
                <w:b/>
                <w:color w:val="auto"/>
              </w:rPr>
              <w:t xml:space="preserve"> </w:t>
            </w:r>
            <w:r w:rsidRPr="00AF5AF9">
              <w:rPr>
                <w:rFonts w:hint="eastAsia"/>
                <w:b/>
                <w:color w:val="auto"/>
              </w:rPr>
              <w:t>в</w:t>
            </w:r>
            <w:r w:rsidRPr="00AF5AF9">
              <w:rPr>
                <w:b/>
                <w:color w:val="auto"/>
              </w:rPr>
              <w:t xml:space="preserve"> </w:t>
            </w:r>
            <w:r w:rsidRPr="00AF5AF9">
              <w:rPr>
                <w:rFonts w:hint="eastAsia"/>
                <w:b/>
                <w:color w:val="auto"/>
              </w:rPr>
              <w:t>оголошенні</w:t>
            </w:r>
            <w:r w:rsidRPr="00AF5AF9">
              <w:rPr>
                <w:b/>
                <w:color w:val="auto"/>
              </w:rPr>
              <w:t xml:space="preserve"> </w:t>
            </w:r>
            <w:r w:rsidRPr="00AF5AF9">
              <w:rPr>
                <w:rFonts w:hint="eastAsia"/>
                <w:b/>
                <w:color w:val="auto"/>
              </w:rPr>
              <w:t>про</w:t>
            </w:r>
            <w:r w:rsidRPr="00AF5AF9">
              <w:rPr>
                <w:b/>
                <w:color w:val="auto"/>
              </w:rPr>
              <w:t xml:space="preserve"> </w:t>
            </w:r>
            <w:r w:rsidRPr="00AF5AF9">
              <w:rPr>
                <w:rFonts w:hint="eastAsia"/>
                <w:b/>
                <w:color w:val="auto"/>
              </w:rPr>
              <w:t>проведення</w:t>
            </w:r>
            <w:r w:rsidRPr="00AF5AF9">
              <w:rPr>
                <w:b/>
                <w:color w:val="auto"/>
              </w:rPr>
              <w:t xml:space="preserve"> </w:t>
            </w:r>
            <w:r w:rsidRPr="00AF5AF9">
              <w:rPr>
                <w:rFonts w:hint="eastAsia"/>
                <w:b/>
                <w:color w:val="auto"/>
              </w:rPr>
              <w:t>відкритих</w:t>
            </w:r>
            <w:r w:rsidRPr="00AF5AF9">
              <w:rPr>
                <w:b/>
                <w:color w:val="auto"/>
              </w:rPr>
              <w:t xml:space="preserve"> </w:t>
            </w:r>
            <w:r w:rsidRPr="00AF5AF9">
              <w:rPr>
                <w:rFonts w:hint="eastAsia"/>
                <w:b/>
                <w:color w:val="auto"/>
              </w:rPr>
              <w:t>торгів</w:t>
            </w:r>
            <w:r w:rsidRPr="00AF5AF9">
              <w:rPr>
                <w:b/>
                <w:color w:val="auto"/>
              </w:rPr>
              <w:t>.</w:t>
            </w:r>
          </w:p>
        </w:tc>
      </w:tr>
      <w:tr w:rsidR="00656CF0" w:rsidRPr="006F1497" w14:paraId="6DA841F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5. Недискримінація учасників</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6F1497" w14:paraId="03CAA38C"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 xml:space="preserve">6. </w:t>
            </w:r>
            <w:r w:rsidRPr="006F149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Валютою тендерної пропозиції є гривня. </w:t>
            </w:r>
          </w:p>
        </w:tc>
      </w:tr>
      <w:tr w:rsidR="00656CF0" w:rsidRPr="006F1497" w14:paraId="37AD8905"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7. </w:t>
            </w:r>
            <w:proofErr w:type="spellStart"/>
            <w:r w:rsidRPr="006F1497">
              <w:rPr>
                <w:rFonts w:ascii="Times New Roman" w:hAnsi="Times New Roman"/>
                <w:b/>
                <w:bCs/>
                <w:sz w:val="24"/>
                <w:szCs w:val="24"/>
                <w:lang w:eastAsia="uk-UA"/>
              </w:rPr>
              <w:t>І</w:t>
            </w:r>
            <w:r w:rsidRPr="006F1497">
              <w:rPr>
                <w:rFonts w:ascii="Times New Roman" w:hAnsi="Times New Roman"/>
                <w:b/>
                <w:sz w:val="24"/>
                <w:szCs w:val="24"/>
                <w:lang w:eastAsia="uk-UA"/>
              </w:rPr>
              <w:t>нформація  про</w:t>
            </w:r>
            <w:proofErr w:type="spellEnd"/>
            <w:r w:rsidRPr="006F1497">
              <w:rPr>
                <w:rFonts w:ascii="Times New Roman" w:hAnsi="Times New Roman"/>
                <w:b/>
                <w:sz w:val="24"/>
                <w:szCs w:val="24"/>
                <w:lang w:eastAsia="uk-UA"/>
              </w:rPr>
              <w:t xml:space="preserve">  мову (мови),  якою  (якими) </w:t>
            </w:r>
            <w:proofErr w:type="spellStart"/>
            <w:r w:rsidRPr="006F1497">
              <w:rPr>
                <w:rFonts w:ascii="Times New Roman" w:hAnsi="Times New Roman"/>
                <w:b/>
                <w:sz w:val="24"/>
                <w:szCs w:val="24"/>
                <w:lang w:eastAsia="uk-UA"/>
              </w:rPr>
              <w:t>повинно  бути  </w:t>
            </w:r>
            <w:proofErr w:type="spellEnd"/>
            <w:r w:rsidRPr="006F1497">
              <w:rPr>
                <w:rFonts w:ascii="Times New Roman" w:hAnsi="Times New Roman"/>
                <w:b/>
                <w:sz w:val="24"/>
                <w:szCs w:val="24"/>
                <w:lang w:eastAsia="uk-UA"/>
              </w:rPr>
              <w:t>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Мова тендерної пропозиції – українська.</w:t>
            </w:r>
          </w:p>
          <w:p w14:paraId="74B86E08"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F1497">
              <w:rPr>
                <w:rFonts w:ascii="Times New Roman" w:hAnsi="Times New Roman"/>
                <w:sz w:val="24"/>
                <w:szCs w:val="24"/>
                <w:lang w:eastAsia="uk-UA"/>
              </w:rPr>
              <w:t>закуповуються</w:t>
            </w:r>
            <w:proofErr w:type="spellEnd"/>
            <w:r w:rsidRPr="006F1497">
              <w:rPr>
                <w:rFonts w:ascii="Times New Roman" w:hAnsi="Times New Roman"/>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14:paraId="66B3A7E2" w14:textId="3D122393"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3C6B56"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Виключення:</w:t>
            </w:r>
          </w:p>
          <w:p w14:paraId="49EE7ABD"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6F1497">
              <w:rPr>
                <w:rFonts w:ascii="Times New Roman" w:hAnsi="Times New Roman"/>
              </w:rPr>
              <w:t xml:space="preserve"> </w:t>
            </w:r>
            <w:r w:rsidRPr="006F1497">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6F1497" w14:paraId="7C77CFA3" w14:textId="77777777" w:rsidTr="009F7D3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6F1497" w:rsidRDefault="00656CF0" w:rsidP="006F1497">
            <w:pPr>
              <w:pStyle w:val="1"/>
              <w:rPr>
                <w:rFonts w:ascii="Times New Roman" w:hAnsi="Times New Roman"/>
                <w:bCs/>
                <w:lang w:eastAsia="uk-UA"/>
              </w:rPr>
            </w:pPr>
            <w:bookmarkStart w:id="1" w:name="_II._Порядок_внесення"/>
            <w:bookmarkEnd w:id="1"/>
            <w:r w:rsidRPr="006F1497">
              <w:rPr>
                <w:rFonts w:ascii="Times New Roman" w:hAnsi="Times New Roman"/>
                <w:bCs/>
                <w:lang w:eastAsia="uk-UA"/>
              </w:rPr>
              <w:t xml:space="preserve">II. </w:t>
            </w:r>
            <w:r w:rsidRPr="006F1497">
              <w:rPr>
                <w:rFonts w:ascii="Times New Roman" w:hAnsi="Times New Roman"/>
                <w:szCs w:val="24"/>
              </w:rPr>
              <w:t>Порядок унесення змін та надання роз’яснень до тендерної документації</w:t>
            </w:r>
          </w:p>
        </w:tc>
      </w:tr>
      <w:tr w:rsidR="00656CF0" w:rsidRPr="006F1497" w14:paraId="142DE3A7"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6F1497">
              <w:rPr>
                <w:rFonts w:ascii="Times New Roman" w:hAnsi="Times New Roman"/>
                <w:sz w:val="24"/>
                <w:szCs w:val="24"/>
                <w:lang w:eastAsia="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6F1497" w14:paraId="5FC52D00"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2. </w:t>
            </w:r>
            <w:r w:rsidRPr="006F1497">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6F1497" w:rsidRDefault="00C944C0" w:rsidP="00C944C0">
            <w:pPr>
              <w:ind w:right="38"/>
              <w:jc w:val="both"/>
              <w:rPr>
                <w:rFonts w:ascii="Times New Roman" w:hAnsi="Times New Roman"/>
                <w:b/>
                <w:sz w:val="24"/>
                <w:szCs w:val="24"/>
                <w:lang w:eastAsia="uk-UA"/>
              </w:rPr>
            </w:pPr>
            <w:r w:rsidRPr="006F1497">
              <w:rPr>
                <w:rFonts w:ascii="Times New Roman" w:hAnsi="Times New Roman"/>
                <w:sz w:val="24"/>
                <w:szCs w:val="24"/>
                <w:lang w:eastAsia="uk-UA"/>
              </w:rPr>
              <w:t xml:space="preserve">2.3. Зміни до тендерної документації у </w:t>
            </w:r>
            <w:proofErr w:type="spellStart"/>
            <w:r w:rsidRPr="006F1497">
              <w:rPr>
                <w:rFonts w:ascii="Times New Roman" w:hAnsi="Times New Roman"/>
                <w:sz w:val="24"/>
                <w:szCs w:val="24"/>
                <w:lang w:eastAsia="uk-UA"/>
              </w:rPr>
              <w:t>машинозчитувальному</w:t>
            </w:r>
            <w:proofErr w:type="spellEnd"/>
            <w:r w:rsidRPr="006F1497">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6F1497" w14:paraId="32A63F46"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6F1497"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6F1497">
              <w:rPr>
                <w:rFonts w:ascii="Times New Roman" w:hAnsi="Times New Roman"/>
                <w:bCs/>
                <w:lang w:eastAsia="uk-UA"/>
              </w:rPr>
              <w:t xml:space="preserve">III. </w:t>
            </w:r>
            <w:r w:rsidRPr="006F1497">
              <w:rPr>
                <w:rFonts w:ascii="Times New Roman" w:hAnsi="Times New Roman"/>
                <w:szCs w:val="24"/>
                <w:bdr w:val="none" w:sz="0" w:space="0" w:color="auto" w:frame="1"/>
                <w:lang w:eastAsia="uk-UA"/>
              </w:rPr>
              <w:t>Інструкція з підготовки тендерної пропозиції</w:t>
            </w:r>
            <w:r w:rsidRPr="006F1497">
              <w:rPr>
                <w:rFonts w:ascii="Times New Roman" w:hAnsi="Times New Roman"/>
                <w:bCs/>
                <w:lang w:eastAsia="uk-UA"/>
              </w:rPr>
              <w:t> </w:t>
            </w:r>
          </w:p>
        </w:tc>
      </w:tr>
      <w:tr w:rsidR="00656CF0" w:rsidRPr="006F1497" w14:paraId="4AE3A8F4"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Зміст і спосіб подання тендерної пропозиції</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6F1497" w:rsidRDefault="00656CF0" w:rsidP="006F1497">
            <w:pPr>
              <w:widowControl w:val="0"/>
              <w:ind w:right="38"/>
              <w:contextualSpacing/>
              <w:jc w:val="both"/>
              <w:rPr>
                <w:rFonts w:ascii="Times New Roman" w:hAnsi="Times New Roman"/>
                <w:color w:val="000000"/>
                <w:sz w:val="24"/>
                <w:szCs w:val="24"/>
              </w:rPr>
            </w:pPr>
            <w:r w:rsidRPr="006F1497">
              <w:rPr>
                <w:rFonts w:ascii="Times New Roman" w:hAnsi="Times New Roman"/>
                <w:color w:val="000000"/>
                <w:sz w:val="24"/>
                <w:szCs w:val="24"/>
              </w:rPr>
              <w:t xml:space="preserve">1.1. </w:t>
            </w:r>
            <w:r w:rsidR="00C944C0" w:rsidRPr="006F1497">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6F1497">
              <w:rPr>
                <w:rFonts w:ascii="Times New Roman" w:hAnsi="Times New Roman"/>
                <w:color w:val="000000"/>
                <w:sz w:val="24"/>
                <w:szCs w:val="24"/>
              </w:rPr>
              <w:t>.</w:t>
            </w:r>
          </w:p>
          <w:p w14:paraId="3F83E10A" w14:textId="6D8E7452" w:rsidR="00656CF0" w:rsidRPr="006F1497" w:rsidRDefault="00C944C0" w:rsidP="006F1497">
            <w:pPr>
              <w:widowControl w:val="0"/>
              <w:ind w:right="38"/>
              <w:contextualSpacing/>
              <w:jc w:val="both"/>
              <w:rPr>
                <w:rFonts w:ascii="Times New Roman" w:hAnsi="Times New Roman"/>
                <w:color w:val="000000"/>
                <w:sz w:val="24"/>
                <w:szCs w:val="24"/>
              </w:rPr>
            </w:pPr>
            <w:r w:rsidRPr="006F149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6F1497">
              <w:rPr>
                <w:rFonts w:ascii="Times New Roman" w:hAnsi="Times New Roman"/>
                <w:color w:val="000000"/>
                <w:sz w:val="24"/>
                <w:szCs w:val="24"/>
              </w:rPr>
              <w:t>:</w:t>
            </w:r>
          </w:p>
          <w:p w14:paraId="415D0610" w14:textId="77777777" w:rsidR="00656CF0" w:rsidRPr="006F1497" w:rsidRDefault="00656CF0" w:rsidP="006F1497">
            <w:pPr>
              <w:pStyle w:val="a4"/>
              <w:widowControl w:val="0"/>
              <w:numPr>
                <w:ilvl w:val="3"/>
                <w:numId w:val="4"/>
              </w:numPr>
              <w:tabs>
                <w:tab w:val="left" w:pos="600"/>
              </w:tabs>
              <w:ind w:left="0" w:right="38" w:firstLine="176"/>
              <w:jc w:val="both"/>
              <w:rPr>
                <w:rFonts w:ascii="Times New Roman" w:hAnsi="Times New Roman"/>
                <w:color w:val="000000"/>
                <w:sz w:val="24"/>
                <w:szCs w:val="24"/>
              </w:rPr>
            </w:pPr>
            <w:r w:rsidRPr="006F1497">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6F1497">
              <w:rPr>
                <w:rFonts w:ascii="Times New Roman" w:hAnsi="Times New Roman"/>
                <w:b/>
                <w:bCs/>
                <w:color w:val="000000"/>
                <w:sz w:val="24"/>
                <w:szCs w:val="24"/>
              </w:rPr>
              <w:t>згідно частини 5 розділу ІІІ тендерної документації</w:t>
            </w:r>
            <w:r w:rsidRPr="006F1497">
              <w:rPr>
                <w:rFonts w:ascii="Times New Roman" w:hAnsi="Times New Roman"/>
                <w:color w:val="000000"/>
                <w:sz w:val="24"/>
                <w:szCs w:val="24"/>
              </w:rPr>
              <w:t xml:space="preserve">; </w:t>
            </w:r>
          </w:p>
          <w:p w14:paraId="28BE6DF4" w14:textId="77777777" w:rsidR="00656CF0" w:rsidRPr="006F1497"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6F1497">
              <w:rPr>
                <w:rFonts w:ascii="Times New Roman" w:hAnsi="Times New Roman"/>
                <w:sz w:val="24"/>
                <w:szCs w:val="24"/>
              </w:rPr>
              <w:t xml:space="preserve">інформацією щодо відсутності підстав, установлених в пункті 47 Особливостей, – </w:t>
            </w:r>
            <w:r w:rsidRPr="006F1497">
              <w:rPr>
                <w:rFonts w:ascii="Times New Roman" w:hAnsi="Times New Roman"/>
                <w:b/>
                <w:bCs/>
                <w:sz w:val="24"/>
                <w:szCs w:val="24"/>
              </w:rPr>
              <w:t>згідно з Додатком 1 до цієї тендерної документації</w:t>
            </w:r>
            <w:r w:rsidRPr="006F1497">
              <w:rPr>
                <w:rFonts w:ascii="Times New Roman" w:hAnsi="Times New Roman"/>
                <w:b/>
                <w:sz w:val="24"/>
                <w:szCs w:val="24"/>
              </w:rPr>
              <w:t>;</w:t>
            </w:r>
          </w:p>
          <w:p w14:paraId="2C8CF0D3" w14:textId="72AE6ACF" w:rsidR="00656CF0" w:rsidRPr="009F7D3A" w:rsidRDefault="00656CF0" w:rsidP="006F1497">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6F149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8C6603">
              <w:rPr>
                <w:rFonts w:ascii="Times New Roman" w:hAnsi="Times New Roman"/>
                <w:b/>
                <w:bCs/>
                <w:sz w:val="24"/>
                <w:szCs w:val="24"/>
              </w:rPr>
              <w:t xml:space="preserve">відповідно до частини 6 розділу ІІІ тендерної </w:t>
            </w:r>
            <w:r w:rsidRPr="008C6603">
              <w:rPr>
                <w:rFonts w:ascii="Times New Roman" w:hAnsi="Times New Roman"/>
                <w:b/>
                <w:bCs/>
                <w:sz w:val="24"/>
                <w:szCs w:val="24"/>
              </w:rPr>
              <w:lastRenderedPageBreak/>
              <w:t>документації</w:t>
            </w:r>
            <w:r w:rsidRPr="006F1497">
              <w:rPr>
                <w:rFonts w:ascii="Times New Roman" w:hAnsi="Times New Roman"/>
                <w:sz w:val="24"/>
                <w:szCs w:val="24"/>
              </w:rPr>
              <w:t>;</w:t>
            </w:r>
          </w:p>
          <w:p w14:paraId="35FF978F" w14:textId="2B4BDC7F" w:rsidR="00656CF0" w:rsidRPr="00913E9A"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9F7D3A">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9F7D3A">
              <w:rPr>
                <w:rStyle w:val="rvts0"/>
                <w:rFonts w:ascii="Times New Roman" w:hAnsi="Times New Roman"/>
                <w:b/>
                <w:bCs/>
                <w:sz w:val="24"/>
                <w:szCs w:val="24"/>
              </w:rPr>
              <w:t xml:space="preserve">Додаток </w:t>
            </w:r>
            <w:r w:rsidR="00FF5E7E">
              <w:rPr>
                <w:rStyle w:val="rvts0"/>
                <w:rFonts w:ascii="Times New Roman" w:hAnsi="Times New Roman"/>
                <w:b/>
                <w:bCs/>
                <w:sz w:val="24"/>
                <w:szCs w:val="24"/>
              </w:rPr>
              <w:t>3</w:t>
            </w:r>
            <w:r w:rsidRPr="009F7D3A">
              <w:rPr>
                <w:rStyle w:val="rvts0"/>
                <w:rFonts w:ascii="Times New Roman" w:hAnsi="Times New Roman"/>
                <w:sz w:val="24"/>
                <w:szCs w:val="24"/>
              </w:rPr>
              <w:t xml:space="preserve"> до</w:t>
            </w:r>
            <w:r w:rsidRPr="00913E9A">
              <w:rPr>
                <w:rStyle w:val="rvts0"/>
                <w:rFonts w:ascii="Times New Roman" w:hAnsi="Times New Roman"/>
                <w:sz w:val="24"/>
                <w:szCs w:val="24"/>
              </w:rPr>
              <w:t xml:space="preserve"> тендерної документації);</w:t>
            </w:r>
          </w:p>
          <w:p w14:paraId="296618AD" w14:textId="77777777" w:rsidR="00656CF0" w:rsidRPr="006F1497"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913E9A">
              <w:rPr>
                <w:rFonts w:ascii="Times New Roman" w:hAnsi="Times New Roman"/>
                <w:sz w:val="24"/>
                <w:szCs w:val="24"/>
              </w:rPr>
              <w:t xml:space="preserve">документів, що підтверджують </w:t>
            </w:r>
            <w:r w:rsidRPr="006F1497">
              <w:rPr>
                <w:rFonts w:ascii="Times New Roman" w:hAnsi="Times New Roman"/>
                <w:sz w:val="24"/>
                <w:szCs w:val="24"/>
              </w:rPr>
              <w:t>повноваження відповідної особи або представника учасника процедури закупівлі щодо підпису документів тендерної пропозиції*</w:t>
            </w:r>
          </w:p>
          <w:p w14:paraId="4CCD6283" w14:textId="053DDE36" w:rsidR="00656CF0" w:rsidRDefault="00656CF0" w:rsidP="005829EE">
            <w:pPr>
              <w:widowControl w:val="0"/>
              <w:shd w:val="clear" w:color="auto" w:fill="FFFFFF"/>
              <w:tabs>
                <w:tab w:val="left" w:pos="591"/>
              </w:tabs>
              <w:ind w:right="38" w:firstLine="579"/>
              <w:jc w:val="both"/>
              <w:rPr>
                <w:rFonts w:ascii="Times New Roman" w:hAnsi="Times New Roman"/>
                <w:sz w:val="24"/>
                <w:szCs w:val="24"/>
              </w:rPr>
            </w:pPr>
            <w:r w:rsidRPr="006F1497">
              <w:rPr>
                <w:rFonts w:ascii="Times New Roman" w:hAnsi="Times New Roman"/>
                <w:i/>
                <w:iCs/>
                <w:sz w:val="24"/>
                <w:szCs w:val="24"/>
              </w:rPr>
              <w:t>*Повноваження щодо підпису документів, що</w:t>
            </w:r>
            <w:r w:rsidRPr="006F1497">
              <w:rPr>
                <w:rFonts w:ascii="Times New Roman" w:hAnsi="Times New Roman"/>
                <w:i/>
                <w:iCs/>
                <w:color w:val="000000"/>
                <w:sz w:val="24"/>
                <w:szCs w:val="24"/>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6F1497">
              <w:rPr>
                <w:rFonts w:ascii="Times New Roman" w:hAnsi="Times New Roman"/>
                <w:i/>
                <w:iCs/>
                <w:sz w:val="24"/>
                <w:szCs w:val="24"/>
              </w:rPr>
              <w:t>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008D66CD" w:rsidRPr="005F5D41">
              <w:rPr>
                <w:rFonts w:ascii="Times New Roman" w:hAnsi="Times New Roman"/>
                <w:i/>
                <w:color w:val="FF0000"/>
                <w:sz w:val="24"/>
                <w:szCs w:val="24"/>
              </w:rPr>
              <w:t xml:space="preserve"> </w:t>
            </w:r>
            <w:r w:rsidRPr="006F1497">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F1497">
              <w:rPr>
                <w:rFonts w:ascii="Times New Roman" w:hAnsi="Times New Roman"/>
                <w:sz w:val="24"/>
                <w:szCs w:val="24"/>
              </w:rPr>
              <w:t>.</w:t>
            </w:r>
          </w:p>
          <w:p w14:paraId="7E49283B" w14:textId="77777777" w:rsidR="00656CF0" w:rsidRPr="006F1497"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6F1497">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6F1497">
              <w:rPr>
                <w:rFonts w:ascii="Times New Roman" w:hAnsi="Times New Roman"/>
                <w:color w:val="000000"/>
              </w:rPr>
              <w:t>;</w:t>
            </w:r>
          </w:p>
          <w:p w14:paraId="57996E2C" w14:textId="77777777" w:rsidR="00656CF0" w:rsidRPr="006F1497"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6F1497">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6F1497" w:rsidRDefault="00C944C0" w:rsidP="00C944C0">
            <w:pPr>
              <w:widowControl w:val="0"/>
              <w:ind w:right="38"/>
              <w:contextualSpacing/>
              <w:jc w:val="both"/>
              <w:rPr>
                <w:rFonts w:ascii="Times New Roman" w:hAnsi="Times New Roman"/>
                <w:sz w:val="24"/>
                <w:szCs w:val="24"/>
              </w:rPr>
            </w:pPr>
            <w:r w:rsidRPr="006F1497">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F1497">
              <w:rPr>
                <w:rFonts w:ascii="Times New Roman" w:hAnsi="Times New Roman"/>
                <w:sz w:val="24"/>
                <w:szCs w:val="24"/>
              </w:rPr>
              <w:t>скан-копій</w:t>
            </w:r>
            <w:proofErr w:type="spellEnd"/>
            <w:r w:rsidRPr="006F1497">
              <w:rPr>
                <w:rFonts w:ascii="Times New Roman" w:hAnsi="Times New Roman"/>
                <w:sz w:val="24"/>
                <w:szCs w:val="24"/>
              </w:rPr>
              <w:t xml:space="preserve"> через електронну систему закупівель. </w:t>
            </w:r>
          </w:p>
          <w:p w14:paraId="222E1BE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1) документи мають бути чіткими та розбірливими для читання;</w:t>
            </w:r>
          </w:p>
          <w:p w14:paraId="1AB62B10"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w:t>
            </w:r>
            <w:r w:rsidRPr="006F1497">
              <w:rPr>
                <w:rFonts w:ascii="Times New Roman" w:hAnsi="Times New Roman"/>
                <w:sz w:val="24"/>
                <w:szCs w:val="24"/>
              </w:rPr>
              <w:lastRenderedPageBreak/>
              <w:t>кожен електронний документ окремо.</w:t>
            </w:r>
          </w:p>
          <w:p w14:paraId="3A35F35D"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Замовник перевіряє КЕП/УЕП учасника на сайті центрального </w:t>
            </w:r>
            <w:proofErr w:type="spellStart"/>
            <w:r w:rsidRPr="006F1497">
              <w:rPr>
                <w:rFonts w:ascii="Times New Roman" w:hAnsi="Times New Roman"/>
                <w:sz w:val="24"/>
                <w:szCs w:val="24"/>
              </w:rPr>
              <w:t>засвідчувального</w:t>
            </w:r>
            <w:proofErr w:type="spellEnd"/>
            <w:r w:rsidRPr="006F1497">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6F1497">
              <w:rPr>
                <w:rFonts w:ascii="Times New Roman" w:hAnsi="Times New Roman"/>
                <w:sz w:val="24"/>
                <w:szCs w:val="24"/>
              </w:rPr>
              <w:t>ненакладення</w:t>
            </w:r>
            <w:proofErr w:type="spellEnd"/>
            <w:r w:rsidRPr="006F1497">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14:paraId="22C5B73B"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1497">
              <w:rPr>
                <w:rFonts w:ascii="Times New Roman" w:hAnsi="Times New Roman"/>
                <w:sz w:val="24"/>
                <w:szCs w:val="24"/>
              </w:rPr>
              <w:t>бенефіціарним</w:t>
            </w:r>
            <w:proofErr w:type="spellEnd"/>
            <w:r w:rsidRPr="006F149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6F1497">
              <w:rPr>
                <w:rFonts w:ascii="Times New Roman" w:hAnsi="Times New Roman"/>
                <w:sz w:val="24"/>
                <w:szCs w:val="24"/>
              </w:rPr>
              <w:lastRenderedPageBreak/>
              <w:t xml:space="preserve">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6F1497">
              <w:rPr>
                <w:rFonts w:ascii="Times New Roman" w:hAnsi="Times New Roman"/>
                <w:b/>
                <w:bCs/>
                <w:sz w:val="24"/>
                <w:szCs w:val="24"/>
                <w:u w:val="single"/>
              </w:rPr>
              <w:t>засновника</w:t>
            </w:r>
            <w:r w:rsidRPr="006F1497">
              <w:rPr>
                <w:rFonts w:ascii="Times New Roman" w:hAnsi="Times New Roman"/>
                <w:b/>
                <w:bCs/>
                <w:sz w:val="24"/>
                <w:szCs w:val="24"/>
              </w:rPr>
              <w:t xml:space="preserve"> та </w:t>
            </w:r>
            <w:r w:rsidRPr="006F1497">
              <w:rPr>
                <w:rFonts w:ascii="Times New Roman" w:hAnsi="Times New Roman"/>
                <w:b/>
                <w:bCs/>
                <w:sz w:val="24"/>
                <w:szCs w:val="24"/>
                <w:u w:val="single"/>
              </w:rPr>
              <w:t xml:space="preserve">кінцевого </w:t>
            </w:r>
            <w:proofErr w:type="spellStart"/>
            <w:r w:rsidRPr="006F1497">
              <w:rPr>
                <w:rFonts w:ascii="Times New Roman" w:hAnsi="Times New Roman"/>
                <w:b/>
                <w:bCs/>
                <w:sz w:val="24"/>
                <w:szCs w:val="24"/>
                <w:u w:val="single"/>
              </w:rPr>
              <w:t>бенефіціарного</w:t>
            </w:r>
            <w:proofErr w:type="spellEnd"/>
            <w:r w:rsidRPr="006F1497">
              <w:rPr>
                <w:rFonts w:ascii="Times New Roman" w:hAnsi="Times New Roman"/>
                <w:b/>
                <w:bCs/>
                <w:sz w:val="24"/>
                <w:szCs w:val="24"/>
                <w:u w:val="single"/>
              </w:rPr>
              <w:t xml:space="preserve"> власника</w:t>
            </w:r>
            <w:r w:rsidRPr="006F149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F1497">
              <w:rPr>
                <w:rFonts w:ascii="Times New Roman" w:hAnsi="Times New Roman"/>
                <w:b/>
                <w:bCs/>
                <w:sz w:val="24"/>
                <w:szCs w:val="24"/>
              </w:rPr>
              <w:t>бенефіціарного</w:t>
            </w:r>
            <w:proofErr w:type="spellEnd"/>
            <w:r w:rsidRPr="006F1497">
              <w:rPr>
                <w:rFonts w:ascii="Times New Roman" w:hAnsi="Times New Roman"/>
                <w:b/>
                <w:bCs/>
                <w:sz w:val="24"/>
                <w:szCs w:val="24"/>
              </w:rPr>
              <w:t xml:space="preserve"> власника, адреса його місця проживання та громадянство. </w:t>
            </w:r>
            <w:r w:rsidRPr="006F1497">
              <w:rPr>
                <w:rFonts w:ascii="Times New Roman" w:hAnsi="Times New Roman"/>
                <w:i/>
                <w:iCs/>
                <w:sz w:val="24"/>
                <w:szCs w:val="24"/>
              </w:rPr>
              <w:t xml:space="preserve">Інформація про кінцевого </w:t>
            </w:r>
            <w:proofErr w:type="spellStart"/>
            <w:r w:rsidRPr="006F1497">
              <w:rPr>
                <w:rFonts w:ascii="Times New Roman" w:hAnsi="Times New Roman"/>
                <w:i/>
                <w:iCs/>
                <w:sz w:val="24"/>
                <w:szCs w:val="24"/>
              </w:rPr>
              <w:t>бенефіціарного</w:t>
            </w:r>
            <w:proofErr w:type="spellEnd"/>
            <w:r w:rsidRPr="006F1497">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6F1497">
              <w:rPr>
                <w:rFonts w:ascii="Times New Roman" w:hAnsi="Times New Roman"/>
                <w:sz w:val="24"/>
                <w:szCs w:val="24"/>
              </w:rPr>
              <w:t xml:space="preserve">. </w:t>
            </w:r>
          </w:p>
          <w:p w14:paraId="5B1EE27C" w14:textId="73DD8C8F" w:rsidR="00656CF0" w:rsidRPr="006F1497" w:rsidRDefault="00C944C0" w:rsidP="00C944C0">
            <w:pPr>
              <w:widowControl w:val="0"/>
              <w:ind w:hanging="21"/>
              <w:jc w:val="both"/>
              <w:rPr>
                <w:rFonts w:ascii="Times New Roman" w:hAnsi="Times New Roman"/>
                <w:color w:val="000000"/>
                <w:sz w:val="24"/>
                <w:szCs w:val="24"/>
              </w:rPr>
            </w:pPr>
            <w:r w:rsidRPr="006F1497">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6F1497">
              <w:rPr>
                <w:rFonts w:ascii="Times New Roman" w:hAnsi="Times New Roman"/>
                <w:color w:val="000000"/>
                <w:sz w:val="24"/>
                <w:szCs w:val="24"/>
              </w:rPr>
              <w:t>.</w:t>
            </w:r>
          </w:p>
        </w:tc>
      </w:tr>
      <w:tr w:rsidR="00B34C7D" w:rsidRPr="006F1497" w14:paraId="5A0F185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B34C7D" w:rsidRPr="001B74B2" w:rsidRDefault="00B34C7D" w:rsidP="00B34C7D">
            <w:pPr>
              <w:rPr>
                <w:rFonts w:ascii="Times New Roman" w:hAnsi="Times New Roman"/>
                <w:color w:val="000000"/>
                <w:sz w:val="24"/>
                <w:szCs w:val="24"/>
                <w:lang w:eastAsia="uk-UA"/>
              </w:rPr>
            </w:pPr>
            <w:r w:rsidRPr="00DB2E7F">
              <w:rPr>
                <w:rFonts w:ascii="Times New Roman" w:hAnsi="Times New Roman"/>
                <w:b/>
                <w:bCs/>
                <w:sz w:val="24"/>
                <w:szCs w:val="24"/>
                <w:lang w:eastAsia="uk-UA"/>
              </w:rPr>
              <w:lastRenderedPageBreak/>
              <w:t xml:space="preserve">2. </w:t>
            </w:r>
            <w:r w:rsidRPr="00DB2E7F">
              <w:rPr>
                <w:rFonts w:ascii="Times New Roman" w:hAnsi="Times New Roman"/>
                <w:b/>
                <w:sz w:val="24"/>
                <w:szCs w:val="24"/>
                <w:lang w:eastAsia="uk-UA"/>
              </w:rPr>
              <w:t>Забезпечення тендерної пропозиції</w:t>
            </w:r>
            <w:r w:rsidRPr="00DB2E7F">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A61611" w14:textId="02E0BE9C" w:rsidR="00B34C7D" w:rsidRPr="00317D32" w:rsidRDefault="00ED37C6" w:rsidP="00B34C7D">
            <w:pPr>
              <w:pStyle w:val="ae"/>
              <w:spacing w:before="0" w:beforeAutospacing="0" w:after="0" w:afterAutospacing="0"/>
              <w:jc w:val="both"/>
              <w:rPr>
                <w:b/>
                <w:color w:val="auto"/>
                <w:sz w:val="20"/>
                <w:szCs w:val="20"/>
              </w:rPr>
            </w:pPr>
            <w:r w:rsidRPr="00317D32">
              <w:rPr>
                <w:color w:val="auto"/>
              </w:rPr>
              <w:t>Розмір</w:t>
            </w:r>
            <w:r w:rsidRPr="00E45ECB">
              <w:rPr>
                <w:color w:val="auto"/>
              </w:rPr>
              <w:t>:</w:t>
            </w:r>
            <w:r w:rsidRPr="00317D32">
              <w:rPr>
                <w:color w:val="auto"/>
              </w:rPr>
              <w:t xml:space="preserve"> </w:t>
            </w:r>
            <w:r w:rsidR="0019671A" w:rsidRPr="00E45ECB">
              <w:rPr>
                <w:b/>
                <w:bCs/>
                <w:color w:val="auto"/>
              </w:rPr>
              <w:t>4 7</w:t>
            </w:r>
            <w:r w:rsidR="00866B18" w:rsidRPr="00E45ECB">
              <w:rPr>
                <w:b/>
                <w:bCs/>
                <w:color w:val="auto"/>
              </w:rPr>
              <w:t>00,00</w:t>
            </w:r>
            <w:r w:rsidRPr="00317D32">
              <w:rPr>
                <w:b/>
                <w:color w:val="auto"/>
              </w:rPr>
              <w:t xml:space="preserve"> </w:t>
            </w:r>
            <w:r w:rsidRPr="0019671A">
              <w:rPr>
                <w:b/>
                <w:color w:val="auto"/>
                <w:bdr w:val="none" w:sz="0" w:space="0" w:color="auto" w:frame="1"/>
                <w:shd w:val="clear" w:color="auto" w:fill="FDFEFD"/>
              </w:rPr>
              <w:t>грн. (</w:t>
            </w:r>
            <w:r w:rsidR="0019671A" w:rsidRPr="0019671A">
              <w:rPr>
                <w:b/>
                <w:color w:val="auto"/>
                <w:bdr w:val="none" w:sz="0" w:space="0" w:color="auto" w:frame="1"/>
                <w:shd w:val="clear" w:color="auto" w:fill="FDFEFD"/>
              </w:rPr>
              <w:t>Чотири тисячі сімсот</w:t>
            </w:r>
            <w:r w:rsidRPr="0019671A">
              <w:rPr>
                <w:b/>
                <w:color w:val="auto"/>
                <w:bdr w:val="none" w:sz="0" w:space="0" w:color="auto" w:frame="1"/>
                <w:shd w:val="clear" w:color="auto" w:fill="FDFEFD"/>
              </w:rPr>
              <w:t xml:space="preserve"> гривень</w:t>
            </w:r>
            <w:r w:rsidRPr="00317D32">
              <w:rPr>
                <w:b/>
                <w:color w:val="auto"/>
                <w:bdr w:val="none" w:sz="0" w:space="0" w:color="auto" w:frame="1"/>
                <w:shd w:val="clear" w:color="auto" w:fill="FDFEFD"/>
              </w:rPr>
              <w:t xml:space="preserve"> 00 копійок).</w:t>
            </w:r>
          </w:p>
          <w:p w14:paraId="7CA94D88" w14:textId="77777777" w:rsidR="00B34C7D" w:rsidRPr="00DB2E7F" w:rsidRDefault="00B34C7D" w:rsidP="00B34C7D">
            <w:pPr>
              <w:ind w:left="24"/>
              <w:jc w:val="both"/>
              <w:rPr>
                <w:rFonts w:ascii="Times New Roman" w:hAnsi="Times New Roman"/>
                <w:sz w:val="24"/>
                <w:szCs w:val="24"/>
                <w:lang w:eastAsia="uk-UA"/>
              </w:rPr>
            </w:pPr>
            <w:r w:rsidRPr="00DB2E7F">
              <w:rPr>
                <w:rFonts w:ascii="Times New Roman" w:hAnsi="Times New Roman"/>
                <w:sz w:val="24"/>
                <w:szCs w:val="24"/>
                <w:lang w:eastAsia="uk-UA"/>
              </w:rPr>
              <w:t xml:space="preserve">Вид забезпечення тендерної пропозиції: </w:t>
            </w:r>
            <w:r w:rsidRPr="00DB2E7F">
              <w:rPr>
                <w:rFonts w:ascii="Times New Roman" w:hAnsi="Times New Roman"/>
                <w:b/>
                <w:sz w:val="24"/>
                <w:szCs w:val="24"/>
                <w:lang w:eastAsia="uk-UA"/>
              </w:rPr>
              <w:t xml:space="preserve">електронна банківська гарантія, </w:t>
            </w:r>
            <w:r w:rsidRPr="00DB2E7F">
              <w:rPr>
                <w:rFonts w:ascii="Times New Roman" w:hAnsi="Times New Roman"/>
                <w:sz w:val="24"/>
                <w:szCs w:val="24"/>
                <w:lang w:eastAsia="uk-UA"/>
              </w:rPr>
              <w:t>сформована відповідно до вимог Постанови НБУ№639 від 15.12.2004.</w:t>
            </w:r>
          </w:p>
          <w:p w14:paraId="061065ED" w14:textId="5B6EBB93" w:rsidR="00B34C7D" w:rsidRPr="00DB2E7F" w:rsidRDefault="00B34C7D" w:rsidP="00B34C7D">
            <w:pPr>
              <w:ind w:left="24"/>
              <w:jc w:val="both"/>
              <w:rPr>
                <w:rFonts w:ascii="Times New Roman" w:hAnsi="Times New Roman"/>
                <w:sz w:val="24"/>
                <w:szCs w:val="24"/>
                <w:lang w:eastAsia="uk-UA"/>
              </w:rPr>
            </w:pPr>
            <w:r w:rsidRPr="00DB2E7F">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w:t>
            </w:r>
            <w:r w:rsidRPr="009F7D3A">
              <w:rPr>
                <w:rFonts w:ascii="Times New Roman" w:hAnsi="Times New Roman"/>
                <w:sz w:val="24"/>
                <w:szCs w:val="24"/>
                <w:lang w:eastAsia="uk-UA"/>
              </w:rPr>
              <w:t xml:space="preserve">пропозиції, встановлений Замовником згідно </w:t>
            </w:r>
            <w:r w:rsidRPr="009F7D3A">
              <w:rPr>
                <w:rFonts w:ascii="Times New Roman" w:hAnsi="Times New Roman"/>
                <w:b/>
                <w:bCs/>
                <w:sz w:val="24"/>
                <w:szCs w:val="24"/>
                <w:lang w:eastAsia="uk-UA"/>
              </w:rPr>
              <w:t xml:space="preserve">Додатку </w:t>
            </w:r>
            <w:r w:rsidR="00385BA1" w:rsidRPr="009F7D3A">
              <w:rPr>
                <w:rFonts w:ascii="Times New Roman" w:hAnsi="Times New Roman"/>
                <w:b/>
                <w:bCs/>
                <w:sz w:val="24"/>
                <w:szCs w:val="24"/>
                <w:lang w:eastAsia="uk-UA"/>
              </w:rPr>
              <w:t>2</w:t>
            </w:r>
            <w:r w:rsidRPr="009F7D3A">
              <w:rPr>
                <w:rFonts w:ascii="Times New Roman" w:hAnsi="Times New Roman"/>
                <w:sz w:val="24"/>
                <w:szCs w:val="24"/>
                <w:lang w:eastAsia="uk-UA"/>
              </w:rPr>
              <w:t xml:space="preserve"> до тендерної докумен</w:t>
            </w:r>
            <w:r w:rsidRPr="00DB2E7F">
              <w:rPr>
                <w:rFonts w:ascii="Times New Roman" w:hAnsi="Times New Roman"/>
                <w:sz w:val="24"/>
                <w:szCs w:val="24"/>
                <w:lang w:eastAsia="uk-UA"/>
              </w:rPr>
              <w:t>тації.</w:t>
            </w:r>
          </w:p>
          <w:p w14:paraId="3E22F0F7" w14:textId="77777777" w:rsidR="00B34C7D" w:rsidRPr="00DB2E7F" w:rsidRDefault="00B34C7D" w:rsidP="00B34C7D">
            <w:pPr>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 xml:space="preserve">Гарантія обов’язково повинна містити інформацію про </w:t>
            </w:r>
            <w:r w:rsidRPr="00DB2E7F">
              <w:rPr>
                <w:rFonts w:ascii="Times New Roman" w:hAnsi="Times New Roman"/>
                <w:b/>
                <w:sz w:val="24"/>
                <w:szCs w:val="24"/>
              </w:rPr>
              <w:t>підстави неповернення Учаснику забезпечення тендерної пропозиції</w:t>
            </w:r>
            <w:r w:rsidRPr="00DB2E7F">
              <w:rPr>
                <w:rFonts w:ascii="Times New Roman" w:hAnsi="Times New Roman"/>
                <w:sz w:val="24"/>
                <w:szCs w:val="24"/>
              </w:rPr>
              <w:t>, а саме:</w:t>
            </w:r>
          </w:p>
          <w:p w14:paraId="5D831297"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86D030D"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proofErr w:type="spellStart"/>
            <w:r w:rsidRPr="00DB2E7F">
              <w:rPr>
                <w:rFonts w:ascii="Times New Roman" w:hAnsi="Times New Roman"/>
                <w:sz w:val="24"/>
                <w:szCs w:val="18"/>
              </w:rPr>
              <w:t>непідписання</w:t>
            </w:r>
            <w:proofErr w:type="spellEnd"/>
            <w:r w:rsidRPr="00DB2E7F">
              <w:rPr>
                <w:rFonts w:ascii="Times New Roman" w:hAnsi="Times New Roman"/>
                <w:sz w:val="24"/>
                <w:szCs w:val="18"/>
              </w:rPr>
              <w:t xml:space="preserve"> принципалом, який став переможцем тендеру, договору про закупівлю;</w:t>
            </w:r>
          </w:p>
          <w:p w14:paraId="591AB52E"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0A58D09" w14:textId="77777777" w:rsidR="00B34C7D" w:rsidRPr="00DB2E7F"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DB2E7F">
              <w:rPr>
                <w:rFonts w:ascii="Times New Roman" w:hAnsi="Times New Roman"/>
                <w:sz w:val="24"/>
                <w:szCs w:val="18"/>
              </w:rPr>
              <w:lastRenderedPageBreak/>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DB2E7F">
              <w:rPr>
                <w:rFonts w:ascii="Times New Roman" w:hAnsi="Times New Roman"/>
                <w:sz w:val="24"/>
                <w:szCs w:val="24"/>
              </w:rPr>
              <w:t>.</w:t>
            </w:r>
          </w:p>
          <w:p w14:paraId="1A207E9E" w14:textId="77777777" w:rsidR="00B34C7D" w:rsidRPr="00DB2E7F" w:rsidRDefault="00B34C7D" w:rsidP="00B34C7D">
            <w:pPr>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Вищевказаний перелік підстав неповернення забезпечення тендерної пропозиції є виключним.</w:t>
            </w:r>
          </w:p>
          <w:p w14:paraId="6BA6400C" w14:textId="77777777" w:rsidR="00B34C7D" w:rsidRPr="00DB2E7F" w:rsidRDefault="00B34C7D" w:rsidP="00B34C7D">
            <w:pPr>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 xml:space="preserve">Строк дії забезпечення тендерної пропозиції: </w:t>
            </w:r>
            <w:r w:rsidRPr="00DB2E7F">
              <w:rPr>
                <w:rFonts w:ascii="Times New Roman" w:hAnsi="Times New Roman"/>
                <w:b/>
                <w:sz w:val="24"/>
                <w:szCs w:val="24"/>
              </w:rPr>
              <w:t>в термін дії тендерної пропозиції</w:t>
            </w:r>
            <w:r w:rsidRPr="00DB2E7F">
              <w:rPr>
                <w:rFonts w:ascii="Times New Roman" w:hAnsi="Times New Roman"/>
                <w:sz w:val="24"/>
                <w:szCs w:val="24"/>
              </w:rPr>
              <w:t>.</w:t>
            </w:r>
          </w:p>
          <w:p w14:paraId="25B634AA" w14:textId="63F40597" w:rsidR="00B34C7D" w:rsidRPr="00120E56" w:rsidRDefault="00B34C7D" w:rsidP="00C721C9">
            <w:pPr>
              <w:jc w:val="both"/>
              <w:rPr>
                <w:rFonts w:ascii="Times New Roman" w:hAnsi="Times New Roman"/>
                <w:b/>
                <w:bCs/>
                <w:sz w:val="24"/>
                <w:szCs w:val="24"/>
                <w:lang w:eastAsia="uk-UA"/>
              </w:rPr>
            </w:pPr>
            <w:r w:rsidRPr="00DB2E7F">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DB2E7F">
              <w:rPr>
                <w:rFonts w:ascii="Times New Roman" w:hAnsi="Times New Roman"/>
                <w:bCs/>
                <w:sz w:val="24"/>
                <w:szCs w:val="24"/>
              </w:rPr>
              <w:t xml:space="preserve">печаткою банка-гаранта та підписом уповноваженої особи банка-гаранта, </w:t>
            </w:r>
            <w:r w:rsidRPr="00DB2E7F">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DB2E7F">
              <w:rPr>
                <w:rFonts w:ascii="Times New Roman" w:hAnsi="Times New Roman"/>
                <w:bCs/>
                <w:sz w:val="24"/>
                <w:szCs w:val="24"/>
              </w:rPr>
              <w:t>та підписом уповноваженої особи банка-гаранта (</w:t>
            </w:r>
            <w:r w:rsidRPr="00DB2E7F">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DB2E7F">
              <w:rPr>
                <w:rFonts w:ascii="Times New Roman" w:hAnsi="Times New Roman"/>
                <w:bCs/>
                <w:sz w:val="24"/>
                <w:szCs w:val="24"/>
              </w:rPr>
              <w:t>).</w:t>
            </w:r>
            <w:r w:rsidRPr="00DB2E7F">
              <w:rPr>
                <w:rFonts w:ascii="Times New Roman" w:hAnsi="Times New Roman"/>
                <w:sz w:val="24"/>
                <w:szCs w:val="24"/>
                <w:lang w:eastAsia="uk-UA"/>
              </w:rPr>
              <w:t xml:space="preserve"> </w:t>
            </w:r>
          </w:p>
        </w:tc>
      </w:tr>
      <w:tr w:rsidR="00B34C7D" w:rsidRPr="006F1497" w14:paraId="7A116546"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B34C7D" w:rsidRPr="006F1497" w:rsidRDefault="00B34C7D" w:rsidP="00B34C7D">
            <w:pPr>
              <w:rPr>
                <w:rFonts w:ascii="Times New Roman" w:hAnsi="Times New Roman"/>
                <w:color w:val="000000"/>
                <w:sz w:val="24"/>
                <w:szCs w:val="24"/>
                <w:lang w:eastAsia="uk-UA"/>
              </w:rPr>
            </w:pPr>
            <w:r w:rsidRPr="00DB2E7F">
              <w:rPr>
                <w:rFonts w:ascii="Times New Roman" w:hAnsi="Times New Roman"/>
                <w:b/>
                <w:bCs/>
                <w:sz w:val="24"/>
                <w:szCs w:val="24"/>
                <w:lang w:eastAsia="uk-UA"/>
              </w:rPr>
              <w:lastRenderedPageBreak/>
              <w:t xml:space="preserve">3. </w:t>
            </w:r>
            <w:r w:rsidRPr="00DB2E7F">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3CAE359" w14:textId="77777777" w:rsidR="00B34C7D" w:rsidRPr="00DB2E7F" w:rsidRDefault="00B34C7D" w:rsidP="00B34C7D">
            <w:pPr>
              <w:widowControl w:val="0"/>
              <w:pBdr>
                <w:top w:val="nil"/>
                <w:left w:val="nil"/>
                <w:bottom w:val="nil"/>
                <w:right w:val="nil"/>
                <w:between w:val="nil"/>
              </w:pBdr>
              <w:ind w:right="38"/>
              <w:jc w:val="both"/>
              <w:rPr>
                <w:rFonts w:ascii="Times New Roman" w:hAnsi="Times New Roman"/>
                <w:sz w:val="24"/>
                <w:szCs w:val="24"/>
              </w:rPr>
            </w:pPr>
            <w:r w:rsidRPr="00DB2E7F">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DB2E7F">
              <w:rPr>
                <w:rFonts w:ascii="Times New Roman" w:hAnsi="Times New Roman"/>
                <w:sz w:val="24"/>
                <w:szCs w:val="24"/>
              </w:rPr>
              <w:t>:</w:t>
            </w:r>
          </w:p>
          <w:p w14:paraId="7980B6C1"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DB2E7F">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9EFF9C1"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bookmarkStart w:id="5" w:name="2et92p0" w:colFirst="0" w:colLast="0"/>
            <w:bookmarkEnd w:id="5"/>
            <w:r w:rsidRPr="00DB2E7F">
              <w:rPr>
                <w:rFonts w:ascii="Times New Roman" w:hAnsi="Times New Roman"/>
                <w:sz w:val="24"/>
                <w:szCs w:val="24"/>
              </w:rPr>
              <w:t>укладення договору про закупівлю з учасником, який став переможцем процедури закупівлі;</w:t>
            </w:r>
          </w:p>
          <w:p w14:paraId="664D53D4"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DB2E7F">
              <w:rPr>
                <w:rFonts w:ascii="Times New Roman" w:hAnsi="Times New Roman"/>
                <w:sz w:val="24"/>
                <w:szCs w:val="24"/>
              </w:rPr>
              <w:t>відкликання тендерної пропозиції до закінчення строку її подання;</w:t>
            </w:r>
          </w:p>
          <w:p w14:paraId="3F95C960" w14:textId="77777777" w:rsidR="00B34C7D" w:rsidRPr="00DB2E7F"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DB2E7F">
              <w:rPr>
                <w:rFonts w:ascii="Times New Roman" w:hAnsi="Times New Roman"/>
                <w:sz w:val="24"/>
                <w:szCs w:val="24"/>
              </w:rPr>
              <w:t xml:space="preserve">закінчення тендеру в разі </w:t>
            </w:r>
            <w:proofErr w:type="spellStart"/>
            <w:r w:rsidRPr="00DB2E7F">
              <w:rPr>
                <w:rFonts w:ascii="Times New Roman" w:hAnsi="Times New Roman"/>
                <w:sz w:val="24"/>
                <w:szCs w:val="24"/>
              </w:rPr>
              <w:t>неукладення</w:t>
            </w:r>
            <w:proofErr w:type="spellEnd"/>
            <w:r w:rsidRPr="00DB2E7F">
              <w:rPr>
                <w:rFonts w:ascii="Times New Roman" w:hAnsi="Times New Roman"/>
                <w:sz w:val="24"/>
                <w:szCs w:val="24"/>
              </w:rPr>
              <w:t xml:space="preserve"> договору про закупівлю з жодним з учасників, які подали тендерні пропозиції.</w:t>
            </w:r>
          </w:p>
          <w:p w14:paraId="705B4E26" w14:textId="77777777" w:rsidR="00B34C7D" w:rsidRPr="00DB2E7F" w:rsidRDefault="00B34C7D" w:rsidP="00B34C7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DB2E7F">
              <w:rPr>
                <w:rFonts w:ascii="Times New Roman" w:hAnsi="Times New Roman"/>
                <w:sz w:val="24"/>
                <w:szCs w:val="24"/>
              </w:rPr>
              <w:t>3.2. Забезпечення тендерної пропозиції не повертається учаснику в разі:</w:t>
            </w:r>
          </w:p>
          <w:p w14:paraId="79D205AE" w14:textId="77777777" w:rsidR="00B34C7D" w:rsidRPr="00DB2E7F" w:rsidRDefault="00B34C7D" w:rsidP="00ED37C6">
            <w:pPr>
              <w:pStyle w:val="a4"/>
              <w:widowControl w:val="0"/>
              <w:numPr>
                <w:ilvl w:val="0"/>
                <w:numId w:val="17"/>
              </w:numPr>
              <w:pBdr>
                <w:top w:val="nil"/>
                <w:left w:val="nil"/>
                <w:bottom w:val="nil"/>
                <w:right w:val="nil"/>
                <w:between w:val="nil"/>
              </w:pBdr>
              <w:tabs>
                <w:tab w:val="left" w:pos="297"/>
              </w:tabs>
              <w:ind w:left="34" w:right="40" w:firstLine="326"/>
              <w:contextualSpacing w:val="0"/>
              <w:jc w:val="both"/>
              <w:rPr>
                <w:rFonts w:ascii="Times New Roman" w:hAnsi="Times New Roman"/>
                <w:sz w:val="24"/>
                <w:szCs w:val="24"/>
              </w:rPr>
            </w:pPr>
            <w:r w:rsidRPr="00DB2E7F">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930EA69" w14:textId="77777777" w:rsidR="00B34C7D" w:rsidRPr="00DB2E7F"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proofErr w:type="spellStart"/>
            <w:r w:rsidRPr="00DB2E7F">
              <w:rPr>
                <w:rFonts w:ascii="Times New Roman" w:hAnsi="Times New Roman"/>
                <w:sz w:val="24"/>
                <w:szCs w:val="24"/>
              </w:rPr>
              <w:t>непідписання</w:t>
            </w:r>
            <w:proofErr w:type="spellEnd"/>
            <w:r w:rsidRPr="00DB2E7F">
              <w:rPr>
                <w:rFonts w:ascii="Times New Roman" w:hAnsi="Times New Roman"/>
                <w:sz w:val="24"/>
                <w:szCs w:val="24"/>
              </w:rPr>
              <w:t xml:space="preserve"> договору про закупівлю учасником, який став переможцем тендеру;</w:t>
            </w:r>
          </w:p>
          <w:p w14:paraId="7C96E1B2" w14:textId="77777777" w:rsidR="00ED37C6"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DB2E7F">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DB2E7F">
              <w:rPr>
                <w:rFonts w:ascii="Times New Roman" w:hAnsi="Times New Roman"/>
                <w:sz w:val="24"/>
                <w:szCs w:val="18"/>
              </w:rPr>
              <w:t>визначених пунктом 47 Особливостей</w:t>
            </w:r>
            <w:r w:rsidRPr="00DB2E7F">
              <w:rPr>
                <w:rFonts w:ascii="Times New Roman" w:hAnsi="Times New Roman"/>
                <w:sz w:val="24"/>
                <w:szCs w:val="24"/>
              </w:rPr>
              <w:t>;</w:t>
            </w:r>
          </w:p>
          <w:p w14:paraId="6759C618" w14:textId="4C127ECA" w:rsidR="00B34C7D" w:rsidRPr="00ED37C6"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ED37C6">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656CF0" w:rsidRPr="006F1497" w14:paraId="29EB0B33"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4. </w:t>
            </w:r>
            <w:r w:rsidRPr="006F1497">
              <w:rPr>
                <w:rFonts w:ascii="Times New Roman" w:hAnsi="Times New Roman"/>
                <w:b/>
                <w:sz w:val="24"/>
                <w:szCs w:val="24"/>
                <w:lang w:eastAsia="uk-UA"/>
              </w:rPr>
              <w:t>Строк, протягом якого тендерні пропозиції є дійсними</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6F1497" w:rsidRDefault="00E36E7A" w:rsidP="00E36E7A">
            <w:pPr>
              <w:ind w:right="38"/>
              <w:jc w:val="both"/>
              <w:rPr>
                <w:rFonts w:ascii="Times New Roman" w:hAnsi="Times New Roman"/>
                <w:sz w:val="24"/>
                <w:szCs w:val="24"/>
                <w:lang w:eastAsia="uk-UA"/>
              </w:rPr>
            </w:pPr>
            <w:r w:rsidRPr="006F1497">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6F1497" w:rsidRDefault="00E36E7A" w:rsidP="00E36E7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6F1497" w:rsidRDefault="00E36E7A" w:rsidP="00E36E7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6F1497" w:rsidRDefault="00E36E7A" w:rsidP="00E36E7A">
            <w:pPr>
              <w:ind w:right="38"/>
              <w:jc w:val="both"/>
              <w:rPr>
                <w:rFonts w:ascii="Times New Roman" w:hAnsi="Times New Roman"/>
                <w:sz w:val="24"/>
                <w:szCs w:val="24"/>
                <w:lang w:eastAsia="uk-UA"/>
              </w:rPr>
            </w:pPr>
            <w:r w:rsidRPr="006F1497">
              <w:rPr>
                <w:rFonts w:ascii="Times New Roman" w:hAnsi="Times New Roman"/>
                <w:sz w:val="24"/>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6F1497" w:rsidRDefault="00E36E7A" w:rsidP="00E36E7A">
            <w:pPr>
              <w:pBdr>
                <w:top w:val="nil"/>
                <w:left w:val="nil"/>
                <w:bottom w:val="nil"/>
                <w:right w:val="nil"/>
                <w:between w:val="nil"/>
              </w:pBdr>
              <w:ind w:right="38"/>
              <w:jc w:val="both"/>
              <w:rPr>
                <w:rFonts w:ascii="Times New Roman" w:hAnsi="Times New Roman"/>
                <w:color w:val="000000"/>
                <w:sz w:val="24"/>
                <w:szCs w:val="24"/>
              </w:rPr>
            </w:pPr>
            <w:r w:rsidRPr="006F1497">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F1497">
              <w:rPr>
                <w:rFonts w:ascii="Times New Roman" w:hAnsi="Times New Roman"/>
                <w:color w:val="000000"/>
                <w:sz w:val="24"/>
                <w:szCs w:val="24"/>
              </w:rPr>
              <w:t>.</w:t>
            </w:r>
          </w:p>
        </w:tc>
      </w:tr>
      <w:tr w:rsidR="00656CF0" w:rsidRPr="006F1497" w14:paraId="01C3403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5. </w:t>
            </w:r>
            <w:r w:rsidRPr="006F1497">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6F1497" w:rsidRDefault="00656CF0" w:rsidP="006F1497">
            <w:pPr>
              <w:jc w:val="both"/>
              <w:rPr>
                <w:rFonts w:ascii="Times New Roman" w:hAnsi="Times New Roman"/>
                <w:sz w:val="24"/>
                <w:szCs w:val="24"/>
              </w:rPr>
            </w:pPr>
            <w:r w:rsidRPr="006F1497">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7076A87" w:rsidR="00656CF0" w:rsidRDefault="00656CF0" w:rsidP="006F1497">
            <w:pPr>
              <w:jc w:val="both"/>
              <w:rPr>
                <w:rFonts w:ascii="Times New Roman" w:hAnsi="Times New Roman"/>
                <w:b/>
                <w:sz w:val="24"/>
                <w:szCs w:val="24"/>
                <w:shd w:val="clear" w:color="auto" w:fill="FFFFFF"/>
              </w:rPr>
            </w:pPr>
            <w:r w:rsidRPr="006F1497">
              <w:rPr>
                <w:rFonts w:ascii="Times New Roman" w:hAnsi="Times New Roman"/>
                <w:b/>
                <w:sz w:val="24"/>
                <w:szCs w:val="24"/>
              </w:rPr>
              <w:t xml:space="preserve">5.1.1. </w:t>
            </w:r>
            <w:r w:rsidR="001D2F74" w:rsidRPr="0015443F">
              <w:rPr>
                <w:rFonts w:ascii="Times New Roman" w:hAnsi="Times New Roman" w:hint="eastAsia"/>
                <w:b/>
                <w:sz w:val="24"/>
                <w:szCs w:val="24"/>
                <w:shd w:val="clear" w:color="auto" w:fill="FFFFFF"/>
              </w:rPr>
              <w:t>наявність</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документально</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підтвердженого</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досвіду</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виконання</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аналогічного</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аналогічних</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за</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предметом</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закупівлі</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договору</w:t>
            </w:r>
            <w:r w:rsidR="001D2F74" w:rsidRPr="0015443F">
              <w:rPr>
                <w:rFonts w:ascii="Times New Roman" w:hAnsi="Times New Roman"/>
                <w:b/>
                <w:sz w:val="24"/>
                <w:szCs w:val="24"/>
                <w:shd w:val="clear" w:color="auto" w:fill="FFFFFF"/>
              </w:rPr>
              <w:t xml:space="preserve"> (</w:t>
            </w:r>
            <w:r w:rsidR="001D2F74" w:rsidRPr="0015443F">
              <w:rPr>
                <w:rFonts w:ascii="Times New Roman" w:hAnsi="Times New Roman" w:hint="eastAsia"/>
                <w:b/>
                <w:sz w:val="24"/>
                <w:szCs w:val="24"/>
                <w:shd w:val="clear" w:color="auto" w:fill="FFFFFF"/>
              </w:rPr>
              <w:t>договорів</w:t>
            </w:r>
            <w:r w:rsidR="001D2F74" w:rsidRPr="0015443F">
              <w:rPr>
                <w:rFonts w:ascii="Times New Roman" w:hAnsi="Times New Roman"/>
                <w:b/>
                <w:sz w:val="24"/>
                <w:szCs w:val="24"/>
                <w:shd w:val="clear" w:color="auto" w:fill="FFFFFF"/>
              </w:rPr>
              <w:t>)*</w:t>
            </w:r>
            <w:r w:rsidRPr="008E7102">
              <w:rPr>
                <w:rFonts w:ascii="Times New Roman" w:hAnsi="Times New Roman"/>
                <w:b/>
                <w:sz w:val="24"/>
                <w:szCs w:val="24"/>
                <w:shd w:val="clear" w:color="auto" w:fill="FFFFFF"/>
              </w:rPr>
              <w:t>:</w:t>
            </w:r>
          </w:p>
          <w:p w14:paraId="728EB9F2" w14:textId="61819B96" w:rsidR="001D2F74" w:rsidRDefault="001D2F74" w:rsidP="001D2F74">
            <w:pPr>
              <w:ind w:firstLine="558"/>
              <w:jc w:val="both"/>
              <w:rPr>
                <w:rFonts w:ascii="Times New Roman" w:hAnsi="Times New Roman"/>
                <w:i/>
                <w:color w:val="000000"/>
                <w:sz w:val="24"/>
                <w:szCs w:val="24"/>
              </w:rPr>
            </w:pPr>
            <w:r w:rsidRPr="008C4FEF">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hAnsi="Times New Roman"/>
                <w:i/>
                <w:color w:val="000000"/>
                <w:sz w:val="24"/>
                <w:szCs w:val="24"/>
              </w:rPr>
              <w:t>.</w:t>
            </w:r>
          </w:p>
          <w:p w14:paraId="59E8CB35" w14:textId="5B2C81F6" w:rsidR="00656CF0" w:rsidRPr="008E7102" w:rsidRDefault="00E36E7A" w:rsidP="006F1497">
            <w:pPr>
              <w:ind w:left="24" w:firstLine="567"/>
              <w:jc w:val="both"/>
              <w:rPr>
                <w:rFonts w:ascii="Times New Roman" w:hAnsi="Times New Roman"/>
                <w:b/>
                <w:i/>
                <w:sz w:val="24"/>
                <w:szCs w:val="24"/>
              </w:rPr>
            </w:pPr>
            <w:r w:rsidRPr="008E7102">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w:t>
            </w:r>
            <w:r w:rsidR="001D2F74">
              <w:rPr>
                <w:rFonts w:ascii="Times New Roman" w:hAnsi="Times New Roman"/>
                <w:b/>
                <w:i/>
                <w:color w:val="000000"/>
                <w:sz w:val="24"/>
                <w:szCs w:val="24"/>
              </w:rPr>
              <w:t>*</w:t>
            </w:r>
            <w:r w:rsidRPr="008E7102">
              <w:rPr>
                <w:rFonts w:ascii="Times New Roman" w:hAnsi="Times New Roman"/>
                <w:b/>
                <w:i/>
                <w:color w:val="000000"/>
                <w:sz w:val="24"/>
                <w:szCs w:val="24"/>
              </w:rPr>
              <w:t xml:space="preserve">* на </w:t>
            </w:r>
            <w:proofErr w:type="spellStart"/>
            <w:r w:rsidRPr="008E7102">
              <w:rPr>
                <w:rFonts w:ascii="Times New Roman" w:hAnsi="Times New Roman"/>
                <w:b/>
                <w:i/>
                <w:color w:val="000000"/>
                <w:sz w:val="24"/>
                <w:szCs w:val="24"/>
              </w:rPr>
              <w:t>веб-порталі</w:t>
            </w:r>
            <w:proofErr w:type="spellEnd"/>
            <w:r w:rsidRPr="008E7102">
              <w:rPr>
                <w:rFonts w:ascii="Times New Roman" w:hAnsi="Times New Roman"/>
                <w:b/>
                <w:i/>
                <w:color w:val="000000"/>
                <w:sz w:val="24"/>
                <w:szCs w:val="24"/>
              </w:rPr>
              <w:t xml:space="preserve"> Уповноваженого органу з питань закупівель (</w:t>
            </w:r>
            <w:r w:rsidR="001D2F74">
              <w:rPr>
                <w:rFonts w:ascii="Times New Roman" w:hAnsi="Times New Roman"/>
                <w:b/>
                <w:i/>
                <w:color w:val="000000"/>
                <w:sz w:val="24"/>
                <w:szCs w:val="24"/>
              </w:rPr>
              <w:t>*</w:t>
            </w:r>
            <w:r w:rsidRPr="008E7102">
              <w:rPr>
                <w:rFonts w:ascii="Times New Roman" w:hAnsi="Times New Roman"/>
                <w:b/>
                <w:i/>
                <w:color w:val="000000"/>
                <w:sz w:val="24"/>
                <w:szCs w:val="24"/>
              </w:rPr>
              <w:t xml:space="preserve">*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w:t>
            </w:r>
            <w:proofErr w:type="spellStart"/>
            <w:r w:rsidRPr="008E7102">
              <w:rPr>
                <w:rFonts w:ascii="Times New Roman" w:hAnsi="Times New Roman"/>
                <w:b/>
                <w:i/>
                <w:color w:val="000000"/>
                <w:sz w:val="24"/>
                <w:szCs w:val="24"/>
              </w:rPr>
              <w:t>веб-порталі</w:t>
            </w:r>
            <w:proofErr w:type="spellEnd"/>
            <w:r w:rsidRPr="008E7102">
              <w:rPr>
                <w:rFonts w:ascii="Times New Roman" w:hAnsi="Times New Roman"/>
                <w:b/>
                <w:i/>
                <w:color w:val="000000"/>
                <w:sz w:val="24"/>
                <w:szCs w:val="24"/>
              </w:rPr>
              <w:t xml:space="preserve"> Уповноваженого органу з питань закупівель</w:t>
            </w:r>
            <w:r w:rsidR="00656CF0" w:rsidRPr="008E7102">
              <w:rPr>
                <w:rFonts w:ascii="Times New Roman" w:hAnsi="Times New Roman"/>
                <w:b/>
                <w:i/>
                <w:sz w:val="24"/>
                <w:szCs w:val="24"/>
              </w:rPr>
              <w:t>.</w:t>
            </w:r>
          </w:p>
          <w:p w14:paraId="74A57286" w14:textId="58C22B76" w:rsidR="00656CF0" w:rsidRPr="006F1497" w:rsidRDefault="001D2F74" w:rsidP="006F1497">
            <w:pPr>
              <w:ind w:left="24" w:firstLine="567"/>
              <w:jc w:val="both"/>
              <w:rPr>
                <w:rFonts w:ascii="Times New Roman" w:hAnsi="Times New Roman"/>
                <w:sz w:val="24"/>
                <w:szCs w:val="24"/>
              </w:rPr>
            </w:pPr>
            <w:r w:rsidRPr="008E7102">
              <w:rPr>
                <w:rFonts w:ascii="Times New Roman" w:hAnsi="Times New Roman"/>
                <w:sz w:val="24"/>
                <w:szCs w:val="24"/>
              </w:rPr>
              <w:t xml:space="preserve">Учасник повинен надати в складі тендерної пропозиції довідку в довільній формі про наявність досвіду </w:t>
            </w:r>
            <w:r w:rsidRPr="007E3BC6">
              <w:rPr>
                <w:rFonts w:ascii="Times New Roman" w:hAnsi="Times New Roman"/>
                <w:sz w:val="24"/>
                <w:szCs w:val="24"/>
              </w:rPr>
              <w:t>виконання аналогічного(</w:t>
            </w:r>
            <w:proofErr w:type="spellStart"/>
            <w:r w:rsidRPr="007E3BC6">
              <w:rPr>
                <w:rFonts w:ascii="Times New Roman" w:hAnsi="Times New Roman"/>
                <w:sz w:val="24"/>
                <w:szCs w:val="24"/>
              </w:rPr>
              <w:t>их</w:t>
            </w:r>
            <w:proofErr w:type="spellEnd"/>
            <w:r w:rsidRPr="007E3BC6">
              <w:rPr>
                <w:rFonts w:ascii="Times New Roman" w:hAnsi="Times New Roman"/>
                <w:sz w:val="24"/>
                <w:szCs w:val="24"/>
              </w:rPr>
              <w:t>) договору(</w:t>
            </w:r>
            <w:proofErr w:type="spellStart"/>
            <w:r w:rsidRPr="007E3BC6">
              <w:rPr>
                <w:rFonts w:ascii="Times New Roman" w:hAnsi="Times New Roman"/>
                <w:sz w:val="24"/>
                <w:szCs w:val="24"/>
              </w:rPr>
              <w:t>ів</w:t>
            </w:r>
            <w:proofErr w:type="spellEnd"/>
            <w:r w:rsidRPr="007E3BC6">
              <w:rPr>
                <w:rFonts w:ascii="Times New Roman" w:hAnsi="Times New Roman"/>
                <w:sz w:val="24"/>
                <w:szCs w:val="24"/>
              </w:rPr>
              <w:t>) щодо постачання аналогічного товару</w:t>
            </w:r>
            <w:r w:rsidRPr="008E7102">
              <w:rPr>
                <w:rFonts w:ascii="Times New Roman" w:hAnsi="Times New Roman"/>
                <w:sz w:val="24"/>
                <w:szCs w:val="24"/>
              </w:rPr>
              <w:t>.</w:t>
            </w:r>
            <w:r w:rsidR="00393A63">
              <w:rPr>
                <w:rFonts w:ascii="Times New Roman" w:hAnsi="Times New Roman"/>
                <w:sz w:val="24"/>
                <w:szCs w:val="24"/>
              </w:rPr>
              <w:t xml:space="preserve"> </w:t>
            </w:r>
            <w:r w:rsidR="00656CF0" w:rsidRPr="006F1497">
              <w:rPr>
                <w:rFonts w:ascii="Times New Roman" w:hAnsi="Times New Roman"/>
                <w:sz w:val="24"/>
                <w:szCs w:val="24"/>
              </w:rPr>
              <w:t>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0A276BDB" w14:textId="5EEB593F" w:rsidR="00656CF0" w:rsidRPr="006F1497" w:rsidRDefault="001D2F74" w:rsidP="006F1497">
            <w:pPr>
              <w:ind w:left="24" w:firstLine="567"/>
              <w:jc w:val="both"/>
              <w:rPr>
                <w:rFonts w:ascii="Times New Roman" w:hAnsi="Times New Roman"/>
                <w:sz w:val="24"/>
                <w:szCs w:val="24"/>
              </w:rPr>
            </w:pPr>
            <w:r w:rsidRPr="00B6190B">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B6190B">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B6190B">
              <w:rPr>
                <w:rFonts w:ascii="Times New Roman" w:hAnsi="Times New Roman"/>
                <w:color w:val="000000"/>
                <w:sz w:val="24"/>
                <w:szCs w:val="24"/>
              </w:rPr>
              <w:t>-ії</w:t>
            </w:r>
            <w:proofErr w:type="spellEnd"/>
            <w:r w:rsidRPr="00B6190B">
              <w:rPr>
                <w:rFonts w:ascii="Times New Roman" w:hAnsi="Times New Roman"/>
                <w:color w:val="000000"/>
                <w:sz w:val="24"/>
                <w:szCs w:val="24"/>
              </w:rPr>
              <w:t>) договору(</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xml:space="preserve">) </w:t>
            </w:r>
            <w:r w:rsidRPr="007E3BC6">
              <w:rPr>
                <w:rFonts w:ascii="Times New Roman" w:hAnsi="Times New Roman"/>
                <w:color w:val="000000"/>
                <w:sz w:val="24"/>
                <w:szCs w:val="24"/>
              </w:rPr>
              <w:t>постачання цього товару за вищевказаним відгуком, завірену учасником</w:t>
            </w:r>
            <w:r w:rsidR="00F066F6">
              <w:rPr>
                <w:rFonts w:ascii="Times New Roman" w:hAnsi="Times New Roman"/>
                <w:color w:val="000000"/>
                <w:sz w:val="24"/>
                <w:szCs w:val="24"/>
              </w:rPr>
              <w:t>.</w:t>
            </w:r>
            <w:r w:rsidRPr="007E3BC6">
              <w:rPr>
                <w:rFonts w:ascii="Times New Roman" w:hAnsi="Times New Roman"/>
                <w:color w:val="000000"/>
                <w:sz w:val="24"/>
                <w:szCs w:val="24"/>
              </w:rPr>
              <w:t xml:space="preserve"> (</w:t>
            </w:r>
            <w:r w:rsidRPr="00F066F6">
              <w:rPr>
                <w:rFonts w:ascii="Times New Roman" w:hAnsi="Times New Roman"/>
                <w:i/>
                <w:iCs/>
                <w:color w:val="000000"/>
                <w:sz w:val="24"/>
                <w:szCs w:val="24"/>
              </w:rPr>
              <w:t>У відгуку обов’язково повинна міститись інформація про фактичне виконання договору</w:t>
            </w:r>
            <w:r w:rsidR="003D405E" w:rsidRPr="003D405E">
              <w:rPr>
                <w:rFonts w:ascii="Times New Roman" w:hAnsi="Times New Roman"/>
                <w:sz w:val="24"/>
                <w:szCs w:val="24"/>
              </w:rPr>
              <w:t>)</w:t>
            </w:r>
            <w:r w:rsidR="003D405E">
              <w:rPr>
                <w:rFonts w:ascii="Times New Roman" w:hAnsi="Times New Roman"/>
                <w:sz w:val="24"/>
                <w:szCs w:val="24"/>
              </w:rPr>
              <w:t>.</w:t>
            </w:r>
          </w:p>
          <w:p w14:paraId="256156B3" w14:textId="77777777" w:rsidR="00656CF0" w:rsidRPr="006F1497" w:rsidRDefault="00656CF0" w:rsidP="006F1497">
            <w:pPr>
              <w:ind w:left="24" w:firstLine="567"/>
              <w:jc w:val="both"/>
              <w:rPr>
                <w:rFonts w:ascii="Times New Roman" w:hAnsi="Times New Roman"/>
                <w:sz w:val="24"/>
                <w:szCs w:val="24"/>
              </w:rPr>
            </w:pPr>
          </w:p>
          <w:p w14:paraId="580BA9C9" w14:textId="77777777" w:rsidR="00CE1D4B" w:rsidRPr="00B6190B" w:rsidRDefault="00CE1D4B" w:rsidP="00CE1D4B">
            <w:pPr>
              <w:pBdr>
                <w:top w:val="nil"/>
                <w:left w:val="nil"/>
                <w:bottom w:val="nil"/>
                <w:right w:val="nil"/>
                <w:between w:val="nil"/>
              </w:pBdr>
              <w:tabs>
                <w:tab w:val="left" w:pos="371"/>
              </w:tabs>
              <w:ind w:right="113"/>
              <w:jc w:val="both"/>
              <w:rPr>
                <w:rFonts w:ascii="Times New Roman" w:eastAsia="UkrainianBaltica" w:hAnsi="Times New Roman"/>
                <w:color w:val="000000"/>
              </w:rPr>
            </w:pPr>
            <w:r w:rsidRPr="00B6190B">
              <w:rPr>
                <w:rFonts w:ascii="Times New Roman" w:eastAsia="UkrainianBaltica" w:hAnsi="Times New Roman"/>
                <w:b/>
                <w:color w:val="000000"/>
                <w:sz w:val="24"/>
                <w:szCs w:val="24"/>
              </w:rPr>
              <w:t xml:space="preserve">5.1.2. </w:t>
            </w:r>
            <w:r w:rsidRPr="00B6190B">
              <w:rPr>
                <w:rFonts w:ascii="Times New Roman" w:hAnsi="Times New Roman"/>
                <w:b/>
                <w:color w:val="000000"/>
                <w:sz w:val="24"/>
                <w:szCs w:val="24"/>
              </w:rPr>
              <w:t>Наявність працівників відповідної кваліфікації, які мають необхідні знання та досвід:</w:t>
            </w:r>
          </w:p>
          <w:p w14:paraId="527D6041" w14:textId="51179445" w:rsidR="00CE1D4B" w:rsidRPr="00E45ECB" w:rsidRDefault="00C12E72" w:rsidP="00C12E72">
            <w:pPr>
              <w:pBdr>
                <w:top w:val="nil"/>
                <w:left w:val="nil"/>
                <w:bottom w:val="nil"/>
                <w:right w:val="nil"/>
                <w:between w:val="nil"/>
              </w:pBdr>
              <w:ind w:firstLine="609"/>
              <w:jc w:val="both"/>
              <w:rPr>
                <w:rFonts w:ascii="Times New Roman" w:hAnsi="Times New Roman"/>
                <w:color w:val="000000"/>
                <w:sz w:val="24"/>
                <w:szCs w:val="24"/>
              </w:rPr>
            </w:pPr>
            <w:r w:rsidRPr="00E45ECB">
              <w:rPr>
                <w:rFonts w:ascii="Times New Roman" w:hAnsi="Times New Roman"/>
                <w:color w:val="000000"/>
                <w:sz w:val="24"/>
                <w:szCs w:val="24"/>
              </w:rPr>
              <w:t xml:space="preserve">1) </w:t>
            </w:r>
            <w:r w:rsidR="00CE1D4B" w:rsidRPr="00B6190B">
              <w:rPr>
                <w:rFonts w:ascii="Times New Roman" w:hAnsi="Times New Roman"/>
                <w:color w:val="000000"/>
                <w:sz w:val="24"/>
                <w:szCs w:val="24"/>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w:t>
            </w:r>
            <w:r w:rsidR="00CE1D4B" w:rsidRPr="00B6190B">
              <w:rPr>
                <w:rFonts w:ascii="Times New Roman" w:hAnsi="Times New Roman"/>
                <w:sz w:val="24"/>
                <w:szCs w:val="24"/>
              </w:rPr>
              <w:t>, у т. ч.:</w:t>
            </w:r>
          </w:p>
          <w:p w14:paraId="2EE28E75" w14:textId="77777777" w:rsidR="00CE1D4B" w:rsidRPr="00B6190B" w:rsidRDefault="00CE1D4B" w:rsidP="00D0116D">
            <w:pPr>
              <w:numPr>
                <w:ilvl w:val="0"/>
                <w:numId w:val="24"/>
              </w:numPr>
              <w:pBdr>
                <w:top w:val="nil"/>
                <w:left w:val="nil"/>
                <w:bottom w:val="nil"/>
                <w:right w:val="nil"/>
                <w:between w:val="nil"/>
              </w:pBdr>
              <w:tabs>
                <w:tab w:val="left" w:pos="792"/>
              </w:tabs>
              <w:ind w:left="0" w:firstLine="603"/>
              <w:jc w:val="both"/>
              <w:rPr>
                <w:rFonts w:ascii="Times New Roman" w:hAnsi="Times New Roman"/>
                <w:sz w:val="24"/>
                <w:szCs w:val="24"/>
              </w:rPr>
            </w:pPr>
            <w:r w:rsidRPr="00B6190B">
              <w:rPr>
                <w:rFonts w:ascii="Times New Roman" w:hAnsi="Times New Roman"/>
                <w:sz w:val="24"/>
                <w:szCs w:val="24"/>
              </w:rPr>
              <w:t>комірник або завідуючий складом;</w:t>
            </w:r>
          </w:p>
          <w:p w14:paraId="447FE71C" w14:textId="77777777" w:rsidR="00CE1D4B" w:rsidRPr="00B6190B" w:rsidRDefault="00CE1D4B" w:rsidP="00D0116D">
            <w:pPr>
              <w:numPr>
                <w:ilvl w:val="0"/>
                <w:numId w:val="24"/>
              </w:numPr>
              <w:pBdr>
                <w:top w:val="nil"/>
                <w:left w:val="nil"/>
                <w:bottom w:val="nil"/>
                <w:right w:val="nil"/>
                <w:between w:val="nil"/>
              </w:pBdr>
              <w:tabs>
                <w:tab w:val="left" w:pos="792"/>
              </w:tabs>
              <w:ind w:left="0" w:firstLine="603"/>
              <w:jc w:val="both"/>
              <w:rPr>
                <w:rFonts w:ascii="Times New Roman" w:hAnsi="Times New Roman"/>
                <w:sz w:val="24"/>
                <w:szCs w:val="24"/>
              </w:rPr>
            </w:pPr>
            <w:r w:rsidRPr="00B6190B">
              <w:rPr>
                <w:rFonts w:ascii="Times New Roman" w:hAnsi="Times New Roman"/>
                <w:sz w:val="24"/>
                <w:szCs w:val="24"/>
              </w:rPr>
              <w:t xml:space="preserve">водій(-ї) (у кількості, відповідно до зазначених у пропозиції автотранспортних засобів), </w:t>
            </w:r>
          </w:p>
          <w:p w14:paraId="79D1F762" w14:textId="77777777" w:rsidR="00CE1D4B" w:rsidRPr="00B6190B" w:rsidRDefault="00CE1D4B" w:rsidP="00D0116D">
            <w:pPr>
              <w:numPr>
                <w:ilvl w:val="0"/>
                <w:numId w:val="24"/>
              </w:numPr>
              <w:pBdr>
                <w:top w:val="nil"/>
                <w:left w:val="nil"/>
                <w:bottom w:val="nil"/>
                <w:right w:val="nil"/>
                <w:between w:val="nil"/>
              </w:pBdr>
              <w:tabs>
                <w:tab w:val="left" w:pos="792"/>
              </w:tabs>
              <w:ind w:left="0" w:firstLine="603"/>
              <w:jc w:val="both"/>
              <w:rPr>
                <w:rFonts w:ascii="Times New Roman" w:hAnsi="Times New Roman"/>
                <w:sz w:val="22"/>
                <w:szCs w:val="22"/>
              </w:rPr>
            </w:pPr>
            <w:r w:rsidRPr="00B6190B">
              <w:rPr>
                <w:rFonts w:ascii="Times New Roman" w:hAnsi="Times New Roman"/>
                <w:sz w:val="24"/>
                <w:szCs w:val="24"/>
              </w:rPr>
              <w:t>вантажник(-и).</w:t>
            </w:r>
          </w:p>
          <w:p w14:paraId="070C5F1E" w14:textId="77777777" w:rsidR="00CE1D4B" w:rsidRPr="00B6190B" w:rsidRDefault="00CE1D4B" w:rsidP="00CE1D4B">
            <w:pPr>
              <w:pBdr>
                <w:top w:val="nil"/>
                <w:left w:val="nil"/>
                <w:bottom w:val="nil"/>
                <w:right w:val="nil"/>
                <w:between w:val="nil"/>
              </w:pBdr>
              <w:ind w:right="90" w:firstLine="402"/>
              <w:jc w:val="both"/>
              <w:rPr>
                <w:rFonts w:ascii="Times New Roman" w:hAnsi="Times New Roman"/>
                <w:sz w:val="24"/>
                <w:szCs w:val="24"/>
              </w:rPr>
            </w:pPr>
            <w:r w:rsidRPr="00B6190B">
              <w:rPr>
                <w:rFonts w:ascii="Times New Roman" w:hAnsi="Times New Roman"/>
                <w:sz w:val="24"/>
                <w:szCs w:val="24"/>
              </w:rPr>
              <w:t>На підтвердження інформації, зазначеної у вищевказаній довідці, Учасник повинен надати:</w:t>
            </w:r>
          </w:p>
          <w:p w14:paraId="00A9C6C3" w14:textId="6236319B" w:rsidR="00CE1D4B" w:rsidRPr="00B6190B" w:rsidRDefault="00CE1D4B" w:rsidP="00CE1D4B">
            <w:pPr>
              <w:pBdr>
                <w:top w:val="nil"/>
                <w:left w:val="nil"/>
                <w:bottom w:val="nil"/>
                <w:right w:val="nil"/>
                <w:between w:val="nil"/>
              </w:pBdr>
              <w:ind w:right="90" w:firstLine="402"/>
              <w:jc w:val="both"/>
              <w:rPr>
                <w:rFonts w:ascii="Times New Roman" w:hAnsi="Times New Roman"/>
                <w:sz w:val="24"/>
                <w:szCs w:val="24"/>
              </w:rPr>
            </w:pPr>
            <w:r w:rsidRPr="00B6190B">
              <w:rPr>
                <w:rFonts w:ascii="Times New Roman" w:hAnsi="Times New Roman"/>
                <w:sz w:val="24"/>
                <w:szCs w:val="24"/>
              </w:rPr>
              <w:t xml:space="preserve">а) </w:t>
            </w:r>
            <w:r w:rsidRPr="00B6190B">
              <w:rPr>
                <w:rFonts w:ascii="Times New Roman" w:hAnsi="Times New Roman"/>
                <w:sz w:val="24"/>
                <w:szCs w:val="24"/>
                <w:u w:val="single"/>
              </w:rPr>
              <w:t>для підтвердження наявності штатних працівників</w:t>
            </w:r>
            <w:r w:rsidRPr="00B6190B">
              <w:rPr>
                <w:rFonts w:ascii="Times New Roman" w:hAnsi="Times New Roman"/>
                <w:sz w:val="24"/>
                <w:szCs w:val="24"/>
              </w:rPr>
              <w:t>: копії наказів про призначення</w:t>
            </w:r>
            <w:r>
              <w:rPr>
                <w:rFonts w:ascii="Times New Roman" w:hAnsi="Times New Roman"/>
                <w:sz w:val="24"/>
                <w:szCs w:val="24"/>
              </w:rPr>
              <w:t>/переведення</w:t>
            </w:r>
            <w:r w:rsidRPr="00B6190B">
              <w:rPr>
                <w:rFonts w:ascii="Times New Roman" w:hAnsi="Times New Roman"/>
                <w:sz w:val="24"/>
                <w:szCs w:val="24"/>
              </w:rPr>
              <w:t xml:space="preserve"> на посаду, та/або суміщення посад/сумісництво (у разі наявності);</w:t>
            </w:r>
          </w:p>
          <w:p w14:paraId="0C3AD78C" w14:textId="77777777" w:rsidR="00CE1D4B" w:rsidRPr="00B6190B" w:rsidRDefault="00CE1D4B" w:rsidP="00CE1D4B">
            <w:pPr>
              <w:pBdr>
                <w:top w:val="nil"/>
                <w:left w:val="nil"/>
                <w:bottom w:val="nil"/>
                <w:right w:val="nil"/>
                <w:between w:val="nil"/>
              </w:pBdr>
              <w:ind w:right="90" w:firstLine="462"/>
              <w:jc w:val="both"/>
              <w:rPr>
                <w:rFonts w:ascii="Times New Roman" w:hAnsi="Times New Roman"/>
                <w:sz w:val="24"/>
                <w:szCs w:val="24"/>
              </w:rPr>
            </w:pPr>
            <w:r w:rsidRPr="00B6190B">
              <w:rPr>
                <w:rFonts w:ascii="Times New Roman" w:hAnsi="Times New Roman"/>
                <w:sz w:val="24"/>
                <w:szCs w:val="24"/>
              </w:rPr>
              <w:t xml:space="preserve">б) </w:t>
            </w:r>
            <w:r w:rsidRPr="00B6190B">
              <w:rPr>
                <w:rFonts w:ascii="Times New Roman" w:hAnsi="Times New Roman"/>
                <w:sz w:val="24"/>
                <w:szCs w:val="24"/>
                <w:u w:val="single"/>
              </w:rPr>
              <w:t>для підтвердження наявності працівників, які працюють за договором цивільно-правового характеру (далі – ЦПХ)</w:t>
            </w:r>
            <w:r w:rsidRPr="00B6190B">
              <w:rPr>
                <w:rFonts w:ascii="Times New Roman" w:hAnsi="Times New Roman"/>
                <w:sz w:val="24"/>
                <w:szCs w:val="24"/>
              </w:rPr>
              <w:t>: копії відповідних договорів ЦПХ.</w:t>
            </w:r>
          </w:p>
          <w:p w14:paraId="486BCBE2" w14:textId="77777777" w:rsidR="00CE1D4B" w:rsidRPr="00B6190B" w:rsidRDefault="00CE1D4B" w:rsidP="00CE1D4B">
            <w:pPr>
              <w:widowControl w:val="0"/>
              <w:pBdr>
                <w:top w:val="nil"/>
                <w:left w:val="nil"/>
                <w:bottom w:val="nil"/>
                <w:right w:val="nil"/>
                <w:between w:val="nil"/>
              </w:pBdr>
              <w:tabs>
                <w:tab w:val="left" w:pos="350"/>
                <w:tab w:val="left" w:pos="698"/>
              </w:tabs>
              <w:jc w:val="both"/>
              <w:rPr>
                <w:rFonts w:ascii="Times New Roman" w:hAnsi="Times New Roman"/>
                <w:sz w:val="24"/>
                <w:szCs w:val="24"/>
              </w:rPr>
            </w:pPr>
            <w:r w:rsidRPr="00B6190B">
              <w:rPr>
                <w:rFonts w:ascii="Times New Roman" w:hAnsi="Times New Roman"/>
                <w:sz w:val="24"/>
                <w:szCs w:val="24"/>
              </w:rPr>
              <w:lastRenderedPageBreak/>
              <w:t>Крім цього, Учасник повинен надати:</w:t>
            </w:r>
          </w:p>
          <w:p w14:paraId="6A798104"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sz w:val="24"/>
                <w:szCs w:val="24"/>
              </w:rPr>
            </w:pPr>
            <w:proofErr w:type="spellStart"/>
            <w:r w:rsidRPr="00B6190B">
              <w:rPr>
                <w:rFonts w:ascii="Times New Roman" w:hAnsi="Times New Roman"/>
                <w:sz w:val="24"/>
                <w:szCs w:val="24"/>
              </w:rPr>
              <w:t>скан-копії</w:t>
            </w:r>
            <w:proofErr w:type="spellEnd"/>
            <w:r w:rsidRPr="00B6190B">
              <w:rPr>
                <w:rFonts w:ascii="Times New Roman" w:hAnsi="Times New Roman"/>
                <w:sz w:val="24"/>
                <w:szCs w:val="24"/>
              </w:rPr>
              <w:t xml:space="preserve">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14:paraId="52576BCA"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color w:val="000000"/>
                <w:sz w:val="24"/>
                <w:szCs w:val="24"/>
              </w:rPr>
            </w:pPr>
            <w:proofErr w:type="spellStart"/>
            <w:r w:rsidRPr="00B6190B">
              <w:rPr>
                <w:rFonts w:ascii="Times New Roman" w:hAnsi="Times New Roman"/>
                <w:sz w:val="24"/>
                <w:szCs w:val="24"/>
              </w:rPr>
              <w:t>скан-копії</w:t>
            </w:r>
            <w:proofErr w:type="spellEnd"/>
            <w:r w:rsidRPr="00B6190B">
              <w:rPr>
                <w:rFonts w:ascii="Times New Roman" w:hAnsi="Times New Roman"/>
                <w:sz w:val="24"/>
                <w:szCs w:val="24"/>
              </w:rPr>
              <w:t xml:space="preserve"> оригіналів сертифікатів/свідоцтв (не менше 1-ого), якими підтверджується, що працівник </w:t>
            </w:r>
            <w:r w:rsidRPr="00B6190B">
              <w:rPr>
                <w:rFonts w:ascii="Times New Roman" w:hAnsi="Times New Roman"/>
                <w:color w:val="000000"/>
                <w:sz w:val="24"/>
                <w:szCs w:val="24"/>
              </w:rPr>
              <w:t xml:space="preserve">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(додатково надати </w:t>
            </w:r>
            <w:proofErr w:type="spellStart"/>
            <w:r w:rsidRPr="00B6190B">
              <w:rPr>
                <w:rFonts w:ascii="Times New Roman" w:hAnsi="Times New Roman"/>
                <w:color w:val="000000"/>
                <w:sz w:val="24"/>
                <w:szCs w:val="24"/>
              </w:rPr>
              <w:t>скан-копію</w:t>
            </w:r>
            <w:proofErr w:type="spellEnd"/>
            <w:r w:rsidRPr="00B6190B">
              <w:rPr>
                <w:rFonts w:ascii="Times New Roman" w:hAnsi="Times New Roman"/>
                <w:color w:val="000000"/>
                <w:sz w:val="24"/>
                <w:szCs w:val="24"/>
              </w:rPr>
              <w:t xml:space="preserve"> документу, що підтверджує трудові відносини Учасника та працівника(</w:t>
            </w:r>
            <w:proofErr w:type="spellStart"/>
            <w:r w:rsidRPr="00B6190B">
              <w:rPr>
                <w:rFonts w:ascii="Times New Roman" w:hAnsi="Times New Roman"/>
                <w:color w:val="000000"/>
                <w:sz w:val="24"/>
                <w:szCs w:val="24"/>
              </w:rPr>
              <w:t>-ів</w:t>
            </w:r>
            <w:proofErr w:type="spellEnd"/>
            <w:r w:rsidRPr="00B6190B">
              <w:rPr>
                <w:rFonts w:ascii="Times New Roman" w:hAnsi="Times New Roman"/>
                <w:color w:val="000000"/>
                <w:sz w:val="24"/>
                <w:szCs w:val="24"/>
              </w:rPr>
              <w:t>) на ім’я якого(</w:t>
            </w:r>
            <w:proofErr w:type="spellStart"/>
            <w:r w:rsidRPr="00B6190B">
              <w:rPr>
                <w:rFonts w:ascii="Times New Roman" w:hAnsi="Times New Roman"/>
                <w:color w:val="000000"/>
                <w:sz w:val="24"/>
                <w:szCs w:val="24"/>
              </w:rPr>
              <w:t>-их</w:t>
            </w:r>
            <w:proofErr w:type="spellEnd"/>
            <w:r w:rsidRPr="00B6190B">
              <w:rPr>
                <w:rFonts w:ascii="Times New Roman" w:hAnsi="Times New Roman"/>
                <w:color w:val="000000"/>
                <w:sz w:val="24"/>
                <w:szCs w:val="24"/>
              </w:rPr>
              <w:t>) видано вищевказане свідоцтво/сертифікат);</w:t>
            </w:r>
          </w:p>
          <w:p w14:paraId="7ECF0F74"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sz w:val="24"/>
                <w:szCs w:val="24"/>
              </w:rPr>
            </w:pPr>
            <w:proofErr w:type="spellStart"/>
            <w:r w:rsidRPr="00B6190B">
              <w:rPr>
                <w:rFonts w:ascii="Times New Roman" w:hAnsi="Times New Roman"/>
                <w:color w:val="000000"/>
                <w:sz w:val="24"/>
                <w:szCs w:val="24"/>
              </w:rPr>
              <w:t>скан-копію</w:t>
            </w:r>
            <w:proofErr w:type="spellEnd"/>
            <w:r w:rsidRPr="00B6190B">
              <w:rPr>
                <w:rFonts w:ascii="Times New Roman" w:hAnsi="Times New Roman"/>
                <w:color w:val="000000"/>
                <w:sz w:val="24"/>
                <w:szCs w:val="24"/>
              </w:rPr>
              <w:t xml:space="preserve"> оригіналу сертифікату, виданого органом із сертифікації, акредитованого НААУ, що підтверджують наявність у </w:t>
            </w:r>
            <w:r w:rsidRPr="00B6190B">
              <w:rPr>
                <w:rFonts w:ascii="Times New Roman" w:hAnsi="Times New Roman"/>
                <w:sz w:val="24"/>
                <w:szCs w:val="24"/>
              </w:rPr>
              <w:t xml:space="preserve">учасника компетентного внутрішнього аудитора системи управління (не менше 1-го) (додатково надати </w:t>
            </w:r>
            <w:proofErr w:type="spellStart"/>
            <w:r w:rsidRPr="00B6190B">
              <w:rPr>
                <w:rFonts w:ascii="Times New Roman" w:hAnsi="Times New Roman"/>
                <w:sz w:val="24"/>
                <w:szCs w:val="24"/>
              </w:rPr>
              <w:t>скан-копію</w:t>
            </w:r>
            <w:proofErr w:type="spellEnd"/>
            <w:r w:rsidRPr="00B6190B">
              <w:rPr>
                <w:rFonts w:ascii="Times New Roman" w:hAnsi="Times New Roman"/>
                <w:sz w:val="24"/>
                <w:szCs w:val="24"/>
              </w:rPr>
              <w:t xml:space="preserve"> документу, що підтверджує трудові відносини Учасника та працівника(</w:t>
            </w:r>
            <w:proofErr w:type="spellStart"/>
            <w:r w:rsidRPr="00B6190B">
              <w:rPr>
                <w:rFonts w:ascii="Times New Roman" w:hAnsi="Times New Roman"/>
                <w:sz w:val="24"/>
                <w:szCs w:val="24"/>
              </w:rPr>
              <w:t>-ів</w:t>
            </w:r>
            <w:proofErr w:type="spellEnd"/>
            <w:r w:rsidRPr="00B6190B">
              <w:rPr>
                <w:rFonts w:ascii="Times New Roman" w:hAnsi="Times New Roman"/>
                <w:sz w:val="24"/>
                <w:szCs w:val="24"/>
              </w:rPr>
              <w:t>) на ім’я якого(</w:t>
            </w:r>
            <w:proofErr w:type="spellStart"/>
            <w:r w:rsidRPr="00B6190B">
              <w:rPr>
                <w:rFonts w:ascii="Times New Roman" w:hAnsi="Times New Roman"/>
                <w:sz w:val="24"/>
                <w:szCs w:val="24"/>
              </w:rPr>
              <w:t>-их</w:t>
            </w:r>
            <w:proofErr w:type="spellEnd"/>
            <w:r w:rsidRPr="00B6190B">
              <w:rPr>
                <w:rFonts w:ascii="Times New Roman" w:hAnsi="Times New Roman"/>
                <w:sz w:val="24"/>
                <w:szCs w:val="24"/>
              </w:rPr>
              <w:t>) видано вищевказаний сертифікат);</w:t>
            </w:r>
          </w:p>
          <w:p w14:paraId="6890C4A2" w14:textId="77777777" w:rsidR="00CE1D4B" w:rsidRPr="00B6190B" w:rsidRDefault="00CE1D4B" w:rsidP="00D0116D">
            <w:pPr>
              <w:widowControl w:val="0"/>
              <w:numPr>
                <w:ilvl w:val="1"/>
                <w:numId w:val="23"/>
              </w:numPr>
              <w:pBdr>
                <w:top w:val="nil"/>
                <w:left w:val="nil"/>
                <w:bottom w:val="nil"/>
                <w:right w:val="nil"/>
                <w:between w:val="nil"/>
              </w:pBdr>
              <w:tabs>
                <w:tab w:val="left" w:pos="893"/>
              </w:tabs>
              <w:ind w:left="893" w:hanging="284"/>
              <w:jc w:val="both"/>
              <w:rPr>
                <w:rFonts w:ascii="Times New Roman" w:hAnsi="Times New Roman"/>
                <w:sz w:val="24"/>
                <w:szCs w:val="24"/>
              </w:rPr>
            </w:pPr>
            <w:proofErr w:type="spellStart"/>
            <w:r w:rsidRPr="00B6190B">
              <w:rPr>
                <w:rFonts w:ascii="Times New Roman" w:hAnsi="Times New Roman"/>
                <w:sz w:val="24"/>
                <w:szCs w:val="24"/>
              </w:rPr>
              <w:t>скан-копії</w:t>
            </w:r>
            <w:proofErr w:type="spellEnd"/>
            <w:r w:rsidRPr="00B6190B">
              <w:rPr>
                <w:rFonts w:ascii="Times New Roman" w:hAnsi="Times New Roman"/>
                <w:sz w:val="24"/>
                <w:szCs w:val="24"/>
              </w:rPr>
              <w:t xml:space="preserve"> оригіналів посвідчень задіяних до постачання товару водіїв (відповідно до кількості зазначених у пропозиції автотранспортних засобів).</w:t>
            </w:r>
          </w:p>
          <w:p w14:paraId="78EE77D5" w14:textId="77777777" w:rsidR="00C12E72" w:rsidRPr="00C12E72" w:rsidRDefault="00CE1D4B" w:rsidP="00CE1D4B">
            <w:pPr>
              <w:pBdr>
                <w:top w:val="nil"/>
                <w:left w:val="nil"/>
                <w:bottom w:val="nil"/>
                <w:right w:val="nil"/>
                <w:between w:val="nil"/>
              </w:pBdr>
              <w:ind w:firstLine="462"/>
              <w:jc w:val="both"/>
              <w:rPr>
                <w:rFonts w:ascii="Times New Roman" w:hAnsi="Times New Roman"/>
                <w:i/>
                <w:iCs/>
                <w:color w:val="000000"/>
                <w:sz w:val="24"/>
                <w:szCs w:val="24"/>
              </w:rPr>
            </w:pPr>
            <w:r w:rsidRPr="00C12E72">
              <w:rPr>
                <w:rFonts w:ascii="Times New Roman" w:hAnsi="Times New Roman"/>
                <w:i/>
                <w:iCs/>
                <w:sz w:val="24"/>
                <w:szCs w:val="24"/>
              </w:rPr>
              <w:t xml:space="preserve">У разі користування послугами з перевезення продуктів, учасник повинен надати копію особистої </w:t>
            </w:r>
            <w:r w:rsidRPr="00C12E72">
              <w:rPr>
                <w:rFonts w:ascii="Times New Roman" w:hAnsi="Times New Roman"/>
                <w:i/>
                <w:iCs/>
                <w:color w:val="000000"/>
                <w:sz w:val="24"/>
                <w:szCs w:val="24"/>
              </w:rPr>
              <w:t>медичної книжки водія(</w:t>
            </w:r>
            <w:proofErr w:type="spellStart"/>
            <w:r w:rsidRPr="00C12E72">
              <w:rPr>
                <w:rFonts w:ascii="Times New Roman" w:hAnsi="Times New Roman"/>
                <w:i/>
                <w:iCs/>
                <w:color w:val="000000"/>
                <w:sz w:val="24"/>
                <w:szCs w:val="24"/>
              </w:rPr>
              <w:t>-їв</w:t>
            </w:r>
            <w:proofErr w:type="spellEnd"/>
            <w:r w:rsidRPr="00C12E72">
              <w:rPr>
                <w:rFonts w:ascii="Times New Roman" w:hAnsi="Times New Roman"/>
                <w:i/>
                <w:iCs/>
                <w:color w:val="000000"/>
                <w:sz w:val="24"/>
                <w:szCs w:val="24"/>
              </w:rPr>
              <w:t xml:space="preserve">)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C12E72">
              <w:rPr>
                <w:rFonts w:ascii="Times New Roman" w:hAnsi="Times New Roman"/>
                <w:i/>
                <w:iCs/>
                <w:color w:val="000000"/>
                <w:sz w:val="24"/>
                <w:szCs w:val="24"/>
              </w:rPr>
              <w:t>п.п</w:t>
            </w:r>
            <w:proofErr w:type="spellEnd"/>
            <w:r w:rsidRPr="00C12E72">
              <w:rPr>
                <w:rFonts w:ascii="Times New Roman" w:hAnsi="Times New Roman"/>
                <w:i/>
                <w:iCs/>
                <w:color w:val="000000"/>
                <w:sz w:val="24"/>
                <w:szCs w:val="24"/>
              </w:rPr>
              <w:t>. (а), або (б) пункту 5.1.2 документації).</w:t>
            </w:r>
          </w:p>
          <w:p w14:paraId="6F782096" w14:textId="126CDA28" w:rsidR="00C12E72" w:rsidRPr="00AA0C48" w:rsidRDefault="00C12E72" w:rsidP="00C12E72">
            <w:pPr>
              <w:shd w:val="clear" w:color="auto" w:fill="FFFFFF"/>
              <w:ind w:left="18" w:firstLine="537"/>
              <w:jc w:val="both"/>
              <w:rPr>
                <w:rFonts w:ascii="Times New Roman" w:hAnsi="Times New Roman"/>
                <w:sz w:val="24"/>
                <w:szCs w:val="24"/>
              </w:rPr>
            </w:pPr>
            <w:r>
              <w:rPr>
                <w:rFonts w:ascii="Times New Roman" w:hAnsi="Times New Roman"/>
                <w:sz w:val="24"/>
                <w:szCs w:val="24"/>
                <w:lang w:val="ru-RU"/>
              </w:rPr>
              <w:t xml:space="preserve">2) </w:t>
            </w:r>
            <w:r w:rsidRPr="00AA0C48">
              <w:rPr>
                <w:rFonts w:ascii="Times New Roman" w:hAnsi="Times New Roman"/>
                <w:sz w:val="24"/>
                <w:szCs w:val="24"/>
              </w:rPr>
              <w:t xml:space="preserve">На </w:t>
            </w:r>
            <w:r w:rsidRPr="00C12E72">
              <w:rPr>
                <w:rFonts w:ascii="Times New Roman" w:hAnsi="Times New Roman"/>
                <w:sz w:val="24"/>
                <w:szCs w:val="24"/>
              </w:rPr>
              <w:t xml:space="preserve">виконання положень законодавства України  з охорони праці, учасник у складі тендерної пропозиції повинен надати документальне </w:t>
            </w:r>
            <w:proofErr w:type="gramStart"/>
            <w:r w:rsidRPr="00C12E72">
              <w:rPr>
                <w:rFonts w:ascii="Times New Roman" w:hAnsi="Times New Roman"/>
                <w:sz w:val="24"/>
                <w:szCs w:val="24"/>
              </w:rPr>
              <w:t>п</w:t>
            </w:r>
            <w:proofErr w:type="gramEnd"/>
            <w:r w:rsidRPr="00C12E72">
              <w:rPr>
                <w:rFonts w:ascii="Times New Roman" w:hAnsi="Times New Roman"/>
                <w:sz w:val="24"/>
                <w:szCs w:val="24"/>
              </w:rPr>
              <w:t>ідтвердження проведення лабораторних досліджень умов праці робітників (з дотриманням періодичності проведення досліджень: не рідше ніж</w:t>
            </w:r>
            <w:r w:rsidRPr="00AA0C48">
              <w:rPr>
                <w:rFonts w:ascii="Times New Roman" w:hAnsi="Times New Roman"/>
                <w:sz w:val="24"/>
                <w:szCs w:val="24"/>
              </w:rPr>
              <w:t xml:space="preserve"> один раз на п’ять років), що будуть залучені до виконання договору про закупівлю (на кожне робоче місце (професію), а саме:</w:t>
            </w:r>
          </w:p>
          <w:p w14:paraId="4BD3A18E" w14:textId="12529D36" w:rsidR="00C12E72" w:rsidRPr="005807A4" w:rsidRDefault="00C12E72" w:rsidP="00C12E72">
            <w:pPr>
              <w:shd w:val="clear" w:color="auto" w:fill="FFFFFF"/>
              <w:ind w:left="18"/>
              <w:jc w:val="both"/>
              <w:rPr>
                <w:rFonts w:ascii="Times New Roman" w:hAnsi="Times New Roman"/>
                <w:sz w:val="24"/>
                <w:szCs w:val="24"/>
                <w:lang w:val="ru-RU"/>
              </w:rPr>
            </w:pPr>
            <w:r w:rsidRPr="00AA0C48">
              <w:rPr>
                <w:rFonts w:ascii="Times New Roman" w:hAnsi="Times New Roman"/>
                <w:sz w:val="24"/>
                <w:szCs w:val="24"/>
              </w:rPr>
              <w:t xml:space="preserve"> - для </w:t>
            </w:r>
            <w:proofErr w:type="spellStart"/>
            <w:r w:rsidRPr="00A37DFD">
              <w:rPr>
                <w:rFonts w:ascii="Times New Roman" w:hAnsi="Times New Roman"/>
                <w:sz w:val="24"/>
                <w:szCs w:val="24"/>
                <w:u w:val="single"/>
                <w:lang w:val="ru-RU"/>
              </w:rPr>
              <w:t>водія</w:t>
            </w:r>
            <w:proofErr w:type="spellEnd"/>
            <w:r w:rsidRPr="00A37DFD">
              <w:rPr>
                <w:rFonts w:ascii="Times New Roman" w:hAnsi="Times New Roman"/>
                <w:sz w:val="24"/>
                <w:szCs w:val="24"/>
                <w:u w:val="single"/>
              </w:rPr>
              <w:t xml:space="preserve"> </w:t>
            </w:r>
            <w:r w:rsidRPr="00AA0C48">
              <w:rPr>
                <w:rFonts w:ascii="Times New Roman" w:hAnsi="Times New Roman"/>
                <w:sz w:val="24"/>
                <w:szCs w:val="24"/>
              </w:rPr>
              <w:t xml:space="preserve">дослідження за </w:t>
            </w:r>
            <w:r w:rsidRPr="00972A01">
              <w:rPr>
                <w:rFonts w:ascii="Times New Roman" w:hAnsi="Times New Roman"/>
                <w:sz w:val="24"/>
                <w:szCs w:val="24"/>
              </w:rPr>
              <w:t xml:space="preserve">показниками: </w:t>
            </w:r>
            <w:r w:rsidR="005807A4" w:rsidRPr="005807A4">
              <w:rPr>
                <w:rFonts w:ascii="Times New Roman" w:hAnsi="Times New Roman" w:hint="eastAsia"/>
                <w:sz w:val="24"/>
                <w:szCs w:val="24"/>
              </w:rPr>
              <w:t>шум</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вібрація</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важкість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та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напруженість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праці</w:t>
            </w:r>
            <w:r w:rsidR="005807A4">
              <w:rPr>
                <w:rFonts w:ascii="Times New Roman" w:hAnsi="Times New Roman"/>
                <w:sz w:val="24"/>
                <w:szCs w:val="24"/>
                <w:lang w:val="ru-RU"/>
              </w:rPr>
              <w:t>;</w:t>
            </w:r>
          </w:p>
          <w:p w14:paraId="594737C3" w14:textId="4B08F858" w:rsidR="00C12E72" w:rsidRPr="00C12E72" w:rsidRDefault="00C12E72" w:rsidP="00C12E72">
            <w:pPr>
              <w:shd w:val="clear" w:color="auto" w:fill="FFFFFF"/>
              <w:ind w:left="18"/>
              <w:jc w:val="both"/>
              <w:rPr>
                <w:rFonts w:ascii="Times New Roman" w:hAnsi="Times New Roman"/>
                <w:color w:val="FF0000"/>
                <w:sz w:val="24"/>
                <w:szCs w:val="24"/>
                <w:lang w:val="ru-RU"/>
              </w:rPr>
            </w:pPr>
            <w:r>
              <w:rPr>
                <w:rFonts w:ascii="Times New Roman" w:hAnsi="Times New Roman"/>
                <w:sz w:val="24"/>
                <w:szCs w:val="24"/>
                <w:lang w:val="ru-RU"/>
              </w:rPr>
              <w:t xml:space="preserve">- для </w:t>
            </w:r>
            <w:proofErr w:type="spellStart"/>
            <w:r>
              <w:rPr>
                <w:rFonts w:ascii="Times New Roman" w:hAnsi="Times New Roman"/>
                <w:sz w:val="24"/>
                <w:szCs w:val="24"/>
                <w:lang w:val="ru-RU"/>
              </w:rPr>
              <w:t>в</w:t>
            </w:r>
            <w:r w:rsidRPr="00A37DFD">
              <w:rPr>
                <w:rFonts w:ascii="Times New Roman" w:hAnsi="Times New Roman"/>
                <w:sz w:val="24"/>
                <w:szCs w:val="24"/>
                <w:u w:val="single"/>
                <w:lang w:val="ru-RU"/>
              </w:rPr>
              <w:t>антажника</w:t>
            </w:r>
            <w:proofErr w:type="spellEnd"/>
            <w:r w:rsidRPr="00EE2AF7">
              <w:rPr>
                <w:rFonts w:ascii="Times New Roman" w:hAnsi="Times New Roman"/>
                <w:sz w:val="24"/>
                <w:szCs w:val="24"/>
                <w:lang w:val="ru-RU"/>
              </w:rPr>
              <w:t xml:space="preserve"> </w:t>
            </w:r>
            <w:proofErr w:type="gramStart"/>
            <w:r w:rsidRPr="00AA0C48">
              <w:rPr>
                <w:rFonts w:ascii="Times New Roman" w:hAnsi="Times New Roman"/>
                <w:sz w:val="24"/>
                <w:szCs w:val="24"/>
              </w:rPr>
              <w:t>досл</w:t>
            </w:r>
            <w:proofErr w:type="gramEnd"/>
            <w:r w:rsidRPr="00AA0C48">
              <w:rPr>
                <w:rFonts w:ascii="Times New Roman" w:hAnsi="Times New Roman"/>
                <w:sz w:val="24"/>
                <w:szCs w:val="24"/>
              </w:rPr>
              <w:t xml:space="preserve">ідження за показниками: </w:t>
            </w:r>
            <w:r w:rsidR="005807A4" w:rsidRPr="005807A4">
              <w:rPr>
                <w:rFonts w:ascii="Times New Roman" w:hAnsi="Times New Roman" w:hint="eastAsia"/>
                <w:sz w:val="24"/>
                <w:szCs w:val="24"/>
              </w:rPr>
              <w:t>важкість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та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напруженість</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праці</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мікроклімат</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шум</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пил</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робота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на</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відкритому</w:t>
            </w:r>
            <w:r w:rsidR="005807A4" w:rsidRPr="005807A4">
              <w:rPr>
                <w:rFonts w:ascii="Times New Roman" w:hAnsi="Times New Roman"/>
                <w:sz w:val="24"/>
                <w:szCs w:val="24"/>
              </w:rPr>
              <w:t xml:space="preserve"> </w:t>
            </w:r>
            <w:r w:rsidR="005807A4" w:rsidRPr="005807A4">
              <w:rPr>
                <w:rFonts w:ascii="Times New Roman" w:hAnsi="Times New Roman" w:hint="eastAsia"/>
                <w:sz w:val="24"/>
                <w:szCs w:val="24"/>
              </w:rPr>
              <w:t>повітрі</w:t>
            </w:r>
            <w:r w:rsidR="005807A4" w:rsidRPr="005807A4">
              <w:rPr>
                <w:rFonts w:ascii="Times New Roman" w:hAnsi="Times New Roman"/>
                <w:sz w:val="24"/>
                <w:szCs w:val="24"/>
              </w:rPr>
              <w:t>.</w:t>
            </w:r>
          </w:p>
          <w:p w14:paraId="14D45F7C" w14:textId="74F9F191" w:rsidR="00CE1D4B" w:rsidRDefault="00C12E72" w:rsidP="00C12E72">
            <w:pPr>
              <w:pBdr>
                <w:top w:val="nil"/>
                <w:left w:val="nil"/>
                <w:bottom w:val="nil"/>
                <w:right w:val="nil"/>
                <w:between w:val="nil"/>
              </w:pBdr>
              <w:ind w:firstLine="462"/>
              <w:jc w:val="both"/>
              <w:rPr>
                <w:rFonts w:ascii="Times New Roman" w:hAnsi="Times New Roman"/>
                <w:sz w:val="24"/>
                <w:szCs w:val="24"/>
              </w:rPr>
            </w:pPr>
            <w:r w:rsidRPr="00AA0C48">
              <w:rPr>
                <w:rFonts w:ascii="Times New Roman" w:hAnsi="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14:paraId="33B53AFE" w14:textId="77777777" w:rsidR="00EE2AF7" w:rsidRPr="00B6190B" w:rsidRDefault="00EE2AF7" w:rsidP="00C12E72">
            <w:pPr>
              <w:pBdr>
                <w:top w:val="nil"/>
                <w:left w:val="nil"/>
                <w:bottom w:val="nil"/>
                <w:right w:val="nil"/>
                <w:between w:val="nil"/>
              </w:pBdr>
              <w:ind w:firstLine="462"/>
              <w:jc w:val="both"/>
              <w:rPr>
                <w:rFonts w:ascii="Times New Roman" w:hAnsi="Times New Roman"/>
                <w:color w:val="000000"/>
                <w:sz w:val="24"/>
                <w:szCs w:val="24"/>
              </w:rPr>
            </w:pPr>
          </w:p>
          <w:p w14:paraId="325FC95A" w14:textId="0A851503" w:rsidR="00CE1D4B" w:rsidRPr="00B6190B" w:rsidRDefault="00CE1D4B" w:rsidP="00CE1D4B">
            <w:pPr>
              <w:pBdr>
                <w:top w:val="nil"/>
                <w:left w:val="nil"/>
                <w:bottom w:val="nil"/>
                <w:right w:val="nil"/>
                <w:between w:val="nil"/>
              </w:pBdr>
              <w:shd w:val="clear" w:color="auto" w:fill="FFFFFF"/>
              <w:jc w:val="both"/>
              <w:rPr>
                <w:rFonts w:ascii="Times New Roman" w:hAnsi="Times New Roman"/>
                <w:color w:val="000000"/>
                <w:sz w:val="24"/>
                <w:szCs w:val="24"/>
              </w:rPr>
            </w:pPr>
            <w:bookmarkStart w:id="7" w:name="_1t3h5sf" w:colFirst="0" w:colLast="0"/>
            <w:bookmarkEnd w:id="7"/>
            <w:r w:rsidRPr="00B6190B">
              <w:rPr>
                <w:rFonts w:ascii="Times New Roman" w:hAnsi="Times New Roman"/>
                <w:b/>
                <w:color w:val="000000"/>
                <w:sz w:val="24"/>
                <w:szCs w:val="24"/>
              </w:rPr>
              <w:t xml:space="preserve">5.1.3. </w:t>
            </w:r>
            <w:r>
              <w:rPr>
                <w:rFonts w:ascii="Times New Roman" w:hAnsi="Times New Roman"/>
                <w:b/>
                <w:color w:val="000000"/>
                <w:sz w:val="24"/>
                <w:szCs w:val="24"/>
              </w:rPr>
              <w:t>Н</w:t>
            </w:r>
            <w:r w:rsidRPr="00CE1D4B">
              <w:rPr>
                <w:rFonts w:ascii="Times New Roman" w:hAnsi="Times New Roman" w:hint="eastAsia"/>
                <w:b/>
                <w:color w:val="000000"/>
                <w:sz w:val="24"/>
                <w:szCs w:val="24"/>
              </w:rPr>
              <w:t>аявність</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в</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учасника</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процедури</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закупівлі</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обладнання</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матеріально</w:t>
            </w:r>
            <w:r w:rsidRPr="00CE1D4B">
              <w:rPr>
                <w:rFonts w:ascii="Times New Roman" w:hAnsi="Times New Roman"/>
                <w:b/>
                <w:color w:val="000000"/>
                <w:sz w:val="24"/>
                <w:szCs w:val="24"/>
              </w:rPr>
              <w:t>-</w:t>
            </w:r>
            <w:r w:rsidRPr="00CE1D4B">
              <w:rPr>
                <w:rFonts w:ascii="Times New Roman" w:hAnsi="Times New Roman" w:hint="eastAsia"/>
                <w:b/>
                <w:color w:val="000000"/>
                <w:sz w:val="24"/>
                <w:szCs w:val="24"/>
              </w:rPr>
              <w:t>технічної</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бази</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та</w:t>
            </w:r>
            <w:r w:rsidRPr="00CE1D4B">
              <w:rPr>
                <w:rFonts w:ascii="Times New Roman" w:hAnsi="Times New Roman"/>
                <w:b/>
                <w:color w:val="000000"/>
                <w:sz w:val="24"/>
                <w:szCs w:val="24"/>
              </w:rPr>
              <w:t xml:space="preserve"> </w:t>
            </w:r>
            <w:r w:rsidRPr="00CE1D4B">
              <w:rPr>
                <w:rFonts w:ascii="Times New Roman" w:hAnsi="Times New Roman" w:hint="eastAsia"/>
                <w:b/>
                <w:color w:val="000000"/>
                <w:sz w:val="24"/>
                <w:szCs w:val="24"/>
              </w:rPr>
              <w:t>технологій</w:t>
            </w:r>
            <w:r w:rsidRPr="00B6190B">
              <w:rPr>
                <w:rFonts w:ascii="Times New Roman" w:hAnsi="Times New Roman"/>
                <w:b/>
                <w:color w:val="000000"/>
                <w:sz w:val="24"/>
                <w:szCs w:val="24"/>
              </w:rPr>
              <w:t>:</w:t>
            </w:r>
          </w:p>
          <w:p w14:paraId="50DDD8AF" w14:textId="217AA3FB" w:rsidR="0019671A" w:rsidRPr="00C15AED" w:rsidRDefault="0081086B" w:rsidP="0019671A">
            <w:pPr>
              <w:pBdr>
                <w:top w:val="nil"/>
                <w:left w:val="nil"/>
                <w:bottom w:val="nil"/>
                <w:right w:val="nil"/>
                <w:between w:val="nil"/>
              </w:pBdr>
              <w:ind w:left="312"/>
              <w:jc w:val="both"/>
              <w:rPr>
                <w:rFonts w:ascii="Times New Roman" w:hAnsi="Times New Roman"/>
                <w:sz w:val="24"/>
                <w:szCs w:val="24"/>
              </w:rPr>
            </w:pPr>
            <w:r>
              <w:rPr>
                <w:rFonts w:ascii="Times New Roman" w:hAnsi="Times New Roman"/>
                <w:b/>
                <w:i/>
                <w:color w:val="000000"/>
                <w:sz w:val="24"/>
                <w:szCs w:val="24"/>
                <w:lang w:val="ru-RU"/>
              </w:rPr>
              <w:t xml:space="preserve">1) </w:t>
            </w:r>
            <w:r w:rsidR="0019671A" w:rsidRPr="00C15AED">
              <w:rPr>
                <w:rFonts w:ascii="Times New Roman" w:hAnsi="Times New Roman"/>
                <w:b/>
                <w:i/>
                <w:sz w:val="24"/>
                <w:szCs w:val="24"/>
              </w:rPr>
              <w:t xml:space="preserve">приміщення </w:t>
            </w:r>
            <w:r w:rsidR="0019671A" w:rsidRPr="00C15AED">
              <w:rPr>
                <w:rFonts w:ascii="Times New Roman" w:hAnsi="Times New Roman"/>
                <w:sz w:val="24"/>
                <w:szCs w:val="24"/>
              </w:rPr>
              <w:t>для зберігання товару, що є предметом закупі</w:t>
            </w:r>
            <w:proofErr w:type="gramStart"/>
            <w:r w:rsidR="0019671A" w:rsidRPr="00C15AED">
              <w:rPr>
                <w:rFonts w:ascii="Times New Roman" w:hAnsi="Times New Roman"/>
                <w:sz w:val="24"/>
                <w:szCs w:val="24"/>
              </w:rPr>
              <w:t>вл</w:t>
            </w:r>
            <w:proofErr w:type="gramEnd"/>
            <w:r w:rsidR="0019671A" w:rsidRPr="00C15AED">
              <w:rPr>
                <w:rFonts w:ascii="Times New Roman" w:hAnsi="Times New Roman"/>
                <w:sz w:val="24"/>
                <w:szCs w:val="24"/>
              </w:rPr>
              <w:t>і:</w:t>
            </w:r>
          </w:p>
          <w:p w14:paraId="69CE88A3" w14:textId="77777777" w:rsidR="0019671A" w:rsidRPr="00C15AED" w:rsidRDefault="0019671A" w:rsidP="0019671A">
            <w:pPr>
              <w:pBdr>
                <w:top w:val="nil"/>
                <w:left w:val="nil"/>
                <w:bottom w:val="nil"/>
                <w:right w:val="nil"/>
                <w:between w:val="nil"/>
              </w:pBdr>
              <w:ind w:left="28" w:firstLine="426"/>
              <w:jc w:val="both"/>
              <w:rPr>
                <w:rFonts w:ascii="Times New Roman" w:hAnsi="Times New Roman"/>
                <w:sz w:val="24"/>
                <w:szCs w:val="24"/>
              </w:rPr>
            </w:pPr>
            <w:r w:rsidRPr="00C15AED">
              <w:rPr>
                <w:rFonts w:ascii="Times New Roman" w:hAnsi="Times New Roman"/>
                <w:sz w:val="24"/>
                <w:szCs w:val="24"/>
              </w:rPr>
              <w:t>Учасник повинен надати документи, що підтверджують його право на володіння або користування складським приміщенням для зберігання товару.</w:t>
            </w:r>
          </w:p>
          <w:p w14:paraId="335CD7F7" w14:textId="77777777" w:rsidR="0019671A" w:rsidRPr="00C15AED" w:rsidRDefault="0019671A" w:rsidP="0019671A">
            <w:pPr>
              <w:pBdr>
                <w:top w:val="nil"/>
                <w:left w:val="nil"/>
                <w:bottom w:val="nil"/>
                <w:right w:val="nil"/>
                <w:between w:val="nil"/>
              </w:pBdr>
              <w:ind w:left="28" w:firstLine="426"/>
              <w:jc w:val="both"/>
              <w:rPr>
                <w:rFonts w:ascii="Times New Roman" w:hAnsi="Times New Roman"/>
                <w:sz w:val="24"/>
                <w:szCs w:val="24"/>
              </w:rPr>
            </w:pPr>
            <w:r w:rsidRPr="00C15AED">
              <w:rPr>
                <w:rFonts w:ascii="Times New Roman" w:hAnsi="Times New Roman"/>
                <w:sz w:val="24"/>
                <w:szCs w:val="24"/>
              </w:rPr>
              <w:t xml:space="preserve">При залученні власних складських приміщень Учасник повинен </w:t>
            </w:r>
            <w:r w:rsidRPr="00C15AED">
              <w:rPr>
                <w:rFonts w:ascii="Times New Roman" w:hAnsi="Times New Roman"/>
                <w:sz w:val="24"/>
                <w:szCs w:val="24"/>
              </w:rPr>
              <w:lastRenderedPageBreak/>
              <w:t>надати копію витягу з Державного реєстру речових прав на нерухоме майно (приміщення).</w:t>
            </w:r>
          </w:p>
          <w:p w14:paraId="0BD5F726" w14:textId="77777777" w:rsidR="0019671A" w:rsidRPr="001B5D36" w:rsidRDefault="0019671A" w:rsidP="0019671A">
            <w:pPr>
              <w:pBdr>
                <w:top w:val="nil"/>
                <w:left w:val="nil"/>
                <w:bottom w:val="nil"/>
                <w:right w:val="nil"/>
                <w:between w:val="nil"/>
              </w:pBdr>
              <w:ind w:left="28" w:firstLine="426"/>
              <w:jc w:val="both"/>
              <w:rPr>
                <w:rFonts w:ascii="Times New Roman" w:hAnsi="Times New Roman"/>
                <w:sz w:val="24"/>
                <w:szCs w:val="24"/>
              </w:rPr>
            </w:pPr>
            <w:r w:rsidRPr="001B5D36">
              <w:rPr>
                <w:rFonts w:ascii="Times New Roman" w:hAnsi="Times New Roman"/>
                <w:color w:val="000000"/>
                <w:sz w:val="24"/>
                <w:szCs w:val="24"/>
              </w:rPr>
              <w:t xml:space="preserve">У разі, користування складським приміщенням на договірних засадах, Учасник надає копію відповідних договорів оренди майна, що надається Учаснику на </w:t>
            </w:r>
            <w:r w:rsidRPr="00B203D3">
              <w:rPr>
                <w:rFonts w:ascii="Times New Roman" w:hAnsi="Times New Roman"/>
                <w:sz w:val="24"/>
                <w:szCs w:val="24"/>
              </w:rPr>
              <w:t xml:space="preserve">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w:t>
            </w:r>
            <w:r w:rsidRPr="001B5D36">
              <w:rPr>
                <w:rFonts w:ascii="Times New Roman" w:hAnsi="Times New Roman"/>
                <w:color w:val="000000"/>
                <w:sz w:val="24"/>
                <w:szCs w:val="24"/>
              </w:rPr>
              <w:t xml:space="preserve">приміщення надаються в користування не власником, Учасник додатково надає документи, які підтверджують </w:t>
            </w:r>
            <w:r w:rsidRPr="001B5D36">
              <w:rPr>
                <w:rFonts w:ascii="Times New Roman" w:hAnsi="Times New Roman"/>
                <w:sz w:val="24"/>
                <w:szCs w:val="24"/>
              </w:rPr>
              <w:t>право іншої особи/суб’єкта господарювання на користування та передавання приміщення у користування третім особам).</w:t>
            </w:r>
          </w:p>
          <w:p w14:paraId="2A772D2B" w14:textId="77777777" w:rsidR="0019671A" w:rsidRPr="00B51141" w:rsidRDefault="0019671A" w:rsidP="0019671A">
            <w:pPr>
              <w:pBdr>
                <w:top w:val="nil"/>
                <w:left w:val="nil"/>
                <w:bottom w:val="nil"/>
                <w:right w:val="nil"/>
                <w:between w:val="nil"/>
              </w:pBdr>
              <w:ind w:left="28" w:firstLine="426"/>
              <w:jc w:val="both"/>
              <w:rPr>
                <w:rFonts w:ascii="Times New Roman" w:hAnsi="Times New Roman"/>
                <w:sz w:val="24"/>
                <w:szCs w:val="24"/>
              </w:rPr>
            </w:pPr>
            <w:r w:rsidRPr="001B5D36">
              <w:rPr>
                <w:rFonts w:ascii="Times New Roman" w:hAnsi="Times New Roman"/>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w:t>
            </w:r>
            <w:r w:rsidRPr="00B51141">
              <w:rPr>
                <w:rFonts w:ascii="Times New Roman" w:hAnsi="Times New Roman"/>
                <w:sz w:val="24"/>
                <w:szCs w:val="24"/>
              </w:rPr>
              <w:t>-22 від 21.01.2022). Акт має бути складений не раніше 2023 року, та не повинен містити зауважень.</w:t>
            </w:r>
          </w:p>
          <w:p w14:paraId="1B80C359" w14:textId="1AA354F3" w:rsidR="0081086B" w:rsidRPr="00B6190B" w:rsidRDefault="0019671A" w:rsidP="0019671A">
            <w:pPr>
              <w:pBdr>
                <w:top w:val="nil"/>
                <w:left w:val="nil"/>
                <w:bottom w:val="nil"/>
                <w:right w:val="nil"/>
                <w:between w:val="nil"/>
              </w:pBdr>
              <w:ind w:firstLine="450"/>
              <w:jc w:val="both"/>
              <w:rPr>
                <w:rFonts w:ascii="Times New Roman" w:hAnsi="Times New Roman"/>
                <w:sz w:val="24"/>
                <w:szCs w:val="24"/>
              </w:rPr>
            </w:pPr>
            <w:r w:rsidRPr="00B51141">
              <w:rPr>
                <w:rFonts w:ascii="Times New Roman" w:hAnsi="Times New Roman"/>
                <w:sz w:val="24"/>
                <w:szCs w:val="24"/>
              </w:rPr>
              <w:t>Додатково, учасник надає довідку,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r w:rsidR="0081086B" w:rsidRPr="00B6190B">
              <w:rPr>
                <w:rFonts w:ascii="Times New Roman" w:hAnsi="Times New Roman"/>
                <w:sz w:val="24"/>
                <w:szCs w:val="24"/>
              </w:rPr>
              <w:t>.</w:t>
            </w:r>
          </w:p>
          <w:p w14:paraId="7FCF03D9" w14:textId="0D6208B0" w:rsidR="00CE1D4B" w:rsidRPr="001B5D36" w:rsidRDefault="0081086B" w:rsidP="00CE1D4B">
            <w:pPr>
              <w:pBdr>
                <w:top w:val="nil"/>
                <w:left w:val="nil"/>
                <w:bottom w:val="nil"/>
                <w:right w:val="nil"/>
                <w:between w:val="nil"/>
              </w:pBdr>
              <w:shd w:val="clear" w:color="auto" w:fill="FFFFFF"/>
              <w:tabs>
                <w:tab w:val="left" w:pos="603"/>
              </w:tabs>
              <w:ind w:firstLine="320"/>
              <w:jc w:val="both"/>
              <w:rPr>
                <w:rFonts w:ascii="Times New Roman" w:hAnsi="Times New Roman"/>
                <w:sz w:val="24"/>
                <w:szCs w:val="24"/>
              </w:rPr>
            </w:pPr>
            <w:r>
              <w:rPr>
                <w:rFonts w:ascii="Times New Roman" w:hAnsi="Times New Roman"/>
                <w:b/>
                <w:bCs/>
                <w:i/>
                <w:iCs/>
                <w:sz w:val="24"/>
                <w:szCs w:val="24"/>
                <w:lang w:val="ru-RU"/>
              </w:rPr>
              <w:t>2</w:t>
            </w:r>
            <w:r w:rsidRPr="0081086B">
              <w:rPr>
                <w:rFonts w:ascii="Times New Roman" w:hAnsi="Times New Roman"/>
                <w:b/>
                <w:bCs/>
                <w:i/>
                <w:iCs/>
                <w:sz w:val="24"/>
                <w:szCs w:val="24"/>
                <w:lang w:val="ru-RU"/>
              </w:rPr>
              <w:t>)</w:t>
            </w:r>
            <w:r w:rsidR="00CE1D4B" w:rsidRPr="001B5D36">
              <w:rPr>
                <w:rFonts w:ascii="Times New Roman" w:hAnsi="Times New Roman"/>
                <w:sz w:val="24"/>
                <w:szCs w:val="24"/>
              </w:rPr>
              <w:t xml:space="preserve"> </w:t>
            </w:r>
            <w:r w:rsidR="0019671A" w:rsidRPr="00C15AED">
              <w:rPr>
                <w:rFonts w:ascii="Times New Roman" w:hAnsi="Times New Roman"/>
                <w:b/>
                <w:i/>
                <w:sz w:val="24"/>
                <w:szCs w:val="24"/>
              </w:rPr>
              <w:t>вантажних транспортних засобів</w:t>
            </w:r>
            <w:r w:rsidR="0019671A" w:rsidRPr="00C15AED">
              <w:rPr>
                <w:rFonts w:ascii="Times New Roman" w:hAnsi="Times New Roman"/>
                <w:sz w:val="24"/>
                <w:szCs w:val="24"/>
              </w:rPr>
              <w:t xml:space="preserve"> (не менше 2-х одиниць), що будуть задіяні учасником </w:t>
            </w:r>
            <w:proofErr w:type="gramStart"/>
            <w:r w:rsidR="0019671A" w:rsidRPr="00C15AED">
              <w:rPr>
                <w:rFonts w:ascii="Times New Roman" w:hAnsi="Times New Roman"/>
                <w:sz w:val="24"/>
                <w:szCs w:val="24"/>
              </w:rPr>
              <w:t>п</w:t>
            </w:r>
            <w:proofErr w:type="gramEnd"/>
            <w:r w:rsidR="0019671A" w:rsidRPr="00C15AED">
              <w:rPr>
                <w:rFonts w:ascii="Times New Roman" w:hAnsi="Times New Roman"/>
                <w:sz w:val="24"/>
                <w:szCs w:val="24"/>
              </w:rPr>
              <w:t>ід час здійснення поставок товару</w:t>
            </w:r>
            <w:r w:rsidR="00CE1D4B" w:rsidRPr="001B5D36">
              <w:rPr>
                <w:rFonts w:ascii="Times New Roman" w:hAnsi="Times New Roman"/>
                <w:sz w:val="24"/>
                <w:szCs w:val="24"/>
              </w:rPr>
              <w:t>.</w:t>
            </w:r>
          </w:p>
          <w:p w14:paraId="43D3A2A1" w14:textId="77777777" w:rsidR="00CE1D4B" w:rsidRPr="00EE2AF7" w:rsidRDefault="00CE1D4B" w:rsidP="00CE1D4B">
            <w:pPr>
              <w:pBdr>
                <w:top w:val="nil"/>
                <w:left w:val="nil"/>
                <w:bottom w:val="nil"/>
                <w:right w:val="nil"/>
                <w:between w:val="nil"/>
              </w:pBdr>
              <w:ind w:left="28" w:firstLine="426"/>
              <w:jc w:val="both"/>
              <w:rPr>
                <w:rFonts w:ascii="Times New Roman" w:hAnsi="Times New Roman"/>
                <w:sz w:val="24"/>
                <w:szCs w:val="24"/>
              </w:rPr>
            </w:pPr>
            <w:r w:rsidRPr="001B5D36">
              <w:rPr>
                <w:rFonts w:ascii="Times New Roman" w:hAnsi="Times New Roman"/>
                <w:sz w:val="24"/>
                <w:szCs w:val="24"/>
              </w:rPr>
              <w:t xml:space="preserve">При залученні власних транспортних засобів учасник повинен надати </w:t>
            </w:r>
            <w:r w:rsidRPr="00EE2AF7">
              <w:rPr>
                <w:rFonts w:ascii="Times New Roman" w:hAnsi="Times New Roman"/>
                <w:sz w:val="24"/>
                <w:szCs w:val="24"/>
              </w:rPr>
              <w:t>копії свідоцтв про реєстрацію транспортних засобів.</w:t>
            </w:r>
          </w:p>
          <w:p w14:paraId="2912D72D" w14:textId="3D939FF9" w:rsidR="00CE1D4B" w:rsidRPr="00EE2AF7" w:rsidRDefault="0022213C" w:rsidP="00CE1D4B">
            <w:pPr>
              <w:pBdr>
                <w:top w:val="nil"/>
                <w:left w:val="nil"/>
                <w:bottom w:val="nil"/>
                <w:right w:val="nil"/>
                <w:between w:val="nil"/>
              </w:pBdr>
              <w:ind w:left="28" w:firstLine="426"/>
              <w:jc w:val="both"/>
              <w:rPr>
                <w:rFonts w:ascii="Times New Roman" w:hAnsi="Times New Roman"/>
                <w:sz w:val="24"/>
                <w:szCs w:val="24"/>
              </w:rPr>
            </w:pPr>
            <w:r w:rsidRPr="0022213C">
              <w:rPr>
                <w:rFonts w:ascii="Times New Roman" w:eastAsia="UkrainianBaltica" w:hAnsi="Times New Roman"/>
                <w:sz w:val="24"/>
                <w:szCs w:val="24"/>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sidRPr="0022213C">
              <w:rPr>
                <w:rFonts w:ascii="Times New Roman" w:eastAsia="UkrainianBaltica" w:hAnsi="Times New Roman"/>
                <w:sz w:val="24"/>
                <w:szCs w:val="24"/>
              </w:rPr>
              <w:t>-их</w:t>
            </w:r>
            <w:proofErr w:type="spellEnd"/>
            <w:r w:rsidRPr="0022213C">
              <w:rPr>
                <w:rFonts w:ascii="Times New Roman" w:eastAsia="UkrainianBaltica" w:hAnsi="Times New Roman"/>
                <w:sz w:val="24"/>
                <w:szCs w:val="24"/>
              </w:rPr>
              <w:t>) договору(</w:t>
            </w:r>
            <w:proofErr w:type="spellStart"/>
            <w:r w:rsidRPr="0022213C">
              <w:rPr>
                <w:rFonts w:ascii="Times New Roman" w:eastAsia="UkrainianBaltica" w:hAnsi="Times New Roman"/>
                <w:sz w:val="24"/>
                <w:szCs w:val="24"/>
              </w:rPr>
              <w:t>-ів</w:t>
            </w:r>
            <w:proofErr w:type="spellEnd"/>
            <w:r w:rsidRPr="0022213C">
              <w:rPr>
                <w:rFonts w:ascii="Times New Roman" w:eastAsia="UkrainianBaltica" w:hAnsi="Times New Roman"/>
                <w:sz w:val="24"/>
                <w:szCs w:val="24"/>
              </w:rPr>
              <w:t>) оренди, лізингу чи надавача послуг з перевезення, який має бути чинним та дійсним протягом всього строку поставки товару, що є предметом закупівлі</w:t>
            </w:r>
            <w:r w:rsidR="00CE1D4B" w:rsidRPr="0022213C">
              <w:rPr>
                <w:rFonts w:ascii="Times New Roman" w:eastAsia="UkrainianBaltica" w:hAnsi="Times New Roman"/>
                <w:sz w:val="24"/>
                <w:szCs w:val="24"/>
              </w:rPr>
              <w:t>.</w:t>
            </w:r>
            <w:r w:rsidR="00CE1D4B" w:rsidRPr="00EE2AF7">
              <w:rPr>
                <w:rFonts w:ascii="Times New Roman" w:eastAsia="UkrainianBaltica" w:hAnsi="Times New Roman"/>
                <w:sz w:val="24"/>
                <w:szCs w:val="24"/>
              </w:rPr>
              <w:t xml:space="preserve"> Додатково учасник надає документи, що підтверджують право власності орендодавця, </w:t>
            </w:r>
            <w:proofErr w:type="spellStart"/>
            <w:r w:rsidR="00CE1D4B" w:rsidRPr="00EE2AF7">
              <w:rPr>
                <w:rFonts w:ascii="Times New Roman" w:eastAsia="UkrainianBaltica" w:hAnsi="Times New Roman"/>
                <w:sz w:val="24"/>
                <w:szCs w:val="24"/>
              </w:rPr>
              <w:t>лізингодавця</w:t>
            </w:r>
            <w:proofErr w:type="spellEnd"/>
            <w:r w:rsidR="00CE1D4B" w:rsidRPr="00EE2AF7">
              <w:rPr>
                <w:rFonts w:ascii="Times New Roman" w:eastAsia="UkrainianBaltica" w:hAnsi="Times New Roman"/>
                <w:sz w:val="24"/>
                <w:szCs w:val="24"/>
              </w:rPr>
              <w:t xml:space="preserve"> чи надавача послуг з перевезення </w:t>
            </w:r>
            <w:r w:rsidR="00CE1D4B" w:rsidRPr="00EE2AF7">
              <w:rPr>
                <w:rFonts w:ascii="Times New Roman" w:hAnsi="Times New Roman"/>
                <w:sz w:val="24"/>
                <w:szCs w:val="24"/>
              </w:rPr>
              <w:t>на транспортні засоби (копії свідоцтв про реєстрацію транспортних засобів).</w:t>
            </w:r>
          </w:p>
          <w:p w14:paraId="697EFEAC" w14:textId="5E08AADD" w:rsidR="00CE1D4B" w:rsidRPr="00B6190B" w:rsidRDefault="00CE1D4B" w:rsidP="00CE1D4B">
            <w:pPr>
              <w:pBdr>
                <w:top w:val="nil"/>
                <w:left w:val="nil"/>
                <w:bottom w:val="nil"/>
                <w:right w:val="nil"/>
                <w:between w:val="nil"/>
              </w:pBdr>
              <w:ind w:firstLine="462"/>
              <w:jc w:val="both"/>
              <w:rPr>
                <w:rFonts w:ascii="Times New Roman" w:hAnsi="Times New Roman"/>
                <w:sz w:val="24"/>
                <w:szCs w:val="24"/>
              </w:rPr>
            </w:pPr>
            <w:r w:rsidRPr="00EE2AF7">
              <w:rPr>
                <w:rFonts w:ascii="Times New Roman" w:hAnsi="Times New Roman"/>
                <w:sz w:val="24"/>
                <w:szCs w:val="24"/>
              </w:rPr>
              <w:t xml:space="preserve">Учасник має надати в складі тендерної </w:t>
            </w:r>
            <w:r w:rsidRPr="001B5D36">
              <w:rPr>
                <w:rFonts w:ascii="Times New Roman" w:hAnsi="Times New Roman"/>
                <w:color w:val="000000"/>
                <w:sz w:val="24"/>
                <w:szCs w:val="24"/>
              </w:rPr>
              <w:t xml:space="preserve">пропозиції </w:t>
            </w:r>
            <w:proofErr w:type="spellStart"/>
            <w:r w:rsidRPr="001B5D36">
              <w:rPr>
                <w:rFonts w:ascii="Times New Roman" w:hAnsi="Times New Roman"/>
                <w:color w:val="000000"/>
                <w:sz w:val="24"/>
                <w:szCs w:val="24"/>
              </w:rPr>
              <w:t>сканкопію</w:t>
            </w:r>
            <w:proofErr w:type="spellEnd"/>
            <w:r w:rsidRPr="001B5D36">
              <w:rPr>
                <w:rFonts w:ascii="Times New Roman" w:hAnsi="Times New Roman"/>
                <w:color w:val="000000"/>
                <w:sz w:val="24"/>
                <w:szCs w:val="24"/>
              </w:rPr>
              <w:t xml:space="preserve"> договору на</w:t>
            </w:r>
            <w:r w:rsidRPr="001B5D36">
              <w:rPr>
                <w:rFonts w:ascii="Times New Roman" w:hAnsi="Times New Roman"/>
                <w:b/>
                <w:color w:val="000000"/>
                <w:sz w:val="24"/>
                <w:szCs w:val="24"/>
              </w:rPr>
              <w:t xml:space="preserve"> </w:t>
            </w:r>
            <w:r w:rsidRPr="001B5D36">
              <w:rPr>
                <w:rFonts w:ascii="Times New Roman" w:hAnsi="Times New Roman"/>
                <w:color w:val="000000"/>
                <w:sz w:val="24"/>
                <w:szCs w:val="24"/>
              </w:rPr>
              <w:t>дезінфекцію, дезінсекцію, дератизацію складського приміщення (</w:t>
            </w:r>
            <w:proofErr w:type="spellStart"/>
            <w:r w:rsidRPr="001B5D36">
              <w:rPr>
                <w:rFonts w:ascii="Times New Roman" w:hAnsi="Times New Roman"/>
                <w:color w:val="000000"/>
                <w:sz w:val="24"/>
                <w:szCs w:val="24"/>
              </w:rPr>
              <w:t>приміщення</w:t>
            </w:r>
            <w:proofErr w:type="spellEnd"/>
            <w:r w:rsidRPr="001B5D36">
              <w:rPr>
                <w:rFonts w:ascii="Times New Roman" w:hAnsi="Times New Roman"/>
                <w:color w:val="000000"/>
                <w:sz w:val="24"/>
                <w:szCs w:val="24"/>
              </w:rPr>
              <w:t xml:space="preserve">),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Pr="001B5D36">
              <w:rPr>
                <w:rFonts w:ascii="Times New Roman" w:hAnsi="Times New Roman"/>
                <w:color w:val="000000"/>
                <w:sz w:val="24"/>
                <w:szCs w:val="24"/>
              </w:rPr>
              <w:t>фумігаційних</w:t>
            </w:r>
            <w:proofErr w:type="spellEnd"/>
            <w:r w:rsidRPr="001B5D36">
              <w:rPr>
                <w:rFonts w:ascii="Times New Roman" w:hAnsi="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w:t>
            </w:r>
            <w:r w:rsidRPr="001B5D36">
              <w:rPr>
                <w:rFonts w:ascii="Times New Roman" w:hAnsi="Times New Roman"/>
                <w:sz w:val="24"/>
                <w:szCs w:val="24"/>
              </w:rPr>
              <w:t xml:space="preserve">дезінфекційних, дезінсекційних, дератизаційних та </w:t>
            </w:r>
            <w:proofErr w:type="spellStart"/>
            <w:r w:rsidRPr="001B5D36">
              <w:rPr>
                <w:rFonts w:ascii="Times New Roman" w:hAnsi="Times New Roman"/>
                <w:sz w:val="24"/>
                <w:szCs w:val="24"/>
              </w:rPr>
              <w:t>фумігаційних</w:t>
            </w:r>
            <w:proofErr w:type="spellEnd"/>
            <w:r w:rsidRPr="001B5D36">
              <w:rPr>
                <w:rFonts w:ascii="Times New Roman" w:hAnsi="Times New Roman"/>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w:t>
            </w:r>
            <w:r w:rsidRPr="00B6190B">
              <w:rPr>
                <w:rFonts w:ascii="Times New Roman" w:hAnsi="Times New Roman"/>
                <w:sz w:val="24"/>
                <w:szCs w:val="24"/>
              </w:rPr>
              <w:t xml:space="preserve"> за місяць, який передує місяцю подання тендерної пропозиції, а також документ, який підтверджує факт оплати таких послуг.</w:t>
            </w:r>
          </w:p>
          <w:p w14:paraId="0D4495AF" w14:textId="77777777" w:rsidR="008E7102" w:rsidRDefault="008E7102" w:rsidP="006F1497">
            <w:pPr>
              <w:jc w:val="both"/>
              <w:rPr>
                <w:rFonts w:ascii="Times New Roman" w:hAnsi="Times New Roman"/>
                <w:b/>
                <w:color w:val="000000"/>
                <w:sz w:val="24"/>
                <w:szCs w:val="24"/>
              </w:rPr>
            </w:pPr>
          </w:p>
          <w:p w14:paraId="6DFFA7FD" w14:textId="77777777" w:rsidR="00656CF0" w:rsidRPr="006F1497" w:rsidRDefault="00656CF0" w:rsidP="006F1497">
            <w:pPr>
              <w:jc w:val="both"/>
              <w:rPr>
                <w:rFonts w:ascii="Times New Roman" w:hAnsi="Times New Roman"/>
                <w:sz w:val="24"/>
                <w:szCs w:val="24"/>
              </w:rPr>
            </w:pPr>
            <w:r w:rsidRPr="006F1497">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6F1497" w:rsidRDefault="00656CF0" w:rsidP="006F1497">
            <w:pPr>
              <w:jc w:val="both"/>
              <w:rPr>
                <w:rFonts w:ascii="Times New Roman" w:hAnsi="Times New Roman"/>
                <w:sz w:val="24"/>
                <w:szCs w:val="24"/>
              </w:rPr>
            </w:pPr>
          </w:p>
          <w:p w14:paraId="5C788B8D" w14:textId="77777777" w:rsidR="006D65AA" w:rsidRPr="006F1497" w:rsidRDefault="006D65AA" w:rsidP="006D65AA">
            <w:pPr>
              <w:pStyle w:val="af6"/>
              <w:widowControl w:val="0"/>
              <w:spacing w:before="0"/>
              <w:ind w:right="40" w:firstLine="0"/>
              <w:jc w:val="both"/>
              <w:rPr>
                <w:rFonts w:ascii="Times New Roman" w:hAnsi="Times New Roman"/>
                <w:sz w:val="24"/>
                <w:szCs w:val="24"/>
              </w:rPr>
            </w:pPr>
            <w:r w:rsidRPr="006F1497">
              <w:rPr>
                <w:rFonts w:ascii="Times New Roman" w:hAnsi="Times New Roman"/>
                <w:sz w:val="24"/>
                <w:szCs w:val="24"/>
              </w:rPr>
              <w:lastRenderedPageBreak/>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1497">
              <w:rPr>
                <w:rFonts w:ascii="Times New Roman" w:hAnsi="Times New Roman"/>
                <w:sz w:val="24"/>
                <w:szCs w:val="24"/>
              </w:rPr>
              <w:t>антиконкурентних</w:t>
            </w:r>
            <w:proofErr w:type="spellEnd"/>
            <w:r w:rsidRPr="006F1497">
              <w:rPr>
                <w:rFonts w:ascii="Times New Roman" w:hAnsi="Times New Roman"/>
                <w:sz w:val="24"/>
                <w:szCs w:val="24"/>
              </w:rPr>
              <w:t xml:space="preserve"> узгоджених дій, що стосуються спотворення результатів тендерів;</w:t>
            </w:r>
          </w:p>
          <w:p w14:paraId="49520A03"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6F1497" w:rsidRDefault="006D65AA" w:rsidP="006D65AA">
            <w:pPr>
              <w:pStyle w:val="af6"/>
              <w:widowControl w:val="0"/>
              <w:spacing w:before="0"/>
              <w:ind w:right="40" w:firstLine="134"/>
              <w:jc w:val="both"/>
              <w:rPr>
                <w:rFonts w:ascii="Times New Roman" w:hAnsi="Times New Roman"/>
                <w:sz w:val="24"/>
                <w:szCs w:val="24"/>
              </w:rPr>
            </w:pPr>
            <w:r w:rsidRPr="006F1497">
              <w:rPr>
                <w:rFonts w:ascii="Times New Roman" w:hAnsi="Times New Roman"/>
                <w:sz w:val="24"/>
                <w:szCs w:val="24"/>
              </w:rPr>
              <w:t xml:space="preserve">11) учасник процедури закупівлі або кінцевий </w:t>
            </w:r>
            <w:proofErr w:type="spellStart"/>
            <w:r w:rsidRPr="006F1497">
              <w:rPr>
                <w:rFonts w:ascii="Times New Roman" w:hAnsi="Times New Roman"/>
                <w:sz w:val="24"/>
                <w:szCs w:val="24"/>
              </w:rPr>
              <w:t>бенефіціарний</w:t>
            </w:r>
            <w:proofErr w:type="spellEnd"/>
            <w:r w:rsidRPr="006F149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6F1497" w:rsidRDefault="006D65AA" w:rsidP="006D65AA">
            <w:pPr>
              <w:pStyle w:val="af6"/>
              <w:widowControl w:val="0"/>
              <w:spacing w:before="0" w:after="120"/>
              <w:ind w:right="38" w:firstLine="134"/>
              <w:jc w:val="both"/>
              <w:rPr>
                <w:rFonts w:ascii="Times New Roman" w:hAnsi="Times New Roman"/>
                <w:sz w:val="24"/>
                <w:szCs w:val="24"/>
              </w:rPr>
            </w:pPr>
            <w:r w:rsidRPr="006F1497">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6F1497">
              <w:rPr>
                <w:rFonts w:ascii="Times New Roman" w:hAnsi="Times New Roman"/>
                <w:sz w:val="24"/>
                <w:szCs w:val="24"/>
              </w:rPr>
              <w:lastRenderedPageBreak/>
              <w:t>використанням дитячої праці чи будь-якими формами торгівлі людьми.</w:t>
            </w:r>
          </w:p>
          <w:p w14:paraId="515562EF" w14:textId="77777777" w:rsidR="006D65AA" w:rsidRPr="006F1497" w:rsidRDefault="006D65AA" w:rsidP="006D65AA">
            <w:pPr>
              <w:shd w:val="clear" w:color="auto" w:fill="FFFFFF"/>
              <w:ind w:right="38"/>
              <w:jc w:val="both"/>
              <w:rPr>
                <w:rFonts w:ascii="Times New Roman" w:hAnsi="Times New Roman"/>
                <w:sz w:val="24"/>
                <w:szCs w:val="24"/>
              </w:rPr>
            </w:pPr>
            <w:r w:rsidRPr="006F1497">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6F1497" w:rsidRDefault="006D65AA" w:rsidP="006D65AA">
            <w:pPr>
              <w:shd w:val="clear" w:color="auto" w:fill="FFFFFF"/>
              <w:ind w:right="38"/>
              <w:jc w:val="both"/>
              <w:rPr>
                <w:rFonts w:ascii="Times New Roman" w:hAnsi="Times New Roman"/>
                <w:sz w:val="24"/>
                <w:szCs w:val="24"/>
              </w:rPr>
            </w:pPr>
          </w:p>
          <w:p w14:paraId="3A14CCAE" w14:textId="2D71AA27" w:rsidR="006D65AA" w:rsidRPr="006F1497" w:rsidRDefault="006D65AA" w:rsidP="006D65AA">
            <w:pPr>
              <w:pStyle w:val="rvps2"/>
              <w:shd w:val="clear" w:color="auto" w:fill="FFFFFF"/>
              <w:spacing w:before="0" w:beforeAutospacing="0" w:after="0" w:afterAutospacing="0"/>
              <w:ind w:right="38"/>
              <w:jc w:val="both"/>
            </w:pPr>
            <w:r w:rsidRPr="006F1497">
              <w:t>Спосіб документального підтвердження</w:t>
            </w:r>
            <w:r w:rsidRPr="006F1497">
              <w:rPr>
                <w:b/>
              </w:rPr>
              <w:t xml:space="preserve"> </w:t>
            </w:r>
            <w:r w:rsidRPr="006F1497">
              <w:rPr>
                <w:bCs/>
              </w:rPr>
              <w:t xml:space="preserve">згідно із законодавством </w:t>
            </w:r>
            <w:r w:rsidRPr="006F1497">
              <w:t>відсутності підстав для відмови в участі у процедурі закупівлі</w:t>
            </w:r>
            <w:r w:rsidRPr="006F1497">
              <w:rPr>
                <w:b/>
              </w:rPr>
              <w:t xml:space="preserve"> наведено в</w:t>
            </w:r>
            <w:r w:rsidRPr="006F1497">
              <w:rPr>
                <w:b/>
                <w:bCs/>
              </w:rPr>
              <w:t xml:space="preserve"> Додатку </w:t>
            </w:r>
            <w:r w:rsidR="001B74B2">
              <w:rPr>
                <w:b/>
                <w:bCs/>
              </w:rPr>
              <w:t>1</w:t>
            </w:r>
            <w:r w:rsidRPr="006F1497">
              <w:rPr>
                <w:b/>
              </w:rPr>
              <w:t xml:space="preserve"> до цієї тендерної документації</w:t>
            </w:r>
            <w:r w:rsidRPr="006F1497">
              <w:t>.</w:t>
            </w:r>
          </w:p>
          <w:p w14:paraId="4AFCF27F" w14:textId="77777777" w:rsidR="006D65AA" w:rsidRPr="006F1497" w:rsidRDefault="006D65AA" w:rsidP="006D65AA">
            <w:pPr>
              <w:pStyle w:val="rvps2"/>
              <w:shd w:val="clear" w:color="auto" w:fill="FFFFFF"/>
              <w:spacing w:before="0" w:beforeAutospacing="0" w:after="0" w:afterAutospacing="0"/>
              <w:ind w:right="38"/>
              <w:jc w:val="both"/>
            </w:pPr>
          </w:p>
          <w:p w14:paraId="64EFD052" w14:textId="77777777" w:rsidR="006D65AA" w:rsidRPr="006F1497" w:rsidRDefault="006D65AA" w:rsidP="006D65AA">
            <w:pPr>
              <w:pStyle w:val="rvps2"/>
              <w:shd w:val="clear" w:color="auto" w:fill="FFFFFF"/>
              <w:spacing w:before="0" w:beforeAutospacing="0" w:after="0" w:afterAutospacing="0"/>
              <w:ind w:right="40"/>
              <w:jc w:val="both"/>
              <w:textAlignment w:val="baseline"/>
            </w:pPr>
            <w:r w:rsidRPr="006F1497">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6D65AA" w:rsidRPr="006F1497" w:rsidRDefault="006D65AA" w:rsidP="006D65AA">
            <w:pPr>
              <w:pStyle w:val="rvps2"/>
              <w:shd w:val="clear" w:color="auto" w:fill="FFFFFF"/>
              <w:spacing w:before="0" w:beforeAutospacing="0" w:after="0" w:afterAutospacing="0"/>
              <w:ind w:right="38"/>
              <w:jc w:val="both"/>
              <w:textAlignment w:val="baseline"/>
            </w:pPr>
            <w:r w:rsidRPr="006F149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6F1497"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6F1497">
              <w:t xml:space="preserve">5.5. </w:t>
            </w:r>
            <w:r w:rsidRPr="006F1497">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6F1497" w:rsidRDefault="006D65AA" w:rsidP="006D65AA">
            <w:pPr>
              <w:pStyle w:val="rvps2"/>
              <w:shd w:val="clear" w:color="auto" w:fill="FFFFFF"/>
              <w:spacing w:before="0" w:beforeAutospacing="0" w:after="0" w:afterAutospacing="0"/>
              <w:ind w:right="38"/>
              <w:jc w:val="both"/>
            </w:pPr>
            <w:r w:rsidRPr="006F1497">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656CF0" w:rsidRPr="006F1497" w:rsidRDefault="006D65AA" w:rsidP="006D65AA">
            <w:pPr>
              <w:ind w:right="38"/>
              <w:jc w:val="both"/>
              <w:rPr>
                <w:rFonts w:ascii="Times New Roman" w:hAnsi="Times New Roman"/>
                <w:sz w:val="24"/>
                <w:szCs w:val="24"/>
              </w:rPr>
            </w:pPr>
            <w:r w:rsidRPr="006F1497">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6F1497">
              <w:rPr>
                <w:rFonts w:ascii="Times New Roman" w:hAnsi="Times New Roman"/>
              </w:rPr>
              <w:t>.</w:t>
            </w:r>
          </w:p>
        </w:tc>
      </w:tr>
      <w:tr w:rsidR="00656CF0" w:rsidRPr="006F1497" w14:paraId="2CA674F3" w14:textId="77777777" w:rsidTr="006616E4">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656CF0" w:rsidRPr="006F1497" w:rsidRDefault="00656CF0" w:rsidP="006F1497">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6AFB5E" w14:textId="77777777" w:rsidR="00AE475A" w:rsidRPr="00B6190B" w:rsidRDefault="00AE475A" w:rsidP="0019671A">
            <w:pPr>
              <w:widowControl w:val="0"/>
              <w:pBdr>
                <w:top w:val="nil"/>
                <w:left w:val="nil"/>
                <w:bottom w:val="nil"/>
                <w:right w:val="nil"/>
                <w:between w:val="nil"/>
              </w:pBdr>
              <w:tabs>
                <w:tab w:val="left" w:pos="590"/>
              </w:tabs>
              <w:ind w:firstLine="300"/>
              <w:jc w:val="both"/>
              <w:rPr>
                <w:rFonts w:ascii="Times New Roman" w:hAnsi="Times New Roman"/>
                <w:sz w:val="24"/>
                <w:szCs w:val="24"/>
              </w:rPr>
            </w:pPr>
            <w:r w:rsidRPr="00B6190B">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3A475F" w14:textId="77777777" w:rsidR="00AE475A" w:rsidRPr="004263F9" w:rsidRDefault="00AE475A" w:rsidP="00AE475A">
            <w:pPr>
              <w:widowControl w:val="0"/>
              <w:pBdr>
                <w:top w:val="nil"/>
                <w:left w:val="nil"/>
                <w:bottom w:val="nil"/>
                <w:right w:val="nil"/>
                <w:between w:val="nil"/>
              </w:pBdr>
              <w:tabs>
                <w:tab w:val="left" w:pos="590"/>
              </w:tabs>
              <w:jc w:val="center"/>
              <w:rPr>
                <w:rFonts w:ascii="Times New Roman" w:hAnsi="Times New Roman"/>
                <w:sz w:val="24"/>
                <w:szCs w:val="24"/>
                <w:u w:val="single"/>
              </w:rPr>
            </w:pPr>
            <w:r w:rsidRPr="004263F9">
              <w:rPr>
                <w:rFonts w:ascii="Times New Roman" w:hAnsi="Times New Roman"/>
                <w:b/>
                <w:sz w:val="24"/>
                <w:szCs w:val="24"/>
                <w:u w:val="single"/>
              </w:rPr>
              <w:t xml:space="preserve">Інформація </w:t>
            </w:r>
          </w:p>
          <w:p w14:paraId="57D0FC06" w14:textId="77777777" w:rsidR="00AE475A" w:rsidRPr="004263F9" w:rsidRDefault="00AE475A" w:rsidP="00AE475A">
            <w:pPr>
              <w:widowControl w:val="0"/>
              <w:pBdr>
                <w:top w:val="nil"/>
                <w:left w:val="nil"/>
                <w:bottom w:val="nil"/>
                <w:right w:val="nil"/>
                <w:between w:val="nil"/>
              </w:pBdr>
              <w:tabs>
                <w:tab w:val="left" w:pos="590"/>
              </w:tabs>
              <w:jc w:val="center"/>
              <w:rPr>
                <w:rFonts w:ascii="Times New Roman" w:hAnsi="Times New Roman"/>
                <w:sz w:val="24"/>
                <w:szCs w:val="24"/>
                <w:u w:val="single"/>
              </w:rPr>
            </w:pPr>
            <w:bookmarkStart w:id="8" w:name="_4d34og8" w:colFirst="0" w:colLast="0"/>
            <w:bookmarkEnd w:id="8"/>
            <w:r w:rsidRPr="004263F9">
              <w:rPr>
                <w:rFonts w:ascii="Times New Roman" w:hAnsi="Times New Roman"/>
                <w:b/>
                <w:sz w:val="24"/>
                <w:szCs w:val="24"/>
                <w:u w:val="single"/>
              </w:rPr>
              <w:t>про технічні, якісні та кількісні характеристики предмета закупівлі</w:t>
            </w:r>
          </w:p>
          <w:p w14:paraId="07615D68" w14:textId="3170B56B" w:rsidR="00AE475A" w:rsidRDefault="00AE475A" w:rsidP="00AE475A">
            <w:pPr>
              <w:pBdr>
                <w:top w:val="nil"/>
                <w:left w:val="nil"/>
                <w:bottom w:val="nil"/>
                <w:right w:val="nil"/>
                <w:between w:val="nil"/>
              </w:pBdr>
              <w:ind w:left="34"/>
              <w:jc w:val="both"/>
              <w:rPr>
                <w:rFonts w:ascii="Times New Roman" w:hAnsi="Times New Roman"/>
                <w:b/>
                <w:sz w:val="24"/>
                <w:szCs w:val="24"/>
              </w:rPr>
            </w:pPr>
            <w:r w:rsidRPr="004263F9">
              <w:rPr>
                <w:rFonts w:ascii="Times New Roman" w:hAnsi="Times New Roman"/>
                <w:b/>
                <w:sz w:val="24"/>
                <w:szCs w:val="24"/>
                <w:u w:val="single"/>
              </w:rPr>
              <w:t>Предмет закупівлі</w:t>
            </w:r>
            <w:r w:rsidRPr="004263F9">
              <w:rPr>
                <w:rFonts w:ascii="Times New Roman" w:hAnsi="Times New Roman"/>
                <w:b/>
                <w:sz w:val="24"/>
                <w:szCs w:val="24"/>
              </w:rPr>
              <w:t xml:space="preserve">: </w:t>
            </w:r>
            <w:r w:rsidR="0019671A" w:rsidRPr="00825250">
              <w:rPr>
                <w:rFonts w:ascii="Times New Roman" w:hAnsi="Times New Roman" w:hint="eastAsia"/>
                <w:b/>
                <w:sz w:val="24"/>
                <w:szCs w:val="24"/>
              </w:rPr>
              <w:t>ДК</w:t>
            </w:r>
            <w:r w:rsidR="0019671A" w:rsidRPr="00825250">
              <w:rPr>
                <w:rFonts w:ascii="Times New Roman" w:hAnsi="Times New Roman"/>
                <w:b/>
                <w:sz w:val="24"/>
                <w:szCs w:val="24"/>
              </w:rPr>
              <w:t xml:space="preserve"> 021-2015 (CPV) 03220000-9 – </w:t>
            </w:r>
            <w:r w:rsidR="0019671A" w:rsidRPr="00825250">
              <w:rPr>
                <w:rFonts w:ascii="Times New Roman" w:hAnsi="Times New Roman" w:hint="eastAsia"/>
                <w:b/>
                <w:sz w:val="24"/>
                <w:szCs w:val="24"/>
              </w:rPr>
              <w:t>Овочі</w:t>
            </w:r>
            <w:r w:rsidR="0019671A" w:rsidRPr="00825250">
              <w:rPr>
                <w:rFonts w:ascii="Times New Roman" w:hAnsi="Times New Roman"/>
                <w:b/>
                <w:sz w:val="24"/>
                <w:szCs w:val="24"/>
              </w:rPr>
              <w:t xml:space="preserve">, </w:t>
            </w:r>
            <w:r w:rsidR="0019671A" w:rsidRPr="00825250">
              <w:rPr>
                <w:rFonts w:ascii="Times New Roman" w:hAnsi="Times New Roman" w:hint="eastAsia"/>
                <w:b/>
                <w:sz w:val="24"/>
                <w:szCs w:val="24"/>
              </w:rPr>
              <w:t>фрукти</w:t>
            </w:r>
            <w:r w:rsidR="0019671A" w:rsidRPr="00825250">
              <w:rPr>
                <w:rFonts w:ascii="Times New Roman" w:hAnsi="Times New Roman"/>
                <w:b/>
                <w:sz w:val="24"/>
                <w:szCs w:val="24"/>
              </w:rPr>
              <w:t xml:space="preserve"> </w:t>
            </w:r>
            <w:r w:rsidR="0019671A" w:rsidRPr="00825250">
              <w:rPr>
                <w:rFonts w:ascii="Times New Roman" w:hAnsi="Times New Roman" w:hint="eastAsia"/>
                <w:b/>
                <w:sz w:val="24"/>
                <w:szCs w:val="24"/>
              </w:rPr>
              <w:t>та</w:t>
            </w:r>
            <w:r w:rsidR="0019671A" w:rsidRPr="00825250">
              <w:rPr>
                <w:rFonts w:ascii="Times New Roman" w:hAnsi="Times New Roman"/>
                <w:b/>
                <w:sz w:val="24"/>
                <w:szCs w:val="24"/>
              </w:rPr>
              <w:t xml:space="preserve"> </w:t>
            </w:r>
            <w:r w:rsidR="0019671A" w:rsidRPr="00825250">
              <w:rPr>
                <w:rFonts w:ascii="Times New Roman" w:hAnsi="Times New Roman" w:hint="eastAsia"/>
                <w:b/>
                <w:sz w:val="24"/>
                <w:szCs w:val="24"/>
              </w:rPr>
              <w:t>горіхи</w:t>
            </w:r>
          </w:p>
          <w:tbl>
            <w:tblPr>
              <w:tblW w:w="7680" w:type="dxa"/>
              <w:tblLook w:val="04A0" w:firstRow="1" w:lastRow="0" w:firstColumn="1" w:lastColumn="0" w:noHBand="0" w:noVBand="1"/>
            </w:tblPr>
            <w:tblGrid>
              <w:gridCol w:w="641"/>
              <w:gridCol w:w="3777"/>
              <w:gridCol w:w="1577"/>
              <w:gridCol w:w="1685"/>
            </w:tblGrid>
            <w:tr w:rsidR="0019671A" w14:paraId="7C631438" w14:textId="77777777" w:rsidTr="00047280">
              <w:trPr>
                <w:trHeight w:val="262"/>
              </w:trPr>
              <w:tc>
                <w:tcPr>
                  <w:tcW w:w="641" w:type="dxa"/>
                  <w:tcBorders>
                    <w:top w:val="single" w:sz="4" w:space="0" w:color="000000"/>
                    <w:left w:val="single" w:sz="4" w:space="0" w:color="000000"/>
                    <w:bottom w:val="single" w:sz="4" w:space="0" w:color="000000"/>
                    <w:right w:val="single" w:sz="4" w:space="0" w:color="000000"/>
                  </w:tcBorders>
                  <w:vAlign w:val="center"/>
                  <w:hideMark/>
                </w:tcPr>
                <w:p w14:paraId="108540C3" w14:textId="77777777" w:rsidR="0019671A" w:rsidRDefault="0019671A" w:rsidP="0019671A">
                  <w:pPr>
                    <w:jc w:val="center"/>
                    <w:rPr>
                      <w:rFonts w:ascii="Times New Roman" w:hAnsi="Times New Roman"/>
                      <w:color w:val="000000"/>
                    </w:rPr>
                  </w:pPr>
                  <w:r>
                    <w:rPr>
                      <w:rFonts w:ascii="Times New Roman" w:hAnsi="Times New Roman"/>
                      <w:b/>
                      <w:color w:val="000000"/>
                    </w:rPr>
                    <w:t>№ з/п</w:t>
                  </w:r>
                </w:p>
              </w:tc>
              <w:tc>
                <w:tcPr>
                  <w:tcW w:w="3777" w:type="dxa"/>
                  <w:tcBorders>
                    <w:top w:val="single" w:sz="4" w:space="0" w:color="000000"/>
                    <w:left w:val="single" w:sz="4" w:space="0" w:color="000000"/>
                    <w:bottom w:val="single" w:sz="4" w:space="0" w:color="000000"/>
                    <w:right w:val="single" w:sz="4" w:space="0" w:color="000000"/>
                  </w:tcBorders>
                  <w:vAlign w:val="center"/>
                  <w:hideMark/>
                </w:tcPr>
                <w:p w14:paraId="63122D70" w14:textId="77777777" w:rsidR="0019671A" w:rsidRDefault="0019671A" w:rsidP="0019671A">
                  <w:pPr>
                    <w:jc w:val="center"/>
                    <w:rPr>
                      <w:rFonts w:ascii="Times New Roman" w:hAnsi="Times New Roman"/>
                      <w:color w:val="000000"/>
                    </w:rPr>
                  </w:pPr>
                  <w:r w:rsidRPr="004263F9">
                    <w:rPr>
                      <w:rFonts w:ascii="Times New Roman" w:hAnsi="Times New Roman"/>
                      <w:b/>
                    </w:rPr>
                    <w:t>Найменування товару</w:t>
                  </w:r>
                </w:p>
              </w:tc>
              <w:tc>
                <w:tcPr>
                  <w:tcW w:w="1577" w:type="dxa"/>
                  <w:tcBorders>
                    <w:top w:val="single" w:sz="4" w:space="0" w:color="000000"/>
                    <w:left w:val="single" w:sz="4" w:space="0" w:color="000000"/>
                    <w:bottom w:val="single" w:sz="4" w:space="0" w:color="000000"/>
                    <w:right w:val="single" w:sz="4" w:space="0" w:color="000000"/>
                  </w:tcBorders>
                  <w:vAlign w:val="center"/>
                  <w:hideMark/>
                </w:tcPr>
                <w:p w14:paraId="4B660F28" w14:textId="77777777" w:rsidR="0019671A" w:rsidRDefault="0019671A" w:rsidP="0019671A">
                  <w:pPr>
                    <w:jc w:val="center"/>
                    <w:rPr>
                      <w:rFonts w:ascii="Times New Roman" w:hAnsi="Times New Roman"/>
                      <w:color w:val="000000"/>
                    </w:rPr>
                  </w:pPr>
                  <w:r>
                    <w:rPr>
                      <w:rFonts w:ascii="Times New Roman" w:hAnsi="Times New Roman"/>
                      <w:b/>
                      <w:color w:val="000000"/>
                    </w:rPr>
                    <w:t>Одиниця виміру</w:t>
                  </w:r>
                </w:p>
              </w:tc>
              <w:tc>
                <w:tcPr>
                  <w:tcW w:w="1685" w:type="dxa"/>
                  <w:tcBorders>
                    <w:top w:val="single" w:sz="4" w:space="0" w:color="000000"/>
                    <w:left w:val="single" w:sz="4" w:space="0" w:color="000000"/>
                    <w:bottom w:val="single" w:sz="4" w:space="0" w:color="000000"/>
                    <w:right w:val="single" w:sz="4" w:space="0" w:color="000000"/>
                  </w:tcBorders>
                  <w:vAlign w:val="center"/>
                  <w:hideMark/>
                </w:tcPr>
                <w:p w14:paraId="256059D5" w14:textId="77777777" w:rsidR="0019671A" w:rsidRDefault="0019671A" w:rsidP="0019671A">
                  <w:pPr>
                    <w:jc w:val="center"/>
                    <w:rPr>
                      <w:rFonts w:ascii="Times New Roman" w:hAnsi="Times New Roman"/>
                      <w:color w:val="000000"/>
                    </w:rPr>
                  </w:pPr>
                  <w:r>
                    <w:rPr>
                      <w:rFonts w:ascii="Times New Roman" w:hAnsi="Times New Roman"/>
                      <w:b/>
                      <w:color w:val="000000"/>
                    </w:rPr>
                    <w:t>Кількість</w:t>
                  </w:r>
                </w:p>
              </w:tc>
            </w:tr>
            <w:tr w:rsidR="00A37501" w14:paraId="3F1B3B34"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000BB25E"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5BC663BD" w14:textId="7611C3A9"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Капуста</w:t>
                  </w:r>
                </w:p>
              </w:tc>
              <w:tc>
                <w:tcPr>
                  <w:tcW w:w="1577" w:type="dxa"/>
                  <w:tcBorders>
                    <w:top w:val="single" w:sz="4" w:space="0" w:color="000000"/>
                    <w:left w:val="nil"/>
                    <w:bottom w:val="single" w:sz="4" w:space="0" w:color="000000"/>
                    <w:right w:val="single" w:sz="4" w:space="0" w:color="000000"/>
                  </w:tcBorders>
                  <w:hideMark/>
                </w:tcPr>
                <w:p w14:paraId="64ED2E37"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7A12D250" w14:textId="0594CA96"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620</w:t>
                  </w:r>
                </w:p>
              </w:tc>
            </w:tr>
            <w:tr w:rsidR="00A37501" w14:paraId="0B1C79C3"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12BB0259"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2B55DC9C" w14:textId="228C208F"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Огірки свіжі</w:t>
                  </w:r>
                </w:p>
              </w:tc>
              <w:tc>
                <w:tcPr>
                  <w:tcW w:w="1577" w:type="dxa"/>
                  <w:tcBorders>
                    <w:top w:val="single" w:sz="4" w:space="0" w:color="000000"/>
                    <w:left w:val="nil"/>
                    <w:bottom w:val="single" w:sz="4" w:space="0" w:color="000000"/>
                    <w:right w:val="single" w:sz="4" w:space="0" w:color="000000"/>
                  </w:tcBorders>
                  <w:hideMark/>
                </w:tcPr>
                <w:p w14:paraId="17FD2311"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65370735" w14:textId="01773215"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160</w:t>
                  </w:r>
                </w:p>
              </w:tc>
            </w:tr>
            <w:tr w:rsidR="00A37501" w14:paraId="3045B0B1"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5E77EAD4"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3978C1AD" w14:textId="74C9D2A8"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Помідори</w:t>
                  </w:r>
                </w:p>
              </w:tc>
              <w:tc>
                <w:tcPr>
                  <w:tcW w:w="1577" w:type="dxa"/>
                  <w:tcBorders>
                    <w:top w:val="single" w:sz="4" w:space="0" w:color="000000"/>
                    <w:left w:val="nil"/>
                    <w:bottom w:val="single" w:sz="4" w:space="0" w:color="000000"/>
                    <w:right w:val="single" w:sz="4" w:space="0" w:color="000000"/>
                  </w:tcBorders>
                  <w:hideMark/>
                </w:tcPr>
                <w:p w14:paraId="68AACA95"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7B2AB3EE" w14:textId="6C176BE8"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130</w:t>
                  </w:r>
                </w:p>
              </w:tc>
            </w:tr>
            <w:tr w:rsidR="00A37501" w14:paraId="648643FE"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7C983A42"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76FFEC83" w14:textId="7DA36685"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Лимон</w:t>
                  </w:r>
                </w:p>
              </w:tc>
              <w:tc>
                <w:tcPr>
                  <w:tcW w:w="1577" w:type="dxa"/>
                  <w:tcBorders>
                    <w:top w:val="single" w:sz="4" w:space="0" w:color="000000"/>
                    <w:left w:val="nil"/>
                    <w:bottom w:val="single" w:sz="4" w:space="0" w:color="000000"/>
                    <w:right w:val="single" w:sz="4" w:space="0" w:color="000000"/>
                  </w:tcBorders>
                  <w:hideMark/>
                </w:tcPr>
                <w:p w14:paraId="53214537"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3E6930EA" w14:textId="19BA03A4"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33</w:t>
                  </w:r>
                </w:p>
              </w:tc>
            </w:tr>
            <w:tr w:rsidR="00A37501" w14:paraId="2F1DB570"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0DEB4FF4"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1766ED9A" w14:textId="00A10750"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Імбир</w:t>
                  </w:r>
                </w:p>
              </w:tc>
              <w:tc>
                <w:tcPr>
                  <w:tcW w:w="1577" w:type="dxa"/>
                  <w:tcBorders>
                    <w:top w:val="single" w:sz="4" w:space="0" w:color="000000"/>
                    <w:left w:val="nil"/>
                    <w:bottom w:val="single" w:sz="4" w:space="0" w:color="000000"/>
                    <w:right w:val="single" w:sz="4" w:space="0" w:color="000000"/>
                  </w:tcBorders>
                  <w:hideMark/>
                </w:tcPr>
                <w:p w14:paraId="62B5FBFE"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7A913150" w14:textId="102A610E"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3,7</w:t>
                  </w:r>
                </w:p>
              </w:tc>
            </w:tr>
            <w:tr w:rsidR="00A37501" w14:paraId="02465557"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21C64868"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4ED47288" w14:textId="3CA23971"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Яблуко</w:t>
                  </w:r>
                </w:p>
              </w:tc>
              <w:tc>
                <w:tcPr>
                  <w:tcW w:w="1577" w:type="dxa"/>
                  <w:tcBorders>
                    <w:top w:val="single" w:sz="4" w:space="0" w:color="000000"/>
                    <w:left w:val="nil"/>
                    <w:bottom w:val="single" w:sz="4" w:space="0" w:color="000000"/>
                    <w:right w:val="single" w:sz="4" w:space="0" w:color="000000"/>
                  </w:tcBorders>
                  <w:hideMark/>
                </w:tcPr>
                <w:p w14:paraId="473AA073"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2F2A3BD6" w14:textId="71F289FB"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600</w:t>
                  </w:r>
                </w:p>
              </w:tc>
            </w:tr>
            <w:tr w:rsidR="00A37501" w14:paraId="7BC3EDED"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5F44A0DA"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66DBB884" w14:textId="3682726E"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Банани</w:t>
                  </w:r>
                </w:p>
              </w:tc>
              <w:tc>
                <w:tcPr>
                  <w:tcW w:w="1577" w:type="dxa"/>
                  <w:tcBorders>
                    <w:top w:val="single" w:sz="4" w:space="0" w:color="000000"/>
                    <w:left w:val="nil"/>
                    <w:bottom w:val="single" w:sz="4" w:space="0" w:color="000000"/>
                    <w:right w:val="single" w:sz="4" w:space="0" w:color="000000"/>
                  </w:tcBorders>
                  <w:hideMark/>
                </w:tcPr>
                <w:p w14:paraId="16429153"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12CDC9D0" w14:textId="6CE87DA9"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350</w:t>
                  </w:r>
                </w:p>
              </w:tc>
            </w:tr>
            <w:tr w:rsidR="00A37501" w14:paraId="314C8A65"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268B943C"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53C29471" w14:textId="456CA4C0"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Апельсини</w:t>
                  </w:r>
                </w:p>
              </w:tc>
              <w:tc>
                <w:tcPr>
                  <w:tcW w:w="1577" w:type="dxa"/>
                  <w:tcBorders>
                    <w:top w:val="single" w:sz="4" w:space="0" w:color="000000"/>
                    <w:left w:val="nil"/>
                    <w:bottom w:val="single" w:sz="4" w:space="0" w:color="000000"/>
                    <w:right w:val="single" w:sz="4" w:space="0" w:color="000000"/>
                  </w:tcBorders>
                  <w:hideMark/>
                </w:tcPr>
                <w:p w14:paraId="6AC59A4D"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39BD615A" w14:textId="76D464E8"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315</w:t>
                  </w:r>
                </w:p>
              </w:tc>
            </w:tr>
            <w:tr w:rsidR="00A37501" w14:paraId="4CFB4440"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60661038"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468911C7" w14:textId="73F93BD4"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Морква</w:t>
                  </w:r>
                </w:p>
              </w:tc>
              <w:tc>
                <w:tcPr>
                  <w:tcW w:w="1577" w:type="dxa"/>
                  <w:tcBorders>
                    <w:top w:val="single" w:sz="4" w:space="0" w:color="000000"/>
                    <w:left w:val="nil"/>
                    <w:bottom w:val="single" w:sz="4" w:space="0" w:color="000000"/>
                    <w:right w:val="single" w:sz="4" w:space="0" w:color="000000"/>
                  </w:tcBorders>
                  <w:hideMark/>
                </w:tcPr>
                <w:p w14:paraId="137BEC8B"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142E3D88" w14:textId="700B70F2"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380</w:t>
                  </w:r>
                </w:p>
              </w:tc>
            </w:tr>
            <w:tr w:rsidR="00A37501" w14:paraId="1EF94E27"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5E762DC7"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76C72606" w14:textId="3B792B4D"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Буряк столовий</w:t>
                  </w:r>
                </w:p>
              </w:tc>
              <w:tc>
                <w:tcPr>
                  <w:tcW w:w="1577" w:type="dxa"/>
                  <w:tcBorders>
                    <w:top w:val="single" w:sz="4" w:space="0" w:color="000000"/>
                    <w:left w:val="nil"/>
                    <w:bottom w:val="single" w:sz="4" w:space="0" w:color="000000"/>
                    <w:right w:val="single" w:sz="4" w:space="0" w:color="000000"/>
                  </w:tcBorders>
                  <w:hideMark/>
                </w:tcPr>
                <w:p w14:paraId="510AA240"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1FFF44A6" w14:textId="71669B79"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100</w:t>
                  </w:r>
                </w:p>
              </w:tc>
            </w:tr>
            <w:tr w:rsidR="00A37501" w14:paraId="36BE8036"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5D37EA55"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4525B99D" w14:textId="327F0968"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Квасоля</w:t>
                  </w:r>
                </w:p>
              </w:tc>
              <w:tc>
                <w:tcPr>
                  <w:tcW w:w="1577" w:type="dxa"/>
                  <w:tcBorders>
                    <w:top w:val="single" w:sz="4" w:space="0" w:color="000000"/>
                    <w:left w:val="nil"/>
                    <w:bottom w:val="single" w:sz="4" w:space="0" w:color="000000"/>
                    <w:right w:val="single" w:sz="4" w:space="0" w:color="000000"/>
                  </w:tcBorders>
                  <w:hideMark/>
                </w:tcPr>
                <w:p w14:paraId="534E83BE"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0620E359" w14:textId="2BC0F464"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10</w:t>
                  </w:r>
                </w:p>
              </w:tc>
            </w:tr>
            <w:tr w:rsidR="00A37501" w14:paraId="4AD12164" w14:textId="77777777" w:rsidTr="00A37501">
              <w:tc>
                <w:tcPr>
                  <w:tcW w:w="641" w:type="dxa"/>
                  <w:tcBorders>
                    <w:top w:val="single" w:sz="4" w:space="0" w:color="000000"/>
                    <w:left w:val="single" w:sz="4" w:space="0" w:color="000000"/>
                    <w:bottom w:val="single" w:sz="4" w:space="0" w:color="000000"/>
                    <w:right w:val="single" w:sz="4" w:space="0" w:color="000000"/>
                  </w:tcBorders>
                  <w:vAlign w:val="center"/>
                </w:tcPr>
                <w:p w14:paraId="454957E8" w14:textId="77777777" w:rsidR="00A37501" w:rsidRPr="00A37501" w:rsidRDefault="00A37501" w:rsidP="00A37501">
                  <w:pPr>
                    <w:numPr>
                      <w:ilvl w:val="0"/>
                      <w:numId w:val="33"/>
                    </w:numPr>
                    <w:rPr>
                      <w:rFonts w:ascii="Times New Roman" w:hAnsi="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29BE3347" w14:textId="4E98ABDA" w:rsidR="00A37501" w:rsidRPr="00A37501" w:rsidRDefault="00A37501" w:rsidP="00A37501">
                  <w:pPr>
                    <w:rPr>
                      <w:rFonts w:ascii="Times New Roman" w:hAnsi="Times New Roman"/>
                      <w:color w:val="000000"/>
                      <w:sz w:val="24"/>
                      <w:szCs w:val="24"/>
                    </w:rPr>
                  </w:pPr>
                  <w:r w:rsidRPr="00A37501">
                    <w:rPr>
                      <w:rFonts w:ascii="Times New Roman" w:hAnsi="Times New Roman"/>
                      <w:color w:val="000000"/>
                      <w:sz w:val="24"/>
                      <w:szCs w:val="24"/>
                    </w:rPr>
                    <w:t>Цибуля</w:t>
                  </w:r>
                </w:p>
              </w:tc>
              <w:tc>
                <w:tcPr>
                  <w:tcW w:w="1577" w:type="dxa"/>
                  <w:tcBorders>
                    <w:top w:val="single" w:sz="4" w:space="0" w:color="000000"/>
                    <w:left w:val="nil"/>
                    <w:bottom w:val="single" w:sz="4" w:space="0" w:color="000000"/>
                    <w:right w:val="single" w:sz="4" w:space="0" w:color="000000"/>
                  </w:tcBorders>
                  <w:hideMark/>
                </w:tcPr>
                <w:p w14:paraId="00C1F606" w14:textId="77777777" w:rsidR="00A37501" w:rsidRPr="00A37501" w:rsidRDefault="00A37501" w:rsidP="00A37501">
                  <w:pPr>
                    <w:jc w:val="center"/>
                    <w:rPr>
                      <w:rFonts w:ascii="Times New Roman" w:eastAsia="UkrainianBaltica" w:hAnsi="Times New Roman"/>
                      <w:color w:val="000000"/>
                      <w:sz w:val="24"/>
                      <w:szCs w:val="24"/>
                    </w:rPr>
                  </w:pPr>
                  <w:r w:rsidRPr="00A37501">
                    <w:rPr>
                      <w:rFonts w:ascii="Times New Roman" w:hAnsi="Times New Roman"/>
                      <w:color w:val="000000"/>
                      <w:sz w:val="24"/>
                      <w:szCs w:val="24"/>
                    </w:rPr>
                    <w:t>кг</w:t>
                  </w:r>
                </w:p>
              </w:tc>
              <w:tc>
                <w:tcPr>
                  <w:tcW w:w="1685" w:type="dxa"/>
                  <w:tcBorders>
                    <w:top w:val="single" w:sz="4" w:space="0" w:color="000000"/>
                    <w:left w:val="nil"/>
                    <w:bottom w:val="single" w:sz="4" w:space="0" w:color="000000"/>
                    <w:right w:val="single" w:sz="4" w:space="0" w:color="000000"/>
                  </w:tcBorders>
                  <w:vAlign w:val="center"/>
                </w:tcPr>
                <w:p w14:paraId="2C0805BE" w14:textId="7FC6C986" w:rsidR="00A37501" w:rsidRPr="00A37501" w:rsidRDefault="00A37501" w:rsidP="00A37501">
                  <w:pPr>
                    <w:jc w:val="center"/>
                    <w:rPr>
                      <w:rFonts w:ascii="Times New Roman" w:hAnsi="Times New Roman"/>
                      <w:color w:val="000000"/>
                      <w:sz w:val="24"/>
                      <w:szCs w:val="24"/>
                    </w:rPr>
                  </w:pPr>
                  <w:r w:rsidRPr="00A37501">
                    <w:rPr>
                      <w:rFonts w:ascii="Times New Roman" w:hAnsi="Times New Roman"/>
                      <w:sz w:val="24"/>
                      <w:szCs w:val="24"/>
                    </w:rPr>
                    <w:t>350</w:t>
                  </w:r>
                </w:p>
              </w:tc>
            </w:tr>
          </w:tbl>
          <w:p w14:paraId="1843BF23" w14:textId="77777777" w:rsidR="0019671A" w:rsidRDefault="0019671A" w:rsidP="0019671A">
            <w:pPr>
              <w:ind w:left="34" w:firstLine="408"/>
              <w:jc w:val="both"/>
              <w:rPr>
                <w:rFonts w:ascii="Calibri" w:hAnsi="Calibri"/>
                <w:color w:val="000000"/>
                <w:sz w:val="24"/>
                <w:szCs w:val="24"/>
              </w:rPr>
            </w:pPr>
            <w:r>
              <w:rPr>
                <w:rFonts w:eastAsia="UkrainianBaltica" w:cs="UkrainianBaltica"/>
                <w:color w:val="000000"/>
                <w:sz w:val="24"/>
                <w:szCs w:val="24"/>
              </w:rPr>
              <w:t>На виконання вимоги щодо надання інформації та документів, які підтверджують відповідність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r>
              <w:rPr>
                <w:color w:val="000000"/>
                <w:sz w:val="24"/>
                <w:szCs w:val="24"/>
              </w:rPr>
              <w:t>.</w:t>
            </w:r>
          </w:p>
          <w:p w14:paraId="76FEEBBC" w14:textId="74C4AC4F" w:rsidR="00055746" w:rsidRPr="00A7711E" w:rsidRDefault="0019671A" w:rsidP="0019671A">
            <w:pPr>
              <w:pStyle w:val="ae"/>
              <w:tabs>
                <w:tab w:val="left" w:pos="600"/>
              </w:tabs>
              <w:spacing w:before="0" w:beforeAutospacing="0" w:after="0" w:afterAutospacing="0"/>
              <w:ind w:firstLine="408"/>
              <w:jc w:val="both"/>
              <w:rPr>
                <w:i/>
                <w:iCs/>
                <w:color w:val="auto"/>
              </w:rPr>
            </w:pPr>
            <w:r w:rsidRPr="00C64355">
              <w:rPr>
                <w:color w:val="auto"/>
              </w:rPr>
              <w:t xml:space="preserve">З  метою підтвердження безпечності таких товарів, як капуста, морква, буряк, цибуля, огірки, помідори, яблука, апельсини та банани учасник повинен надати в складі тендерної пропозиції експертний висновок з результатами випробувань товару на вміст нітратів, </w:t>
            </w:r>
            <w:r w:rsidRPr="00C64355">
              <w:rPr>
                <w:rFonts w:hint="eastAsia"/>
                <w:color w:val="auto"/>
              </w:rPr>
              <w:t>виданий</w:t>
            </w:r>
            <w:r w:rsidRPr="00C64355">
              <w:rPr>
                <w:color w:val="auto"/>
              </w:rPr>
              <w:t xml:space="preserve"> </w:t>
            </w:r>
            <w:r w:rsidRPr="00C64355">
              <w:rPr>
                <w:rFonts w:hint="eastAsia"/>
                <w:color w:val="auto"/>
              </w:rPr>
              <w:t>на</w:t>
            </w:r>
            <w:r w:rsidRPr="00C64355">
              <w:rPr>
                <w:color w:val="auto"/>
              </w:rPr>
              <w:t xml:space="preserve"> </w:t>
            </w:r>
            <w:r w:rsidRPr="00C64355">
              <w:rPr>
                <w:rFonts w:hint="eastAsia"/>
                <w:color w:val="auto"/>
              </w:rPr>
              <w:t>ім’я</w:t>
            </w:r>
            <w:r w:rsidRPr="00C64355">
              <w:rPr>
                <w:color w:val="auto"/>
              </w:rPr>
              <w:t xml:space="preserve"> </w:t>
            </w:r>
            <w:r w:rsidRPr="00C64355">
              <w:rPr>
                <w:rFonts w:hint="eastAsia"/>
                <w:color w:val="auto"/>
              </w:rPr>
              <w:t>учасника</w:t>
            </w:r>
            <w:r w:rsidRPr="00C64355">
              <w:rPr>
                <w:color w:val="auto"/>
              </w:rPr>
              <w:t xml:space="preserve"> акредитованою лабораторією не раніше ніж 3 міс</w:t>
            </w:r>
            <w:r>
              <w:rPr>
                <w:color w:val="auto"/>
              </w:rPr>
              <w:t>я</w:t>
            </w:r>
            <w:r w:rsidRPr="00C64355">
              <w:rPr>
                <w:color w:val="auto"/>
              </w:rPr>
              <w:t xml:space="preserve">ці до дня оголошення даної закупівлі. Учасник має надати копію документу, що підтверджує </w:t>
            </w:r>
            <w:r>
              <w:t>акредитацію відповідної лабораторії.</w:t>
            </w:r>
          </w:p>
        </w:tc>
      </w:tr>
      <w:tr w:rsidR="00AE475A" w:rsidRPr="006F1497" w14:paraId="48BC7BD9"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AE475A" w:rsidRPr="006F1497" w:rsidRDefault="00AE475A" w:rsidP="00AE475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 xml:space="preserve">7. </w:t>
            </w:r>
            <w:r w:rsidRPr="006F1497">
              <w:rPr>
                <w:rFonts w:ascii="Times New Roman" w:hAnsi="Times New Roman"/>
                <w:b/>
                <w:sz w:val="24"/>
                <w:szCs w:val="24"/>
                <w:lang w:eastAsia="uk-UA"/>
              </w:rPr>
              <w:t>Інформація про субпідрядника/</w:t>
            </w:r>
            <w:r w:rsidRPr="006F1497">
              <w:rPr>
                <w:rFonts w:ascii="Times New Roman" w:hAnsi="Times New Roman"/>
              </w:rPr>
              <w:t xml:space="preserve"> </w:t>
            </w:r>
            <w:r w:rsidRPr="006F1497">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41BD4D54" w:rsidR="00AE475A" w:rsidRPr="006F1497" w:rsidRDefault="00AE475A" w:rsidP="00AE475A">
            <w:pPr>
              <w:jc w:val="both"/>
              <w:rPr>
                <w:rFonts w:ascii="Times New Roman" w:hAnsi="Times New Roman"/>
                <w:color w:val="000000"/>
                <w:sz w:val="24"/>
                <w:szCs w:val="24"/>
                <w:lang w:eastAsia="uk-UA"/>
              </w:rPr>
            </w:pPr>
            <w:r w:rsidRPr="00B8536A">
              <w:rPr>
                <w:rFonts w:ascii="Times New Roman" w:hAnsi="Times New Roman"/>
                <w:sz w:val="24"/>
                <w:szCs w:val="24"/>
                <w:lang w:eastAsia="uk-UA"/>
              </w:rPr>
              <w:t xml:space="preserve">7.1. </w:t>
            </w:r>
            <w:r w:rsidRPr="00B8536A">
              <w:rPr>
                <w:rFonts w:ascii="Times New Roman" w:hAnsi="Times New Roman" w:hint="eastAsia"/>
                <w:sz w:val="24"/>
                <w:szCs w:val="24"/>
                <w:lang w:eastAsia="uk-UA"/>
              </w:rPr>
              <w:t>У</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цій</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тендерній</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документації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не</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встановлюється</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вимога</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про</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зазначення</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учасником</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у</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тендерній</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пропозиції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інформації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про</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субпідрядника</w:t>
            </w:r>
            <w:r w:rsidRPr="00B8536A">
              <w:rPr>
                <w:rFonts w:ascii="Times New Roman" w:hAnsi="Times New Roman"/>
                <w:sz w:val="24"/>
                <w:szCs w:val="24"/>
                <w:lang w:eastAsia="uk-UA"/>
              </w:rPr>
              <w:t>/</w:t>
            </w:r>
            <w:r w:rsidRPr="00B8536A">
              <w:rPr>
                <w:rFonts w:ascii="Times New Roman" w:hAnsi="Times New Roman" w:hint="eastAsia"/>
                <w:sz w:val="24"/>
                <w:szCs w:val="24"/>
                <w:lang w:eastAsia="uk-UA"/>
              </w:rPr>
              <w:t>співвиконавця</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оскільки</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предметом</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даної</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закупівлі</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є</w:t>
            </w:r>
            <w:r w:rsidRPr="00B8536A">
              <w:rPr>
                <w:rFonts w:ascii="Times New Roman" w:hAnsi="Times New Roman"/>
                <w:sz w:val="24"/>
                <w:szCs w:val="24"/>
                <w:lang w:eastAsia="uk-UA"/>
              </w:rPr>
              <w:t xml:space="preserve"> </w:t>
            </w:r>
            <w:r w:rsidRPr="00B8536A">
              <w:rPr>
                <w:rFonts w:ascii="Times New Roman" w:hAnsi="Times New Roman" w:hint="eastAsia"/>
                <w:sz w:val="24"/>
                <w:szCs w:val="24"/>
                <w:lang w:eastAsia="uk-UA"/>
              </w:rPr>
              <w:t>товар</w:t>
            </w:r>
            <w:r w:rsidRPr="00B8536A">
              <w:rPr>
                <w:rFonts w:ascii="Times New Roman" w:hAnsi="Times New Roman"/>
                <w:sz w:val="24"/>
                <w:szCs w:val="24"/>
                <w:lang w:eastAsia="uk-UA"/>
              </w:rPr>
              <w:t>.</w:t>
            </w:r>
          </w:p>
        </w:tc>
      </w:tr>
      <w:tr w:rsidR="00AE475A" w:rsidRPr="006F1497" w14:paraId="2C553F1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AE475A" w:rsidRPr="006F1497" w:rsidRDefault="00AE475A" w:rsidP="00AE475A">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0101E14" w14:textId="77777777" w:rsidR="00AE475A" w:rsidRPr="00B6190B" w:rsidRDefault="00AE475A" w:rsidP="00AE475A">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8.1. Учасник у складі тендерної пропозиції повинен надати:</w:t>
            </w:r>
          </w:p>
          <w:p w14:paraId="337B929D"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чинний СЕРТИФІКАТ, що підтверджує відповідності системи управління безпечністю харчових продуктів Учасника вимогам ДСТУ ISO 22000:2019 (ISO 22000:2018,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26B4639C"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 xml:space="preserve">чинний СЕРТИФІКАТ, що підтверджує відповідності системи управління якістю Учасника вимогам ДСТУ ISO 9001:2018 (EN ISO 9001:2015, IDT, ISO 9001:2015, IDT) у сфері оптової торгівлі харчовими продуктами та напоями, виданий органом із сертифікації, який </w:t>
            </w:r>
            <w:r>
              <w:rPr>
                <w:rFonts w:ascii="Times New Roman" w:hAnsi="Times New Roman"/>
                <w:color w:val="000000"/>
                <w:sz w:val="24"/>
                <w:szCs w:val="24"/>
              </w:rPr>
              <w:lastRenderedPageBreak/>
              <w:t>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715E1197"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чинний СЕРТИФІКАТ, що підтверджує відповідності системи екологічного управління Учасника вимогам ДСТУ ISO 14001:2015 (ISO 14001:2015,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40D5B75B" w14:textId="77777777" w:rsidR="00ED07C0" w:rsidRDefault="00ED07C0" w:rsidP="00ED07C0">
            <w:pPr>
              <w:numPr>
                <w:ilvl w:val="0"/>
                <w:numId w:val="25"/>
              </w:numPr>
              <w:pBdr>
                <w:top w:val="nil"/>
                <w:left w:val="nil"/>
                <w:bottom w:val="nil"/>
                <w:right w:val="nil"/>
                <w:between w:val="nil"/>
              </w:pBdr>
              <w:tabs>
                <w:tab w:val="left" w:pos="557"/>
              </w:tabs>
              <w:ind w:left="-10" w:firstLine="370"/>
              <w:jc w:val="both"/>
              <w:rPr>
                <w:color w:val="000000"/>
                <w:sz w:val="24"/>
                <w:szCs w:val="24"/>
              </w:rPr>
            </w:pPr>
            <w:r>
              <w:rPr>
                <w:rFonts w:ascii="Times New Roman" w:hAnsi="Times New Roman"/>
                <w:color w:val="000000"/>
                <w:sz w:val="24"/>
                <w:szCs w:val="24"/>
              </w:rPr>
              <w:t>чинний СЕРТИФІКАТ, що підтверджує відповідності системи управління охороною здоров’я та безпекою праці Учасника вимогам ДСТУ ISO 45001:2019 (ISO 45001:2018,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261B3D47" w14:textId="61E7EE4E" w:rsidR="00AE475A" w:rsidRPr="00B6190B" w:rsidRDefault="00ED07C0" w:rsidP="00ED07C0">
            <w:pPr>
              <w:pStyle w:val="a4"/>
              <w:numPr>
                <w:ilvl w:val="0"/>
                <w:numId w:val="25"/>
              </w:numPr>
              <w:pBdr>
                <w:top w:val="nil"/>
                <w:left w:val="nil"/>
                <w:bottom w:val="nil"/>
                <w:right w:val="nil"/>
                <w:between w:val="nil"/>
              </w:pBdr>
              <w:tabs>
                <w:tab w:val="left" w:pos="557"/>
              </w:tabs>
              <w:ind w:left="-10" w:firstLine="370"/>
              <w:contextualSpacing w:val="0"/>
              <w:jc w:val="both"/>
              <w:rPr>
                <w:rFonts w:ascii="Times New Roman" w:hAnsi="Times New Roman"/>
                <w:sz w:val="24"/>
                <w:szCs w:val="24"/>
              </w:rPr>
            </w:pPr>
            <w:r>
              <w:rPr>
                <w:rFonts w:ascii="Times New Roman" w:hAnsi="Times New Roman"/>
                <w:color w:val="000000"/>
                <w:sz w:val="24"/>
                <w:szCs w:val="24"/>
              </w:rPr>
              <w:t>чинний СЕРТИФІКАТ, що підтверджує відповідності системи управління щодо протидії корупції Учасника вимогам ДСТУ ISO 37001:2018 (ISO 37001:2016,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r w:rsidR="00AE475A">
              <w:rPr>
                <w:rFonts w:ascii="Times New Roman" w:hAnsi="Times New Roman"/>
                <w:sz w:val="24"/>
                <w:szCs w:val="24"/>
              </w:rPr>
              <w:t>.</w:t>
            </w:r>
          </w:p>
          <w:p w14:paraId="7E0A9D90" w14:textId="77777777" w:rsidR="00AE475A" w:rsidRPr="00B6190B" w:rsidRDefault="00AE475A" w:rsidP="00AE475A">
            <w:pPr>
              <w:pBdr>
                <w:top w:val="nil"/>
                <w:left w:val="nil"/>
                <w:bottom w:val="nil"/>
                <w:right w:val="nil"/>
                <w:between w:val="nil"/>
              </w:pBdr>
              <w:jc w:val="both"/>
              <w:rPr>
                <w:rFonts w:ascii="Times New Roman" w:hAnsi="Times New Roman"/>
                <w:sz w:val="24"/>
                <w:szCs w:val="24"/>
              </w:rPr>
            </w:pPr>
            <w:r w:rsidRPr="00B6190B">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0021E67" w14:textId="784B962B" w:rsidR="00AE475A" w:rsidRPr="006F1497" w:rsidRDefault="00AE475A" w:rsidP="00AE475A">
            <w:pPr>
              <w:tabs>
                <w:tab w:val="left" w:pos="855"/>
              </w:tabs>
              <w:jc w:val="both"/>
              <w:rPr>
                <w:rFonts w:ascii="Times New Roman" w:hAnsi="Times New Roman"/>
                <w:sz w:val="24"/>
                <w:szCs w:val="24"/>
                <w:lang w:eastAsia="uk-UA"/>
              </w:rPr>
            </w:pPr>
            <w:r w:rsidRPr="00B6190B">
              <w:rPr>
                <w:rFonts w:ascii="Times New Roman" w:hAnsi="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E475A" w:rsidRPr="006F1497" w14:paraId="427FCF1B"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AE475A" w:rsidRPr="006F1497" w:rsidRDefault="00AE475A" w:rsidP="00AE475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lastRenderedPageBreak/>
              <w:t xml:space="preserve">9. </w:t>
            </w:r>
            <w:r w:rsidRPr="006F1497">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AE475A" w:rsidRPr="006F1497" w:rsidRDefault="00AE475A" w:rsidP="00AE475A">
            <w:pPr>
              <w:jc w:val="both"/>
              <w:rPr>
                <w:rFonts w:ascii="Times New Roman" w:hAnsi="Times New Roman"/>
                <w:b/>
                <w:color w:val="000000"/>
                <w:sz w:val="24"/>
                <w:szCs w:val="24"/>
                <w:lang w:eastAsia="uk-UA"/>
              </w:rPr>
            </w:pPr>
            <w:r w:rsidRPr="006F149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475A" w:rsidRPr="006F1497" w14:paraId="76FA5863"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AE475A" w:rsidRPr="006F1497" w:rsidRDefault="00AE475A" w:rsidP="00AE475A">
            <w:pPr>
              <w:pStyle w:val="1"/>
              <w:rPr>
                <w:rFonts w:ascii="Times New Roman" w:hAnsi="Times New Roman"/>
                <w:bCs/>
                <w:lang w:eastAsia="uk-UA"/>
              </w:rPr>
            </w:pPr>
            <w:bookmarkStart w:id="9" w:name="_IV._Подання_та"/>
            <w:bookmarkEnd w:id="9"/>
            <w:r w:rsidRPr="006F1497">
              <w:rPr>
                <w:rFonts w:ascii="Times New Roman" w:hAnsi="Times New Roman"/>
                <w:bCs/>
                <w:lang w:eastAsia="uk-UA"/>
              </w:rPr>
              <w:lastRenderedPageBreak/>
              <w:t>IV. Подання та розкриття тендерних пропозицій</w:t>
            </w:r>
          </w:p>
        </w:tc>
      </w:tr>
      <w:tr w:rsidR="00AE475A" w:rsidRPr="006F1497" w14:paraId="2AC1DC07"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AE475A" w:rsidRPr="009C5FA4" w:rsidRDefault="00AE475A" w:rsidP="00AE475A">
            <w:pPr>
              <w:rPr>
                <w:rFonts w:ascii="Times New Roman" w:hAnsi="Times New Roman"/>
                <w:sz w:val="24"/>
                <w:szCs w:val="24"/>
                <w:lang w:eastAsia="uk-UA"/>
              </w:rPr>
            </w:pPr>
            <w:r w:rsidRPr="009C5FA4">
              <w:rPr>
                <w:rFonts w:ascii="Times New Roman" w:hAnsi="Times New Roman"/>
                <w:b/>
                <w:bCs/>
                <w:sz w:val="24"/>
                <w:szCs w:val="24"/>
                <w:lang w:eastAsia="uk-UA"/>
              </w:rPr>
              <w:t xml:space="preserve">1. </w:t>
            </w:r>
            <w:bookmarkStart w:id="10" w:name="_Hlk117689743"/>
            <w:r w:rsidRPr="009C5FA4">
              <w:rPr>
                <w:rStyle w:val="rvts0"/>
                <w:rFonts w:ascii="Times New Roman" w:hAnsi="Times New Roman"/>
                <w:b/>
                <w:sz w:val="24"/>
                <w:szCs w:val="24"/>
              </w:rPr>
              <w:t>Кінцевий строк подання тендерної пропозиції</w:t>
            </w:r>
            <w:bookmarkEnd w:id="10"/>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53E479DC" w:rsidR="00AE475A" w:rsidRPr="009C5FA4" w:rsidRDefault="00AE475A" w:rsidP="00AE475A">
            <w:pPr>
              <w:widowControl w:val="0"/>
              <w:ind w:left="34"/>
              <w:jc w:val="both"/>
              <w:rPr>
                <w:rFonts w:ascii="Times New Roman" w:hAnsi="Times New Roman"/>
                <w:b/>
                <w:bCs/>
                <w:sz w:val="24"/>
                <w:szCs w:val="24"/>
              </w:rPr>
            </w:pPr>
            <w:r w:rsidRPr="009C5FA4">
              <w:rPr>
                <w:rFonts w:ascii="Times New Roman" w:hAnsi="Times New Roman"/>
                <w:sz w:val="24"/>
                <w:szCs w:val="24"/>
              </w:rPr>
              <w:t xml:space="preserve">Кінцевий строк подання тендерних пропозицій                                                                             </w:t>
            </w:r>
            <w:r w:rsidR="008D45AE" w:rsidRPr="008D45AE">
              <w:rPr>
                <w:rFonts w:ascii="Times New Roman" w:hAnsi="Times New Roman"/>
                <w:b/>
                <w:sz w:val="24"/>
                <w:szCs w:val="24"/>
              </w:rPr>
              <w:t>2</w:t>
            </w:r>
            <w:r w:rsidR="003919A8">
              <w:rPr>
                <w:rFonts w:ascii="Times New Roman" w:hAnsi="Times New Roman"/>
                <w:b/>
                <w:sz w:val="24"/>
                <w:szCs w:val="24"/>
              </w:rPr>
              <w:t>3</w:t>
            </w:r>
            <w:r w:rsidR="008D45AE" w:rsidRPr="008D45AE">
              <w:rPr>
                <w:rFonts w:ascii="Times New Roman" w:hAnsi="Times New Roman"/>
                <w:b/>
                <w:sz w:val="24"/>
                <w:szCs w:val="24"/>
              </w:rPr>
              <w:t>.01.2024 року</w:t>
            </w:r>
            <w:r w:rsidRPr="008D45AE">
              <w:rPr>
                <w:rFonts w:ascii="Times New Roman" w:hAnsi="Times New Roman"/>
                <w:b/>
                <w:bCs/>
                <w:sz w:val="24"/>
                <w:szCs w:val="24"/>
              </w:rPr>
              <w:t>, 00:00.</w:t>
            </w:r>
          </w:p>
          <w:p w14:paraId="6DFCA58F" w14:textId="77777777" w:rsidR="00AE475A" w:rsidRPr="009C5FA4" w:rsidRDefault="00AE475A" w:rsidP="00AE475A">
            <w:pPr>
              <w:widowControl w:val="0"/>
              <w:ind w:left="34"/>
              <w:jc w:val="both"/>
              <w:rPr>
                <w:rFonts w:ascii="Times New Roman" w:hAnsi="Times New Roman"/>
                <w:sz w:val="24"/>
                <w:szCs w:val="24"/>
              </w:rPr>
            </w:pPr>
            <w:r w:rsidRPr="009C5FA4">
              <w:rPr>
                <w:rFonts w:ascii="Times New Roman" w:hAnsi="Times New Roman"/>
                <w:sz w:val="24"/>
                <w:szCs w:val="24"/>
              </w:rPr>
              <w:t>Отримана тендерна пропозиція автоматично вноситься до реєстру.</w:t>
            </w:r>
          </w:p>
          <w:p w14:paraId="106845E7" w14:textId="77777777" w:rsidR="00AE475A" w:rsidRPr="009C5FA4" w:rsidRDefault="00AE475A" w:rsidP="00AE475A">
            <w:pPr>
              <w:widowControl w:val="0"/>
              <w:ind w:left="34"/>
              <w:jc w:val="both"/>
              <w:rPr>
                <w:rFonts w:ascii="Times New Roman" w:hAnsi="Times New Roman"/>
                <w:sz w:val="24"/>
                <w:szCs w:val="24"/>
              </w:rPr>
            </w:pPr>
            <w:r w:rsidRPr="009C5FA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9C5FA4">
              <w:rPr>
                <w:rFonts w:ascii="Times New Roman" w:hAnsi="Times New Roman"/>
              </w:rPr>
              <w:t xml:space="preserve"> </w:t>
            </w:r>
            <w:r w:rsidRPr="009C5FA4">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AE475A" w:rsidRPr="009C5FA4" w:rsidRDefault="00AE475A" w:rsidP="00AE475A">
            <w:pPr>
              <w:jc w:val="both"/>
              <w:rPr>
                <w:rFonts w:ascii="Times New Roman" w:hAnsi="Times New Roman"/>
                <w:sz w:val="24"/>
                <w:szCs w:val="24"/>
                <w:lang w:eastAsia="uk-UA"/>
              </w:rPr>
            </w:pPr>
            <w:r w:rsidRPr="009C5FA4">
              <w:rPr>
                <w:rFonts w:ascii="Times New Roman" w:hAnsi="Times New Roman"/>
                <w:sz w:val="24"/>
                <w:szCs w:val="24"/>
                <w:lang w:eastAsia="uk-UA"/>
              </w:rPr>
              <w:t>Тендерні пропозиції після закінчення кінцевого с</w:t>
            </w:r>
            <w:bookmarkStart w:id="11" w:name="_GoBack"/>
            <w:bookmarkEnd w:id="11"/>
            <w:r w:rsidRPr="009C5FA4">
              <w:rPr>
                <w:rFonts w:ascii="Times New Roman" w:hAnsi="Times New Roman"/>
                <w:sz w:val="24"/>
                <w:szCs w:val="24"/>
                <w:lang w:eastAsia="uk-UA"/>
              </w:rPr>
              <w:t>троку їх подання не приймаються електронною системою закупівель.</w:t>
            </w:r>
          </w:p>
        </w:tc>
      </w:tr>
      <w:tr w:rsidR="00AE475A" w:rsidRPr="006F1497" w14:paraId="74977AC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2. </w:t>
            </w:r>
            <w:r w:rsidRPr="006F1497">
              <w:rPr>
                <w:rFonts w:ascii="Times New Roman" w:hAnsi="Times New Roman"/>
                <w:b/>
                <w:sz w:val="24"/>
                <w:szCs w:val="24"/>
              </w:rPr>
              <w:t>Дата та час розкриття тендерної пропозиції</w:t>
            </w:r>
            <w:r w:rsidRPr="006F1497">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E475A" w:rsidRPr="006F1497" w14:paraId="49E3E0CA"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AE475A" w:rsidRPr="006F1497" w:rsidRDefault="00AE475A" w:rsidP="00AE475A">
            <w:pPr>
              <w:pStyle w:val="1"/>
              <w:rPr>
                <w:rFonts w:ascii="Times New Roman" w:hAnsi="Times New Roman"/>
                <w:bCs/>
                <w:lang w:eastAsia="uk-UA"/>
              </w:rPr>
            </w:pPr>
            <w:bookmarkStart w:id="12" w:name="_V._Оцінка_пропозицій"/>
            <w:bookmarkEnd w:id="12"/>
            <w:r w:rsidRPr="006F1497">
              <w:rPr>
                <w:rFonts w:ascii="Times New Roman" w:hAnsi="Times New Roman"/>
                <w:bCs/>
                <w:lang w:eastAsia="uk-UA"/>
              </w:rPr>
              <w:t xml:space="preserve">V. </w:t>
            </w:r>
            <w:r w:rsidRPr="006F1497">
              <w:rPr>
                <w:rFonts w:ascii="Times New Roman" w:hAnsi="Times New Roman"/>
                <w:szCs w:val="24"/>
              </w:rPr>
              <w:t>Оцінка тендерної пропозиції</w:t>
            </w:r>
          </w:p>
        </w:tc>
      </w:tr>
      <w:tr w:rsidR="00AE475A" w:rsidRPr="006F1497" w14:paraId="5231DAAB"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6F1497">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6F1497">
              <w:rPr>
                <w:rFonts w:ascii="Times New Roman" w:hAnsi="Times New Roman"/>
                <w:sz w:val="24"/>
                <w:szCs w:val="24"/>
              </w:rPr>
              <w:t>.</w:t>
            </w:r>
          </w:p>
          <w:p w14:paraId="01489DA5"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6F1497">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6F1497">
              <w:rPr>
                <w:rFonts w:ascii="Times New Roman" w:hAnsi="Times New Roman"/>
                <w:sz w:val="24"/>
                <w:szCs w:val="24"/>
              </w:rPr>
              <w:t>.</w:t>
            </w:r>
          </w:p>
          <w:p w14:paraId="59D47ECF"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1.3. Критерії та методика оцінки визначаються відповідно до статті 29 Закону.</w:t>
            </w:r>
          </w:p>
          <w:p w14:paraId="4811AA0F"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w:t>
            </w:r>
            <w:r w:rsidRPr="006F1497">
              <w:rPr>
                <w:rFonts w:ascii="Times New Roman" w:hAnsi="Times New Roman"/>
                <w:sz w:val="24"/>
                <w:szCs w:val="24"/>
              </w:rPr>
              <w:lastRenderedPageBreak/>
              <w:t>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AE475A" w:rsidRPr="006F1497" w:rsidRDefault="00AE475A" w:rsidP="00AE475A">
            <w:pPr>
              <w:widowControl w:val="0"/>
              <w:ind w:right="38"/>
              <w:jc w:val="both"/>
              <w:rPr>
                <w:rFonts w:ascii="Times New Roman" w:hAnsi="Times New Roman"/>
                <w:b/>
                <w:bCs/>
                <w:sz w:val="24"/>
                <w:szCs w:val="24"/>
              </w:rPr>
            </w:pPr>
            <w:r w:rsidRPr="006F1497">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77777777" w:rsidR="00AE475A" w:rsidRPr="006F1497" w:rsidRDefault="00AE475A" w:rsidP="00AE475A">
            <w:pPr>
              <w:ind w:right="38"/>
              <w:jc w:val="both"/>
              <w:rPr>
                <w:rFonts w:ascii="Times New Roman" w:hAnsi="Times New Roman"/>
                <w:b/>
                <w:sz w:val="24"/>
                <w:szCs w:val="24"/>
              </w:rPr>
            </w:pPr>
            <w:r w:rsidRPr="006F1497">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AE475A" w:rsidRPr="006F1497" w:rsidRDefault="00AE475A" w:rsidP="00AE475A">
            <w:pPr>
              <w:ind w:right="38"/>
              <w:jc w:val="both"/>
              <w:rPr>
                <w:rFonts w:ascii="Times New Roman" w:hAnsi="Times New Roman"/>
                <w:bCs/>
                <w:sz w:val="24"/>
                <w:szCs w:val="24"/>
              </w:rPr>
            </w:pPr>
            <w:r w:rsidRPr="006F1497">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AE475A" w:rsidRPr="006F1497" w:rsidRDefault="00AE475A" w:rsidP="00AE475A">
            <w:pPr>
              <w:jc w:val="both"/>
              <w:rPr>
                <w:rFonts w:ascii="Times New Roman" w:hAnsi="Times New Roman"/>
                <w:bCs/>
                <w:sz w:val="24"/>
                <w:szCs w:val="24"/>
              </w:rPr>
            </w:pPr>
            <w:r w:rsidRPr="006F1497">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E475A" w:rsidRPr="006F1497" w14:paraId="2121E7E0"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lastRenderedPageBreak/>
              <w:t>2. Інша інформація</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AE475A" w:rsidRPr="006F1497" w:rsidRDefault="00AE475A" w:rsidP="00AE475A">
            <w:pPr>
              <w:pStyle w:val="1"/>
              <w:ind w:right="38"/>
              <w:jc w:val="left"/>
              <w:rPr>
                <w:rFonts w:ascii="Times New Roman" w:hAnsi="Times New Roman"/>
                <w:b w:val="0"/>
                <w:szCs w:val="24"/>
              </w:rPr>
            </w:pPr>
            <w:r w:rsidRPr="006F1497">
              <w:rPr>
                <w:rFonts w:ascii="Times New Roman" w:hAnsi="Times New Roman"/>
                <w:b w:val="0"/>
                <w:szCs w:val="24"/>
              </w:rPr>
              <w:t>2.1. Ціна  пропозиції:</w:t>
            </w:r>
          </w:p>
          <w:p w14:paraId="340B1D84" w14:textId="1D121C49" w:rsidR="00AE475A" w:rsidRDefault="00AE475A" w:rsidP="00AE475A">
            <w:pPr>
              <w:pStyle w:val="LO-normal"/>
              <w:widowControl w:val="0"/>
              <w:ind w:right="38"/>
              <w:jc w:val="both"/>
              <w:rPr>
                <w:rFonts w:ascii="Times New Roman" w:eastAsia="Times New Roman" w:hAnsi="Times New Roman" w:cs="Times New Roman"/>
                <w:color w:val="000000"/>
                <w:sz w:val="24"/>
                <w:szCs w:val="24"/>
              </w:rPr>
            </w:pPr>
            <w:r w:rsidRPr="006F1497">
              <w:rPr>
                <w:rFonts w:ascii="Times New Roman" w:eastAsia="Times New Roman" w:hAnsi="Times New Roman" w:cs="Times New Roman"/>
                <w:b/>
                <w:bCs/>
                <w:color w:val="000000"/>
                <w:sz w:val="24"/>
                <w:szCs w:val="24"/>
              </w:rPr>
              <w:t>Ціною тендерної пропозиції</w:t>
            </w:r>
            <w:r w:rsidRPr="006F1497">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9782300" w14:textId="4CBBEAB5" w:rsidR="00AE475A" w:rsidRDefault="00AE475A" w:rsidP="00AE475A">
            <w:pPr>
              <w:ind w:right="38"/>
              <w:jc w:val="both"/>
              <w:rPr>
                <w:rFonts w:ascii="Times New Roman" w:hAnsi="Times New Roman"/>
                <w:b/>
                <w:bCs/>
                <w:sz w:val="24"/>
                <w:szCs w:val="24"/>
                <w:shd w:val="solid" w:color="FFFFFF" w:fill="FFFFFF"/>
                <w:lang w:eastAsia="en-US"/>
              </w:rPr>
            </w:pPr>
            <w:r w:rsidRPr="006F1497">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AE475A" w:rsidRPr="006F1497" w:rsidRDefault="00AE475A" w:rsidP="00AE475A">
            <w:pPr>
              <w:ind w:right="38"/>
              <w:jc w:val="both"/>
              <w:rPr>
                <w:rFonts w:ascii="Times New Roman" w:hAnsi="Times New Roman"/>
                <w:bCs/>
                <w:sz w:val="24"/>
                <w:szCs w:val="24"/>
              </w:rPr>
            </w:pPr>
            <w:r w:rsidRPr="006F1497">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AE475A" w:rsidRPr="006F1497" w:rsidRDefault="00AE475A" w:rsidP="00AE475A">
            <w:pPr>
              <w:widowControl w:val="0"/>
              <w:ind w:right="38"/>
              <w:jc w:val="both"/>
              <w:rPr>
                <w:rFonts w:ascii="Times New Roman" w:hAnsi="Times New Roman"/>
                <w:sz w:val="24"/>
                <w:szCs w:val="24"/>
                <w:lang w:eastAsia="uk-UA"/>
              </w:rPr>
            </w:pPr>
          </w:p>
          <w:p w14:paraId="79F5B258"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6F1497">
              <w:rPr>
                <w:rFonts w:ascii="Times New Roman" w:hAnsi="Times New Roman"/>
                <w:sz w:val="24"/>
                <w:szCs w:val="24"/>
                <w:lang w:eastAsia="uk-UA"/>
              </w:rPr>
              <w:lastRenderedPageBreak/>
              <w:t>тендерної пропозиції.</w:t>
            </w:r>
          </w:p>
          <w:p w14:paraId="61C7C078"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AE475A" w:rsidRPr="006F1497" w:rsidRDefault="00AE475A" w:rsidP="00AE475A">
            <w:pPr>
              <w:widowControl w:val="0"/>
              <w:ind w:right="38"/>
              <w:jc w:val="both"/>
              <w:rPr>
                <w:rFonts w:ascii="Times New Roman" w:hAnsi="Times New Roman"/>
                <w:sz w:val="24"/>
                <w:szCs w:val="24"/>
                <w:lang w:eastAsia="uk-UA"/>
              </w:rPr>
            </w:pPr>
          </w:p>
          <w:p w14:paraId="1C7D9AD5"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 перелік виявлених невідповідностей;</w:t>
            </w:r>
          </w:p>
          <w:p w14:paraId="5AEF554C"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F1497">
              <w:rPr>
                <w:rFonts w:ascii="Times New Roman" w:hAnsi="Times New Roman"/>
                <w:sz w:val="24"/>
                <w:szCs w:val="24"/>
                <w:lang w:eastAsia="uk-UA"/>
              </w:rPr>
              <w:t>невиправлення</w:t>
            </w:r>
            <w:proofErr w:type="spellEnd"/>
            <w:r w:rsidRPr="006F1497">
              <w:rPr>
                <w:rFonts w:ascii="Times New Roman" w:hAnsi="Times New Roman"/>
                <w:sz w:val="24"/>
                <w:szCs w:val="24"/>
                <w:lang w:eastAsia="uk-UA"/>
              </w:rPr>
              <w:t xml:space="preserve"> учасниками виявлених невідповідностей. </w:t>
            </w:r>
          </w:p>
          <w:p w14:paraId="5653B8DE" w14:textId="77777777" w:rsidR="00AE475A" w:rsidRPr="006F1497" w:rsidRDefault="00AE475A" w:rsidP="00AE475A">
            <w:pPr>
              <w:widowControl w:val="0"/>
              <w:ind w:right="38"/>
              <w:jc w:val="both"/>
              <w:rPr>
                <w:rFonts w:ascii="Times New Roman" w:hAnsi="Times New Roman"/>
                <w:sz w:val="24"/>
                <w:szCs w:val="24"/>
                <w:lang w:eastAsia="uk-UA"/>
              </w:rPr>
            </w:pPr>
          </w:p>
          <w:p w14:paraId="64E8022D" w14:textId="77777777" w:rsidR="00AE475A" w:rsidRPr="006F1497" w:rsidRDefault="00AE475A" w:rsidP="00AE475A">
            <w:pPr>
              <w:widowControl w:val="0"/>
              <w:ind w:right="38"/>
              <w:jc w:val="both"/>
              <w:rPr>
                <w:rFonts w:ascii="Times New Roman" w:hAnsi="Times New Roman"/>
                <w:bCs/>
                <w:sz w:val="24"/>
                <w:szCs w:val="24"/>
              </w:rPr>
            </w:pPr>
            <w:r w:rsidRPr="006F1497">
              <w:rPr>
                <w:rFonts w:ascii="Times New Roman" w:hAnsi="Times New Roman"/>
                <w:bCs/>
                <w:sz w:val="24"/>
                <w:szCs w:val="24"/>
              </w:rPr>
              <w:lastRenderedPageBreak/>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AE475A" w:rsidRPr="006F1497" w:rsidRDefault="00AE475A" w:rsidP="00AE475A">
            <w:pPr>
              <w:widowControl w:val="0"/>
              <w:ind w:right="38"/>
              <w:jc w:val="both"/>
              <w:rPr>
                <w:rFonts w:ascii="Times New Roman" w:hAnsi="Times New Roman"/>
                <w:bCs/>
                <w:sz w:val="24"/>
                <w:szCs w:val="24"/>
              </w:rPr>
            </w:pPr>
            <w:r w:rsidRPr="006F1497">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AE475A" w:rsidRPr="006F1497" w:rsidRDefault="00AE475A" w:rsidP="00AE475A">
            <w:pPr>
              <w:widowControl w:val="0"/>
              <w:ind w:right="38"/>
              <w:jc w:val="both"/>
              <w:rPr>
                <w:rFonts w:ascii="Times New Roman" w:hAnsi="Times New Roman"/>
                <w:bCs/>
                <w:sz w:val="24"/>
                <w:szCs w:val="24"/>
              </w:rPr>
            </w:pPr>
          </w:p>
          <w:p w14:paraId="0ECE93AD" w14:textId="77777777" w:rsidR="00AE475A" w:rsidRPr="006F1497" w:rsidRDefault="00AE475A" w:rsidP="00AE475A">
            <w:pPr>
              <w:widowControl w:val="0"/>
              <w:ind w:right="38"/>
              <w:jc w:val="both"/>
              <w:rPr>
                <w:rFonts w:ascii="Times New Roman" w:hAnsi="Times New Roman"/>
                <w:bCs/>
                <w:sz w:val="24"/>
                <w:szCs w:val="24"/>
              </w:rPr>
            </w:pPr>
            <w:r w:rsidRPr="006F1497">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AE475A" w:rsidRPr="006F1497" w:rsidRDefault="00AE475A" w:rsidP="00AE475A">
            <w:pPr>
              <w:widowControl w:val="0"/>
              <w:ind w:right="38"/>
              <w:jc w:val="both"/>
              <w:rPr>
                <w:rFonts w:ascii="Times New Roman" w:hAnsi="Times New Roman"/>
                <w:b/>
                <w:sz w:val="24"/>
                <w:szCs w:val="24"/>
              </w:rPr>
            </w:pPr>
            <w:r w:rsidRPr="006F1497">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AE475A" w:rsidRPr="006F1497" w14:paraId="33FADA9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AE475A" w:rsidRPr="006F1497" w:rsidRDefault="00AE475A" w:rsidP="00AE475A">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AE475A" w:rsidRPr="006F1497" w:rsidRDefault="00AE475A" w:rsidP="00AE475A">
            <w:pPr>
              <w:widowControl w:val="0"/>
              <w:jc w:val="both"/>
              <w:rPr>
                <w:rFonts w:ascii="Times New Roman" w:hAnsi="Times New Roman"/>
                <w:iCs/>
                <w:sz w:val="24"/>
                <w:szCs w:val="24"/>
                <w:u w:val="single"/>
              </w:rPr>
            </w:pPr>
            <w:r w:rsidRPr="006F1497">
              <w:rPr>
                <w:rFonts w:ascii="Times New Roman" w:hAnsi="Times New Roman"/>
                <w:iCs/>
                <w:sz w:val="24"/>
                <w:szCs w:val="24"/>
                <w:u w:val="single"/>
              </w:rPr>
              <w:t>Опис формальних помилок:</w:t>
            </w:r>
          </w:p>
          <w:p w14:paraId="54C660C2"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iCs/>
                <w:sz w:val="24"/>
                <w:szCs w:val="24"/>
              </w:rPr>
              <w:t>1.</w:t>
            </w:r>
            <w:r w:rsidRPr="006F1497">
              <w:rPr>
                <w:rFonts w:ascii="Times New Roman" w:hAnsi="Times New Roman"/>
                <w:iCs/>
                <w:sz w:val="24"/>
                <w:szCs w:val="24"/>
              </w:rPr>
              <w:tab/>
              <w:t>Інформація / документ, подана учасником</w:t>
            </w:r>
            <w:r w:rsidRPr="006F1497">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уживання великої літери;</w:t>
            </w:r>
          </w:p>
          <w:p w14:paraId="5A8C481A"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уживання розділових знаків та відмінювання слів у реченні;</w:t>
            </w:r>
          </w:p>
          <w:p w14:paraId="52B6E4D0"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використання слова або мовного звороту, запозичених з іншої мови;</w:t>
            </w:r>
          </w:p>
          <w:p w14:paraId="4D74D175"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застосування правил переносу частини слова з рядка в рядок;</w:t>
            </w:r>
          </w:p>
          <w:p w14:paraId="78C57155"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написання слів разом та/або окремо, та/або через дефіс;</w:t>
            </w:r>
          </w:p>
          <w:p w14:paraId="4999BD1E" w14:textId="77777777" w:rsidR="00AE475A" w:rsidRPr="006F1497" w:rsidRDefault="00AE475A" w:rsidP="00AE475A">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2.</w:t>
            </w:r>
            <w:r w:rsidRPr="006F1497">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w:t>
            </w:r>
            <w:r w:rsidRPr="006F1497">
              <w:rPr>
                <w:rFonts w:ascii="Times New Roman" w:hAnsi="Times New Roman"/>
                <w:sz w:val="24"/>
                <w:szCs w:val="24"/>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3.</w:t>
            </w:r>
            <w:r w:rsidRPr="006F149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4.</w:t>
            </w:r>
            <w:r w:rsidRPr="006F149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5.</w:t>
            </w:r>
            <w:r w:rsidRPr="006F149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6.</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7.</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8.</w:t>
            </w:r>
            <w:r w:rsidRPr="006F149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9.</w:t>
            </w:r>
            <w:r w:rsidRPr="006F149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10.</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11.</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AE475A" w:rsidRPr="006F1497" w:rsidRDefault="00AE475A" w:rsidP="00AE475A">
            <w:pPr>
              <w:widowControl w:val="0"/>
              <w:tabs>
                <w:tab w:val="left" w:pos="414"/>
              </w:tabs>
              <w:jc w:val="both"/>
              <w:rPr>
                <w:rFonts w:ascii="Times New Roman" w:hAnsi="Times New Roman"/>
                <w:sz w:val="24"/>
                <w:szCs w:val="24"/>
              </w:rPr>
            </w:pPr>
            <w:r w:rsidRPr="006F1497">
              <w:rPr>
                <w:rFonts w:ascii="Times New Roman" w:hAnsi="Times New Roman"/>
                <w:sz w:val="24"/>
                <w:szCs w:val="24"/>
              </w:rPr>
              <w:t>12.</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AE475A" w:rsidRPr="006F1497" w:rsidRDefault="00AE475A" w:rsidP="00AE475A">
            <w:pPr>
              <w:widowControl w:val="0"/>
              <w:jc w:val="both"/>
              <w:rPr>
                <w:rFonts w:ascii="Times New Roman" w:hAnsi="Times New Roman"/>
                <w:sz w:val="24"/>
                <w:szCs w:val="24"/>
                <w:u w:val="single"/>
              </w:rPr>
            </w:pPr>
            <w:r w:rsidRPr="006F1497">
              <w:rPr>
                <w:rFonts w:ascii="Times New Roman" w:hAnsi="Times New Roman"/>
                <w:sz w:val="24"/>
                <w:szCs w:val="24"/>
                <w:u w:val="single"/>
              </w:rPr>
              <w:t>Приклади формальних помилок:</w:t>
            </w:r>
          </w:p>
          <w:p w14:paraId="64D2B55E"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w:t>
            </w:r>
            <w:proofErr w:type="spellStart"/>
            <w:r w:rsidRPr="006F1497">
              <w:rPr>
                <w:rFonts w:ascii="Times New Roman" w:hAnsi="Times New Roman"/>
                <w:sz w:val="24"/>
                <w:szCs w:val="24"/>
              </w:rPr>
              <w:t>м.київ</w:t>
            </w:r>
            <w:proofErr w:type="spellEnd"/>
            <w:r w:rsidRPr="006F1497">
              <w:rPr>
                <w:rFonts w:ascii="Times New Roman" w:hAnsi="Times New Roman"/>
                <w:sz w:val="24"/>
                <w:szCs w:val="24"/>
              </w:rPr>
              <w:t>» замість «</w:t>
            </w:r>
            <w:proofErr w:type="spellStart"/>
            <w:r w:rsidRPr="006F1497">
              <w:rPr>
                <w:rFonts w:ascii="Times New Roman" w:hAnsi="Times New Roman"/>
                <w:sz w:val="24"/>
                <w:szCs w:val="24"/>
              </w:rPr>
              <w:t>м.Київ</w:t>
            </w:r>
            <w:proofErr w:type="spellEnd"/>
            <w:r w:rsidRPr="006F1497">
              <w:rPr>
                <w:rFonts w:ascii="Times New Roman" w:hAnsi="Times New Roman"/>
                <w:sz w:val="24"/>
                <w:szCs w:val="24"/>
              </w:rPr>
              <w:t>»;</w:t>
            </w:r>
          </w:p>
          <w:p w14:paraId="37898B74"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«поряд -</w:t>
            </w:r>
            <w:proofErr w:type="spellStart"/>
            <w:r w:rsidRPr="006F1497">
              <w:rPr>
                <w:rFonts w:ascii="Times New Roman" w:hAnsi="Times New Roman"/>
                <w:sz w:val="24"/>
                <w:szCs w:val="24"/>
              </w:rPr>
              <w:t>ок</w:t>
            </w:r>
            <w:proofErr w:type="spellEnd"/>
            <w:r w:rsidRPr="006F1497">
              <w:rPr>
                <w:rFonts w:ascii="Times New Roman" w:hAnsi="Times New Roman"/>
                <w:sz w:val="24"/>
                <w:szCs w:val="24"/>
              </w:rPr>
              <w:t>» замість «</w:t>
            </w:r>
            <w:proofErr w:type="spellStart"/>
            <w:r w:rsidRPr="006F1497">
              <w:rPr>
                <w:rFonts w:ascii="Times New Roman" w:hAnsi="Times New Roman"/>
                <w:sz w:val="24"/>
                <w:szCs w:val="24"/>
              </w:rPr>
              <w:t>поря</w:t>
            </w:r>
            <w:proofErr w:type="spellEnd"/>
            <w:r w:rsidRPr="006F1497">
              <w:rPr>
                <w:rFonts w:ascii="Times New Roman" w:hAnsi="Times New Roman"/>
                <w:sz w:val="24"/>
                <w:szCs w:val="24"/>
              </w:rPr>
              <w:t xml:space="preserve"> – док»;</w:t>
            </w:r>
          </w:p>
          <w:p w14:paraId="32B7B66A"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w:t>
            </w:r>
            <w:proofErr w:type="spellStart"/>
            <w:r w:rsidRPr="006F1497">
              <w:rPr>
                <w:rFonts w:ascii="Times New Roman" w:hAnsi="Times New Roman"/>
                <w:sz w:val="24"/>
                <w:szCs w:val="24"/>
              </w:rPr>
              <w:t>ненадається</w:t>
            </w:r>
            <w:proofErr w:type="spellEnd"/>
            <w:r w:rsidRPr="006F1497">
              <w:rPr>
                <w:rFonts w:ascii="Times New Roman" w:hAnsi="Times New Roman"/>
                <w:sz w:val="24"/>
                <w:szCs w:val="24"/>
              </w:rPr>
              <w:t>» замість «не надається»»;</w:t>
            </w:r>
          </w:p>
          <w:p w14:paraId="4CDDBFBF"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«____________№_________» замість «14.08.2020 №320/13/14-01»</w:t>
            </w:r>
          </w:p>
          <w:p w14:paraId="7211E7E9" w14:textId="77777777" w:rsidR="00AE475A" w:rsidRPr="006F1497" w:rsidRDefault="00AE475A" w:rsidP="00AE475A">
            <w:pPr>
              <w:widowControl w:val="0"/>
              <w:jc w:val="both"/>
              <w:rPr>
                <w:rFonts w:ascii="Times New Roman" w:hAnsi="Times New Roman"/>
                <w:sz w:val="24"/>
                <w:szCs w:val="24"/>
              </w:rPr>
            </w:pPr>
            <w:r w:rsidRPr="006F149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F1497">
              <w:rPr>
                <w:rFonts w:ascii="Times New Roman" w:hAnsi="Times New Roman"/>
                <w:sz w:val="24"/>
                <w:szCs w:val="24"/>
              </w:rPr>
              <w:t>pdf</w:t>
            </w:r>
            <w:proofErr w:type="spellEnd"/>
            <w:r w:rsidRPr="006F1497">
              <w:rPr>
                <w:rFonts w:ascii="Times New Roman" w:hAnsi="Times New Roman"/>
                <w:sz w:val="24"/>
                <w:szCs w:val="24"/>
              </w:rPr>
              <w:t>» (</w:t>
            </w:r>
            <w:proofErr w:type="spellStart"/>
            <w:r w:rsidRPr="006F1497">
              <w:rPr>
                <w:rFonts w:ascii="Times New Roman" w:hAnsi="Times New Roman"/>
                <w:sz w:val="24"/>
                <w:szCs w:val="24"/>
              </w:rPr>
              <w:t>PortableDocumentFormat</w:t>
            </w:r>
            <w:proofErr w:type="spellEnd"/>
            <w:r w:rsidRPr="006F1497">
              <w:rPr>
                <w:rFonts w:ascii="Times New Roman" w:hAnsi="Times New Roman"/>
                <w:sz w:val="24"/>
                <w:szCs w:val="24"/>
              </w:rPr>
              <w:t xml:space="preserve">)». </w:t>
            </w:r>
          </w:p>
        </w:tc>
      </w:tr>
      <w:tr w:rsidR="00AE475A" w:rsidRPr="006F1497" w14:paraId="50BBE03D"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lastRenderedPageBreak/>
              <w:t>1)</w:t>
            </w:r>
            <w:r w:rsidRPr="006F1497">
              <w:rPr>
                <w:rFonts w:ascii="Times New Roman" w:hAnsi="Times New Roman"/>
                <w:sz w:val="24"/>
                <w:szCs w:val="24"/>
              </w:rPr>
              <w:t xml:space="preserve"> </w:t>
            </w:r>
            <w:r w:rsidRPr="006F1497">
              <w:rPr>
                <w:rFonts w:ascii="Times New Roman" w:hAnsi="Times New Roman"/>
                <w:sz w:val="24"/>
                <w:szCs w:val="24"/>
                <w:lang w:eastAsia="uk-UA"/>
              </w:rPr>
              <w:t>учасник процедури закупівлі:</w:t>
            </w:r>
          </w:p>
          <w:p w14:paraId="7447AE35"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13" w:name="n1573"/>
            <w:bookmarkEnd w:id="13"/>
            <w:r w:rsidRPr="006F1497">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AE475A" w:rsidRPr="006F1497" w:rsidRDefault="00AE475A" w:rsidP="00AE475A">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AE475A" w:rsidRPr="006F1497" w:rsidRDefault="00AE475A" w:rsidP="00AE475A">
            <w:pPr>
              <w:pStyle w:val="a4"/>
              <w:widowControl w:val="0"/>
              <w:numPr>
                <w:ilvl w:val="0"/>
                <w:numId w:val="18"/>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1497">
              <w:rPr>
                <w:rFonts w:ascii="Times New Roman" w:hAnsi="Times New Roman"/>
                <w:sz w:val="24"/>
                <w:szCs w:val="24"/>
                <w:shd w:val="solid" w:color="FFFFFF" w:fill="FFFFFF"/>
              </w:rPr>
              <w:t>бенефіціарним</w:t>
            </w:r>
            <w:proofErr w:type="spellEnd"/>
            <w:r w:rsidRPr="006F1497">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2) тендерна пропозиція учасника: </w:t>
            </w:r>
          </w:p>
          <w:p w14:paraId="62EFC821" w14:textId="77777777" w:rsidR="00AE475A" w:rsidRPr="006F1497" w:rsidRDefault="00AE475A" w:rsidP="00AE475A">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AE475A" w:rsidRPr="006F1497" w:rsidRDefault="00AE475A" w:rsidP="00AE475A">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lastRenderedPageBreak/>
              <w:t>є такою, строк дії якої закінчився;</w:t>
            </w:r>
          </w:p>
          <w:p w14:paraId="04E1B8F6" w14:textId="77777777" w:rsidR="00AE475A" w:rsidRPr="006F1497" w:rsidRDefault="00AE475A" w:rsidP="00AE475A">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AE475A" w:rsidRPr="006F1497" w:rsidRDefault="00AE475A" w:rsidP="00AE475A">
            <w:pPr>
              <w:pStyle w:val="a4"/>
              <w:widowControl w:val="0"/>
              <w:numPr>
                <w:ilvl w:val="0"/>
                <w:numId w:val="19"/>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переможець процедури закупівлі:</w:t>
            </w:r>
          </w:p>
          <w:p w14:paraId="20A91793"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AE475A" w:rsidRPr="006F1497" w:rsidRDefault="00AE475A" w:rsidP="00AE475A">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AE475A" w:rsidRPr="006F1497" w:rsidRDefault="00AE475A" w:rsidP="00AE475A">
            <w:pPr>
              <w:widowControl w:val="0"/>
              <w:tabs>
                <w:tab w:val="left" w:pos="924"/>
              </w:tabs>
              <w:ind w:right="38"/>
              <w:jc w:val="both"/>
              <w:rPr>
                <w:rFonts w:ascii="Times New Roman" w:hAnsi="Times New Roman"/>
                <w:sz w:val="24"/>
                <w:szCs w:val="24"/>
                <w:lang w:eastAsia="uk-UA"/>
              </w:rPr>
            </w:pPr>
            <w:r w:rsidRPr="006F149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AE475A" w:rsidRPr="006F1497" w:rsidRDefault="00AE475A" w:rsidP="00AE475A">
            <w:pPr>
              <w:widowControl w:val="0"/>
              <w:tabs>
                <w:tab w:val="left" w:pos="924"/>
              </w:tabs>
              <w:ind w:right="38"/>
              <w:jc w:val="both"/>
              <w:rPr>
                <w:rFonts w:ascii="Times New Roman" w:hAnsi="Times New Roman"/>
                <w:sz w:val="24"/>
                <w:szCs w:val="24"/>
                <w:lang w:eastAsia="uk-UA"/>
              </w:rPr>
            </w:pPr>
            <w:r w:rsidRPr="006F149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4.3</w:t>
            </w:r>
            <w:r w:rsidRPr="006F1497">
              <w:rPr>
                <w:rFonts w:ascii="Times New Roman" w:hAnsi="Times New Roman"/>
                <w:sz w:val="24"/>
                <w:szCs w:val="24"/>
                <w:shd w:val="clear" w:color="auto" w:fill="FFFFFF"/>
              </w:rPr>
              <w:t xml:space="preserve">. </w:t>
            </w:r>
            <w:r w:rsidRPr="006F149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4.4. </w:t>
            </w:r>
            <w:r w:rsidRPr="006F1497">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475A" w:rsidRPr="006F1497" w14:paraId="6E618F01" w14:textId="77777777" w:rsidTr="009F7D3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AE475A" w:rsidRPr="006F1497" w:rsidRDefault="00AE475A" w:rsidP="00AE475A">
            <w:pPr>
              <w:pStyle w:val="1"/>
              <w:rPr>
                <w:rFonts w:ascii="Times New Roman" w:hAnsi="Times New Roman"/>
                <w:bCs/>
                <w:lang w:eastAsia="uk-UA"/>
              </w:rPr>
            </w:pPr>
            <w:bookmarkStart w:id="14" w:name="_VI._Укладання_договору"/>
            <w:bookmarkStart w:id="15" w:name="_VI._Результати_торгів"/>
            <w:bookmarkEnd w:id="14"/>
            <w:bookmarkEnd w:id="15"/>
            <w:r w:rsidRPr="006F1497">
              <w:rPr>
                <w:rFonts w:ascii="Times New Roman" w:hAnsi="Times New Roman"/>
                <w:bCs/>
                <w:lang w:eastAsia="uk-UA"/>
              </w:rPr>
              <w:lastRenderedPageBreak/>
              <w:t xml:space="preserve">VI. </w:t>
            </w:r>
            <w:r w:rsidRPr="006F1497">
              <w:rPr>
                <w:rFonts w:ascii="Times New Roman" w:hAnsi="Times New Roman"/>
                <w:szCs w:val="24"/>
                <w:bdr w:val="none" w:sz="0" w:space="0" w:color="auto" w:frame="1"/>
                <w:lang w:eastAsia="uk-UA"/>
              </w:rPr>
              <w:t>Результати торгів та укладання договору про закупівлю</w:t>
            </w:r>
          </w:p>
        </w:tc>
      </w:tr>
      <w:tr w:rsidR="00AE475A" w:rsidRPr="006F1497" w14:paraId="123F2876"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uk-UA"/>
              </w:rPr>
              <w:t xml:space="preserve">1.1. </w:t>
            </w:r>
            <w:r w:rsidRPr="006F1497">
              <w:rPr>
                <w:rFonts w:ascii="Times New Roman" w:hAnsi="Times New Roman"/>
                <w:sz w:val="24"/>
                <w:szCs w:val="24"/>
                <w:lang w:eastAsia="en-US"/>
              </w:rPr>
              <w:t>Замовник відміняє відкриті торги у разі:</w:t>
            </w:r>
          </w:p>
          <w:p w14:paraId="4F03AEAA" w14:textId="77777777" w:rsidR="00AE475A" w:rsidRPr="006F1497" w:rsidRDefault="00AE475A" w:rsidP="00AE475A">
            <w:pPr>
              <w:ind w:right="38"/>
              <w:jc w:val="both"/>
              <w:rPr>
                <w:rFonts w:ascii="Times New Roman" w:hAnsi="Times New Roman"/>
                <w:sz w:val="24"/>
                <w:szCs w:val="24"/>
                <w:lang w:eastAsia="en-US"/>
              </w:rPr>
            </w:pPr>
            <w:r w:rsidRPr="006F1497">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AE475A" w:rsidRPr="006F1497" w:rsidRDefault="00AE475A" w:rsidP="00AE475A">
            <w:pPr>
              <w:ind w:right="38"/>
              <w:jc w:val="both"/>
              <w:rPr>
                <w:rFonts w:ascii="Times New Roman" w:hAnsi="Times New Roman"/>
                <w:sz w:val="24"/>
                <w:szCs w:val="24"/>
                <w:lang w:eastAsia="en-US"/>
              </w:rPr>
            </w:pPr>
            <w:r w:rsidRPr="006F1497">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AE475A" w:rsidRPr="006F1497" w:rsidRDefault="00AE475A" w:rsidP="00AE475A">
            <w:pPr>
              <w:ind w:right="38"/>
              <w:jc w:val="both"/>
              <w:rPr>
                <w:rFonts w:ascii="Times New Roman" w:hAnsi="Times New Roman"/>
                <w:sz w:val="24"/>
                <w:szCs w:val="24"/>
                <w:lang w:eastAsia="en-US"/>
              </w:rPr>
            </w:pPr>
            <w:r w:rsidRPr="006F1497">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uk-UA"/>
              </w:rPr>
              <w:t xml:space="preserve">1.2. </w:t>
            </w:r>
            <w:r w:rsidRPr="006F1497">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6F1497">
              <w:rPr>
                <w:rFonts w:ascii="Times New Roman" w:hAnsi="Times New Roman"/>
                <w:sz w:val="24"/>
                <w:szCs w:val="24"/>
                <w:shd w:val="solid" w:color="FFFFFF" w:fill="FFFFFF"/>
                <w:lang w:eastAsia="en-US"/>
              </w:rPr>
              <w:t>собливостями</w:t>
            </w:r>
            <w:r w:rsidRPr="006F1497">
              <w:rPr>
                <w:rFonts w:ascii="Times New Roman" w:hAnsi="Times New Roman"/>
                <w:sz w:val="24"/>
                <w:szCs w:val="24"/>
                <w:lang w:eastAsia="en-US"/>
              </w:rPr>
              <w:t>;</w:t>
            </w:r>
          </w:p>
          <w:p w14:paraId="48295D80" w14:textId="77777777" w:rsidR="00AE475A" w:rsidRPr="006F1497" w:rsidRDefault="00AE475A" w:rsidP="00AE475A">
            <w:pPr>
              <w:ind w:right="38"/>
              <w:jc w:val="both"/>
              <w:rPr>
                <w:rFonts w:ascii="Times New Roman" w:hAnsi="Times New Roman"/>
                <w:sz w:val="24"/>
                <w:szCs w:val="24"/>
              </w:rPr>
            </w:pPr>
            <w:r w:rsidRPr="006F1497">
              <w:rPr>
                <w:rFonts w:ascii="Times New Roman" w:hAnsi="Times New Roman"/>
                <w:sz w:val="24"/>
                <w:szCs w:val="24"/>
                <w:lang w:eastAsia="en-US"/>
              </w:rPr>
              <w:t>2) не</w:t>
            </w:r>
            <w:r w:rsidRPr="006F1497">
              <w:rPr>
                <w:rFonts w:ascii="Times New Roman" w:hAnsi="Times New Roman"/>
                <w:sz w:val="24"/>
                <w:szCs w:val="24"/>
                <w:shd w:val="solid" w:color="FFFFFF" w:fill="FFFFFF"/>
                <w:lang w:eastAsia="en-US"/>
              </w:rPr>
              <w:t>подання жодної тендерної пропозиції для участі</w:t>
            </w:r>
            <w:r w:rsidRPr="006F1497">
              <w:rPr>
                <w:rFonts w:ascii="Times New Roman" w:hAnsi="Times New Roman"/>
                <w:sz w:val="24"/>
                <w:szCs w:val="24"/>
                <w:lang w:eastAsia="en-US"/>
              </w:rPr>
              <w:t xml:space="preserve"> у відкритих торгах у строк, установлений замовником згідно з О</w:t>
            </w:r>
            <w:r w:rsidRPr="006F1497">
              <w:rPr>
                <w:rFonts w:ascii="Times New Roman" w:hAnsi="Times New Roman"/>
                <w:sz w:val="24"/>
                <w:szCs w:val="24"/>
                <w:shd w:val="solid" w:color="FFFFFF" w:fill="FFFFFF"/>
                <w:lang w:eastAsia="en-US"/>
              </w:rPr>
              <w:t>собливостями</w:t>
            </w:r>
            <w:r w:rsidRPr="006F1497">
              <w:rPr>
                <w:rFonts w:ascii="Times New Roman" w:hAnsi="Times New Roman"/>
                <w:sz w:val="24"/>
                <w:szCs w:val="24"/>
                <w:lang w:eastAsia="en-US"/>
              </w:rPr>
              <w:t>.</w:t>
            </w:r>
          </w:p>
          <w:p w14:paraId="75F4E56B" w14:textId="77777777" w:rsidR="00AE475A" w:rsidRPr="006F1497" w:rsidRDefault="00AE475A" w:rsidP="00AE475A">
            <w:pPr>
              <w:widowControl w:val="0"/>
              <w:ind w:right="38"/>
              <w:jc w:val="both"/>
              <w:rPr>
                <w:rFonts w:ascii="Times New Roman" w:hAnsi="Times New Roman"/>
                <w:sz w:val="24"/>
                <w:szCs w:val="24"/>
                <w:lang w:eastAsia="en-US"/>
              </w:rPr>
            </w:pPr>
            <w:r w:rsidRPr="006F1497">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AE475A" w:rsidRPr="006F1497" w:rsidRDefault="00AE475A" w:rsidP="00AE475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1.3. Відкриті торги можуть бути відмінені частково (за лотом).</w:t>
            </w:r>
          </w:p>
          <w:p w14:paraId="1B33187D" w14:textId="063A0009" w:rsidR="00AE475A" w:rsidRPr="006F1497" w:rsidRDefault="00AE475A" w:rsidP="00AE475A">
            <w:pPr>
              <w:ind w:right="38"/>
              <w:jc w:val="both"/>
              <w:rPr>
                <w:rFonts w:ascii="Times New Roman" w:hAnsi="Times New Roman"/>
                <w:sz w:val="24"/>
                <w:szCs w:val="24"/>
                <w:lang w:eastAsia="uk-UA"/>
              </w:rPr>
            </w:pPr>
            <w:r w:rsidRPr="006F1497">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475A" w:rsidRPr="006F1497" w14:paraId="240F2632"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AE475A" w:rsidRPr="006F1497" w:rsidRDefault="00AE475A" w:rsidP="00AE475A">
            <w:pPr>
              <w:rPr>
                <w:rFonts w:ascii="Times New Roman" w:hAnsi="Times New Roman"/>
                <w:b/>
                <w:bCs/>
                <w:sz w:val="24"/>
                <w:szCs w:val="24"/>
                <w:lang w:eastAsia="uk-UA"/>
              </w:rPr>
            </w:pPr>
            <w:r w:rsidRPr="006F1497">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AE475A" w:rsidRPr="006F1497"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AE475A" w:rsidRPr="006F1497"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AE475A" w:rsidRPr="006F1497" w:rsidRDefault="00AE475A" w:rsidP="00AE475A">
            <w:pPr>
              <w:widowControl w:val="0"/>
              <w:contextualSpacing/>
              <w:jc w:val="both"/>
              <w:rPr>
                <w:rFonts w:ascii="Times New Roman" w:hAnsi="Times New Roman"/>
                <w:b/>
              </w:rPr>
            </w:pPr>
            <w:r w:rsidRPr="006F1497">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E475A" w:rsidRPr="006F1497" w14:paraId="7D5F5705"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AE475A" w:rsidRPr="006F1497" w:rsidRDefault="00AE475A" w:rsidP="00AE475A">
            <w:pPr>
              <w:rPr>
                <w:rFonts w:ascii="Times New Roman" w:hAnsi="Times New Roman"/>
                <w:b/>
                <w:bCs/>
                <w:color w:val="000000"/>
                <w:sz w:val="24"/>
                <w:szCs w:val="24"/>
                <w:lang w:eastAsia="uk-UA"/>
              </w:rPr>
            </w:pPr>
            <w:r w:rsidRPr="006F1497">
              <w:rPr>
                <w:rFonts w:ascii="Times New Roman" w:hAnsi="Times New Roman"/>
                <w:b/>
                <w:sz w:val="24"/>
                <w:szCs w:val="24"/>
                <w:lang w:eastAsia="uk-UA"/>
              </w:rPr>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AE475A" w:rsidRPr="009C5FA4"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 xml:space="preserve">3.1. Проект договору складається замовником з урахуванням </w:t>
            </w:r>
            <w:r w:rsidRPr="009C5FA4">
              <w:rPr>
                <w:rFonts w:ascii="Times New Roman" w:hAnsi="Times New Roman"/>
                <w:sz w:val="24"/>
                <w:szCs w:val="24"/>
              </w:rPr>
              <w:t>особливостей предмету закупівлі.</w:t>
            </w:r>
          </w:p>
          <w:p w14:paraId="116CC83F" w14:textId="3BC3A4ED" w:rsidR="00AE475A" w:rsidRPr="009C5FA4" w:rsidRDefault="00AE475A" w:rsidP="00AE475A">
            <w:pPr>
              <w:widowControl w:val="0"/>
              <w:ind w:right="38"/>
              <w:jc w:val="both"/>
              <w:rPr>
                <w:rFonts w:ascii="Times New Roman" w:hAnsi="Times New Roman"/>
                <w:sz w:val="24"/>
                <w:szCs w:val="24"/>
              </w:rPr>
            </w:pPr>
            <w:r w:rsidRPr="009C5FA4">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9C5FA4">
              <w:rPr>
                <w:rFonts w:ascii="Times New Roman" w:hAnsi="Times New Roman"/>
                <w:b/>
                <w:bCs/>
                <w:sz w:val="24"/>
                <w:szCs w:val="24"/>
              </w:rPr>
              <w:t xml:space="preserve">Додаток </w:t>
            </w:r>
            <w:r w:rsidR="00C34EB8">
              <w:rPr>
                <w:rFonts w:ascii="Times New Roman" w:hAnsi="Times New Roman"/>
                <w:b/>
                <w:bCs/>
                <w:sz w:val="24"/>
                <w:szCs w:val="24"/>
              </w:rPr>
              <w:t>3</w:t>
            </w:r>
            <w:r w:rsidRPr="009C5FA4">
              <w:rPr>
                <w:rFonts w:ascii="Times New Roman" w:hAnsi="Times New Roman"/>
                <w:sz w:val="24"/>
                <w:szCs w:val="24"/>
              </w:rPr>
              <w:t>).</w:t>
            </w:r>
          </w:p>
          <w:p w14:paraId="154ADAAD" w14:textId="77777777" w:rsidR="00AE475A" w:rsidRPr="006F1497" w:rsidRDefault="00AE475A" w:rsidP="00AE475A">
            <w:pPr>
              <w:widowControl w:val="0"/>
              <w:ind w:right="38"/>
              <w:jc w:val="both"/>
              <w:rPr>
                <w:rFonts w:ascii="Times New Roman" w:hAnsi="Times New Roman"/>
                <w:sz w:val="24"/>
                <w:szCs w:val="24"/>
              </w:rPr>
            </w:pPr>
            <w:r w:rsidRPr="009C5FA4">
              <w:rPr>
                <w:rFonts w:ascii="Times New Roman" w:hAnsi="Times New Roman"/>
                <w:sz w:val="24"/>
                <w:szCs w:val="24"/>
              </w:rPr>
              <w:t xml:space="preserve">3.2. Договір про закупівлю за результатами проведеної закупівлі укладається відповідно </w:t>
            </w:r>
            <w:r w:rsidRPr="006F1497">
              <w:rPr>
                <w:rFonts w:ascii="Times New Roman" w:hAnsi="Times New Roman"/>
                <w:sz w:val="24"/>
                <w:szCs w:val="24"/>
              </w:rPr>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AE475A" w:rsidRPr="006F1497" w:rsidRDefault="00AE475A" w:rsidP="00AE475A">
            <w:pPr>
              <w:widowControl w:val="0"/>
              <w:ind w:right="38"/>
              <w:jc w:val="both"/>
              <w:rPr>
                <w:rFonts w:ascii="Times New Roman" w:hAnsi="Times New Roman"/>
                <w:sz w:val="24"/>
                <w:szCs w:val="24"/>
              </w:rPr>
            </w:pPr>
            <w:r w:rsidRPr="006F1497">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E475A" w:rsidRPr="006F1497" w14:paraId="5C64FD9B"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AE475A" w:rsidRPr="009436DB" w:rsidRDefault="00AE475A" w:rsidP="00AE475A">
            <w:pPr>
              <w:rPr>
                <w:rFonts w:ascii="Times New Roman" w:hAnsi="Times New Roman"/>
                <w:sz w:val="24"/>
                <w:szCs w:val="24"/>
                <w:lang w:eastAsia="uk-UA"/>
              </w:rPr>
            </w:pPr>
            <w:r w:rsidRPr="009436DB">
              <w:rPr>
                <w:rFonts w:ascii="Times New Roman" w:hAnsi="Times New Roman"/>
                <w:b/>
                <w:bCs/>
                <w:sz w:val="24"/>
                <w:szCs w:val="24"/>
                <w:lang w:eastAsia="uk-UA"/>
              </w:rPr>
              <w:lastRenderedPageBreak/>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91F87" w14:textId="77777777" w:rsidR="00AE475A" w:rsidRPr="00010C42" w:rsidRDefault="00AE475A" w:rsidP="00AE475A">
            <w:pPr>
              <w:jc w:val="center"/>
              <w:rPr>
                <w:rFonts w:ascii="Times New Roman" w:hAnsi="Times New Roman"/>
                <w:b/>
              </w:rPr>
            </w:pPr>
            <w:r w:rsidRPr="00010C42">
              <w:rPr>
                <w:rFonts w:ascii="Times New Roman" w:hAnsi="Times New Roman"/>
                <w:b/>
              </w:rPr>
              <w:t>Предмет  Договору</w:t>
            </w:r>
          </w:p>
          <w:p w14:paraId="495EDAFF" w14:textId="076C971B" w:rsidR="00AE475A" w:rsidRPr="00010C42" w:rsidRDefault="00F86826" w:rsidP="00AE475A">
            <w:pPr>
              <w:rPr>
                <w:rFonts w:ascii="Times New Roman" w:hAnsi="Times New Roman"/>
                <w:b/>
                <w:i/>
                <w:color w:val="000000"/>
                <w:bdr w:val="none" w:sz="0" w:space="0" w:color="auto" w:frame="1"/>
                <w:shd w:val="clear" w:color="auto" w:fill="FDFEFD"/>
              </w:rPr>
            </w:pPr>
            <w:r w:rsidRPr="00F86826">
              <w:rPr>
                <w:rFonts w:ascii="Times New Roman" w:hAnsi="Times New Roman" w:hint="eastAsia"/>
                <w:b/>
                <w:i/>
                <w:color w:val="000000"/>
                <w:bdr w:val="none" w:sz="0" w:space="0" w:color="auto" w:frame="1"/>
                <w:shd w:val="clear" w:color="auto" w:fill="FDFEFD"/>
              </w:rPr>
              <w:t>ДК</w:t>
            </w:r>
            <w:r w:rsidRPr="00F86826">
              <w:rPr>
                <w:rFonts w:ascii="Times New Roman" w:hAnsi="Times New Roman"/>
                <w:b/>
                <w:i/>
                <w:color w:val="000000"/>
                <w:bdr w:val="none" w:sz="0" w:space="0" w:color="auto" w:frame="1"/>
                <w:shd w:val="clear" w:color="auto" w:fill="FDFEFD"/>
              </w:rPr>
              <w:t xml:space="preserve"> 021-2015 (CPV) 03220000-9 – </w:t>
            </w:r>
            <w:r w:rsidRPr="00F86826">
              <w:rPr>
                <w:rFonts w:ascii="Times New Roman" w:hAnsi="Times New Roman" w:hint="eastAsia"/>
                <w:b/>
                <w:i/>
                <w:color w:val="000000"/>
                <w:bdr w:val="none" w:sz="0" w:space="0" w:color="auto" w:frame="1"/>
                <w:shd w:val="clear" w:color="auto" w:fill="FDFEFD"/>
              </w:rPr>
              <w:t>Овочі</w:t>
            </w:r>
            <w:r w:rsidRPr="00F86826">
              <w:rPr>
                <w:rFonts w:ascii="Times New Roman" w:hAnsi="Times New Roman"/>
                <w:b/>
                <w:i/>
                <w:color w:val="000000"/>
                <w:bdr w:val="none" w:sz="0" w:space="0" w:color="auto" w:frame="1"/>
                <w:shd w:val="clear" w:color="auto" w:fill="FDFEFD"/>
              </w:rPr>
              <w:t xml:space="preserve">, </w:t>
            </w:r>
            <w:r w:rsidRPr="00F86826">
              <w:rPr>
                <w:rFonts w:ascii="Times New Roman" w:hAnsi="Times New Roman" w:hint="eastAsia"/>
                <w:b/>
                <w:i/>
                <w:color w:val="000000"/>
                <w:bdr w:val="none" w:sz="0" w:space="0" w:color="auto" w:frame="1"/>
                <w:shd w:val="clear" w:color="auto" w:fill="FDFEFD"/>
              </w:rPr>
              <w:t>фрукти</w:t>
            </w:r>
            <w:r w:rsidRPr="00F86826">
              <w:rPr>
                <w:rFonts w:ascii="Times New Roman" w:hAnsi="Times New Roman"/>
                <w:b/>
                <w:i/>
                <w:color w:val="000000"/>
                <w:bdr w:val="none" w:sz="0" w:space="0" w:color="auto" w:frame="1"/>
                <w:shd w:val="clear" w:color="auto" w:fill="FDFEFD"/>
              </w:rPr>
              <w:t xml:space="preserve"> </w:t>
            </w:r>
            <w:r w:rsidRPr="00F86826">
              <w:rPr>
                <w:rFonts w:ascii="Times New Roman" w:hAnsi="Times New Roman" w:hint="eastAsia"/>
                <w:b/>
                <w:i/>
                <w:color w:val="000000"/>
                <w:bdr w:val="none" w:sz="0" w:space="0" w:color="auto" w:frame="1"/>
                <w:shd w:val="clear" w:color="auto" w:fill="FDFEFD"/>
              </w:rPr>
              <w:t>та</w:t>
            </w:r>
            <w:r w:rsidRPr="00F86826">
              <w:rPr>
                <w:rFonts w:ascii="Times New Roman" w:hAnsi="Times New Roman"/>
                <w:b/>
                <w:i/>
                <w:color w:val="000000"/>
                <w:bdr w:val="none" w:sz="0" w:space="0" w:color="auto" w:frame="1"/>
                <w:shd w:val="clear" w:color="auto" w:fill="FDFEFD"/>
              </w:rPr>
              <w:t xml:space="preserve"> </w:t>
            </w:r>
            <w:r w:rsidRPr="00F86826">
              <w:rPr>
                <w:rFonts w:ascii="Times New Roman" w:hAnsi="Times New Roman" w:hint="eastAsia"/>
                <w:b/>
                <w:i/>
                <w:color w:val="000000"/>
                <w:bdr w:val="none" w:sz="0" w:space="0" w:color="auto" w:frame="1"/>
                <w:shd w:val="clear" w:color="auto" w:fill="FDFEFD"/>
              </w:rPr>
              <w:t>горіхи</w:t>
            </w:r>
            <w:r w:rsidR="00AE475A" w:rsidRPr="00010C42">
              <w:rPr>
                <w:rFonts w:ascii="Times New Roman" w:hAnsi="Times New Roman"/>
                <w:b/>
                <w:i/>
                <w:color w:val="000000"/>
                <w:bdr w:val="none" w:sz="0" w:space="0" w:color="auto" w:frame="1"/>
                <w:shd w:val="clear" w:color="auto" w:fill="FDFEFD"/>
              </w:rPr>
              <w:t xml:space="preserve"> </w:t>
            </w:r>
          </w:p>
          <w:p w14:paraId="570452BC" w14:textId="77777777" w:rsidR="00AE475A" w:rsidRPr="00010C42" w:rsidRDefault="00AE475A" w:rsidP="00AE475A">
            <w:pPr>
              <w:jc w:val="center"/>
              <w:rPr>
                <w:rFonts w:ascii="Times New Roman" w:hAnsi="Times New Roman"/>
                <w:b/>
              </w:rPr>
            </w:pPr>
            <w:r w:rsidRPr="00010C42">
              <w:rPr>
                <w:rFonts w:ascii="Times New Roman" w:hAnsi="Times New Roman"/>
                <w:b/>
              </w:rPr>
              <w:t>Найменування (номенклатура, асортимент)</w:t>
            </w:r>
          </w:p>
          <w:p w14:paraId="5BE6D7ED" w14:textId="77777777" w:rsidR="00AE475A" w:rsidRPr="002552B1" w:rsidRDefault="00AE475A" w:rsidP="00AE475A">
            <w:pPr>
              <w:jc w:val="both"/>
              <w:rPr>
                <w:rFonts w:ascii="Times New Roman" w:hAnsi="Times New Roman"/>
                <w:b/>
                <w:i/>
              </w:rPr>
            </w:pPr>
            <w:r w:rsidRPr="00010C42">
              <w:rPr>
                <w:rFonts w:ascii="Times New Roman" w:hAnsi="Times New Roman"/>
                <w:b/>
                <w:i/>
              </w:rPr>
              <w:t xml:space="preserve">Визначено згідно тендерної пропозиції учасника, яка має відповідати вимогам </w:t>
            </w:r>
            <w:r w:rsidRPr="002552B1">
              <w:rPr>
                <w:rFonts w:ascii="Times New Roman" w:hAnsi="Times New Roman"/>
                <w:b/>
                <w:i/>
              </w:rPr>
              <w:t xml:space="preserve">замовника за переліком, наведеним у ч.6 </w:t>
            </w:r>
            <w:proofErr w:type="spellStart"/>
            <w:r w:rsidRPr="002552B1">
              <w:rPr>
                <w:rFonts w:ascii="Times New Roman" w:hAnsi="Times New Roman"/>
                <w:b/>
                <w:i/>
              </w:rPr>
              <w:t>р.ІІІ</w:t>
            </w:r>
            <w:proofErr w:type="spellEnd"/>
            <w:r w:rsidRPr="002552B1">
              <w:rPr>
                <w:rFonts w:ascii="Times New Roman" w:hAnsi="Times New Roman"/>
                <w:b/>
                <w:i/>
              </w:rPr>
              <w:t xml:space="preserve"> цієї документації та наведена у додатку до договору (Специфікація Товару).</w:t>
            </w:r>
          </w:p>
          <w:p w14:paraId="2B6FD3FC" w14:textId="77777777" w:rsidR="00AE475A" w:rsidRPr="002552B1" w:rsidRDefault="00AE475A" w:rsidP="00AE475A">
            <w:pPr>
              <w:jc w:val="center"/>
              <w:rPr>
                <w:rFonts w:ascii="Times New Roman" w:hAnsi="Times New Roman"/>
                <w:b/>
              </w:rPr>
            </w:pPr>
            <w:r w:rsidRPr="002552B1">
              <w:rPr>
                <w:rFonts w:ascii="Times New Roman" w:hAnsi="Times New Roman"/>
                <w:b/>
              </w:rPr>
              <w:t>Кількість</w:t>
            </w:r>
          </w:p>
          <w:p w14:paraId="7A832BD0" w14:textId="77777777" w:rsidR="00C074C4" w:rsidRDefault="00C074C4" w:rsidP="00C074C4">
            <w:pPr>
              <w:rPr>
                <w:rFonts w:ascii="Times New Roman" w:hAnsi="Times New Roman"/>
                <w:b/>
                <w:i/>
              </w:rPr>
            </w:pPr>
            <w:r w:rsidRPr="00C074C4">
              <w:rPr>
                <w:rFonts w:ascii="Times New Roman" w:hAnsi="Times New Roman" w:hint="eastAsia"/>
                <w:b/>
                <w:i/>
              </w:rPr>
              <w:t>Згідно</w:t>
            </w:r>
            <w:r w:rsidRPr="00C074C4">
              <w:rPr>
                <w:rFonts w:ascii="Times New Roman" w:hAnsi="Times New Roman"/>
                <w:b/>
                <w:i/>
              </w:rPr>
              <w:t xml:space="preserve"> </w:t>
            </w:r>
            <w:r w:rsidRPr="00C074C4">
              <w:rPr>
                <w:rFonts w:ascii="Times New Roman" w:hAnsi="Times New Roman" w:hint="eastAsia"/>
                <w:b/>
                <w:i/>
              </w:rPr>
              <w:t>ч</w:t>
            </w:r>
            <w:r w:rsidRPr="00C074C4">
              <w:rPr>
                <w:rFonts w:ascii="Times New Roman" w:hAnsi="Times New Roman"/>
                <w:b/>
                <w:i/>
              </w:rPr>
              <w:t xml:space="preserve">.6 </w:t>
            </w:r>
            <w:proofErr w:type="spellStart"/>
            <w:r w:rsidRPr="00C074C4">
              <w:rPr>
                <w:rFonts w:ascii="Times New Roman" w:hAnsi="Times New Roman" w:hint="eastAsia"/>
                <w:b/>
                <w:i/>
              </w:rPr>
              <w:t>р</w:t>
            </w:r>
            <w:r w:rsidRPr="00C074C4">
              <w:rPr>
                <w:rFonts w:ascii="Times New Roman" w:hAnsi="Times New Roman"/>
                <w:b/>
                <w:i/>
              </w:rPr>
              <w:t>.</w:t>
            </w:r>
            <w:r w:rsidRPr="00C074C4">
              <w:rPr>
                <w:rFonts w:ascii="Times New Roman" w:hAnsi="Times New Roman" w:hint="eastAsia"/>
                <w:b/>
                <w:i/>
              </w:rPr>
              <w:t>ІІІ</w:t>
            </w:r>
            <w:proofErr w:type="spellEnd"/>
            <w:r w:rsidRPr="00C074C4">
              <w:rPr>
                <w:rFonts w:ascii="Times New Roman" w:hAnsi="Times New Roman"/>
                <w:b/>
                <w:i/>
              </w:rPr>
              <w:t xml:space="preserve"> </w:t>
            </w:r>
            <w:r w:rsidRPr="00C074C4">
              <w:rPr>
                <w:rFonts w:ascii="Times New Roman" w:hAnsi="Times New Roman" w:hint="eastAsia"/>
                <w:b/>
                <w:i/>
              </w:rPr>
              <w:t>тендерної</w:t>
            </w:r>
            <w:r w:rsidRPr="00C074C4">
              <w:rPr>
                <w:rFonts w:ascii="Times New Roman" w:hAnsi="Times New Roman"/>
                <w:b/>
                <w:i/>
              </w:rPr>
              <w:t xml:space="preserve"> </w:t>
            </w:r>
            <w:r w:rsidRPr="00C074C4">
              <w:rPr>
                <w:rFonts w:ascii="Times New Roman" w:hAnsi="Times New Roman" w:hint="eastAsia"/>
                <w:b/>
                <w:i/>
              </w:rPr>
              <w:t>документації</w:t>
            </w:r>
          </w:p>
          <w:p w14:paraId="14B9CEA7" w14:textId="081DCE62" w:rsidR="00AE475A" w:rsidRPr="002552B1" w:rsidRDefault="00AE475A" w:rsidP="00AE475A">
            <w:pPr>
              <w:jc w:val="center"/>
              <w:rPr>
                <w:rFonts w:ascii="Times New Roman" w:hAnsi="Times New Roman"/>
                <w:b/>
              </w:rPr>
            </w:pPr>
            <w:r w:rsidRPr="002552B1">
              <w:rPr>
                <w:rFonts w:ascii="Times New Roman" w:hAnsi="Times New Roman"/>
                <w:b/>
              </w:rPr>
              <w:t>Якість</w:t>
            </w:r>
          </w:p>
          <w:p w14:paraId="7427259A" w14:textId="78ADDC4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Якість Товару, що постачається, повинна відповідати діючим в Україні ДСТУ, ГСТ</w:t>
            </w:r>
            <w:r w:rsidR="000677D2">
              <w:rPr>
                <w:rFonts w:ascii="Times New Roman" w:hAnsi="Times New Roman"/>
                <w:b/>
                <w:i/>
                <w:color w:val="000000"/>
              </w:rPr>
              <w:t>У</w:t>
            </w:r>
            <w:r w:rsidR="00F86826">
              <w:rPr>
                <w:rFonts w:ascii="Times New Roman" w:hAnsi="Times New Roman"/>
                <w:b/>
                <w:i/>
                <w:color w:val="000000"/>
              </w:rPr>
              <w:t>, ТУ.</w:t>
            </w:r>
          </w:p>
          <w:p w14:paraId="1CDA77E3" w14:textId="7777777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Якісний прийом Товару здійснюється Замовником у відповідності з діючим законодавством України.</w:t>
            </w:r>
          </w:p>
          <w:p w14:paraId="04360B85" w14:textId="7777777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2864AECE" w14:textId="77777777" w:rsidR="00C074C4" w:rsidRPr="00B6190B" w:rsidRDefault="00C074C4" w:rsidP="00C074C4">
            <w:pPr>
              <w:widowControl w:val="0"/>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У випадку виявлення неякісної продукції після отримання, виклик представника Постачальника обов’язковий.</w:t>
            </w:r>
          </w:p>
          <w:p w14:paraId="3992E53C"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74EA4DCF" w14:textId="77777777" w:rsidR="00AE475A" w:rsidRPr="00010C42" w:rsidRDefault="00AE475A" w:rsidP="00AE475A">
            <w:pPr>
              <w:jc w:val="center"/>
              <w:rPr>
                <w:rFonts w:ascii="Times New Roman" w:hAnsi="Times New Roman"/>
                <w:b/>
              </w:rPr>
            </w:pPr>
            <w:r w:rsidRPr="00010C42">
              <w:rPr>
                <w:rFonts w:ascii="Times New Roman" w:hAnsi="Times New Roman"/>
                <w:b/>
              </w:rPr>
              <w:t>Ціна</w:t>
            </w:r>
          </w:p>
          <w:p w14:paraId="5BB7FA6E" w14:textId="77777777" w:rsidR="00AE475A" w:rsidRPr="00010C42" w:rsidRDefault="00AE475A" w:rsidP="00AE475A">
            <w:pPr>
              <w:rPr>
                <w:rFonts w:ascii="Times New Roman" w:hAnsi="Times New Roman"/>
                <w:b/>
                <w:i/>
              </w:rPr>
            </w:pPr>
            <w:r w:rsidRPr="00010C42">
              <w:rPr>
                <w:rFonts w:ascii="Times New Roman" w:hAnsi="Times New Roman"/>
                <w:b/>
                <w:i/>
              </w:rPr>
              <w:t>Визначається за результатами аукціону.</w:t>
            </w:r>
          </w:p>
          <w:p w14:paraId="3C0F2E18" w14:textId="77777777" w:rsidR="00AE475A" w:rsidRPr="00010C42" w:rsidRDefault="00AE475A" w:rsidP="00AE475A">
            <w:pPr>
              <w:jc w:val="center"/>
              <w:rPr>
                <w:rFonts w:ascii="Times New Roman" w:hAnsi="Times New Roman"/>
                <w:b/>
              </w:rPr>
            </w:pPr>
            <w:r w:rsidRPr="00010C42">
              <w:rPr>
                <w:rFonts w:ascii="Times New Roman" w:hAnsi="Times New Roman"/>
                <w:b/>
              </w:rPr>
              <w:t>Порядок поставки</w:t>
            </w:r>
          </w:p>
          <w:p w14:paraId="29619815"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w:t>
            </w:r>
            <w:proofErr w:type="spellStart"/>
            <w:r w:rsidRPr="00B6190B">
              <w:rPr>
                <w:rFonts w:ascii="Times New Roman" w:hAnsi="Times New Roman"/>
                <w:b/>
                <w:i/>
                <w:color w:val="000000"/>
              </w:rPr>
              <w:t>Інкотермс</w:t>
            </w:r>
            <w:proofErr w:type="spellEnd"/>
            <w:r w:rsidRPr="00B6190B">
              <w:rPr>
                <w:rFonts w:ascii="Times New Roman" w:hAnsi="Times New Roman"/>
                <w:b/>
                <w:i/>
                <w:color w:val="000000"/>
              </w:rPr>
              <w:t>», у редакції 2010 року) за наступними адресами:_____________.</w:t>
            </w:r>
          </w:p>
          <w:p w14:paraId="2014306D" w14:textId="77777777" w:rsidR="00C074C4" w:rsidRPr="00B6190B" w:rsidRDefault="00C074C4" w:rsidP="00C074C4">
            <w:pPr>
              <w:pBdr>
                <w:top w:val="nil"/>
                <w:left w:val="nil"/>
                <w:bottom w:val="nil"/>
                <w:right w:val="nil"/>
                <w:between w:val="nil"/>
              </w:pBdr>
              <w:jc w:val="center"/>
              <w:rPr>
                <w:rFonts w:ascii="Times New Roman" w:hAnsi="Times New Roman"/>
                <w:color w:val="000000"/>
              </w:rPr>
            </w:pPr>
            <w:r w:rsidRPr="00B6190B">
              <w:rPr>
                <w:rFonts w:ascii="Times New Roman" w:hAnsi="Times New Roman"/>
                <w:b/>
                <w:color w:val="000000"/>
              </w:rPr>
              <w:t>Строк дії</w:t>
            </w:r>
          </w:p>
          <w:p w14:paraId="4192946C"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Договір вважається укладеним і набирає чинності з моменту його підписання Сторонами та скріплення печатками Сторін.</w:t>
            </w:r>
          </w:p>
          <w:p w14:paraId="2F54D05F" w14:textId="77777777" w:rsidR="00C074C4" w:rsidRPr="00B6190B" w:rsidRDefault="00C074C4" w:rsidP="00C074C4">
            <w:p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Дія Договору припиняється при настанні однієї з умов:</w:t>
            </w:r>
          </w:p>
          <w:p w14:paraId="63CA9DE2" w14:textId="310F0B72" w:rsidR="00C074C4" w:rsidRPr="00B6190B" w:rsidRDefault="00C074C4" w:rsidP="00D0116D">
            <w:pPr>
              <w:numPr>
                <w:ilvl w:val="0"/>
                <w:numId w:val="26"/>
              </w:num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закінчення терміну дії Договору – 31.12.202</w:t>
            </w:r>
            <w:r>
              <w:rPr>
                <w:rFonts w:ascii="Times New Roman" w:hAnsi="Times New Roman"/>
                <w:b/>
                <w:i/>
                <w:color w:val="000000"/>
              </w:rPr>
              <w:t>4</w:t>
            </w:r>
            <w:r w:rsidRPr="00B6190B">
              <w:rPr>
                <w:rFonts w:ascii="Times New Roman" w:hAnsi="Times New Roman"/>
                <w:b/>
                <w:i/>
                <w:color w:val="000000"/>
              </w:rPr>
              <w:t>;</w:t>
            </w:r>
          </w:p>
          <w:p w14:paraId="6F17CAFA" w14:textId="77777777" w:rsidR="00C074C4" w:rsidRPr="00B6190B" w:rsidRDefault="00C074C4" w:rsidP="00D0116D">
            <w:pPr>
              <w:numPr>
                <w:ilvl w:val="0"/>
                <w:numId w:val="26"/>
              </w:num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за згодою Сторін;</w:t>
            </w:r>
          </w:p>
          <w:p w14:paraId="7ED2DDE4" w14:textId="77777777" w:rsidR="00C074C4" w:rsidRPr="00B6190B" w:rsidRDefault="00C074C4" w:rsidP="00D0116D">
            <w:pPr>
              <w:numPr>
                <w:ilvl w:val="0"/>
                <w:numId w:val="26"/>
              </w:numPr>
              <w:pBdr>
                <w:top w:val="nil"/>
                <w:left w:val="nil"/>
                <w:bottom w:val="nil"/>
                <w:right w:val="nil"/>
                <w:between w:val="nil"/>
              </w:pBdr>
              <w:shd w:val="clear" w:color="auto" w:fill="FFFFFF"/>
              <w:jc w:val="both"/>
              <w:rPr>
                <w:rFonts w:ascii="Times New Roman" w:hAnsi="Times New Roman"/>
                <w:color w:val="000000"/>
              </w:rPr>
            </w:pPr>
            <w:r w:rsidRPr="00B6190B">
              <w:rPr>
                <w:rFonts w:ascii="Times New Roman" w:hAnsi="Times New Roman"/>
                <w:b/>
                <w:i/>
                <w:color w:val="000000"/>
              </w:rPr>
              <w:t>з інших підстав, передбачених чинним законодавством України.</w:t>
            </w:r>
          </w:p>
          <w:p w14:paraId="7A976471" w14:textId="77777777" w:rsidR="00C074C4" w:rsidRPr="00B6190B" w:rsidRDefault="00C074C4" w:rsidP="00C074C4">
            <w:pPr>
              <w:pBdr>
                <w:top w:val="nil"/>
                <w:left w:val="nil"/>
                <w:bottom w:val="nil"/>
                <w:right w:val="nil"/>
                <w:between w:val="nil"/>
              </w:pBdr>
              <w:jc w:val="both"/>
              <w:rPr>
                <w:rFonts w:ascii="Times New Roman" w:hAnsi="Times New Roman"/>
                <w:color w:val="000000"/>
              </w:rPr>
            </w:pPr>
            <w:r w:rsidRPr="00B6190B">
              <w:rPr>
                <w:rFonts w:ascii="Times New Roman" w:hAnsi="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14:paraId="7EECC596" w14:textId="1CF5438E" w:rsidR="00AE475A" w:rsidRPr="009436DB" w:rsidRDefault="00C074C4" w:rsidP="00C074C4">
            <w:pPr>
              <w:ind w:right="3"/>
              <w:jc w:val="both"/>
              <w:rPr>
                <w:rFonts w:ascii="Times New Roman" w:hAnsi="Times New Roman"/>
                <w:b/>
                <w:bCs/>
                <w:i/>
              </w:rPr>
            </w:pPr>
            <w:r w:rsidRPr="00B6190B">
              <w:rPr>
                <w:rFonts w:ascii="Times New Roman" w:hAnsi="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AE475A" w:rsidRPr="006F1497" w14:paraId="133B09DA"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AE475A" w:rsidRPr="006F1497" w:rsidRDefault="00AE475A" w:rsidP="00AE475A">
            <w:pPr>
              <w:rPr>
                <w:rFonts w:ascii="Times New Roman" w:hAnsi="Times New Roman"/>
                <w:sz w:val="24"/>
                <w:szCs w:val="24"/>
                <w:lang w:eastAsia="uk-UA"/>
              </w:rPr>
            </w:pPr>
            <w:r w:rsidRPr="006F1497">
              <w:rPr>
                <w:rFonts w:ascii="Times New Roman" w:hAnsi="Times New Roman"/>
                <w:b/>
                <w:bCs/>
                <w:sz w:val="24"/>
                <w:szCs w:val="24"/>
                <w:lang w:eastAsia="uk-UA"/>
              </w:rPr>
              <w:t xml:space="preserve">5. </w:t>
            </w:r>
            <w:r w:rsidRPr="006F149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AE475A" w:rsidRPr="006F1497" w:rsidRDefault="00AE475A" w:rsidP="00AE475A">
            <w:pPr>
              <w:jc w:val="both"/>
              <w:rPr>
                <w:rFonts w:ascii="Times New Roman" w:hAnsi="Times New Roman"/>
                <w:sz w:val="24"/>
                <w:szCs w:val="24"/>
                <w:lang w:eastAsia="uk-UA"/>
              </w:rPr>
            </w:pPr>
            <w:r w:rsidRPr="006F1497">
              <w:rPr>
                <w:rFonts w:ascii="Times New Roman" w:hAnsi="Times New Roman"/>
                <w:sz w:val="24"/>
                <w:szCs w:val="24"/>
              </w:rPr>
              <w:t xml:space="preserve">5.1. </w:t>
            </w:r>
            <w:r w:rsidRPr="006F1497">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E475A" w:rsidRPr="006F1497" w14:paraId="1BD4F280" w14:textId="77777777" w:rsidTr="006616E4">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AE475A" w:rsidRPr="006F1497" w:rsidRDefault="00AE475A" w:rsidP="00AE475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6. Забезпечення виконання договору про закупівлю</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AE475A" w:rsidRPr="006F1497" w:rsidRDefault="00AE475A" w:rsidP="00AE475A">
            <w:pPr>
              <w:rPr>
                <w:rFonts w:ascii="Times New Roman" w:hAnsi="Times New Roman"/>
                <w:b/>
                <w:color w:val="000000"/>
                <w:sz w:val="24"/>
                <w:szCs w:val="24"/>
                <w:lang w:eastAsia="uk-UA"/>
              </w:rPr>
            </w:pPr>
            <w:r w:rsidRPr="006F1497">
              <w:rPr>
                <w:rFonts w:ascii="Times New Roman" w:hAnsi="Times New Roman"/>
                <w:sz w:val="24"/>
                <w:szCs w:val="24"/>
              </w:rPr>
              <w:t>Не вимагається.</w:t>
            </w:r>
          </w:p>
        </w:tc>
      </w:tr>
    </w:tbl>
    <w:p w14:paraId="5367D39E" w14:textId="163D105C" w:rsidR="00656CF0" w:rsidRPr="006F1497" w:rsidRDefault="009436DB" w:rsidP="00656CF0">
      <w:pPr>
        <w:tabs>
          <w:tab w:val="left" w:pos="855"/>
        </w:tabs>
        <w:jc w:val="both"/>
        <w:rPr>
          <w:rFonts w:ascii="Times New Roman" w:hAnsi="Times New Roman"/>
          <w:b/>
          <w:color w:val="000000"/>
          <w:sz w:val="28"/>
          <w:szCs w:val="28"/>
          <w:u w:val="single"/>
          <w:lang w:eastAsia="uk-UA"/>
        </w:rPr>
      </w:pPr>
      <w:bookmarkStart w:id="16" w:name="_Документи,_що_підтверджують_кваліфі"/>
      <w:bookmarkStart w:id="17" w:name="_Лікарські_засоби._Лот_№1"/>
      <w:bookmarkStart w:id="18" w:name="_Термін_дії_пропозиції"/>
      <w:bookmarkStart w:id="19" w:name="_Зміна_та_анулювання_пропозицій"/>
      <w:bookmarkStart w:id="20" w:name="_Зміна_та_відкликання_пропозицій"/>
      <w:bookmarkStart w:id="21" w:name="_Розкриття_пропозицій_Замовником"/>
      <w:bookmarkStart w:id="22" w:name="_Процедура_оскарження"/>
      <w:bookmarkStart w:id="23" w:name="_Забезпечення_тендерної_пропозиції_1"/>
      <w:bookmarkStart w:id="24" w:name="_Технічні_вимоги_для_машин_обчислюва"/>
      <w:bookmarkEnd w:id="16"/>
      <w:bookmarkEnd w:id="17"/>
      <w:bookmarkEnd w:id="18"/>
      <w:bookmarkEnd w:id="19"/>
      <w:bookmarkEnd w:id="20"/>
      <w:bookmarkEnd w:id="21"/>
      <w:bookmarkEnd w:id="22"/>
      <w:bookmarkEnd w:id="23"/>
      <w:bookmarkEnd w:id="24"/>
      <w:r w:rsidRPr="00475FBC">
        <w:rPr>
          <w:rFonts w:ascii="Times New Roman" w:hAnsi="Times New Roman" w:hint="eastAsia"/>
          <w:b/>
          <w:sz w:val="28"/>
          <w:szCs w:val="28"/>
          <w:u w:val="single"/>
          <w:lang w:eastAsia="uk-UA"/>
        </w:rPr>
        <w:t>Невід’ємні</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частини</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додатки</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тендерної</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документації</w:t>
      </w:r>
      <w:r w:rsidR="00656CF0" w:rsidRPr="006F1497">
        <w:rPr>
          <w:rFonts w:ascii="Times New Roman" w:hAnsi="Times New Roman"/>
          <w:b/>
          <w:color w:val="000000"/>
          <w:sz w:val="28"/>
          <w:szCs w:val="28"/>
          <w:u w:val="single"/>
          <w:lang w:eastAsia="uk-UA"/>
        </w:rPr>
        <w:t>:</w:t>
      </w:r>
    </w:p>
    <w:p w14:paraId="512E3A4D" w14:textId="77777777" w:rsidR="00656CF0" w:rsidRPr="006F1497"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6F1497">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660A1E4E" w14:textId="6235CEEF" w:rsidR="00C721C9"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24056A">
        <w:rPr>
          <w:rFonts w:ascii="Times New Roman" w:eastAsia="Calibri" w:hAnsi="Times New Roman"/>
          <w:b/>
          <w:sz w:val="24"/>
          <w:szCs w:val="24"/>
          <w:lang w:bidi="en-US"/>
        </w:rPr>
        <w:t xml:space="preserve">Додаток 2 – </w:t>
      </w:r>
      <w:r w:rsidR="00C721C9" w:rsidRPr="0024056A">
        <w:rPr>
          <w:rFonts w:ascii="Times New Roman" w:hAnsi="Times New Roman"/>
          <w:b/>
          <w:sz w:val="24"/>
          <w:szCs w:val="24"/>
        </w:rPr>
        <w:t>Форма забезпечення тендерної пропозиції.</w:t>
      </w:r>
    </w:p>
    <w:p w14:paraId="0B793B97" w14:textId="5A46D90A" w:rsidR="00656CF0" w:rsidRPr="0077700F"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77700F">
        <w:rPr>
          <w:rFonts w:ascii="Times New Roman" w:hAnsi="Times New Roman"/>
          <w:b/>
          <w:sz w:val="24"/>
          <w:szCs w:val="24"/>
        </w:rPr>
        <w:t xml:space="preserve">Додаток </w:t>
      </w:r>
      <w:r w:rsidR="00FF5E7E">
        <w:rPr>
          <w:rFonts w:ascii="Times New Roman" w:hAnsi="Times New Roman"/>
          <w:b/>
          <w:sz w:val="24"/>
          <w:szCs w:val="24"/>
        </w:rPr>
        <w:t>3</w:t>
      </w:r>
      <w:r w:rsidRPr="0077700F">
        <w:rPr>
          <w:rFonts w:ascii="Times New Roman" w:hAnsi="Times New Roman"/>
          <w:b/>
          <w:sz w:val="24"/>
          <w:szCs w:val="24"/>
        </w:rPr>
        <w:t xml:space="preserve"> –</w:t>
      </w:r>
      <w:r w:rsidR="0077700F">
        <w:rPr>
          <w:rFonts w:ascii="Times New Roman" w:hAnsi="Times New Roman"/>
          <w:b/>
          <w:sz w:val="24"/>
          <w:szCs w:val="24"/>
        </w:rPr>
        <w:t xml:space="preserve"> </w:t>
      </w:r>
      <w:r w:rsidRPr="0077700F">
        <w:rPr>
          <w:rFonts w:ascii="Times New Roman" w:eastAsia="Calibri" w:hAnsi="Times New Roman"/>
          <w:b/>
          <w:sz w:val="24"/>
          <w:szCs w:val="24"/>
          <w:lang w:bidi="en-US"/>
        </w:rPr>
        <w:t>Проект договору.</w:t>
      </w:r>
    </w:p>
    <w:p w14:paraId="44EFCBA6" w14:textId="77777777" w:rsidR="00656CF0" w:rsidRPr="006F1497"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6F1497" w:rsidSect="006F1497">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6F1497" w:rsidRDefault="00B74313" w:rsidP="00B74313">
      <w:pPr>
        <w:tabs>
          <w:tab w:val="left" w:pos="1134"/>
        </w:tabs>
        <w:ind w:left="360"/>
        <w:jc w:val="right"/>
        <w:rPr>
          <w:rFonts w:ascii="Times New Roman" w:hAnsi="Times New Roman"/>
          <w:b/>
          <w:sz w:val="24"/>
          <w:szCs w:val="24"/>
        </w:rPr>
      </w:pPr>
      <w:bookmarkStart w:id="25" w:name="_Hlk129184725"/>
      <w:r w:rsidRPr="006F1497">
        <w:rPr>
          <w:rFonts w:ascii="Times New Roman" w:hAnsi="Times New Roman"/>
          <w:b/>
          <w:sz w:val="24"/>
          <w:szCs w:val="24"/>
        </w:rPr>
        <w:lastRenderedPageBreak/>
        <w:t>ДОДАТОК 1</w:t>
      </w:r>
    </w:p>
    <w:p w14:paraId="40C88720" w14:textId="77777777" w:rsidR="00B74313" w:rsidRPr="006F1497" w:rsidRDefault="00B74313" w:rsidP="00B74313">
      <w:pPr>
        <w:ind w:left="360"/>
        <w:jc w:val="right"/>
        <w:rPr>
          <w:rFonts w:ascii="Times New Roman" w:hAnsi="Times New Roman"/>
        </w:rPr>
      </w:pPr>
      <w:r w:rsidRPr="006F1497">
        <w:rPr>
          <w:rFonts w:ascii="Times New Roman" w:hAnsi="Times New Roman"/>
          <w:i/>
          <w:color w:val="000000"/>
        </w:rPr>
        <w:t>до тендерної документації</w:t>
      </w:r>
    </w:p>
    <w:p w14:paraId="67F4ABE4" w14:textId="77777777" w:rsidR="00B74313" w:rsidRPr="006F1497" w:rsidRDefault="00B74313" w:rsidP="00B74313">
      <w:pPr>
        <w:pStyle w:val="a4"/>
        <w:tabs>
          <w:tab w:val="left" w:pos="1134"/>
        </w:tabs>
        <w:jc w:val="center"/>
        <w:rPr>
          <w:rFonts w:ascii="Times New Roman" w:hAnsi="Times New Roman"/>
          <w:b/>
          <w:sz w:val="24"/>
          <w:szCs w:val="24"/>
        </w:rPr>
      </w:pPr>
    </w:p>
    <w:bookmarkEnd w:id="25"/>
    <w:p w14:paraId="36214069" w14:textId="77777777" w:rsidR="008132D2" w:rsidRPr="006F1497" w:rsidRDefault="008132D2" w:rsidP="008132D2">
      <w:pPr>
        <w:tabs>
          <w:tab w:val="left" w:pos="0"/>
        </w:tabs>
        <w:jc w:val="center"/>
        <w:rPr>
          <w:rFonts w:ascii="Times New Roman" w:hAnsi="Times New Roman"/>
          <w:b/>
          <w:bCs/>
          <w:sz w:val="24"/>
          <w:szCs w:val="24"/>
        </w:rPr>
      </w:pPr>
      <w:r w:rsidRPr="006F1497">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6F1497" w:rsidRDefault="009D6B3B">
      <w:pPr>
        <w:rPr>
          <w:rFonts w:ascii="Times New Roman" w:hAnsi="Times New Roman"/>
        </w:rPr>
      </w:pPr>
    </w:p>
    <w:p w14:paraId="4341EB87" w14:textId="77777777" w:rsidR="008132D2" w:rsidRPr="006F1497" w:rsidRDefault="008132D2" w:rsidP="008132D2">
      <w:pPr>
        <w:spacing w:before="20" w:after="20"/>
        <w:jc w:val="both"/>
        <w:rPr>
          <w:rFonts w:ascii="Times New Roman" w:hAnsi="Times New Roman"/>
          <w:sz w:val="24"/>
          <w:szCs w:val="24"/>
        </w:rPr>
      </w:pPr>
      <w:r w:rsidRPr="006F1497">
        <w:rPr>
          <w:rFonts w:ascii="Times New Roman" w:hAnsi="Times New Roman"/>
          <w:b/>
          <w:sz w:val="24"/>
          <w:szCs w:val="24"/>
        </w:rPr>
        <w:t xml:space="preserve">1. Підтвердження відповідності УЧАСНИКА </w:t>
      </w:r>
      <w:r w:rsidRPr="006F1497">
        <w:rPr>
          <w:rFonts w:ascii="Times New Roman" w:hAnsi="Times New Roman"/>
          <w:sz w:val="24"/>
          <w:szCs w:val="24"/>
        </w:rPr>
        <w:t xml:space="preserve">(в тому числі для об’єднання учасників як учасника процедури)  </w:t>
      </w:r>
      <w:r w:rsidRPr="006F1497">
        <w:rPr>
          <w:rFonts w:ascii="Times New Roman" w:hAnsi="Times New Roman"/>
          <w:b/>
          <w:bCs/>
          <w:sz w:val="24"/>
          <w:szCs w:val="24"/>
        </w:rPr>
        <w:t>вимогам, визначеним у пункті 47 Особливостей</w:t>
      </w:r>
      <w:r w:rsidRPr="006F1497">
        <w:rPr>
          <w:rFonts w:ascii="Times New Roman" w:hAnsi="Times New Roman"/>
          <w:sz w:val="24"/>
          <w:szCs w:val="24"/>
        </w:rPr>
        <w:t>:</w:t>
      </w:r>
    </w:p>
    <w:p w14:paraId="52F57814" w14:textId="77777777" w:rsidR="008132D2" w:rsidRPr="006F1497" w:rsidRDefault="008132D2" w:rsidP="008132D2">
      <w:pPr>
        <w:ind w:firstLine="567"/>
        <w:jc w:val="both"/>
        <w:rPr>
          <w:rFonts w:ascii="Times New Roman" w:hAnsi="Times New Roman"/>
          <w:b/>
          <w:sz w:val="24"/>
          <w:szCs w:val="24"/>
        </w:rPr>
      </w:pPr>
      <w:r w:rsidRPr="006F149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1497">
        <w:rPr>
          <w:rFonts w:ascii="Times New Roman" w:hAnsi="Times New Roman"/>
          <w:b/>
          <w:bCs/>
          <w:sz w:val="24"/>
          <w:szCs w:val="24"/>
        </w:rPr>
        <w:t>шляхом самостійного декларування</w:t>
      </w:r>
      <w:r w:rsidRPr="006F1497">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0B789A5F" w:rsidR="00B74313"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 xml:space="preserve">Учасник  повинен надати </w:t>
      </w:r>
      <w:r w:rsidRPr="006F1497">
        <w:rPr>
          <w:rFonts w:ascii="Times New Roman" w:hAnsi="Times New Roman"/>
          <w:b/>
          <w:bCs/>
          <w:sz w:val="24"/>
          <w:szCs w:val="24"/>
        </w:rPr>
        <w:t>довідку у довільній формі</w:t>
      </w:r>
      <w:r w:rsidRPr="006F1497">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6F1497" w:rsidRDefault="00B74313" w:rsidP="00B74313">
      <w:pPr>
        <w:spacing w:after="80"/>
        <w:jc w:val="both"/>
        <w:rPr>
          <w:rFonts w:ascii="Times New Roman" w:hAnsi="Times New Roman"/>
          <w:i/>
          <w:sz w:val="16"/>
          <w:szCs w:val="16"/>
        </w:rPr>
      </w:pPr>
    </w:p>
    <w:p w14:paraId="724DAFA5" w14:textId="09B0256E" w:rsidR="00B74313" w:rsidRPr="006F1497" w:rsidRDefault="00B74313" w:rsidP="00B74313">
      <w:pPr>
        <w:pBdr>
          <w:top w:val="nil"/>
          <w:left w:val="nil"/>
          <w:bottom w:val="nil"/>
          <w:right w:val="nil"/>
          <w:between w:val="nil"/>
        </w:pBdr>
        <w:spacing w:before="80"/>
        <w:jc w:val="both"/>
        <w:rPr>
          <w:rFonts w:ascii="Times New Roman" w:hAnsi="Times New Roman"/>
          <w:b/>
          <w:sz w:val="24"/>
          <w:szCs w:val="24"/>
        </w:rPr>
      </w:pPr>
      <w:r w:rsidRPr="006F1497">
        <w:rPr>
          <w:rFonts w:ascii="Times New Roman" w:hAnsi="Times New Roman"/>
          <w:b/>
          <w:sz w:val="24"/>
          <w:szCs w:val="24"/>
        </w:rPr>
        <w:t xml:space="preserve">2. </w:t>
      </w:r>
      <w:r w:rsidR="008132D2" w:rsidRPr="006F1497">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6F1497">
        <w:rPr>
          <w:rFonts w:ascii="Times New Roman" w:hAnsi="Times New Roman"/>
          <w:b/>
          <w:sz w:val="24"/>
          <w:szCs w:val="24"/>
        </w:rPr>
        <w:t>:</w:t>
      </w:r>
    </w:p>
    <w:p w14:paraId="295852D7" w14:textId="4E249BEF" w:rsidR="00B74313" w:rsidRPr="006F1497"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6F1497">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6F1497">
        <w:rPr>
          <w:rFonts w:ascii="Times New Roman" w:hAnsi="Times New Roman"/>
          <w:sz w:val="24"/>
          <w:szCs w:val="24"/>
        </w:rPr>
        <w:t xml:space="preserve">. </w:t>
      </w:r>
    </w:p>
    <w:p w14:paraId="3C6ECC5C" w14:textId="77777777" w:rsidR="00B74313" w:rsidRPr="006F1497" w:rsidRDefault="00B74313" w:rsidP="00B74313">
      <w:pPr>
        <w:spacing w:after="160" w:line="254" w:lineRule="auto"/>
        <w:jc w:val="center"/>
        <w:rPr>
          <w:rFonts w:ascii="Times New Roman" w:eastAsia="Calibri" w:hAnsi="Times New Roman"/>
          <w:b/>
          <w:bCs/>
          <w:sz w:val="24"/>
          <w:lang w:eastAsia="en-US"/>
        </w:rPr>
      </w:pPr>
      <w:r w:rsidRPr="006F1497">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6F1497"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Підстави для відмови в участі у процедурі закупівлі</w:t>
            </w:r>
          </w:p>
          <w:p w14:paraId="12A16D28"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F1497">
              <w:rPr>
                <w:rFonts w:ascii="Times New Roman" w:hAnsi="Times New Roman"/>
                <w:b/>
                <w:bCs/>
                <w:lang w:eastAsia="en-US"/>
              </w:rPr>
              <w:t>це службова (посадова) особа</w:t>
            </w:r>
            <w:r w:rsidRPr="006F1497">
              <w:rPr>
                <w:rFonts w:ascii="Times New Roman" w:hAnsi="Times New Roman"/>
                <w:lang w:eastAsia="en-US"/>
              </w:rPr>
              <w:t>.</w:t>
            </w:r>
          </w:p>
          <w:p w14:paraId="55E54BFB" w14:textId="77777777" w:rsidR="00B74313" w:rsidRPr="006F1497" w:rsidRDefault="00B74313" w:rsidP="006F1497">
            <w:pPr>
              <w:jc w:val="both"/>
              <w:rPr>
                <w:rFonts w:ascii="Times New Roman" w:hAnsi="Times New Roman"/>
                <w:sz w:val="22"/>
                <w:szCs w:val="22"/>
                <w:lang w:eastAsia="en-US"/>
              </w:rPr>
            </w:pPr>
            <w:r w:rsidRPr="006F1497">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F1497">
              <w:rPr>
                <w:rFonts w:ascii="Times New Roman" w:hAnsi="Times New Roman"/>
                <w:b/>
                <w:bCs/>
                <w:lang w:eastAsia="en-US"/>
              </w:rPr>
              <w:t>це фізична особа</w:t>
            </w:r>
            <w:r w:rsidRPr="006F1497">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74313" w:rsidRPr="006F1497"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6F1497" w:rsidRDefault="00B74313" w:rsidP="006F1497">
            <w:pPr>
              <w:rPr>
                <w:rFonts w:ascii="Times New Roman" w:hAnsi="Times New Roman"/>
                <w:lang w:eastAsia="en-US"/>
              </w:rPr>
            </w:pPr>
            <w:r w:rsidRPr="006F1497">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4AB0BAB8" w14:textId="5EFD4BBF" w:rsidR="00B74313" w:rsidRPr="008A06D7" w:rsidRDefault="008A06D7" w:rsidP="006F1497">
            <w:pPr>
              <w:jc w:val="both"/>
              <w:rPr>
                <w:rFonts w:ascii="Times New Roman" w:hAnsi="Times New Roman"/>
                <w:lang w:eastAsia="en-US"/>
              </w:rPr>
            </w:pPr>
            <w:r w:rsidRPr="008A06D7">
              <w:rPr>
                <w:rFonts w:ascii="Times New Roman" w:hAnsi="Times New Roman" w:hint="eastAsia"/>
                <w:lang w:eastAsia="en-US"/>
              </w:rPr>
              <w:t>На</w:t>
            </w:r>
            <w:r w:rsidRPr="008A06D7">
              <w:rPr>
                <w:rFonts w:ascii="Times New Roman" w:hAnsi="Times New Roman"/>
                <w:lang w:eastAsia="en-US"/>
              </w:rPr>
              <w:t xml:space="preserve"> </w:t>
            </w:r>
            <w:r w:rsidRPr="008A06D7">
              <w:rPr>
                <w:rFonts w:ascii="Times New Roman" w:hAnsi="Times New Roman" w:hint="eastAsia"/>
                <w:lang w:eastAsia="en-US"/>
              </w:rPr>
              <w:t>момент</w:t>
            </w:r>
            <w:r w:rsidRPr="008A06D7">
              <w:rPr>
                <w:rFonts w:ascii="Times New Roman" w:hAnsi="Times New Roman"/>
                <w:lang w:eastAsia="en-US"/>
              </w:rPr>
              <w:t xml:space="preserve"> </w:t>
            </w:r>
            <w:r w:rsidRPr="008A06D7">
              <w:rPr>
                <w:rFonts w:ascii="Times New Roman" w:hAnsi="Times New Roman" w:hint="eastAsia"/>
                <w:lang w:eastAsia="en-US"/>
              </w:rPr>
              <w:t>оприлюднення</w:t>
            </w:r>
            <w:r w:rsidRPr="008A06D7">
              <w:rPr>
                <w:rFonts w:ascii="Times New Roman" w:hAnsi="Times New Roman"/>
                <w:lang w:eastAsia="en-US"/>
              </w:rPr>
              <w:t xml:space="preserve"> </w:t>
            </w:r>
            <w:r w:rsidRPr="008A06D7">
              <w:rPr>
                <w:rFonts w:ascii="Times New Roman" w:hAnsi="Times New Roman" w:hint="eastAsia"/>
                <w:lang w:eastAsia="en-US"/>
              </w:rPr>
              <w:t>оголошення</w:t>
            </w:r>
            <w:r w:rsidRPr="008A06D7">
              <w:rPr>
                <w:rFonts w:ascii="Times New Roman" w:hAnsi="Times New Roman"/>
                <w:lang w:eastAsia="en-US"/>
              </w:rPr>
              <w:t xml:space="preserve"> </w:t>
            </w:r>
            <w:r w:rsidRPr="008A06D7">
              <w:rPr>
                <w:rFonts w:ascii="Times New Roman" w:hAnsi="Times New Roman" w:hint="eastAsia"/>
                <w:lang w:eastAsia="en-US"/>
              </w:rPr>
              <w:t>про</w:t>
            </w:r>
            <w:r w:rsidRPr="008A06D7">
              <w:rPr>
                <w:rFonts w:ascii="Times New Roman" w:hAnsi="Times New Roman"/>
                <w:lang w:eastAsia="en-US"/>
              </w:rPr>
              <w:t xml:space="preserve"> </w:t>
            </w:r>
            <w:r w:rsidRPr="008A06D7">
              <w:rPr>
                <w:rFonts w:ascii="Times New Roman" w:hAnsi="Times New Roman" w:hint="eastAsia"/>
                <w:lang w:eastAsia="en-US"/>
              </w:rPr>
              <w:t>проведення</w:t>
            </w:r>
            <w:r w:rsidRPr="008A06D7">
              <w:rPr>
                <w:rFonts w:ascii="Times New Roman" w:hAnsi="Times New Roman"/>
                <w:lang w:eastAsia="en-US"/>
              </w:rPr>
              <w:t xml:space="preserve"> </w:t>
            </w:r>
            <w:r w:rsidRPr="008A06D7">
              <w:rPr>
                <w:rFonts w:ascii="Times New Roman" w:hAnsi="Times New Roman" w:hint="eastAsia"/>
                <w:lang w:eastAsia="en-US"/>
              </w:rPr>
              <w:t>відкритих</w:t>
            </w:r>
            <w:r w:rsidRPr="008A06D7">
              <w:rPr>
                <w:rFonts w:ascii="Times New Roman" w:hAnsi="Times New Roman"/>
                <w:lang w:eastAsia="en-US"/>
              </w:rPr>
              <w:t xml:space="preserve"> </w:t>
            </w:r>
            <w:r w:rsidRPr="008A06D7">
              <w:rPr>
                <w:rFonts w:ascii="Times New Roman" w:hAnsi="Times New Roman" w:hint="eastAsia"/>
                <w:lang w:eastAsia="en-US"/>
              </w:rPr>
              <w:t>торгів</w:t>
            </w:r>
            <w:r w:rsidRPr="008A06D7">
              <w:rPr>
                <w:rFonts w:ascii="Times New Roman" w:hAnsi="Times New Roman"/>
                <w:lang w:eastAsia="en-US"/>
              </w:rPr>
              <w:t xml:space="preserve"> </w:t>
            </w:r>
            <w:r w:rsidRPr="008A06D7">
              <w:rPr>
                <w:rFonts w:ascii="Times New Roman" w:hAnsi="Times New Roman" w:hint="eastAsia"/>
                <w:lang w:eastAsia="en-US"/>
              </w:rPr>
              <w:t>доступ</w:t>
            </w:r>
            <w:r w:rsidRPr="008A06D7">
              <w:rPr>
                <w:rFonts w:ascii="Times New Roman" w:hAnsi="Times New Roman"/>
                <w:lang w:eastAsia="en-US"/>
              </w:rPr>
              <w:t xml:space="preserve"> </w:t>
            </w:r>
            <w:r w:rsidRPr="008A06D7">
              <w:rPr>
                <w:rFonts w:ascii="Times New Roman" w:hAnsi="Times New Roman" w:hint="eastAsia"/>
                <w:lang w:eastAsia="en-US"/>
              </w:rPr>
              <w:t>до</w:t>
            </w:r>
            <w:r w:rsidRPr="008A06D7">
              <w:rPr>
                <w:rFonts w:ascii="Times New Roman" w:hAnsi="Times New Roman"/>
                <w:lang w:eastAsia="en-US"/>
              </w:rPr>
              <w:t xml:space="preserve"> </w:t>
            </w:r>
            <w:r w:rsidRPr="008A06D7">
              <w:rPr>
                <w:rFonts w:ascii="Times New Roman" w:hAnsi="Times New Roman" w:hint="eastAsia"/>
                <w:lang w:eastAsia="en-US"/>
              </w:rPr>
              <w:t>Єдиного</w:t>
            </w:r>
            <w:r w:rsidRPr="008A06D7">
              <w:rPr>
                <w:rFonts w:ascii="Times New Roman" w:hAnsi="Times New Roman"/>
                <w:lang w:eastAsia="en-US"/>
              </w:rPr>
              <w:t xml:space="preserve"> </w:t>
            </w:r>
            <w:r w:rsidRPr="008A06D7">
              <w:rPr>
                <w:rFonts w:ascii="Times New Roman" w:hAnsi="Times New Roman" w:hint="eastAsia"/>
                <w:lang w:eastAsia="en-US"/>
              </w:rPr>
              <w:t>державного</w:t>
            </w:r>
            <w:r w:rsidRPr="008A06D7">
              <w:rPr>
                <w:rFonts w:ascii="Times New Roman" w:hAnsi="Times New Roman"/>
                <w:lang w:eastAsia="en-US"/>
              </w:rPr>
              <w:t xml:space="preserve"> </w:t>
            </w:r>
            <w:r w:rsidRPr="008A06D7">
              <w:rPr>
                <w:rFonts w:ascii="Times New Roman" w:hAnsi="Times New Roman" w:hint="eastAsia"/>
                <w:lang w:eastAsia="en-US"/>
              </w:rPr>
              <w:t>реєстру</w:t>
            </w:r>
            <w:r w:rsidRPr="008A06D7">
              <w:rPr>
                <w:rFonts w:ascii="Times New Roman" w:hAnsi="Times New Roman"/>
                <w:lang w:eastAsia="en-US"/>
              </w:rPr>
              <w:t xml:space="preserve"> </w:t>
            </w:r>
            <w:r w:rsidRPr="008A06D7">
              <w:rPr>
                <w:rFonts w:ascii="Times New Roman" w:hAnsi="Times New Roman" w:hint="eastAsia"/>
                <w:lang w:eastAsia="en-US"/>
              </w:rPr>
              <w:t>осіб</w:t>
            </w:r>
            <w:r w:rsidRPr="008A06D7">
              <w:rPr>
                <w:rFonts w:ascii="Times New Roman" w:hAnsi="Times New Roman"/>
                <w:lang w:eastAsia="en-US"/>
              </w:rPr>
              <w:t xml:space="preserve">, </w:t>
            </w:r>
            <w:r w:rsidRPr="008A06D7">
              <w:rPr>
                <w:rFonts w:ascii="Times New Roman" w:hAnsi="Times New Roman" w:hint="eastAsia"/>
                <w:lang w:eastAsia="en-US"/>
              </w:rPr>
              <w:t>які</w:t>
            </w:r>
            <w:r w:rsidRPr="008A06D7">
              <w:rPr>
                <w:rFonts w:ascii="Times New Roman" w:hAnsi="Times New Roman"/>
                <w:lang w:eastAsia="en-US"/>
              </w:rPr>
              <w:t xml:space="preserve"> </w:t>
            </w:r>
            <w:r w:rsidRPr="008A06D7">
              <w:rPr>
                <w:rFonts w:ascii="Times New Roman" w:hAnsi="Times New Roman" w:hint="eastAsia"/>
                <w:lang w:eastAsia="en-US"/>
              </w:rPr>
              <w:t>вчинили</w:t>
            </w:r>
            <w:r w:rsidRPr="008A06D7">
              <w:rPr>
                <w:rFonts w:ascii="Times New Roman" w:hAnsi="Times New Roman"/>
                <w:lang w:eastAsia="en-US"/>
              </w:rPr>
              <w:t xml:space="preserve"> </w:t>
            </w:r>
            <w:r w:rsidRPr="008A06D7">
              <w:rPr>
                <w:rFonts w:ascii="Times New Roman" w:hAnsi="Times New Roman" w:hint="eastAsia"/>
                <w:lang w:eastAsia="en-US"/>
              </w:rPr>
              <w:t>корупційні</w:t>
            </w:r>
            <w:r w:rsidRPr="008A06D7">
              <w:rPr>
                <w:rFonts w:ascii="Times New Roman" w:hAnsi="Times New Roman"/>
                <w:lang w:eastAsia="en-US"/>
              </w:rPr>
              <w:t xml:space="preserve"> </w:t>
            </w:r>
            <w:r w:rsidRPr="008A06D7">
              <w:rPr>
                <w:rFonts w:ascii="Times New Roman" w:hAnsi="Times New Roman" w:hint="eastAsia"/>
                <w:lang w:eastAsia="en-US"/>
              </w:rPr>
              <w:t>або</w:t>
            </w:r>
            <w:r w:rsidRPr="008A06D7">
              <w:rPr>
                <w:rFonts w:ascii="Times New Roman" w:hAnsi="Times New Roman"/>
                <w:lang w:eastAsia="en-US"/>
              </w:rPr>
              <w:t xml:space="preserve"> </w:t>
            </w:r>
            <w:r w:rsidRPr="008A06D7">
              <w:rPr>
                <w:rFonts w:ascii="Times New Roman" w:hAnsi="Times New Roman" w:hint="eastAsia"/>
                <w:lang w:eastAsia="en-US"/>
              </w:rPr>
              <w:t>пов’язані</w:t>
            </w:r>
            <w:r w:rsidRPr="008A06D7">
              <w:rPr>
                <w:rFonts w:ascii="Times New Roman" w:hAnsi="Times New Roman"/>
                <w:lang w:eastAsia="en-US"/>
              </w:rPr>
              <w:t xml:space="preserve"> </w:t>
            </w:r>
            <w:r w:rsidRPr="008A06D7">
              <w:rPr>
                <w:rFonts w:ascii="Times New Roman" w:hAnsi="Times New Roman" w:hint="eastAsia"/>
                <w:lang w:eastAsia="en-US"/>
              </w:rPr>
              <w:t>з</w:t>
            </w:r>
            <w:r w:rsidRPr="008A06D7">
              <w:rPr>
                <w:rFonts w:ascii="Times New Roman" w:hAnsi="Times New Roman"/>
                <w:lang w:eastAsia="en-US"/>
              </w:rPr>
              <w:t xml:space="preserve"> </w:t>
            </w:r>
            <w:r w:rsidRPr="008A06D7">
              <w:rPr>
                <w:rFonts w:ascii="Times New Roman" w:hAnsi="Times New Roman" w:hint="eastAsia"/>
                <w:lang w:eastAsia="en-US"/>
              </w:rPr>
              <w:t>корупцією</w:t>
            </w:r>
            <w:r w:rsidRPr="008A06D7">
              <w:rPr>
                <w:rFonts w:ascii="Times New Roman" w:hAnsi="Times New Roman"/>
                <w:lang w:eastAsia="en-US"/>
              </w:rPr>
              <w:t xml:space="preserve"> </w:t>
            </w:r>
            <w:r w:rsidRPr="008A06D7">
              <w:rPr>
                <w:rFonts w:ascii="Times New Roman" w:hAnsi="Times New Roman" w:hint="eastAsia"/>
                <w:lang w:eastAsia="en-US"/>
              </w:rPr>
              <w:t>правопорушення</w:t>
            </w:r>
            <w:r w:rsidRPr="008A06D7">
              <w:rPr>
                <w:rFonts w:ascii="Times New Roman" w:hAnsi="Times New Roman"/>
                <w:lang w:eastAsia="en-US"/>
              </w:rPr>
              <w:t xml:space="preserve"> </w:t>
            </w:r>
            <w:r w:rsidRPr="008A06D7">
              <w:rPr>
                <w:rFonts w:ascii="Times New Roman" w:hAnsi="Times New Roman" w:hint="eastAsia"/>
                <w:lang w:eastAsia="en-US"/>
              </w:rPr>
              <w:t>є</w:t>
            </w:r>
            <w:r w:rsidRPr="008A06D7">
              <w:rPr>
                <w:rFonts w:ascii="Times New Roman" w:hAnsi="Times New Roman"/>
                <w:lang w:eastAsia="en-US"/>
              </w:rPr>
              <w:t xml:space="preserve"> </w:t>
            </w:r>
            <w:r w:rsidRPr="008A06D7">
              <w:rPr>
                <w:rFonts w:ascii="Times New Roman" w:hAnsi="Times New Roman" w:hint="eastAsia"/>
                <w:lang w:eastAsia="en-US"/>
              </w:rPr>
              <w:t>обмеженим</w:t>
            </w:r>
            <w:r w:rsidRPr="008A06D7">
              <w:rPr>
                <w:rFonts w:ascii="Times New Roman" w:hAnsi="Times New Roman"/>
                <w:lang w:eastAsia="en-US"/>
              </w:rPr>
              <w:t xml:space="preserve">, </w:t>
            </w:r>
            <w:r w:rsidRPr="008A06D7">
              <w:rPr>
                <w:rFonts w:ascii="Times New Roman" w:hAnsi="Times New Roman" w:hint="eastAsia"/>
                <w:lang w:eastAsia="en-US"/>
              </w:rPr>
              <w:t>тому</w:t>
            </w:r>
            <w:r w:rsidRPr="008A06D7">
              <w:rPr>
                <w:rFonts w:ascii="Times New Roman" w:hAnsi="Times New Roman"/>
                <w:lang w:eastAsia="en-US"/>
              </w:rPr>
              <w:t xml:space="preserve"> </w:t>
            </w:r>
            <w:r w:rsidRPr="008A06D7">
              <w:rPr>
                <w:rFonts w:ascii="Times New Roman" w:hAnsi="Times New Roman" w:hint="eastAsia"/>
                <w:lang w:eastAsia="en-US"/>
              </w:rPr>
              <w:t>відповідно</w:t>
            </w:r>
            <w:r w:rsidRPr="008A06D7">
              <w:rPr>
                <w:rFonts w:ascii="Times New Roman" w:hAnsi="Times New Roman"/>
                <w:lang w:eastAsia="en-US"/>
              </w:rPr>
              <w:t xml:space="preserve"> </w:t>
            </w:r>
            <w:r w:rsidRPr="008A06D7">
              <w:rPr>
                <w:rFonts w:ascii="Times New Roman" w:hAnsi="Times New Roman" w:hint="eastAsia"/>
                <w:lang w:eastAsia="en-US"/>
              </w:rPr>
              <w:t>до</w:t>
            </w:r>
            <w:r w:rsidRPr="008A06D7">
              <w:rPr>
                <w:rFonts w:ascii="Times New Roman" w:hAnsi="Times New Roman"/>
                <w:lang w:eastAsia="en-US"/>
              </w:rPr>
              <w:t xml:space="preserve"> </w:t>
            </w:r>
            <w:r w:rsidRPr="008A06D7">
              <w:rPr>
                <w:rFonts w:ascii="Times New Roman" w:hAnsi="Times New Roman" w:hint="eastAsia"/>
                <w:lang w:eastAsia="en-US"/>
              </w:rPr>
              <w:t>пункту</w:t>
            </w:r>
            <w:r w:rsidRPr="008A06D7">
              <w:rPr>
                <w:rFonts w:ascii="Times New Roman" w:hAnsi="Times New Roman"/>
                <w:lang w:eastAsia="en-US"/>
              </w:rPr>
              <w:t xml:space="preserve"> 47 </w:t>
            </w:r>
            <w:r w:rsidRPr="008A06D7">
              <w:rPr>
                <w:rFonts w:ascii="Times New Roman" w:hAnsi="Times New Roman" w:hint="eastAsia"/>
                <w:lang w:eastAsia="en-US"/>
              </w:rPr>
              <w:t>Особливостей</w:t>
            </w:r>
            <w:r w:rsidRPr="008A06D7">
              <w:rPr>
                <w:rFonts w:ascii="Times New Roman" w:hAnsi="Times New Roman"/>
                <w:lang w:eastAsia="en-US"/>
              </w:rPr>
              <w:t xml:space="preserve"> </w:t>
            </w:r>
            <w:r w:rsidRPr="008A06D7">
              <w:rPr>
                <w:rFonts w:ascii="Times New Roman" w:hAnsi="Times New Roman" w:hint="eastAsia"/>
                <w:lang w:eastAsia="en-US"/>
              </w:rPr>
              <w:t>переможець</w:t>
            </w:r>
            <w:r w:rsidRPr="008A06D7">
              <w:rPr>
                <w:rFonts w:ascii="Times New Roman" w:hAnsi="Times New Roman"/>
                <w:lang w:eastAsia="en-US"/>
              </w:rPr>
              <w:t xml:space="preserve"> </w:t>
            </w:r>
            <w:r w:rsidRPr="008A06D7">
              <w:rPr>
                <w:rFonts w:ascii="Times New Roman" w:hAnsi="Times New Roman" w:hint="eastAsia"/>
                <w:lang w:eastAsia="en-US"/>
              </w:rPr>
              <w:t>процедури</w:t>
            </w:r>
            <w:r w:rsidRPr="008A06D7">
              <w:rPr>
                <w:rFonts w:ascii="Times New Roman" w:hAnsi="Times New Roman"/>
                <w:lang w:eastAsia="en-US"/>
              </w:rPr>
              <w:t xml:space="preserve"> </w:t>
            </w:r>
            <w:r w:rsidRPr="008A06D7">
              <w:rPr>
                <w:rFonts w:ascii="Times New Roman" w:hAnsi="Times New Roman" w:hint="eastAsia"/>
                <w:lang w:eastAsia="en-US"/>
              </w:rPr>
              <w:t>закупівлі</w:t>
            </w:r>
            <w:r w:rsidRPr="008A06D7">
              <w:rPr>
                <w:rFonts w:ascii="Times New Roman" w:hAnsi="Times New Roman"/>
                <w:lang w:eastAsia="en-US"/>
              </w:rPr>
              <w:t xml:space="preserve"> </w:t>
            </w:r>
            <w:r w:rsidRPr="008A06D7">
              <w:rPr>
                <w:rFonts w:ascii="Times New Roman" w:hAnsi="Times New Roman" w:hint="eastAsia"/>
                <w:lang w:eastAsia="en-US"/>
              </w:rPr>
              <w:t>має</w:t>
            </w:r>
            <w:r w:rsidRPr="008A06D7">
              <w:rPr>
                <w:rFonts w:ascii="Times New Roman" w:hAnsi="Times New Roman"/>
                <w:lang w:eastAsia="en-US"/>
              </w:rPr>
              <w:t xml:space="preserve"> </w:t>
            </w:r>
            <w:r w:rsidRPr="008A06D7">
              <w:rPr>
                <w:rFonts w:ascii="Times New Roman" w:hAnsi="Times New Roman" w:hint="eastAsia"/>
                <w:lang w:eastAsia="en-US"/>
              </w:rPr>
              <w:t>надати</w:t>
            </w:r>
            <w:r w:rsidRPr="008A06D7">
              <w:rPr>
                <w:rFonts w:ascii="Times New Roman" w:hAnsi="Times New Roman"/>
                <w:lang w:eastAsia="en-US"/>
              </w:rPr>
              <w:t xml:space="preserve"> </w:t>
            </w:r>
            <w:r w:rsidRPr="008A06D7">
              <w:rPr>
                <w:rFonts w:ascii="Times New Roman" w:hAnsi="Times New Roman" w:hint="eastAsia"/>
                <w:b/>
                <w:bCs/>
                <w:lang w:eastAsia="en-US"/>
              </w:rPr>
              <w:t>витяг</w:t>
            </w:r>
            <w:r w:rsidRPr="008A06D7">
              <w:rPr>
                <w:rFonts w:ascii="Times New Roman" w:hAnsi="Times New Roman"/>
                <w:b/>
                <w:bCs/>
                <w:lang w:eastAsia="en-US"/>
              </w:rPr>
              <w:t xml:space="preserve"> </w:t>
            </w:r>
            <w:r w:rsidRPr="008A06D7">
              <w:rPr>
                <w:rFonts w:ascii="Times New Roman" w:hAnsi="Times New Roman" w:hint="eastAsia"/>
                <w:b/>
                <w:bCs/>
                <w:lang w:eastAsia="en-US"/>
              </w:rPr>
              <w:t>або</w:t>
            </w:r>
            <w:r w:rsidRPr="008A06D7">
              <w:rPr>
                <w:rFonts w:ascii="Times New Roman" w:hAnsi="Times New Roman"/>
                <w:b/>
                <w:bCs/>
                <w:lang w:eastAsia="en-US"/>
              </w:rPr>
              <w:t xml:space="preserve"> </w:t>
            </w:r>
            <w:r w:rsidRPr="008A06D7">
              <w:rPr>
                <w:rFonts w:ascii="Times New Roman" w:hAnsi="Times New Roman" w:hint="eastAsia"/>
                <w:b/>
                <w:bCs/>
                <w:lang w:eastAsia="en-US"/>
              </w:rPr>
              <w:t>інформаційну</w:t>
            </w:r>
            <w:r w:rsidRPr="008A06D7">
              <w:rPr>
                <w:rFonts w:ascii="Times New Roman" w:hAnsi="Times New Roman"/>
                <w:b/>
                <w:bCs/>
                <w:lang w:eastAsia="en-US"/>
              </w:rPr>
              <w:t xml:space="preserve"> </w:t>
            </w:r>
            <w:r w:rsidRPr="008A06D7">
              <w:rPr>
                <w:rFonts w:ascii="Times New Roman" w:hAnsi="Times New Roman" w:hint="eastAsia"/>
                <w:b/>
                <w:bCs/>
                <w:lang w:eastAsia="en-US"/>
              </w:rPr>
              <w:t>довідку</w:t>
            </w:r>
            <w:r w:rsidRPr="008A06D7">
              <w:rPr>
                <w:rFonts w:ascii="Times New Roman" w:hAnsi="Times New Roman"/>
                <w:b/>
                <w:bCs/>
                <w:lang w:eastAsia="en-US"/>
              </w:rPr>
              <w:t xml:space="preserve"> </w:t>
            </w:r>
            <w:r w:rsidRPr="008A06D7">
              <w:rPr>
                <w:rFonts w:ascii="Times New Roman" w:hAnsi="Times New Roman" w:hint="eastAsia"/>
                <w:b/>
                <w:bCs/>
                <w:lang w:eastAsia="en-US"/>
              </w:rPr>
              <w:t>з</w:t>
            </w:r>
            <w:r w:rsidRPr="008A06D7">
              <w:rPr>
                <w:rFonts w:ascii="Times New Roman" w:hAnsi="Times New Roman"/>
                <w:b/>
                <w:bCs/>
                <w:lang w:eastAsia="en-US"/>
              </w:rPr>
              <w:t xml:space="preserve"> </w:t>
            </w:r>
            <w:r w:rsidRPr="008A06D7">
              <w:rPr>
                <w:rFonts w:ascii="Times New Roman" w:hAnsi="Times New Roman" w:hint="eastAsia"/>
                <w:b/>
                <w:bCs/>
                <w:lang w:eastAsia="en-US"/>
              </w:rPr>
              <w:t>Єдиного</w:t>
            </w:r>
            <w:r w:rsidRPr="008A06D7">
              <w:rPr>
                <w:rFonts w:ascii="Times New Roman" w:hAnsi="Times New Roman"/>
                <w:b/>
                <w:bCs/>
                <w:lang w:eastAsia="en-US"/>
              </w:rPr>
              <w:t xml:space="preserve"> </w:t>
            </w:r>
            <w:r w:rsidRPr="008A06D7">
              <w:rPr>
                <w:rFonts w:ascii="Times New Roman" w:hAnsi="Times New Roman" w:hint="eastAsia"/>
                <w:b/>
                <w:bCs/>
                <w:lang w:eastAsia="en-US"/>
              </w:rPr>
              <w:t>державного</w:t>
            </w:r>
            <w:r w:rsidRPr="008A06D7">
              <w:rPr>
                <w:rFonts w:ascii="Times New Roman" w:hAnsi="Times New Roman"/>
                <w:b/>
                <w:bCs/>
                <w:lang w:eastAsia="en-US"/>
              </w:rPr>
              <w:t xml:space="preserve"> </w:t>
            </w:r>
            <w:r w:rsidRPr="008A06D7">
              <w:rPr>
                <w:rFonts w:ascii="Times New Roman" w:hAnsi="Times New Roman" w:hint="eastAsia"/>
                <w:b/>
                <w:bCs/>
                <w:lang w:eastAsia="en-US"/>
              </w:rPr>
              <w:t>реєстру</w:t>
            </w:r>
            <w:r w:rsidRPr="008A06D7">
              <w:rPr>
                <w:rFonts w:ascii="Times New Roman" w:hAnsi="Times New Roman"/>
                <w:b/>
                <w:bCs/>
                <w:lang w:eastAsia="en-US"/>
              </w:rPr>
              <w:t xml:space="preserve"> </w:t>
            </w:r>
            <w:r w:rsidRPr="008A06D7">
              <w:rPr>
                <w:rFonts w:ascii="Times New Roman" w:hAnsi="Times New Roman" w:hint="eastAsia"/>
                <w:b/>
                <w:bCs/>
                <w:lang w:eastAsia="en-US"/>
              </w:rPr>
              <w:t>осіб</w:t>
            </w:r>
            <w:r w:rsidRPr="008A06D7">
              <w:rPr>
                <w:rFonts w:ascii="Times New Roman" w:hAnsi="Times New Roman"/>
                <w:b/>
                <w:bCs/>
                <w:lang w:eastAsia="en-US"/>
              </w:rPr>
              <w:t xml:space="preserve">, </w:t>
            </w:r>
            <w:r w:rsidRPr="008A06D7">
              <w:rPr>
                <w:rFonts w:ascii="Times New Roman" w:hAnsi="Times New Roman" w:hint="eastAsia"/>
                <w:b/>
                <w:bCs/>
                <w:lang w:eastAsia="en-US"/>
              </w:rPr>
              <w:t>які</w:t>
            </w:r>
            <w:r w:rsidRPr="008A06D7">
              <w:rPr>
                <w:rFonts w:ascii="Times New Roman" w:hAnsi="Times New Roman"/>
                <w:b/>
                <w:bCs/>
                <w:lang w:eastAsia="en-US"/>
              </w:rPr>
              <w:t xml:space="preserve"> </w:t>
            </w:r>
            <w:r w:rsidRPr="008A06D7">
              <w:rPr>
                <w:rFonts w:ascii="Times New Roman" w:hAnsi="Times New Roman" w:hint="eastAsia"/>
                <w:b/>
                <w:bCs/>
                <w:lang w:eastAsia="en-US"/>
              </w:rPr>
              <w:t>вчинили</w:t>
            </w:r>
            <w:r w:rsidRPr="008A06D7">
              <w:rPr>
                <w:rFonts w:ascii="Times New Roman" w:hAnsi="Times New Roman"/>
                <w:b/>
                <w:bCs/>
                <w:lang w:eastAsia="en-US"/>
              </w:rPr>
              <w:t xml:space="preserve"> </w:t>
            </w:r>
            <w:r w:rsidRPr="008A06D7">
              <w:rPr>
                <w:rFonts w:ascii="Times New Roman" w:hAnsi="Times New Roman" w:hint="eastAsia"/>
                <w:b/>
                <w:bCs/>
                <w:lang w:eastAsia="en-US"/>
              </w:rPr>
              <w:lastRenderedPageBreak/>
              <w:t>корупційні</w:t>
            </w:r>
            <w:r w:rsidRPr="008A06D7">
              <w:rPr>
                <w:rFonts w:ascii="Times New Roman" w:hAnsi="Times New Roman"/>
                <w:b/>
                <w:bCs/>
                <w:lang w:eastAsia="en-US"/>
              </w:rPr>
              <w:t xml:space="preserve"> </w:t>
            </w:r>
            <w:r w:rsidRPr="008A06D7">
              <w:rPr>
                <w:rFonts w:ascii="Times New Roman" w:hAnsi="Times New Roman" w:hint="eastAsia"/>
                <w:b/>
                <w:bCs/>
                <w:lang w:eastAsia="en-US"/>
              </w:rPr>
              <w:t>правопорушення</w:t>
            </w:r>
            <w:r w:rsidRPr="008A06D7">
              <w:rPr>
                <w:rFonts w:ascii="Times New Roman" w:hAnsi="Times New Roman"/>
                <w:lang w:eastAsia="en-US"/>
              </w:rPr>
              <w:t xml:space="preserve">, </w:t>
            </w:r>
            <w:r w:rsidRPr="008A06D7">
              <w:rPr>
                <w:rFonts w:ascii="Times New Roman" w:hAnsi="Times New Roman" w:hint="eastAsia"/>
                <w:lang w:eastAsia="en-US"/>
              </w:rPr>
              <w:t>який</w:t>
            </w:r>
            <w:r w:rsidRPr="008A06D7">
              <w:rPr>
                <w:rFonts w:ascii="Times New Roman" w:hAnsi="Times New Roman"/>
                <w:lang w:eastAsia="en-US"/>
              </w:rPr>
              <w:t>/</w:t>
            </w:r>
            <w:r w:rsidRPr="008A06D7">
              <w:rPr>
                <w:rFonts w:ascii="Times New Roman" w:hAnsi="Times New Roman" w:hint="eastAsia"/>
                <w:lang w:eastAsia="en-US"/>
              </w:rPr>
              <w:t>яка</w:t>
            </w:r>
            <w:r w:rsidRPr="008A06D7">
              <w:rPr>
                <w:rFonts w:ascii="Times New Roman" w:hAnsi="Times New Roman"/>
                <w:lang w:eastAsia="en-US"/>
              </w:rPr>
              <w:t xml:space="preserve"> </w:t>
            </w:r>
            <w:r w:rsidRPr="008A06D7">
              <w:rPr>
                <w:rFonts w:ascii="Times New Roman" w:hAnsi="Times New Roman" w:hint="eastAsia"/>
                <w:lang w:eastAsia="en-US"/>
              </w:rPr>
              <w:t>оформлена</w:t>
            </w:r>
            <w:r w:rsidRPr="008A06D7">
              <w:rPr>
                <w:rFonts w:ascii="Times New Roman" w:hAnsi="Times New Roman"/>
                <w:lang w:eastAsia="en-US"/>
              </w:rPr>
              <w:t xml:space="preserve"> </w:t>
            </w:r>
            <w:r w:rsidRPr="008A06D7">
              <w:rPr>
                <w:rFonts w:ascii="Times New Roman" w:hAnsi="Times New Roman" w:hint="eastAsia"/>
                <w:lang w:eastAsia="en-US"/>
              </w:rPr>
              <w:t>на</w:t>
            </w:r>
            <w:r w:rsidRPr="008A06D7">
              <w:rPr>
                <w:rFonts w:ascii="Times New Roman" w:hAnsi="Times New Roman"/>
                <w:lang w:eastAsia="en-US"/>
              </w:rPr>
              <w:t xml:space="preserve"> </w:t>
            </w:r>
            <w:r w:rsidRPr="008A06D7">
              <w:rPr>
                <w:rFonts w:ascii="Times New Roman" w:hAnsi="Times New Roman" w:hint="eastAsia"/>
                <w:lang w:eastAsia="en-US"/>
              </w:rPr>
              <w:t>керівника</w:t>
            </w:r>
            <w:r w:rsidRPr="008A06D7">
              <w:rPr>
                <w:rFonts w:ascii="Times New Roman" w:hAnsi="Times New Roman"/>
                <w:lang w:eastAsia="en-US"/>
              </w:rPr>
              <w:t xml:space="preserve">* </w:t>
            </w:r>
            <w:r w:rsidRPr="008A06D7">
              <w:rPr>
                <w:rFonts w:ascii="Times New Roman" w:hAnsi="Times New Roman" w:hint="eastAsia"/>
                <w:lang w:eastAsia="en-US"/>
              </w:rPr>
              <w:t>учасника</w:t>
            </w:r>
            <w:r w:rsidRPr="008A06D7">
              <w:rPr>
                <w:rFonts w:ascii="Times New Roman" w:hAnsi="Times New Roman"/>
                <w:lang w:eastAsia="en-US"/>
              </w:rPr>
              <w:t xml:space="preserve"> </w:t>
            </w:r>
            <w:r w:rsidRPr="008A06D7">
              <w:rPr>
                <w:rFonts w:ascii="Times New Roman" w:hAnsi="Times New Roman" w:hint="eastAsia"/>
                <w:lang w:eastAsia="en-US"/>
              </w:rPr>
              <w:t>процедури</w:t>
            </w:r>
            <w:r w:rsidRPr="008A06D7">
              <w:rPr>
                <w:rFonts w:ascii="Times New Roman" w:hAnsi="Times New Roman"/>
                <w:lang w:eastAsia="en-US"/>
              </w:rPr>
              <w:t xml:space="preserve"> </w:t>
            </w:r>
            <w:r w:rsidRPr="008A06D7">
              <w:rPr>
                <w:rFonts w:ascii="Times New Roman" w:hAnsi="Times New Roman" w:hint="eastAsia"/>
                <w:lang w:eastAsia="en-US"/>
              </w:rPr>
              <w:t>закупівлі</w:t>
            </w:r>
            <w:r w:rsidRPr="008A06D7">
              <w:rPr>
                <w:rFonts w:ascii="Times New Roman" w:hAnsi="Times New Roman"/>
                <w:lang w:eastAsia="en-US"/>
              </w:rPr>
              <w:t xml:space="preserve"> </w:t>
            </w:r>
            <w:r w:rsidRPr="008A06D7">
              <w:rPr>
                <w:rFonts w:ascii="Times New Roman" w:hAnsi="Times New Roman" w:hint="eastAsia"/>
                <w:lang w:eastAsia="en-US"/>
              </w:rPr>
              <w:t>або</w:t>
            </w:r>
            <w:r w:rsidRPr="008A06D7">
              <w:rPr>
                <w:rFonts w:ascii="Times New Roman" w:hAnsi="Times New Roman"/>
                <w:lang w:eastAsia="en-US"/>
              </w:rPr>
              <w:t xml:space="preserve"> </w:t>
            </w:r>
            <w:r w:rsidRPr="008A06D7">
              <w:rPr>
                <w:rFonts w:ascii="Times New Roman" w:hAnsi="Times New Roman" w:hint="eastAsia"/>
                <w:lang w:eastAsia="en-US"/>
              </w:rPr>
              <w:t>фізичну</w:t>
            </w:r>
            <w:r w:rsidRPr="008A06D7">
              <w:rPr>
                <w:rFonts w:ascii="Times New Roman" w:hAnsi="Times New Roman"/>
                <w:lang w:eastAsia="en-US"/>
              </w:rPr>
              <w:t xml:space="preserve"> </w:t>
            </w:r>
            <w:r w:rsidRPr="008A06D7">
              <w:rPr>
                <w:rFonts w:ascii="Times New Roman" w:hAnsi="Times New Roman" w:hint="eastAsia"/>
                <w:lang w:eastAsia="en-US"/>
              </w:rPr>
              <w:t>особу</w:t>
            </w:r>
            <w:r w:rsidRPr="008A06D7">
              <w:rPr>
                <w:rFonts w:ascii="Times New Roman" w:hAnsi="Times New Roman"/>
                <w:lang w:eastAsia="en-US"/>
              </w:rPr>
              <w:t xml:space="preserve">, </w:t>
            </w:r>
            <w:r w:rsidRPr="008A06D7">
              <w:rPr>
                <w:rFonts w:ascii="Times New Roman" w:hAnsi="Times New Roman" w:hint="eastAsia"/>
                <w:lang w:eastAsia="en-US"/>
              </w:rPr>
              <w:t>яка</w:t>
            </w:r>
            <w:r w:rsidRPr="008A06D7">
              <w:rPr>
                <w:rFonts w:ascii="Times New Roman" w:hAnsi="Times New Roman"/>
                <w:lang w:eastAsia="en-US"/>
              </w:rPr>
              <w:t xml:space="preserve"> </w:t>
            </w:r>
            <w:r w:rsidRPr="008A06D7">
              <w:rPr>
                <w:rFonts w:ascii="Times New Roman" w:hAnsi="Times New Roman" w:hint="eastAsia"/>
                <w:lang w:eastAsia="en-US"/>
              </w:rPr>
              <w:t>є</w:t>
            </w:r>
            <w:r w:rsidRPr="008A06D7">
              <w:rPr>
                <w:rFonts w:ascii="Times New Roman" w:hAnsi="Times New Roman"/>
                <w:lang w:eastAsia="en-US"/>
              </w:rPr>
              <w:t xml:space="preserve"> </w:t>
            </w:r>
            <w:r w:rsidRPr="008A06D7">
              <w:rPr>
                <w:rFonts w:ascii="Times New Roman" w:hAnsi="Times New Roman" w:hint="eastAsia"/>
                <w:lang w:eastAsia="en-US"/>
              </w:rPr>
              <w:t>учасником</w:t>
            </w:r>
            <w:r w:rsidRPr="008A06D7">
              <w:rPr>
                <w:rFonts w:ascii="Times New Roman" w:hAnsi="Times New Roman"/>
                <w:lang w:eastAsia="en-US"/>
              </w:rPr>
              <w:t xml:space="preserve"> </w:t>
            </w:r>
            <w:r w:rsidRPr="008A06D7">
              <w:rPr>
                <w:rFonts w:ascii="Times New Roman" w:hAnsi="Times New Roman" w:hint="eastAsia"/>
                <w:lang w:eastAsia="en-US"/>
              </w:rPr>
              <w:t>процедури</w:t>
            </w:r>
            <w:r w:rsidRPr="008A06D7">
              <w:rPr>
                <w:rFonts w:ascii="Times New Roman" w:hAnsi="Times New Roman"/>
                <w:lang w:eastAsia="en-US"/>
              </w:rPr>
              <w:t xml:space="preserve"> </w:t>
            </w:r>
            <w:r w:rsidRPr="008A06D7">
              <w:rPr>
                <w:rFonts w:ascii="Times New Roman" w:hAnsi="Times New Roman" w:hint="eastAsia"/>
                <w:lang w:eastAsia="en-US"/>
              </w:rPr>
              <w:t>закупівлі</w:t>
            </w:r>
            <w:r>
              <w:rPr>
                <w:rFonts w:ascii="Times New Roman" w:hAnsi="Times New Roman"/>
                <w:lang w:eastAsia="en-US"/>
              </w:rPr>
              <w:t>.</w:t>
            </w:r>
          </w:p>
        </w:tc>
      </w:tr>
      <w:tr w:rsidR="00B74313" w:rsidRPr="006F1497"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має надати </w:t>
            </w:r>
            <w:r w:rsidRPr="006F149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w:t>
            </w:r>
            <w:proofErr w:type="spellStart"/>
            <w:r w:rsidRPr="006F1497">
              <w:rPr>
                <w:rFonts w:ascii="Times New Roman" w:hAnsi="Times New Roman"/>
                <w:lang w:eastAsia="en-US"/>
              </w:rPr>
              <w:t>незнятої</w:t>
            </w:r>
            <w:proofErr w:type="spellEnd"/>
            <w:r w:rsidRPr="006F1497">
              <w:rPr>
                <w:rFonts w:ascii="Times New Roman" w:hAnsi="Times New Roman"/>
                <w:lang w:eastAsia="en-US"/>
              </w:rPr>
              <w:t xml:space="preserve"> чи непогашеної судимості не має та в розшуку не перебуває.</w:t>
            </w:r>
            <w:r w:rsidRPr="006F1497">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23AF6AEF"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має надати </w:t>
            </w:r>
            <w:r w:rsidRPr="006F149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керівник</w:t>
            </w:r>
            <w:r w:rsidR="008A06D7">
              <w:rPr>
                <w:rFonts w:ascii="Times New Roman" w:hAnsi="Times New Roman"/>
                <w:lang w:eastAsia="en-US"/>
              </w:rPr>
              <w:t>*</w:t>
            </w:r>
            <w:r w:rsidRPr="006F1497">
              <w:rPr>
                <w:rFonts w:ascii="Times New Roman" w:hAnsi="Times New Roman"/>
                <w:lang w:eastAsia="en-US"/>
              </w:rPr>
              <w:t xml:space="preserve"> учасника процедури закупівлі до кримінальної відповідальності не притягується, </w:t>
            </w:r>
            <w:proofErr w:type="spellStart"/>
            <w:r w:rsidRPr="006F1497">
              <w:rPr>
                <w:rFonts w:ascii="Times New Roman" w:hAnsi="Times New Roman"/>
                <w:lang w:eastAsia="en-US"/>
              </w:rPr>
              <w:t>незнятої</w:t>
            </w:r>
            <w:proofErr w:type="spellEnd"/>
            <w:r w:rsidRPr="006F1497">
              <w:rPr>
                <w:rFonts w:ascii="Times New Roman" w:hAnsi="Times New Roman"/>
                <w:lang w:eastAsia="en-US"/>
              </w:rPr>
              <w:t xml:space="preserve"> чи непогашеної судимості не має та в розшуку не перебуває. </w:t>
            </w:r>
            <w:r w:rsidRPr="006F149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D00D319"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w:t>
            </w:r>
            <w:r w:rsidRPr="006F1497">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керівник</w:t>
            </w:r>
            <w:r w:rsidR="008A06D7">
              <w:rPr>
                <w:rFonts w:ascii="Times New Roman" w:hAnsi="Times New Roman"/>
                <w:lang w:eastAsia="en-US"/>
              </w:rPr>
              <w:t>*</w:t>
            </w:r>
            <w:r w:rsidRPr="006F1497">
              <w:rPr>
                <w:rFonts w:ascii="Times New Roman" w:hAnsi="Times New Roman"/>
                <w:lang w:eastAsia="en-US"/>
              </w:rPr>
              <w:t xml:space="preserve"> учасника процедури закупівлі/фізичну особу, яка є учасником процедури закупівлі до кримінальної відповідальності не притягується, </w:t>
            </w:r>
            <w:proofErr w:type="spellStart"/>
            <w:r w:rsidRPr="006F1497">
              <w:rPr>
                <w:rFonts w:ascii="Times New Roman" w:hAnsi="Times New Roman"/>
                <w:lang w:eastAsia="en-US"/>
              </w:rPr>
              <w:t>незнятої</w:t>
            </w:r>
            <w:proofErr w:type="spellEnd"/>
            <w:r w:rsidRPr="006F1497">
              <w:rPr>
                <w:rFonts w:ascii="Times New Roman" w:hAnsi="Times New Roman"/>
                <w:lang w:eastAsia="en-US"/>
              </w:rPr>
              <w:t xml:space="preserve"> чи непогашеної судимості не має та в розшуку не перебуває. </w:t>
            </w:r>
            <w:r w:rsidRPr="006F149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6F1497" w:rsidRDefault="00B74313" w:rsidP="006F1497">
            <w:pPr>
              <w:shd w:val="clear" w:color="auto" w:fill="FFFFFF"/>
              <w:jc w:val="both"/>
              <w:rPr>
                <w:rFonts w:ascii="Times New Roman" w:hAnsi="Times New Roman"/>
                <w:lang w:eastAsia="en-US"/>
              </w:rPr>
            </w:pPr>
            <w:r w:rsidRPr="006F1497">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6F1497" w:rsidRDefault="00B74313" w:rsidP="006F1497">
            <w:pPr>
              <w:shd w:val="clear" w:color="auto" w:fill="FFFFFF"/>
              <w:spacing w:after="150"/>
              <w:jc w:val="both"/>
              <w:rPr>
                <w:rFonts w:ascii="Times New Roman" w:hAnsi="Times New Roman"/>
                <w:lang w:eastAsia="en-US"/>
              </w:rPr>
            </w:pPr>
            <w:r w:rsidRPr="006F1497">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6F1497">
              <w:rPr>
                <w:rFonts w:ascii="Times New Roman" w:hAnsi="Times New Roman"/>
                <w:lang w:eastAsia="en-US"/>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lastRenderedPageBreak/>
              <w:t xml:space="preserve">Переможець надає </w:t>
            </w:r>
            <w:r w:rsidRPr="006F1497">
              <w:rPr>
                <w:rFonts w:ascii="Times New Roman" w:hAnsi="Times New Roman"/>
                <w:b/>
                <w:lang w:eastAsia="en-US"/>
              </w:rPr>
              <w:t>довідку в довільній формі</w:t>
            </w:r>
            <w:r w:rsidRPr="006F1497">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6F1497" w:rsidRDefault="00B74313" w:rsidP="006F1497">
            <w:pPr>
              <w:jc w:val="both"/>
              <w:rPr>
                <w:rFonts w:ascii="Times New Roman" w:hAnsi="Times New Roman"/>
                <w:lang w:eastAsia="en-US"/>
              </w:rPr>
            </w:pPr>
          </w:p>
          <w:p w14:paraId="6B74E9E0" w14:textId="77777777" w:rsidR="00B74313" w:rsidRPr="006F1497" w:rsidRDefault="00B74313" w:rsidP="006F1497">
            <w:pPr>
              <w:jc w:val="both"/>
              <w:rPr>
                <w:rFonts w:ascii="Times New Roman" w:hAnsi="Times New Roman"/>
                <w:lang w:eastAsia="en-US"/>
              </w:rPr>
            </w:pPr>
          </w:p>
          <w:p w14:paraId="7F3D1DEC"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або</w:t>
            </w:r>
          </w:p>
          <w:p w14:paraId="66B1E822" w14:textId="77777777" w:rsidR="00B74313" w:rsidRPr="006F1497" w:rsidRDefault="00B74313" w:rsidP="006F1497">
            <w:pPr>
              <w:jc w:val="both"/>
              <w:rPr>
                <w:rFonts w:ascii="Times New Roman" w:hAnsi="Times New Roman"/>
                <w:lang w:eastAsia="en-US"/>
              </w:rPr>
            </w:pPr>
          </w:p>
          <w:p w14:paraId="522354DD" w14:textId="77777777" w:rsidR="00B74313" w:rsidRPr="006F1497" w:rsidRDefault="00B74313" w:rsidP="006F1497">
            <w:pPr>
              <w:jc w:val="both"/>
              <w:rPr>
                <w:rFonts w:ascii="Times New Roman" w:hAnsi="Times New Roman"/>
                <w:lang w:eastAsia="en-US"/>
              </w:rPr>
            </w:pPr>
          </w:p>
          <w:p w14:paraId="307B8D6F"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4ED62EBE" w14:textId="77777777" w:rsidR="00B74313" w:rsidRPr="006F1497" w:rsidRDefault="00B74313" w:rsidP="00B74313">
      <w:pPr>
        <w:tabs>
          <w:tab w:val="left" w:pos="1134"/>
        </w:tabs>
        <w:jc w:val="right"/>
        <w:rPr>
          <w:rFonts w:ascii="Times New Roman" w:hAnsi="Times New Roman"/>
          <w:b/>
          <w:sz w:val="24"/>
          <w:szCs w:val="24"/>
        </w:rPr>
      </w:pPr>
    </w:p>
    <w:p w14:paraId="0DAA9E49" w14:textId="77777777" w:rsidR="008A06D7" w:rsidRPr="00B069F3" w:rsidRDefault="008A06D7" w:rsidP="008A06D7">
      <w:pPr>
        <w:spacing w:after="160"/>
        <w:ind w:firstLine="425"/>
        <w:contextualSpacing/>
        <w:jc w:val="both"/>
        <w:rPr>
          <w:rFonts w:ascii="Times New Roman" w:eastAsia="Calibri" w:hAnsi="Times New Roman"/>
          <w:i/>
          <w:sz w:val="24"/>
          <w:szCs w:val="24"/>
          <w:lang w:eastAsia="en-US"/>
        </w:rPr>
      </w:pPr>
      <w:r w:rsidRPr="00B069F3">
        <w:rPr>
          <w:rFonts w:ascii="Times New Roman" w:eastAsia="Calibri" w:hAnsi="Times New Roman"/>
          <w:i/>
          <w:sz w:val="24"/>
          <w:szCs w:val="24"/>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5870FEA" w14:textId="77777777" w:rsidR="008A06D7" w:rsidRPr="00B069F3" w:rsidRDefault="008A06D7" w:rsidP="008A06D7">
      <w:pPr>
        <w:spacing w:after="160"/>
        <w:ind w:firstLine="425"/>
        <w:contextualSpacing/>
        <w:jc w:val="both"/>
        <w:rPr>
          <w:rFonts w:ascii="Times New Roman" w:eastAsia="Calibri" w:hAnsi="Times New Roman"/>
          <w:sz w:val="24"/>
          <w:szCs w:val="24"/>
          <w:lang w:eastAsia="en-US"/>
        </w:rPr>
      </w:pPr>
      <w:r w:rsidRPr="00B069F3">
        <w:rPr>
          <w:rFonts w:ascii="Times New Roman" w:eastAsia="Calibri" w:hAnsi="Times New Roman"/>
          <w:sz w:val="24"/>
          <w:szCs w:val="24"/>
          <w:lang w:eastAsia="en-US"/>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97A6E99" w14:textId="77777777" w:rsidR="008A06D7" w:rsidRPr="00B069F3" w:rsidRDefault="008A06D7" w:rsidP="008A06D7">
      <w:pPr>
        <w:spacing w:after="160"/>
        <w:ind w:firstLine="425"/>
        <w:contextualSpacing/>
        <w:jc w:val="both"/>
        <w:rPr>
          <w:rFonts w:ascii="Times New Roman" w:eastAsia="Calibri" w:hAnsi="Times New Roman"/>
          <w:b/>
          <w:bCs/>
          <w:sz w:val="24"/>
          <w:szCs w:val="24"/>
          <w:lang w:eastAsia="en-US"/>
        </w:rPr>
      </w:pPr>
      <w:r w:rsidRPr="00B069F3">
        <w:rPr>
          <w:rFonts w:ascii="Times New Roman" w:eastAsia="Calibri" w:hAnsi="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CC0711" w14:textId="77777777" w:rsidR="00B74313" w:rsidRPr="006F1497" w:rsidRDefault="00B74313" w:rsidP="00B74313">
      <w:pPr>
        <w:jc w:val="right"/>
        <w:rPr>
          <w:rFonts w:ascii="Times New Roman" w:hAnsi="Times New Roman"/>
          <w:b/>
          <w:sz w:val="24"/>
        </w:rPr>
      </w:pPr>
    </w:p>
    <w:p w14:paraId="7337DB0F" w14:textId="77777777" w:rsidR="00B74313" w:rsidRPr="006F1497" w:rsidRDefault="00B74313" w:rsidP="00B74313">
      <w:pPr>
        <w:spacing w:after="200" w:line="276" w:lineRule="auto"/>
        <w:jc w:val="right"/>
        <w:rPr>
          <w:rFonts w:ascii="Times New Roman" w:hAnsi="Times New Roman"/>
          <w:b/>
          <w:sz w:val="24"/>
          <w:szCs w:val="24"/>
        </w:rPr>
      </w:pPr>
    </w:p>
    <w:p w14:paraId="40DBBE05" w14:textId="77777777" w:rsidR="00B74313" w:rsidRPr="006F1497" w:rsidRDefault="00B74313" w:rsidP="00B74313">
      <w:pPr>
        <w:spacing w:after="200" w:line="276" w:lineRule="auto"/>
        <w:jc w:val="right"/>
        <w:rPr>
          <w:rFonts w:ascii="Times New Roman" w:hAnsi="Times New Roman"/>
          <w:b/>
          <w:sz w:val="24"/>
          <w:szCs w:val="24"/>
        </w:rPr>
        <w:sectPr w:rsidR="00B74313" w:rsidRPr="006F1497" w:rsidSect="006F1497">
          <w:headerReference w:type="default" r:id="rId11"/>
          <w:pgSz w:w="11906" w:h="16838"/>
          <w:pgMar w:top="410" w:right="707" w:bottom="709" w:left="1134" w:header="421" w:footer="709" w:gutter="0"/>
          <w:cols w:space="708"/>
          <w:titlePg/>
          <w:docGrid w:linePitch="360"/>
        </w:sectPr>
      </w:pPr>
    </w:p>
    <w:p w14:paraId="64BCF61B" w14:textId="77777777" w:rsidR="00B74313" w:rsidRPr="006F1497" w:rsidRDefault="00B74313" w:rsidP="00F17FAB">
      <w:pPr>
        <w:tabs>
          <w:tab w:val="left" w:pos="1134"/>
        </w:tabs>
        <w:jc w:val="right"/>
        <w:rPr>
          <w:rFonts w:ascii="Times New Roman" w:hAnsi="Times New Roman"/>
          <w:b/>
          <w:sz w:val="24"/>
          <w:szCs w:val="24"/>
        </w:rPr>
      </w:pPr>
      <w:r w:rsidRPr="006F1497">
        <w:rPr>
          <w:rFonts w:ascii="Times New Roman" w:hAnsi="Times New Roman"/>
          <w:b/>
          <w:sz w:val="24"/>
          <w:szCs w:val="24"/>
        </w:rPr>
        <w:lastRenderedPageBreak/>
        <w:t>ДОДАТОК 2</w:t>
      </w:r>
    </w:p>
    <w:p w14:paraId="403A4825" w14:textId="77777777" w:rsidR="00B74313" w:rsidRPr="006F1497" w:rsidRDefault="00B74313" w:rsidP="00F17FAB">
      <w:pPr>
        <w:jc w:val="right"/>
        <w:rPr>
          <w:rFonts w:ascii="Times New Roman" w:hAnsi="Times New Roman"/>
        </w:rPr>
      </w:pPr>
      <w:r w:rsidRPr="006F1497">
        <w:rPr>
          <w:rFonts w:ascii="Times New Roman" w:hAnsi="Times New Roman"/>
          <w:i/>
          <w:color w:val="000000"/>
        </w:rPr>
        <w:t>до тендерної документації</w:t>
      </w:r>
    </w:p>
    <w:p w14:paraId="02AA4AFA" w14:textId="77777777" w:rsidR="00F17FAB" w:rsidRPr="00DB2E7F" w:rsidRDefault="00F17FAB" w:rsidP="00F17FAB">
      <w:pPr>
        <w:tabs>
          <w:tab w:val="left" w:pos="1134"/>
        </w:tabs>
        <w:jc w:val="center"/>
        <w:rPr>
          <w:rFonts w:ascii="Times New Roman" w:hAnsi="Times New Roman"/>
          <w:b/>
          <w:sz w:val="24"/>
          <w:szCs w:val="24"/>
        </w:rPr>
      </w:pPr>
      <w:r w:rsidRPr="00DB2E7F">
        <w:rPr>
          <w:rFonts w:ascii="Times New Roman" w:hAnsi="Times New Roman"/>
          <w:b/>
          <w:sz w:val="24"/>
          <w:szCs w:val="24"/>
        </w:rPr>
        <w:t>ФОРМА</w:t>
      </w:r>
    </w:p>
    <w:p w14:paraId="5A0B173C" w14:textId="77777777" w:rsidR="00F17FAB" w:rsidRPr="00DB2E7F" w:rsidRDefault="00F17FAB" w:rsidP="00F17FAB">
      <w:pPr>
        <w:tabs>
          <w:tab w:val="left" w:pos="1134"/>
        </w:tabs>
        <w:jc w:val="center"/>
        <w:rPr>
          <w:rFonts w:ascii="Times New Roman" w:hAnsi="Times New Roman"/>
          <w:b/>
          <w:sz w:val="24"/>
          <w:szCs w:val="24"/>
        </w:rPr>
      </w:pPr>
      <w:r w:rsidRPr="00DB2E7F">
        <w:rPr>
          <w:rFonts w:ascii="Times New Roman" w:hAnsi="Times New Roman"/>
          <w:b/>
          <w:sz w:val="24"/>
          <w:szCs w:val="24"/>
        </w:rPr>
        <w:t>ЗАБЕЗПЕЧЕННЯ ТЕНДЕРНОЇ ПРОПОЗИЦІЇ</w:t>
      </w:r>
    </w:p>
    <w:p w14:paraId="76873E66" w14:textId="77777777" w:rsidR="00F17FAB" w:rsidRPr="00DB2E7F" w:rsidRDefault="00F17FAB" w:rsidP="00F17FAB">
      <w:pPr>
        <w:shd w:val="clear" w:color="auto" w:fill="FFFFFF"/>
        <w:spacing w:line="193" w:lineRule="atLeast"/>
        <w:rPr>
          <w:rFonts w:ascii="Times New Roman" w:hAnsi="Times New Roman"/>
          <w:sz w:val="24"/>
          <w:szCs w:val="18"/>
        </w:rPr>
      </w:pPr>
      <w:r w:rsidRPr="00DB2E7F">
        <w:rPr>
          <w:rFonts w:ascii="Times New Roman" w:hAnsi="Times New Roman"/>
          <w:b/>
          <w:bCs/>
          <w:sz w:val="24"/>
          <w:szCs w:val="18"/>
        </w:rPr>
        <w:t>________________________________________ ГАРАНТІЯ № ________</w:t>
      </w:r>
    </w:p>
    <w:p w14:paraId="3D71CB96" w14:textId="5EDF0AFE" w:rsidR="00F17FAB" w:rsidRDefault="00F17FAB" w:rsidP="00F17FAB">
      <w:pPr>
        <w:shd w:val="clear" w:color="auto" w:fill="FFFFFF"/>
        <w:spacing w:line="150" w:lineRule="atLeast"/>
        <w:ind w:right="3210"/>
        <w:rPr>
          <w:rFonts w:ascii="Times New Roman" w:hAnsi="Times New Roman"/>
        </w:rPr>
      </w:pPr>
      <w:r w:rsidRPr="00DB2E7F">
        <w:rPr>
          <w:rFonts w:ascii="Times New Roman" w:hAnsi="Times New Roman"/>
        </w:rPr>
        <w:t>(назва в разі необхідності)</w:t>
      </w:r>
    </w:p>
    <w:p w14:paraId="2DB5A49E" w14:textId="77777777" w:rsidR="00F17FAB" w:rsidRPr="00DB2E7F" w:rsidRDefault="00F17FAB" w:rsidP="00F17FAB">
      <w:pPr>
        <w:shd w:val="clear" w:color="auto" w:fill="FFFFFF"/>
        <w:spacing w:line="150" w:lineRule="atLeast"/>
        <w:ind w:right="3210" w:firstLine="567"/>
        <w:rPr>
          <w:rFonts w:ascii="Times New Roman" w:hAnsi="Times New Roman"/>
        </w:rPr>
      </w:pPr>
    </w:p>
    <w:p w14:paraId="519C0F22"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1. Реквізити</w:t>
      </w:r>
    </w:p>
    <w:p w14:paraId="6AFD7CCA" w14:textId="77777777"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Дата видачі ______________</w:t>
      </w:r>
    </w:p>
    <w:p w14:paraId="19A951BD" w14:textId="5919F726"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Місце складання _____________________________________________________________</w:t>
      </w:r>
    </w:p>
    <w:p w14:paraId="0FB178FC" w14:textId="4D10544F"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Повне найменування гаранта _________________________________________________</w:t>
      </w:r>
      <w:r>
        <w:rPr>
          <w:rFonts w:ascii="Times New Roman" w:hAnsi="Times New Roman"/>
          <w:sz w:val="24"/>
          <w:szCs w:val="18"/>
        </w:rPr>
        <w:t>_</w:t>
      </w:r>
      <w:r w:rsidRPr="00DB2E7F">
        <w:rPr>
          <w:rFonts w:ascii="Times New Roman" w:hAnsi="Times New Roman"/>
          <w:sz w:val="24"/>
          <w:szCs w:val="18"/>
        </w:rPr>
        <w:t>_</w:t>
      </w:r>
    </w:p>
    <w:p w14:paraId="267B0D4D" w14:textId="4BCAADCC"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Повне найменування принципала _______________________________________________</w:t>
      </w:r>
    </w:p>
    <w:p w14:paraId="59BA0DD3" w14:textId="3B907C91"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 xml:space="preserve">Найменування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____________________________________________________</w:t>
      </w:r>
      <w:r>
        <w:rPr>
          <w:rFonts w:ascii="Times New Roman" w:hAnsi="Times New Roman"/>
          <w:sz w:val="24"/>
          <w:szCs w:val="18"/>
        </w:rPr>
        <w:t>_</w:t>
      </w:r>
    </w:p>
    <w:p w14:paraId="51B14319" w14:textId="25A4DC31"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Сума гарантії ________________________________________________________________</w:t>
      </w:r>
    </w:p>
    <w:p w14:paraId="1868020E" w14:textId="05290CDB"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Назва валюти, у якій надається гарантія __________________________________________</w:t>
      </w:r>
    </w:p>
    <w:p w14:paraId="6923A31B" w14:textId="10569563"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Дата початку строку дії гарантії (набрання чинності) _______________________________</w:t>
      </w:r>
    </w:p>
    <w:p w14:paraId="173542B7" w14:textId="079BCA89"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w:t>
      </w:r>
    </w:p>
    <w:p w14:paraId="714D1C47" w14:textId="24A3054E"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Номер оголошення про проведення конкурентної процедури закупівлі ________________</w:t>
      </w:r>
    </w:p>
    <w:p w14:paraId="3642B9AB" w14:textId="3CEC7E19"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Інформація щодо тендерної документації _________________________________________</w:t>
      </w:r>
    </w:p>
    <w:p w14:paraId="38D9A1EC" w14:textId="7E6C724C" w:rsidR="00F17FAB" w:rsidRPr="00DB2E7F" w:rsidRDefault="00F17FAB" w:rsidP="00F17FAB">
      <w:pPr>
        <w:shd w:val="clear" w:color="auto" w:fill="FFFFFF"/>
        <w:spacing w:line="193" w:lineRule="atLeast"/>
        <w:ind w:firstLine="567"/>
        <w:rPr>
          <w:rFonts w:ascii="Times New Roman" w:hAnsi="Times New Roman"/>
          <w:sz w:val="24"/>
          <w:szCs w:val="18"/>
        </w:rPr>
      </w:pPr>
      <w:r w:rsidRPr="00DB2E7F">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w:t>
      </w:r>
    </w:p>
    <w:p w14:paraId="1025BB8C"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1298910D"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3. За цією гарантією гарант безвідклично зобов’язаний сплатити </w:t>
      </w:r>
      <w:proofErr w:type="spellStart"/>
      <w:r w:rsidRPr="00DB2E7F">
        <w:rPr>
          <w:rFonts w:ascii="Times New Roman" w:hAnsi="Times New Roman"/>
          <w:sz w:val="24"/>
          <w:szCs w:val="18"/>
        </w:rPr>
        <w:t>бенефіціару</w:t>
      </w:r>
      <w:proofErr w:type="spellEnd"/>
      <w:r w:rsidRPr="00DB2E7F">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про сплату суми гарантії (далі - вимога).</w:t>
      </w:r>
    </w:p>
    <w:p w14:paraId="02015321"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Вимога надається </w:t>
      </w:r>
      <w:proofErr w:type="spellStart"/>
      <w:r w:rsidRPr="00DB2E7F">
        <w:rPr>
          <w:rFonts w:ascii="Times New Roman" w:hAnsi="Times New Roman"/>
          <w:sz w:val="24"/>
          <w:szCs w:val="18"/>
        </w:rPr>
        <w:t>бенефіціаром</w:t>
      </w:r>
      <w:proofErr w:type="spellEnd"/>
      <w:r w:rsidRPr="00DB2E7F">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07DEBD55"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Вимога може бути передана через банк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(у разі наявності) на вимозі та повноваження особи (осіб), що підписала(и) вимогу (у разі, якщо гарантом є банк).</w:t>
      </w:r>
    </w:p>
    <w:p w14:paraId="07121D08"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Вимога повинна супроводжуватися копіями документів, засвідчених </w:t>
      </w:r>
      <w:proofErr w:type="spellStart"/>
      <w:r w:rsidRPr="00DB2E7F">
        <w:rPr>
          <w:rFonts w:ascii="Times New Roman" w:hAnsi="Times New Roman"/>
          <w:sz w:val="24"/>
          <w:szCs w:val="18"/>
        </w:rPr>
        <w:t>бенефіціаром</w:t>
      </w:r>
      <w:proofErr w:type="spellEnd"/>
      <w:r w:rsidRPr="00DB2E7F">
        <w:rPr>
          <w:rFonts w:ascii="Times New Roman" w:hAnsi="Times New Roman"/>
          <w:sz w:val="24"/>
          <w:szCs w:val="18"/>
        </w:rPr>
        <w:t xml:space="preserve"> та скріплених печаткою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(у разі наявності), що підтверджують повноваження особи (осіб), що підписала(и) вимогу.</w:t>
      </w:r>
    </w:p>
    <w:p w14:paraId="5CF07A63"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0940548" w14:textId="77777777" w:rsidR="00F17FAB" w:rsidRPr="00DB2E7F"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99B5B86" w14:textId="77777777" w:rsidR="00F17FAB" w:rsidRPr="00DB2E7F"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proofErr w:type="spellStart"/>
      <w:r w:rsidRPr="00DB2E7F">
        <w:rPr>
          <w:rFonts w:ascii="Times New Roman" w:hAnsi="Times New Roman"/>
          <w:sz w:val="24"/>
          <w:szCs w:val="18"/>
        </w:rPr>
        <w:t>непідписання</w:t>
      </w:r>
      <w:proofErr w:type="spellEnd"/>
      <w:r w:rsidRPr="00DB2E7F">
        <w:rPr>
          <w:rFonts w:ascii="Times New Roman" w:hAnsi="Times New Roman"/>
          <w:sz w:val="24"/>
          <w:szCs w:val="18"/>
        </w:rPr>
        <w:t xml:space="preserve"> принципалом, який став переможцем тендеру, договору про закупівлю;</w:t>
      </w:r>
    </w:p>
    <w:p w14:paraId="7812D847" w14:textId="77777777" w:rsidR="00F17FAB" w:rsidRPr="00DB2E7F"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6000944" w14:textId="77777777" w:rsidR="00F17FAB" w:rsidRPr="00DB2E7F" w:rsidRDefault="00F17FAB" w:rsidP="00F17FAB">
      <w:pPr>
        <w:pStyle w:val="a4"/>
        <w:numPr>
          <w:ilvl w:val="0"/>
          <w:numId w:val="7"/>
        </w:numPr>
        <w:shd w:val="clear" w:color="auto" w:fill="FFFFFF"/>
        <w:ind w:left="0" w:firstLine="567"/>
        <w:contextualSpacing w:val="0"/>
        <w:jc w:val="both"/>
        <w:rPr>
          <w:rFonts w:ascii="Times New Roman" w:hAnsi="Times New Roman"/>
          <w:sz w:val="24"/>
          <w:szCs w:val="18"/>
        </w:rPr>
      </w:pPr>
      <w:r w:rsidRPr="00DB2E7F">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4A7037B7"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E16424B" w14:textId="77777777" w:rsidR="00F17FAB" w:rsidRPr="00DB2E7F"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DB2E7F">
        <w:rPr>
          <w:rFonts w:ascii="Times New Roman" w:hAnsi="Times New Roman"/>
          <w:sz w:val="24"/>
          <w:szCs w:val="18"/>
        </w:rPr>
        <w:t xml:space="preserve">сплата </w:t>
      </w:r>
      <w:proofErr w:type="spellStart"/>
      <w:r w:rsidRPr="00DB2E7F">
        <w:rPr>
          <w:rFonts w:ascii="Times New Roman" w:hAnsi="Times New Roman"/>
          <w:sz w:val="24"/>
          <w:szCs w:val="18"/>
        </w:rPr>
        <w:t>бенефіціару</w:t>
      </w:r>
      <w:proofErr w:type="spellEnd"/>
      <w:r w:rsidRPr="00DB2E7F">
        <w:rPr>
          <w:rFonts w:ascii="Times New Roman" w:hAnsi="Times New Roman"/>
          <w:sz w:val="24"/>
          <w:szCs w:val="18"/>
        </w:rPr>
        <w:t xml:space="preserve"> суми гарантії;</w:t>
      </w:r>
    </w:p>
    <w:p w14:paraId="46FA16C8" w14:textId="77777777" w:rsidR="00F17FAB" w:rsidRPr="00DB2E7F"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DB2E7F">
        <w:rPr>
          <w:rFonts w:ascii="Times New Roman" w:hAnsi="Times New Roman"/>
          <w:sz w:val="24"/>
          <w:szCs w:val="18"/>
        </w:rPr>
        <w:t xml:space="preserve">отримання гарантом письмової заяви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про звільнення гаранта від зобов’язань за цією гарантією;</w:t>
      </w:r>
    </w:p>
    <w:p w14:paraId="0348C0D7" w14:textId="77777777" w:rsidR="00F17FAB" w:rsidRPr="00DB2E7F"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DB2E7F">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DB2E7F">
        <w:rPr>
          <w:rFonts w:ascii="Times New Roman" w:hAnsi="Times New Roman"/>
          <w:sz w:val="24"/>
          <w:szCs w:val="18"/>
        </w:rPr>
        <w:t>вебпорталі</w:t>
      </w:r>
      <w:proofErr w:type="spellEnd"/>
      <w:r w:rsidRPr="00DB2E7F">
        <w:rPr>
          <w:rFonts w:ascii="Times New Roman" w:hAnsi="Times New Roman"/>
          <w:sz w:val="24"/>
          <w:szCs w:val="18"/>
        </w:rPr>
        <w:t xml:space="preserve"> Уповноваженого органу, а саме:</w:t>
      </w:r>
    </w:p>
    <w:p w14:paraId="191AA4D7" w14:textId="77777777" w:rsidR="00F17FAB" w:rsidRPr="00DB2E7F"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2E329072" w14:textId="77777777" w:rsidR="00F17FAB" w:rsidRPr="00DB2E7F"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укладення договору про закупівлю з учасником, який став переможцем процедури закупівлі;</w:t>
      </w:r>
    </w:p>
    <w:p w14:paraId="64DC22B4" w14:textId="77777777" w:rsidR="00F17FAB" w:rsidRPr="00DB2E7F"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відкликання принципалом тендерної пропозиції до закінчення строку її подання;</w:t>
      </w:r>
    </w:p>
    <w:p w14:paraId="6C2C438E" w14:textId="77777777" w:rsidR="00F17FAB" w:rsidRPr="00DB2E7F" w:rsidRDefault="00F17FAB" w:rsidP="00F17FAB">
      <w:pPr>
        <w:pStyle w:val="a4"/>
        <w:numPr>
          <w:ilvl w:val="0"/>
          <w:numId w:val="8"/>
        </w:numPr>
        <w:shd w:val="clear" w:color="auto" w:fill="FFFFFF"/>
        <w:ind w:left="0" w:firstLine="567"/>
        <w:contextualSpacing w:val="0"/>
        <w:jc w:val="both"/>
        <w:rPr>
          <w:rFonts w:ascii="Times New Roman" w:hAnsi="Times New Roman"/>
          <w:sz w:val="24"/>
          <w:szCs w:val="18"/>
        </w:rPr>
      </w:pPr>
      <w:r w:rsidRPr="00DB2E7F">
        <w:rPr>
          <w:rFonts w:ascii="Times New Roman" w:hAnsi="Times New Roman"/>
          <w:sz w:val="24"/>
          <w:szCs w:val="18"/>
        </w:rPr>
        <w:t xml:space="preserve">закінчення тендеру в разі </w:t>
      </w:r>
      <w:proofErr w:type="spellStart"/>
      <w:r w:rsidRPr="00DB2E7F">
        <w:rPr>
          <w:rFonts w:ascii="Times New Roman" w:hAnsi="Times New Roman"/>
          <w:sz w:val="24"/>
          <w:szCs w:val="18"/>
        </w:rPr>
        <w:t>неукладення</w:t>
      </w:r>
      <w:proofErr w:type="spellEnd"/>
      <w:r w:rsidRPr="00DB2E7F">
        <w:rPr>
          <w:rFonts w:ascii="Times New Roman" w:hAnsi="Times New Roman"/>
          <w:sz w:val="24"/>
          <w:szCs w:val="18"/>
        </w:rPr>
        <w:t xml:space="preserve"> договору про закупівлю з жодним з учасників, які подали тендерні пропозиції.</w:t>
      </w:r>
    </w:p>
    <w:p w14:paraId="79289B90"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25E4E29E" w14:textId="77777777" w:rsidR="00F17FAB" w:rsidRPr="00DB2E7F" w:rsidRDefault="00F17FAB" w:rsidP="00F17FAB">
      <w:pPr>
        <w:pStyle w:val="a4"/>
        <w:numPr>
          <w:ilvl w:val="0"/>
          <w:numId w:val="10"/>
        </w:numPr>
        <w:shd w:val="clear" w:color="auto" w:fill="FFFFFF"/>
        <w:spacing w:line="193" w:lineRule="atLeast"/>
        <w:ind w:left="0" w:firstLine="567"/>
        <w:contextualSpacing w:val="0"/>
        <w:jc w:val="both"/>
        <w:rPr>
          <w:rFonts w:ascii="Times New Roman" w:hAnsi="Times New Roman"/>
          <w:sz w:val="24"/>
          <w:szCs w:val="18"/>
        </w:rPr>
      </w:pPr>
      <w:r w:rsidRPr="00DB2E7F">
        <w:rPr>
          <w:rFonts w:ascii="Times New Roman" w:hAnsi="Times New Roman"/>
          <w:sz w:val="24"/>
          <w:szCs w:val="18"/>
        </w:rPr>
        <w:t>на паперовому носії, підписана представником(</w:t>
      </w:r>
      <w:proofErr w:type="spellStart"/>
      <w:r w:rsidRPr="00DB2E7F">
        <w:rPr>
          <w:rFonts w:ascii="Times New Roman" w:hAnsi="Times New Roman"/>
          <w:sz w:val="24"/>
          <w:szCs w:val="18"/>
        </w:rPr>
        <w:t>ами</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і скріплена печаткою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58D69240" w14:textId="77777777" w:rsidR="00F17FAB" w:rsidRPr="00DB2E7F" w:rsidRDefault="00F17FAB" w:rsidP="00F17FAB">
      <w:pPr>
        <w:pStyle w:val="a4"/>
        <w:numPr>
          <w:ilvl w:val="0"/>
          <w:numId w:val="10"/>
        </w:numPr>
        <w:shd w:val="clear" w:color="auto" w:fill="FFFFFF"/>
        <w:ind w:left="0" w:firstLine="567"/>
        <w:contextualSpacing w:val="0"/>
        <w:jc w:val="both"/>
        <w:rPr>
          <w:rFonts w:ascii="Times New Roman" w:hAnsi="Times New Roman"/>
          <w:sz w:val="24"/>
          <w:szCs w:val="18"/>
        </w:rPr>
      </w:pPr>
      <w:r w:rsidRPr="00DB2E7F">
        <w:rPr>
          <w:rFonts w:ascii="Times New Roman" w:hAnsi="Times New Roman"/>
          <w:sz w:val="24"/>
          <w:szCs w:val="18"/>
        </w:rPr>
        <w:t>у формі електронного документа, підписана представником(</w:t>
      </w:r>
      <w:proofErr w:type="spellStart"/>
      <w:r w:rsidRPr="00DB2E7F">
        <w:rPr>
          <w:rFonts w:ascii="Times New Roman" w:hAnsi="Times New Roman"/>
          <w:sz w:val="24"/>
          <w:szCs w:val="18"/>
        </w:rPr>
        <w:t>ами</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з накладенням кваліфікованого електронного підпису представника(</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 xml:space="preserve"> копіями документів, що підтверджують повноваження представника(</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xml:space="preserve">) </w:t>
      </w:r>
      <w:proofErr w:type="spellStart"/>
      <w:r w:rsidRPr="00DB2E7F">
        <w:rPr>
          <w:rFonts w:ascii="Times New Roman" w:hAnsi="Times New Roman"/>
          <w:sz w:val="24"/>
          <w:szCs w:val="18"/>
        </w:rPr>
        <w:t>бенефіціара</w:t>
      </w:r>
      <w:proofErr w:type="spellEnd"/>
      <w:r w:rsidRPr="00DB2E7F">
        <w:rPr>
          <w:rFonts w:ascii="Times New Roman" w:hAnsi="Times New Roman"/>
          <w:sz w:val="24"/>
          <w:szCs w:val="18"/>
        </w:rPr>
        <w:t>.</w:t>
      </w:r>
    </w:p>
    <w:p w14:paraId="3AB58CB3"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1E374A2"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7. Ця гарантія надається виключно </w:t>
      </w:r>
      <w:proofErr w:type="spellStart"/>
      <w:r w:rsidRPr="00DB2E7F">
        <w:rPr>
          <w:rFonts w:ascii="Times New Roman" w:hAnsi="Times New Roman"/>
          <w:sz w:val="24"/>
          <w:szCs w:val="18"/>
        </w:rPr>
        <w:t>бенефіціару</w:t>
      </w:r>
      <w:proofErr w:type="spellEnd"/>
      <w:r w:rsidRPr="00DB2E7F">
        <w:rPr>
          <w:rFonts w:ascii="Times New Roman" w:hAnsi="Times New Roman"/>
          <w:sz w:val="24"/>
          <w:szCs w:val="18"/>
        </w:rPr>
        <w:t xml:space="preserve"> і не може бути передана або переуступлена будь-кому.</w:t>
      </w:r>
    </w:p>
    <w:p w14:paraId="6DFE613C"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Відносини за цією гарантією регулюються законодавством України.</w:t>
      </w:r>
    </w:p>
    <w:p w14:paraId="52E53AB3"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 xml:space="preserve">Зобов’язання та відповідальність гаранта перед </w:t>
      </w:r>
      <w:proofErr w:type="spellStart"/>
      <w:r w:rsidRPr="00DB2E7F">
        <w:rPr>
          <w:rFonts w:ascii="Times New Roman" w:hAnsi="Times New Roman"/>
          <w:sz w:val="24"/>
          <w:szCs w:val="18"/>
        </w:rPr>
        <w:t>бенефіціаром</w:t>
      </w:r>
      <w:proofErr w:type="spellEnd"/>
      <w:r w:rsidRPr="00DB2E7F">
        <w:rPr>
          <w:rFonts w:ascii="Times New Roman" w:hAnsi="Times New Roman"/>
          <w:sz w:val="24"/>
          <w:szCs w:val="18"/>
        </w:rPr>
        <w:t xml:space="preserve"> обмежуються сумою гарантії.</w:t>
      </w:r>
    </w:p>
    <w:p w14:paraId="3F09C144"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DB2E7F">
        <w:rPr>
          <w:rFonts w:ascii="Times New Roman" w:hAnsi="Times New Roman"/>
          <w:sz w:val="24"/>
          <w:szCs w:val="18"/>
        </w:rPr>
        <w:t>их</w:t>
      </w:r>
      <w:proofErr w:type="spellEnd"/>
      <w:r w:rsidRPr="00DB2E7F">
        <w:rPr>
          <w:rFonts w:ascii="Times New Roman" w:hAnsi="Times New Roman"/>
          <w:sz w:val="24"/>
          <w:szCs w:val="18"/>
        </w:rPr>
        <w:t>) електронного(</w:t>
      </w:r>
      <w:proofErr w:type="spellStart"/>
      <w:r w:rsidRPr="00DB2E7F">
        <w:rPr>
          <w:rFonts w:ascii="Times New Roman" w:hAnsi="Times New Roman"/>
          <w:sz w:val="24"/>
          <w:szCs w:val="18"/>
        </w:rPr>
        <w:t>их</w:t>
      </w:r>
      <w:proofErr w:type="spellEnd"/>
      <w:r w:rsidRPr="00DB2E7F">
        <w:rPr>
          <w:rFonts w:ascii="Times New Roman" w:hAnsi="Times New Roman"/>
          <w:sz w:val="24"/>
          <w:szCs w:val="18"/>
        </w:rPr>
        <w:t>) підпису(</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DB2E7F">
        <w:rPr>
          <w:rFonts w:ascii="Times New Roman" w:hAnsi="Times New Roman"/>
          <w:sz w:val="24"/>
          <w:szCs w:val="18"/>
        </w:rPr>
        <w:t>ів</w:t>
      </w:r>
      <w:proofErr w:type="spellEnd"/>
      <w:r w:rsidRPr="00DB2E7F">
        <w:rPr>
          <w:rFonts w:ascii="Times New Roman" w:hAnsi="Times New Roman"/>
          <w:sz w:val="24"/>
          <w:szCs w:val="18"/>
        </w:rPr>
        <w:t>) уповноваженої(</w:t>
      </w:r>
      <w:proofErr w:type="spellStart"/>
      <w:r w:rsidRPr="00DB2E7F">
        <w:rPr>
          <w:rFonts w:ascii="Times New Roman" w:hAnsi="Times New Roman"/>
          <w:sz w:val="24"/>
          <w:szCs w:val="18"/>
        </w:rPr>
        <w:t>их</w:t>
      </w:r>
      <w:proofErr w:type="spellEnd"/>
      <w:r w:rsidRPr="00DB2E7F">
        <w:rPr>
          <w:rFonts w:ascii="Times New Roman" w:hAnsi="Times New Roman"/>
          <w:sz w:val="24"/>
          <w:szCs w:val="18"/>
        </w:rPr>
        <w:t>) особи(</w:t>
      </w:r>
      <w:proofErr w:type="spellStart"/>
      <w:r w:rsidRPr="00DB2E7F">
        <w:rPr>
          <w:rFonts w:ascii="Times New Roman" w:hAnsi="Times New Roman"/>
          <w:sz w:val="24"/>
          <w:szCs w:val="18"/>
        </w:rPr>
        <w:t>іб</w:t>
      </w:r>
      <w:proofErr w:type="spellEnd"/>
      <w:r w:rsidRPr="00DB2E7F">
        <w:rPr>
          <w:rFonts w:ascii="Times New Roman" w:hAnsi="Times New Roman"/>
          <w:sz w:val="24"/>
          <w:szCs w:val="18"/>
        </w:rPr>
        <w:t>) гаранта та його печатки відповідно.</w:t>
      </w:r>
    </w:p>
    <w:p w14:paraId="7448182E" w14:textId="77777777" w:rsidR="00F17FAB" w:rsidRPr="00DB2E7F" w:rsidRDefault="00F17FAB" w:rsidP="00F17FAB">
      <w:pPr>
        <w:shd w:val="clear" w:color="auto" w:fill="FFFFFF"/>
        <w:spacing w:line="150" w:lineRule="atLeast"/>
        <w:ind w:firstLine="567"/>
        <w:jc w:val="center"/>
        <w:rPr>
          <w:rFonts w:ascii="Times New Roman" w:hAnsi="Times New Roman"/>
        </w:rPr>
      </w:pPr>
    </w:p>
    <w:p w14:paraId="0CD48BAF" w14:textId="77777777" w:rsidR="00F17FAB" w:rsidRPr="00DB2E7F" w:rsidRDefault="00F17FAB" w:rsidP="00F17FAB">
      <w:pPr>
        <w:shd w:val="clear" w:color="auto" w:fill="FFFFFF"/>
        <w:spacing w:line="193" w:lineRule="atLeast"/>
        <w:ind w:firstLine="567"/>
        <w:jc w:val="both"/>
        <w:rPr>
          <w:rFonts w:ascii="Times New Roman" w:hAnsi="Times New Roman"/>
          <w:sz w:val="24"/>
          <w:szCs w:val="18"/>
        </w:rPr>
      </w:pPr>
      <w:r w:rsidRPr="00DB2E7F">
        <w:rPr>
          <w:rFonts w:ascii="Times New Roman" w:hAnsi="Times New Roman"/>
          <w:sz w:val="24"/>
          <w:szCs w:val="18"/>
        </w:rPr>
        <w:t>Уповноважена(ні) особа(и) (у разі надання в електронній формі)</w:t>
      </w:r>
    </w:p>
    <w:p w14:paraId="50FF6C80" w14:textId="77777777" w:rsidR="00F17FAB" w:rsidRPr="00DB2E7F" w:rsidRDefault="00F17FAB" w:rsidP="00F17FAB">
      <w:pPr>
        <w:shd w:val="clear" w:color="auto" w:fill="FFFFFF"/>
        <w:spacing w:line="193" w:lineRule="atLeast"/>
        <w:jc w:val="both"/>
        <w:rPr>
          <w:rFonts w:ascii="Times New Roman" w:hAnsi="Times New Roman"/>
          <w:sz w:val="24"/>
          <w:szCs w:val="18"/>
        </w:rPr>
      </w:pPr>
      <w:r w:rsidRPr="00DB2E7F">
        <w:rPr>
          <w:rFonts w:ascii="Times New Roman" w:hAnsi="Times New Roman"/>
          <w:sz w:val="24"/>
          <w:szCs w:val="18"/>
        </w:rPr>
        <w:t>_________________________________________________________________________________</w:t>
      </w:r>
    </w:p>
    <w:p w14:paraId="71F23F9E" w14:textId="77777777" w:rsidR="00F17FAB" w:rsidRPr="00DB2E7F" w:rsidRDefault="00F17FAB" w:rsidP="00F17FAB">
      <w:pPr>
        <w:shd w:val="clear" w:color="auto" w:fill="FFFFFF"/>
        <w:spacing w:line="150" w:lineRule="atLeast"/>
        <w:jc w:val="center"/>
        <w:rPr>
          <w:rFonts w:ascii="Times New Roman" w:hAnsi="Times New Roman"/>
        </w:rPr>
      </w:pPr>
      <w:r w:rsidRPr="00DB2E7F">
        <w:rPr>
          <w:rFonts w:ascii="Times New Roman" w:hAnsi="Times New Roman"/>
        </w:rPr>
        <w:t>(посада, підпис, прізвище, ім’я, по батькові (за наявності) та кваліфікований електронний підпис)</w:t>
      </w:r>
    </w:p>
    <w:p w14:paraId="757F776C" w14:textId="77777777" w:rsidR="00F17FAB" w:rsidRPr="00DB2E7F" w:rsidRDefault="00F17FAB" w:rsidP="00F17FAB">
      <w:pPr>
        <w:pStyle w:val="rvps2"/>
        <w:shd w:val="clear" w:color="auto" w:fill="FFFFFF"/>
        <w:spacing w:before="0" w:beforeAutospacing="0" w:after="0" w:afterAutospacing="0"/>
        <w:jc w:val="both"/>
        <w:rPr>
          <w:b/>
          <w:bCs/>
        </w:rPr>
      </w:pPr>
    </w:p>
    <w:p w14:paraId="36156126" w14:textId="77777777" w:rsidR="00F17FAB" w:rsidRPr="00DB2E7F" w:rsidRDefault="00F17FAB" w:rsidP="00F17FAB">
      <w:pPr>
        <w:pStyle w:val="rvps2"/>
        <w:shd w:val="clear" w:color="auto" w:fill="FFFFFF"/>
        <w:spacing w:before="0" w:beforeAutospacing="0" w:after="0" w:afterAutospacing="0"/>
        <w:jc w:val="both"/>
        <w:rPr>
          <w:b/>
          <w:bCs/>
        </w:rPr>
      </w:pPr>
      <w:r w:rsidRPr="00DB2E7F">
        <w:rPr>
          <w:b/>
          <w:bCs/>
        </w:rPr>
        <w:t>Реквізити гарантії, визначені у Формі, є обов’язковими для складання гарантії.</w:t>
      </w:r>
    </w:p>
    <w:p w14:paraId="6D3CAC78" w14:textId="77777777" w:rsidR="00F17FAB" w:rsidRPr="00DB2E7F" w:rsidRDefault="00F17FAB" w:rsidP="00F17FAB">
      <w:pPr>
        <w:pStyle w:val="rvps2"/>
        <w:shd w:val="clear" w:color="auto" w:fill="FFFFFF"/>
        <w:spacing w:before="0" w:beforeAutospacing="0" w:after="0" w:afterAutospacing="0"/>
        <w:ind w:firstLine="567"/>
        <w:jc w:val="both"/>
        <w:rPr>
          <w:sz w:val="22"/>
          <w:szCs w:val="22"/>
          <w:u w:val="single"/>
        </w:rPr>
      </w:pPr>
      <w:r w:rsidRPr="00DB2E7F">
        <w:rPr>
          <w:sz w:val="22"/>
          <w:szCs w:val="22"/>
          <w:u w:val="single"/>
        </w:rPr>
        <w:t>У реквізитах гарантії:</w:t>
      </w:r>
    </w:p>
    <w:p w14:paraId="4BB1643D"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r w:rsidRPr="00DB2E7F">
        <w:rPr>
          <w:sz w:val="22"/>
          <w:szCs w:val="22"/>
        </w:rPr>
        <w:t>1) щодо повного найменування гаранта зазначається інформація:</w:t>
      </w:r>
    </w:p>
    <w:p w14:paraId="6F5F60AF"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390D0253"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bookmarkStart w:id="26" w:name="n68"/>
      <w:bookmarkEnd w:id="26"/>
      <w:r w:rsidRPr="00DB2E7F">
        <w:rPr>
          <w:sz w:val="22"/>
          <w:szCs w:val="22"/>
        </w:rPr>
        <w:t>код банку (у разі наявності);</w:t>
      </w:r>
    </w:p>
    <w:p w14:paraId="431F0198"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адреса місцезнаходження;</w:t>
      </w:r>
    </w:p>
    <w:p w14:paraId="178CFD16"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поштова адреса для листування;</w:t>
      </w:r>
    </w:p>
    <w:p w14:paraId="16D5F8CE"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адреса електронної пошти гаранта, на яку отримуються документи;</w:t>
      </w:r>
    </w:p>
    <w:p w14:paraId="29B6B913" w14:textId="77777777" w:rsidR="00F17FAB" w:rsidRPr="00DB2E7F"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DB2E7F">
        <w:rPr>
          <w:sz w:val="22"/>
          <w:szCs w:val="22"/>
        </w:rPr>
        <w:t>SWIFT-адреса гаранта (у разі, якщо гарантом є банк);</w:t>
      </w:r>
    </w:p>
    <w:p w14:paraId="61E6D741"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r w:rsidRPr="00DB2E7F">
        <w:rPr>
          <w:sz w:val="22"/>
          <w:szCs w:val="22"/>
        </w:rPr>
        <w:t>2) щодо повного найменування принципала, яким є учасник процедури закупівлі зазначається інформація:</w:t>
      </w:r>
    </w:p>
    <w:p w14:paraId="6FDCD225"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DB2E7F">
        <w:rPr>
          <w:sz w:val="22"/>
          <w:szCs w:val="22"/>
        </w:rPr>
        <w:t>повне найменування - для юридичної особи;</w:t>
      </w:r>
    </w:p>
    <w:p w14:paraId="0576C71D"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DB2E7F">
        <w:rPr>
          <w:sz w:val="22"/>
          <w:szCs w:val="22"/>
        </w:rPr>
        <w:lastRenderedPageBreak/>
        <w:t>прізвище, ім’я та по батькові (у разі наявності) - для фізичної особи;</w:t>
      </w:r>
    </w:p>
    <w:p w14:paraId="38C145C7"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7" w:name="n34"/>
      <w:bookmarkEnd w:id="27"/>
      <w:r w:rsidRPr="00DB2E7F">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699EBD81"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8" w:name="n70"/>
      <w:bookmarkStart w:id="29" w:name="n35"/>
      <w:bookmarkEnd w:id="28"/>
      <w:bookmarkEnd w:id="29"/>
      <w:r w:rsidRPr="00DB2E7F">
        <w:rPr>
          <w:sz w:val="22"/>
          <w:szCs w:val="22"/>
        </w:rPr>
        <w:t>реєстраційний номер облікової картки платника податків - для принципала фізичної особи - резидента (у разі наявності);</w:t>
      </w:r>
    </w:p>
    <w:p w14:paraId="09D8F261"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30" w:name="n36"/>
      <w:bookmarkEnd w:id="30"/>
      <w:r w:rsidRPr="00DB2E7F">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D73805" w14:textId="77777777" w:rsidR="00F17FAB" w:rsidRPr="00DB2E7F"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31" w:name="n37"/>
      <w:bookmarkEnd w:id="31"/>
      <w:r w:rsidRPr="00DB2E7F">
        <w:rPr>
          <w:sz w:val="22"/>
          <w:szCs w:val="22"/>
        </w:rPr>
        <w:t>адреса місцезнаходження;</w:t>
      </w:r>
    </w:p>
    <w:p w14:paraId="758D0E46"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2" w:name="n38"/>
      <w:bookmarkEnd w:id="32"/>
      <w:r w:rsidRPr="00DB2E7F">
        <w:rPr>
          <w:sz w:val="22"/>
          <w:szCs w:val="22"/>
        </w:rPr>
        <w:t xml:space="preserve">3) щодо повного найменування </w:t>
      </w:r>
      <w:proofErr w:type="spellStart"/>
      <w:r w:rsidRPr="00DB2E7F">
        <w:rPr>
          <w:sz w:val="22"/>
          <w:szCs w:val="22"/>
        </w:rPr>
        <w:t>бенефіціара</w:t>
      </w:r>
      <w:proofErr w:type="spellEnd"/>
      <w:r w:rsidRPr="00DB2E7F">
        <w:rPr>
          <w:sz w:val="22"/>
          <w:szCs w:val="22"/>
        </w:rPr>
        <w:t>, яким є замовник, зазначається інформація:</w:t>
      </w:r>
    </w:p>
    <w:p w14:paraId="3F699A4D" w14:textId="77777777" w:rsidR="00F17FAB" w:rsidRPr="00DB2E7F"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3" w:name="n39"/>
      <w:bookmarkEnd w:id="33"/>
      <w:r w:rsidRPr="00DB2E7F">
        <w:rPr>
          <w:sz w:val="22"/>
          <w:szCs w:val="22"/>
        </w:rPr>
        <w:t>повне найменування юридичної особи;</w:t>
      </w:r>
    </w:p>
    <w:p w14:paraId="51515403" w14:textId="77777777" w:rsidR="00F17FAB" w:rsidRPr="00DB2E7F"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4" w:name="n40"/>
      <w:bookmarkEnd w:id="34"/>
      <w:r w:rsidRPr="00DB2E7F">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DB2E7F">
        <w:rPr>
          <w:sz w:val="22"/>
          <w:szCs w:val="22"/>
          <w:u w:val="single"/>
        </w:rPr>
        <w:t>його категорія</w:t>
      </w:r>
      <w:r w:rsidRPr="00DB2E7F">
        <w:rPr>
          <w:sz w:val="22"/>
          <w:szCs w:val="22"/>
        </w:rPr>
        <w:t>;</w:t>
      </w:r>
    </w:p>
    <w:p w14:paraId="3810E157" w14:textId="77777777" w:rsidR="00F17FAB" w:rsidRPr="00DB2E7F"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5" w:name="n41"/>
      <w:bookmarkEnd w:id="35"/>
      <w:r w:rsidRPr="00DB2E7F">
        <w:rPr>
          <w:sz w:val="22"/>
          <w:szCs w:val="22"/>
        </w:rPr>
        <w:t>адреса місцезнаходження;</w:t>
      </w:r>
    </w:p>
    <w:p w14:paraId="7AA18FCF"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6" w:name="n42"/>
      <w:bookmarkEnd w:id="36"/>
      <w:r w:rsidRPr="00DB2E7F">
        <w:rPr>
          <w:sz w:val="22"/>
          <w:szCs w:val="22"/>
        </w:rPr>
        <w:t>4) сума гарантії зазначається цифрами і словами, назва валюти - словами;</w:t>
      </w:r>
    </w:p>
    <w:p w14:paraId="2316E3CC"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7" w:name="n43"/>
      <w:bookmarkEnd w:id="37"/>
      <w:r w:rsidRPr="00DB2E7F">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DB2E7F">
          <w:rPr>
            <w:rStyle w:val="a8"/>
            <w:color w:val="auto"/>
            <w:sz w:val="22"/>
            <w:szCs w:val="22"/>
          </w:rPr>
          <w:t>Класифікатора іноземних валют та банківських металів</w:t>
        </w:r>
      </w:hyperlink>
      <w:r w:rsidRPr="00DB2E7F">
        <w:rPr>
          <w:sz w:val="22"/>
          <w:szCs w:val="22"/>
        </w:rPr>
        <w:t>, затвердженого постановою Правління Національного банку України від 04 лютого 1998 року № 34;</w:t>
      </w:r>
    </w:p>
    <w:p w14:paraId="402DDCA8"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8" w:name="n44"/>
      <w:bookmarkEnd w:id="38"/>
      <w:r w:rsidRPr="00DB2E7F">
        <w:rPr>
          <w:sz w:val="22"/>
          <w:szCs w:val="22"/>
        </w:rPr>
        <w:t>6) датою початку строку дії гарантії зазначається дата видачі гарантії або дата набрання нею чинності;</w:t>
      </w:r>
    </w:p>
    <w:p w14:paraId="3A76E0D0"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39" w:name="n45"/>
      <w:bookmarkEnd w:id="39"/>
      <w:r w:rsidRPr="00DB2E7F">
        <w:rPr>
          <w:sz w:val="22"/>
          <w:szCs w:val="22"/>
        </w:rPr>
        <w:t>7) зазначається дата закінчення строку дії гарантії, якщо жодна з подій, передбачених у пункті 4 форми, не настане;</w:t>
      </w:r>
    </w:p>
    <w:p w14:paraId="7D9B65D9"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0" w:name="n46"/>
      <w:bookmarkEnd w:id="40"/>
      <w:r w:rsidRPr="00DB2E7F">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B2E7F">
        <w:rPr>
          <w:sz w:val="22"/>
          <w:szCs w:val="22"/>
        </w:rPr>
        <w:t>вебсайта</w:t>
      </w:r>
      <w:proofErr w:type="spellEnd"/>
      <w:r w:rsidRPr="00DB2E7F">
        <w:rPr>
          <w:sz w:val="22"/>
          <w:szCs w:val="22"/>
        </w:rPr>
        <w:t xml:space="preserve"> інформаційно-телекомунікаційної системи «PROZORRO»;</w:t>
      </w:r>
    </w:p>
    <w:p w14:paraId="4D9F3150"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1" w:name="n47"/>
      <w:bookmarkEnd w:id="41"/>
      <w:r w:rsidRPr="00DB2E7F">
        <w:rPr>
          <w:sz w:val="22"/>
          <w:szCs w:val="22"/>
        </w:rPr>
        <w:t>9) в інформації щодо тендерної документації зазначаються:</w:t>
      </w:r>
    </w:p>
    <w:p w14:paraId="6F33B116" w14:textId="77777777" w:rsidR="00F17FAB" w:rsidRPr="00DB2E7F"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2" w:name="n48"/>
      <w:bookmarkEnd w:id="42"/>
      <w:r w:rsidRPr="00DB2E7F">
        <w:rPr>
          <w:sz w:val="22"/>
          <w:szCs w:val="22"/>
        </w:rPr>
        <w:t>дата рішення замовника, яким затверджена тендерна документація;</w:t>
      </w:r>
    </w:p>
    <w:p w14:paraId="2D1D8FD4" w14:textId="77777777" w:rsidR="00F17FAB" w:rsidRPr="00DB2E7F"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3" w:name="n49"/>
      <w:bookmarkEnd w:id="43"/>
      <w:r w:rsidRPr="00DB2E7F">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62239526"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4" w:name="n50"/>
      <w:bookmarkEnd w:id="44"/>
      <w:r w:rsidRPr="00DB2E7F">
        <w:rPr>
          <w:sz w:val="22"/>
          <w:szCs w:val="22"/>
        </w:rPr>
        <w:t>10) строк сплати коштів за гарантією зазначається в робочих або банківських днях</w:t>
      </w:r>
      <w:bookmarkStart w:id="45" w:name="n51"/>
      <w:bookmarkEnd w:id="45"/>
      <w:r w:rsidRPr="00DB2E7F">
        <w:rPr>
          <w:sz w:val="22"/>
          <w:szCs w:val="22"/>
        </w:rPr>
        <w:t>.</w:t>
      </w:r>
    </w:p>
    <w:p w14:paraId="0A1DCA8B" w14:textId="77777777" w:rsidR="00F17FAB" w:rsidRPr="00DB2E7F" w:rsidRDefault="00F17FAB" w:rsidP="00F17FAB">
      <w:pPr>
        <w:pStyle w:val="rvps2"/>
        <w:shd w:val="clear" w:color="auto" w:fill="FFFFFF"/>
        <w:spacing w:before="0" w:beforeAutospacing="0" w:after="0" w:afterAutospacing="0"/>
        <w:ind w:firstLine="567"/>
        <w:jc w:val="both"/>
        <w:rPr>
          <w:sz w:val="22"/>
          <w:szCs w:val="22"/>
        </w:rPr>
      </w:pPr>
      <w:bookmarkStart w:id="46" w:name="n54"/>
      <w:bookmarkEnd w:id="46"/>
    </w:p>
    <w:p w14:paraId="33EFF403" w14:textId="77777777" w:rsidR="00F17FAB" w:rsidRPr="00DB2E7F" w:rsidRDefault="00F17FAB" w:rsidP="00F17FAB">
      <w:pPr>
        <w:pStyle w:val="rvps2"/>
        <w:shd w:val="clear" w:color="auto" w:fill="FFFFFF"/>
        <w:spacing w:before="0" w:beforeAutospacing="0" w:after="0" w:afterAutospacing="0"/>
        <w:ind w:firstLine="567"/>
        <w:jc w:val="both"/>
        <w:rPr>
          <w:i/>
          <w:iCs/>
          <w:sz w:val="22"/>
          <w:szCs w:val="22"/>
        </w:rPr>
      </w:pPr>
      <w:r w:rsidRPr="00DB2E7F">
        <w:rPr>
          <w:i/>
          <w:iCs/>
          <w:sz w:val="22"/>
          <w:szCs w:val="22"/>
        </w:rPr>
        <w:t>Гарантія та договір, який укладається між гарантом та принципалом, не може містити додаткових умов щодо:</w:t>
      </w:r>
    </w:p>
    <w:p w14:paraId="1770F5CD" w14:textId="77777777" w:rsidR="00F17FAB" w:rsidRPr="00DB2E7F"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7" w:name="n55"/>
      <w:bookmarkEnd w:id="47"/>
      <w:r w:rsidRPr="00DB2E7F">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39283BA" w14:textId="77777777" w:rsidR="00F17FAB" w:rsidRPr="00DB2E7F"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8" w:name="n56"/>
      <w:bookmarkEnd w:id="48"/>
      <w:r w:rsidRPr="00DB2E7F">
        <w:rPr>
          <w:i/>
          <w:iCs/>
          <w:sz w:val="22"/>
          <w:szCs w:val="22"/>
        </w:rPr>
        <w:t>вимог надання третіми особами листів або документів, що підтверджують факт настання гарантійного випадку;</w:t>
      </w:r>
    </w:p>
    <w:p w14:paraId="06D450A3" w14:textId="77777777" w:rsidR="00F17FAB" w:rsidRPr="00DB2E7F"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9" w:name="n57"/>
      <w:bookmarkEnd w:id="49"/>
      <w:r w:rsidRPr="00DB2E7F">
        <w:rPr>
          <w:i/>
          <w:iCs/>
          <w:sz w:val="22"/>
          <w:szCs w:val="22"/>
        </w:rPr>
        <w:t>можливості часткової сплати суми гарантії.</w:t>
      </w:r>
    </w:p>
    <w:p w14:paraId="1A263D6E" w14:textId="77777777" w:rsidR="00F17FAB" w:rsidRPr="00DB2E7F" w:rsidRDefault="00F17FAB" w:rsidP="00F17FAB">
      <w:pPr>
        <w:pStyle w:val="rvps2"/>
        <w:shd w:val="clear" w:color="auto" w:fill="FFFFFF"/>
        <w:spacing w:before="0" w:beforeAutospacing="0" w:after="0" w:afterAutospacing="0"/>
        <w:ind w:firstLine="567"/>
        <w:jc w:val="both"/>
        <w:rPr>
          <w:i/>
          <w:iCs/>
          <w:sz w:val="22"/>
          <w:szCs w:val="22"/>
        </w:rPr>
      </w:pPr>
      <w:bookmarkStart w:id="50" w:name="n58"/>
      <w:bookmarkStart w:id="51" w:name="n59"/>
      <w:bookmarkEnd w:id="50"/>
      <w:bookmarkEnd w:id="51"/>
      <w:r w:rsidRPr="00DB2E7F">
        <w:rPr>
          <w:i/>
          <w:iCs/>
          <w:sz w:val="22"/>
          <w:szCs w:val="22"/>
        </w:rPr>
        <w:t>Гарантія, яка надається в електронній формі, підписується шляхом накладання кваліфікованого(</w:t>
      </w:r>
      <w:proofErr w:type="spellStart"/>
      <w:r w:rsidRPr="00DB2E7F">
        <w:rPr>
          <w:i/>
          <w:iCs/>
          <w:sz w:val="22"/>
          <w:szCs w:val="22"/>
        </w:rPr>
        <w:t>их</w:t>
      </w:r>
      <w:proofErr w:type="spellEnd"/>
      <w:r w:rsidRPr="00DB2E7F">
        <w:rPr>
          <w:i/>
          <w:iCs/>
          <w:sz w:val="22"/>
          <w:szCs w:val="22"/>
        </w:rPr>
        <w:t>) електронного(</w:t>
      </w:r>
      <w:proofErr w:type="spellStart"/>
      <w:r w:rsidRPr="00DB2E7F">
        <w:rPr>
          <w:i/>
          <w:iCs/>
          <w:sz w:val="22"/>
          <w:szCs w:val="22"/>
        </w:rPr>
        <w:t>их</w:t>
      </w:r>
      <w:proofErr w:type="spellEnd"/>
      <w:r w:rsidRPr="00DB2E7F">
        <w:rPr>
          <w:i/>
          <w:iCs/>
          <w:sz w:val="22"/>
          <w:szCs w:val="22"/>
        </w:rPr>
        <w:t>) підпису(</w:t>
      </w:r>
      <w:proofErr w:type="spellStart"/>
      <w:r w:rsidRPr="00DB2E7F">
        <w:rPr>
          <w:i/>
          <w:iCs/>
          <w:sz w:val="22"/>
          <w:szCs w:val="22"/>
        </w:rPr>
        <w:t>ів</w:t>
      </w:r>
      <w:proofErr w:type="spellEnd"/>
      <w:r w:rsidRPr="00DB2E7F">
        <w:rPr>
          <w:i/>
          <w:iCs/>
          <w:sz w:val="22"/>
          <w:szCs w:val="22"/>
        </w:rPr>
        <w:t>) та кваліфікованої електронної печатки (у разі наявності), що прирівняні до власноручного підпису(</w:t>
      </w:r>
      <w:proofErr w:type="spellStart"/>
      <w:r w:rsidRPr="00DB2E7F">
        <w:rPr>
          <w:i/>
          <w:iCs/>
          <w:sz w:val="22"/>
          <w:szCs w:val="22"/>
        </w:rPr>
        <w:t>ів</w:t>
      </w:r>
      <w:proofErr w:type="spellEnd"/>
      <w:r w:rsidRPr="00DB2E7F">
        <w:rPr>
          <w:i/>
          <w:iCs/>
          <w:sz w:val="22"/>
          <w:szCs w:val="22"/>
        </w:rPr>
        <w:t>) уповноваженої(</w:t>
      </w:r>
      <w:proofErr w:type="spellStart"/>
      <w:r w:rsidRPr="00DB2E7F">
        <w:rPr>
          <w:i/>
          <w:iCs/>
          <w:sz w:val="22"/>
          <w:szCs w:val="22"/>
        </w:rPr>
        <w:t>их</w:t>
      </w:r>
      <w:proofErr w:type="spellEnd"/>
      <w:r w:rsidRPr="00DB2E7F">
        <w:rPr>
          <w:i/>
          <w:iCs/>
          <w:sz w:val="22"/>
          <w:szCs w:val="22"/>
        </w:rPr>
        <w:t>) особи(</w:t>
      </w:r>
      <w:proofErr w:type="spellStart"/>
      <w:r w:rsidRPr="00DB2E7F">
        <w:rPr>
          <w:i/>
          <w:iCs/>
          <w:sz w:val="22"/>
          <w:szCs w:val="22"/>
        </w:rPr>
        <w:t>іб</w:t>
      </w:r>
      <w:proofErr w:type="spellEnd"/>
      <w:r w:rsidRPr="00DB2E7F">
        <w:rPr>
          <w:i/>
          <w:iCs/>
          <w:sz w:val="22"/>
          <w:szCs w:val="22"/>
        </w:rPr>
        <w:t>) гаранта та його печатки відповідно.</w:t>
      </w:r>
    </w:p>
    <w:p w14:paraId="5EF554C5" w14:textId="44884AEE" w:rsidR="00B74313" w:rsidRDefault="00F17FAB" w:rsidP="00F17FAB">
      <w:pPr>
        <w:tabs>
          <w:tab w:val="left" w:pos="993"/>
        </w:tabs>
        <w:ind w:right="-2" w:firstLine="567"/>
        <w:jc w:val="both"/>
        <w:rPr>
          <w:rFonts w:asciiTheme="minorHAnsi" w:hAnsiTheme="minorHAnsi"/>
          <w:i/>
          <w:iCs/>
          <w:sz w:val="22"/>
          <w:szCs w:val="22"/>
        </w:rPr>
      </w:pPr>
      <w:bookmarkStart w:id="52" w:name="n60"/>
      <w:bookmarkEnd w:id="52"/>
      <w:r w:rsidRPr="00DB2E7F">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BAF72F7" w14:textId="195F8FF3" w:rsidR="00F17FAB" w:rsidRDefault="00F17FAB" w:rsidP="00F17FAB">
      <w:pPr>
        <w:tabs>
          <w:tab w:val="left" w:pos="993"/>
        </w:tabs>
        <w:ind w:right="-2"/>
        <w:jc w:val="both"/>
        <w:rPr>
          <w:rFonts w:asciiTheme="minorHAnsi" w:hAnsiTheme="minorHAnsi"/>
        </w:rPr>
      </w:pPr>
    </w:p>
    <w:p w14:paraId="2E29F4CE" w14:textId="77777777" w:rsidR="00F17FAB" w:rsidRDefault="00F17FAB" w:rsidP="00F17FAB">
      <w:pPr>
        <w:tabs>
          <w:tab w:val="left" w:pos="993"/>
        </w:tabs>
        <w:ind w:right="-2"/>
        <w:jc w:val="both"/>
        <w:rPr>
          <w:rFonts w:asciiTheme="minorHAnsi" w:hAnsiTheme="minorHAnsi"/>
        </w:rPr>
        <w:sectPr w:rsidR="00F17FAB" w:rsidSect="00F17FAB">
          <w:pgSz w:w="11906" w:h="16838"/>
          <w:pgMar w:top="567" w:right="566" w:bottom="568" w:left="1276" w:header="708" w:footer="708" w:gutter="0"/>
          <w:cols w:space="708"/>
          <w:docGrid w:linePitch="360"/>
        </w:sectPr>
      </w:pPr>
    </w:p>
    <w:p w14:paraId="5E99BD51" w14:textId="77777777" w:rsidR="00AA58E2" w:rsidRPr="00DB2E7F" w:rsidRDefault="00AA58E2" w:rsidP="00AA58E2">
      <w:pPr>
        <w:pStyle w:val="32"/>
        <w:tabs>
          <w:tab w:val="left" w:pos="1134"/>
        </w:tabs>
        <w:ind w:left="567" w:right="282"/>
        <w:jc w:val="right"/>
        <w:rPr>
          <w:szCs w:val="24"/>
        </w:rPr>
      </w:pPr>
      <w:r w:rsidRPr="00DB2E7F">
        <w:rPr>
          <w:szCs w:val="24"/>
        </w:rPr>
        <w:lastRenderedPageBreak/>
        <w:t>ДОДАТОК 3</w:t>
      </w:r>
    </w:p>
    <w:p w14:paraId="4B00AC55" w14:textId="77777777" w:rsidR="00AA58E2" w:rsidRPr="00DB2E7F" w:rsidRDefault="00AA58E2" w:rsidP="00AA58E2">
      <w:pPr>
        <w:ind w:left="5660" w:firstLine="700"/>
        <w:jc w:val="right"/>
        <w:rPr>
          <w:rFonts w:ascii="Times New Roman" w:hAnsi="Times New Roman"/>
        </w:rPr>
      </w:pPr>
      <w:r w:rsidRPr="00DB2E7F">
        <w:rPr>
          <w:rFonts w:ascii="Times New Roman" w:hAnsi="Times New Roman"/>
          <w:i/>
        </w:rPr>
        <w:t>до тендерної документації</w:t>
      </w:r>
    </w:p>
    <w:p w14:paraId="386BC968"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ПРОЕКТ ДОГОВОРУ</w:t>
      </w:r>
    </w:p>
    <w:p w14:paraId="1A1A5BE6" w14:textId="77777777" w:rsidR="005524B7" w:rsidRPr="00FF5E7E" w:rsidRDefault="005524B7" w:rsidP="005524B7">
      <w:pPr>
        <w:pBdr>
          <w:top w:val="nil"/>
          <w:left w:val="nil"/>
          <w:bottom w:val="nil"/>
          <w:right w:val="nil"/>
          <w:between w:val="nil"/>
        </w:pBdr>
        <w:jc w:val="center"/>
        <w:rPr>
          <w:rFonts w:ascii="Times New Roman" w:hAnsi="Times New Roman"/>
          <w:color w:val="000000"/>
          <w:sz w:val="16"/>
          <w:szCs w:val="16"/>
        </w:rPr>
      </w:pPr>
    </w:p>
    <w:p w14:paraId="0044341E"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1. Предмет Договору</w:t>
      </w:r>
    </w:p>
    <w:p w14:paraId="539000CB" w14:textId="159F101B"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6190B">
        <w:rPr>
          <w:rFonts w:ascii="Times New Roman" w:hAnsi="Times New Roman"/>
          <w:b/>
          <w:color w:val="000000"/>
          <w:sz w:val="24"/>
          <w:szCs w:val="24"/>
        </w:rPr>
        <w:t xml:space="preserve"> </w:t>
      </w:r>
      <w:r w:rsidRPr="00286CFC">
        <w:rPr>
          <w:rFonts w:ascii="Times New Roman" w:hAnsi="Times New Roman"/>
          <w:b/>
          <w:color w:val="000000"/>
          <w:sz w:val="24"/>
          <w:szCs w:val="24"/>
        </w:rPr>
        <w:t xml:space="preserve">товар за </w:t>
      </w:r>
      <w:r w:rsidR="00F86826" w:rsidRPr="00F86826">
        <w:rPr>
          <w:rFonts w:ascii="Times New Roman" w:hAnsi="Times New Roman" w:hint="eastAsia"/>
          <w:b/>
          <w:color w:val="000000"/>
          <w:sz w:val="24"/>
          <w:szCs w:val="24"/>
        </w:rPr>
        <w:t>ДК</w:t>
      </w:r>
      <w:r w:rsidR="00F86826" w:rsidRPr="00F86826">
        <w:rPr>
          <w:rFonts w:ascii="Times New Roman" w:hAnsi="Times New Roman"/>
          <w:b/>
          <w:color w:val="000000"/>
          <w:sz w:val="24"/>
          <w:szCs w:val="24"/>
        </w:rPr>
        <w:t xml:space="preserve"> 021-2015 (CPV) 03220000-9 – </w:t>
      </w:r>
      <w:r w:rsidR="00F86826" w:rsidRPr="00F86826">
        <w:rPr>
          <w:rFonts w:ascii="Times New Roman" w:hAnsi="Times New Roman" w:hint="eastAsia"/>
          <w:b/>
          <w:color w:val="000000"/>
          <w:sz w:val="24"/>
          <w:szCs w:val="24"/>
        </w:rPr>
        <w:t>Овочі</w:t>
      </w:r>
      <w:r w:rsidR="00F86826" w:rsidRPr="00F86826">
        <w:rPr>
          <w:rFonts w:ascii="Times New Roman" w:hAnsi="Times New Roman"/>
          <w:b/>
          <w:color w:val="000000"/>
          <w:sz w:val="24"/>
          <w:szCs w:val="24"/>
        </w:rPr>
        <w:t xml:space="preserve">, </w:t>
      </w:r>
      <w:r w:rsidR="00F86826" w:rsidRPr="00F86826">
        <w:rPr>
          <w:rFonts w:ascii="Times New Roman" w:hAnsi="Times New Roman" w:hint="eastAsia"/>
          <w:b/>
          <w:color w:val="000000"/>
          <w:sz w:val="24"/>
          <w:szCs w:val="24"/>
        </w:rPr>
        <w:t>фрукти</w:t>
      </w:r>
      <w:r w:rsidR="00F86826" w:rsidRPr="00F86826">
        <w:rPr>
          <w:rFonts w:ascii="Times New Roman" w:hAnsi="Times New Roman"/>
          <w:b/>
          <w:color w:val="000000"/>
          <w:sz w:val="24"/>
          <w:szCs w:val="24"/>
        </w:rPr>
        <w:t xml:space="preserve"> </w:t>
      </w:r>
      <w:r w:rsidR="00F86826" w:rsidRPr="00F86826">
        <w:rPr>
          <w:rFonts w:ascii="Times New Roman" w:hAnsi="Times New Roman" w:hint="eastAsia"/>
          <w:b/>
          <w:color w:val="000000"/>
          <w:sz w:val="24"/>
          <w:szCs w:val="24"/>
        </w:rPr>
        <w:t>та</w:t>
      </w:r>
      <w:r w:rsidR="00F86826" w:rsidRPr="00F86826">
        <w:rPr>
          <w:rFonts w:ascii="Times New Roman" w:hAnsi="Times New Roman"/>
          <w:b/>
          <w:color w:val="000000"/>
          <w:sz w:val="24"/>
          <w:szCs w:val="24"/>
        </w:rPr>
        <w:t xml:space="preserve"> </w:t>
      </w:r>
      <w:r w:rsidR="00F86826" w:rsidRPr="00F86826">
        <w:rPr>
          <w:rFonts w:ascii="Times New Roman" w:hAnsi="Times New Roman" w:hint="eastAsia"/>
          <w:b/>
          <w:color w:val="000000"/>
          <w:sz w:val="24"/>
          <w:szCs w:val="24"/>
        </w:rPr>
        <w:t>горіхи</w:t>
      </w:r>
      <w:r w:rsidRPr="00550049">
        <w:rPr>
          <w:rFonts w:ascii="Times New Roman" w:hAnsi="Times New Roman"/>
          <w:b/>
          <w:color w:val="000000"/>
          <w:sz w:val="24"/>
          <w:szCs w:val="24"/>
        </w:rPr>
        <w:t xml:space="preserve"> </w:t>
      </w:r>
      <w:r w:rsidRPr="00B6190B">
        <w:rPr>
          <w:rFonts w:ascii="Times New Roman" w:hAnsi="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567B57C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1.2. Обсяги закупівлі Товару можуть бути зменшені залежно від реального фінансування видатків Замовника.</w:t>
      </w:r>
    </w:p>
    <w:p w14:paraId="54E3EC20"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2. Якість Товару</w:t>
      </w:r>
    </w:p>
    <w:p w14:paraId="46E6583F" w14:textId="2C866D7E"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2.1. Якість Товару, що постачається, повинна відповідати ДСТУ, ГСТ</w:t>
      </w:r>
      <w:r w:rsidR="00D5267A">
        <w:rPr>
          <w:rFonts w:ascii="Times New Roman" w:hAnsi="Times New Roman"/>
          <w:color w:val="000000"/>
          <w:sz w:val="24"/>
          <w:szCs w:val="24"/>
        </w:rPr>
        <w:t>У</w:t>
      </w:r>
      <w:r w:rsidR="00F86826">
        <w:rPr>
          <w:rFonts w:ascii="Times New Roman" w:hAnsi="Times New Roman"/>
          <w:color w:val="000000"/>
          <w:sz w:val="24"/>
          <w:szCs w:val="24"/>
        </w:rPr>
        <w:t>, ТУ.</w:t>
      </w:r>
    </w:p>
    <w:p w14:paraId="0DD453D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2.2. Якісний прийом Товару здійснюється Замовником у відповідності з діючим законодавством України.</w:t>
      </w:r>
    </w:p>
    <w:p w14:paraId="25A00DC2"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083C91FD"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2.4. У випадку виявлення неякісної продукції після отримання, виклик представника Постачальника обов’язковий.</w:t>
      </w:r>
    </w:p>
    <w:p w14:paraId="16B9477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CF76EAE"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3. Ціна Договору</w:t>
      </w:r>
    </w:p>
    <w:p w14:paraId="1B5DE9DF" w14:textId="77777777"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7CE1CF9F" w14:textId="0B2EE75A"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3.2. Ціна Договору становить:</w:t>
      </w:r>
      <w:r w:rsidRPr="00B6190B">
        <w:rPr>
          <w:rFonts w:ascii="Times New Roman" w:hAnsi="Times New Roman"/>
          <w:b/>
          <w:i/>
          <w:color w:val="000000"/>
          <w:sz w:val="24"/>
          <w:szCs w:val="24"/>
        </w:rPr>
        <w:t xml:space="preserve"> ______________________________________</w:t>
      </w:r>
      <w:r w:rsidR="00706BBC">
        <w:rPr>
          <w:rFonts w:ascii="Times New Roman" w:hAnsi="Times New Roman"/>
          <w:b/>
          <w:i/>
          <w:color w:val="000000"/>
          <w:sz w:val="24"/>
          <w:szCs w:val="24"/>
        </w:rPr>
        <w:t>грн.</w:t>
      </w:r>
      <w:r w:rsidR="001A7256">
        <w:rPr>
          <w:rFonts w:ascii="Times New Roman" w:hAnsi="Times New Roman"/>
          <w:b/>
          <w:i/>
          <w:color w:val="000000"/>
          <w:sz w:val="24"/>
          <w:szCs w:val="24"/>
        </w:rPr>
        <w:t xml:space="preserve"> з/без ПДВ.</w:t>
      </w:r>
    </w:p>
    <w:p w14:paraId="7DE70F21" w14:textId="77777777"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3.3. Ціна Договору може бути зменшена за взаємною згодою Сторін.</w:t>
      </w:r>
    </w:p>
    <w:p w14:paraId="243C554F" w14:textId="77777777" w:rsidR="005524B7" w:rsidRPr="00B6190B" w:rsidRDefault="005524B7" w:rsidP="005524B7">
      <w:pPr>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39A175F7"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4. Порядок здійснення оплати</w:t>
      </w:r>
    </w:p>
    <w:p w14:paraId="02375C6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4.1. Розрахунки за Товар здійснюються у національній валюті України – гривні.</w:t>
      </w:r>
    </w:p>
    <w:p w14:paraId="20E07C7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B6190B">
        <w:rPr>
          <w:rFonts w:ascii="Times New Roman" w:hAnsi="Times New Roman"/>
          <w:b/>
          <w:i/>
          <w:color w:val="000000"/>
          <w:sz w:val="24"/>
          <w:szCs w:val="24"/>
        </w:rPr>
        <w:t xml:space="preserve">до 10 (десяти) банківських днів </w:t>
      </w:r>
      <w:r w:rsidRPr="00B6190B">
        <w:rPr>
          <w:rFonts w:ascii="Times New Roman" w:hAnsi="Times New Roman"/>
          <w:color w:val="000000"/>
          <w:sz w:val="24"/>
          <w:szCs w:val="24"/>
        </w:rPr>
        <w:t>з моменту поставки Товару на умовах розділу 5 Договору.</w:t>
      </w:r>
    </w:p>
    <w:p w14:paraId="5F1398A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6190B">
        <w:rPr>
          <w:rFonts w:ascii="Times New Roman" w:hAnsi="Times New Roman"/>
          <w:b/>
          <w:i/>
          <w:color w:val="000000"/>
          <w:sz w:val="24"/>
          <w:szCs w:val="24"/>
        </w:rPr>
        <w:t>3 (трьох) банківських днів</w:t>
      </w:r>
      <w:r w:rsidRPr="00B6190B">
        <w:rPr>
          <w:rFonts w:ascii="Times New Roman" w:hAnsi="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14:paraId="0DD52594"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5. Поставка Товару</w:t>
      </w:r>
    </w:p>
    <w:p w14:paraId="450F547D" w14:textId="4EB2AADF" w:rsidR="005524B7" w:rsidRDefault="005524B7" w:rsidP="005524B7">
      <w:pPr>
        <w:pBdr>
          <w:top w:val="nil"/>
          <w:left w:val="nil"/>
          <w:bottom w:val="nil"/>
          <w:right w:val="nil"/>
          <w:between w:val="nil"/>
        </w:pBdr>
        <w:tabs>
          <w:tab w:val="left" w:pos="122"/>
        </w:tabs>
        <w:ind w:left="-32"/>
        <w:jc w:val="both"/>
        <w:rPr>
          <w:rFonts w:ascii="Times New Roman" w:hAnsi="Times New Roman"/>
          <w:color w:val="000000"/>
          <w:sz w:val="24"/>
          <w:szCs w:val="24"/>
        </w:rPr>
      </w:pPr>
      <w:r w:rsidRPr="00B6190B">
        <w:rPr>
          <w:rFonts w:ascii="Times New Roman" w:hAnsi="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sidRPr="00B6190B">
        <w:rPr>
          <w:rFonts w:ascii="Times New Roman" w:hAnsi="Times New Roman"/>
          <w:b/>
          <w:i/>
          <w:color w:val="000000"/>
          <w:sz w:val="24"/>
          <w:szCs w:val="24"/>
        </w:rPr>
        <w:t>24 (двадцяти чотирьох) годин</w:t>
      </w:r>
      <w:r w:rsidRPr="00B6190B">
        <w:rPr>
          <w:rFonts w:ascii="Times New Roman" w:hAnsi="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w:t>
      </w:r>
      <w:proofErr w:type="spellStart"/>
      <w:r w:rsidRPr="00B6190B">
        <w:rPr>
          <w:rFonts w:ascii="Times New Roman" w:hAnsi="Times New Roman"/>
          <w:color w:val="000000"/>
          <w:sz w:val="24"/>
          <w:szCs w:val="24"/>
        </w:rPr>
        <w:t>Інкотермс</w:t>
      </w:r>
      <w:proofErr w:type="spellEnd"/>
      <w:r w:rsidRPr="00B6190B">
        <w:rPr>
          <w:rFonts w:ascii="Times New Roman" w:hAnsi="Times New Roman"/>
          <w:color w:val="000000"/>
          <w:sz w:val="24"/>
          <w:szCs w:val="24"/>
        </w:rPr>
        <w:t>», у редакції 2010 року) за наступними адресами:</w:t>
      </w:r>
    </w:p>
    <w:tbl>
      <w:tblPr>
        <w:tblW w:w="10206" w:type="dxa"/>
        <w:tblInd w:w="-5" w:type="dxa"/>
        <w:tblLook w:val="04A0" w:firstRow="1" w:lastRow="0" w:firstColumn="1" w:lastColumn="0" w:noHBand="0" w:noVBand="1"/>
      </w:tblPr>
      <w:tblGrid>
        <w:gridCol w:w="518"/>
        <w:gridCol w:w="5265"/>
        <w:gridCol w:w="4423"/>
      </w:tblGrid>
      <w:tr w:rsidR="009F537F" w:rsidRPr="005778A5" w14:paraId="7F3AC378" w14:textId="77777777" w:rsidTr="00047280">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18C6" w14:textId="77777777" w:rsidR="009F537F" w:rsidRPr="005778A5" w:rsidRDefault="009F537F" w:rsidP="00047280">
            <w:pPr>
              <w:jc w:val="center"/>
              <w:rPr>
                <w:b/>
              </w:rPr>
            </w:pPr>
            <w:r w:rsidRPr="005778A5">
              <w:rPr>
                <w:b/>
              </w:rPr>
              <w:t>№ з/п</w:t>
            </w:r>
          </w:p>
        </w:tc>
        <w:tc>
          <w:tcPr>
            <w:tcW w:w="5265" w:type="dxa"/>
            <w:tcBorders>
              <w:top w:val="single" w:sz="4" w:space="0" w:color="auto"/>
              <w:left w:val="nil"/>
              <w:bottom w:val="single" w:sz="4" w:space="0" w:color="auto"/>
              <w:right w:val="single" w:sz="4" w:space="0" w:color="auto"/>
            </w:tcBorders>
            <w:shd w:val="clear" w:color="auto" w:fill="auto"/>
            <w:noWrap/>
            <w:vAlign w:val="center"/>
            <w:hideMark/>
          </w:tcPr>
          <w:p w14:paraId="51F61E4C" w14:textId="77777777" w:rsidR="009F537F" w:rsidRPr="005778A5" w:rsidRDefault="009F537F" w:rsidP="00047280">
            <w:pPr>
              <w:jc w:val="center"/>
              <w:rPr>
                <w:b/>
              </w:rPr>
            </w:pPr>
            <w:r w:rsidRPr="005778A5">
              <w:rPr>
                <w:b/>
              </w:rPr>
              <w:t>Найменування закладу</w:t>
            </w:r>
          </w:p>
        </w:tc>
        <w:tc>
          <w:tcPr>
            <w:tcW w:w="4423" w:type="dxa"/>
            <w:tcBorders>
              <w:top w:val="single" w:sz="4" w:space="0" w:color="auto"/>
              <w:left w:val="nil"/>
              <w:bottom w:val="single" w:sz="4" w:space="0" w:color="auto"/>
              <w:right w:val="single" w:sz="4" w:space="0" w:color="auto"/>
            </w:tcBorders>
            <w:shd w:val="clear" w:color="auto" w:fill="auto"/>
            <w:noWrap/>
            <w:vAlign w:val="center"/>
            <w:hideMark/>
          </w:tcPr>
          <w:p w14:paraId="69F5368E" w14:textId="77777777" w:rsidR="009F537F" w:rsidRPr="005778A5" w:rsidRDefault="009F537F" w:rsidP="00047280">
            <w:pPr>
              <w:jc w:val="center"/>
              <w:rPr>
                <w:b/>
              </w:rPr>
            </w:pPr>
            <w:r w:rsidRPr="005778A5">
              <w:rPr>
                <w:b/>
              </w:rPr>
              <w:t>Адреса доставки</w:t>
            </w:r>
          </w:p>
        </w:tc>
      </w:tr>
      <w:tr w:rsidR="009F537F" w:rsidRPr="00F6568A" w14:paraId="645CDF9C" w14:textId="77777777" w:rsidTr="00047280">
        <w:tc>
          <w:tcPr>
            <w:tcW w:w="518" w:type="dxa"/>
            <w:tcBorders>
              <w:top w:val="nil"/>
              <w:left w:val="single" w:sz="4" w:space="0" w:color="auto"/>
              <w:bottom w:val="single" w:sz="4" w:space="0" w:color="auto"/>
              <w:right w:val="single" w:sz="4" w:space="0" w:color="auto"/>
            </w:tcBorders>
            <w:shd w:val="clear" w:color="auto" w:fill="auto"/>
            <w:vAlign w:val="center"/>
            <w:hideMark/>
          </w:tcPr>
          <w:p w14:paraId="0C69C34A" w14:textId="77777777" w:rsidR="009F537F" w:rsidRPr="00F6568A" w:rsidRDefault="009F537F" w:rsidP="00047280">
            <w:pPr>
              <w:rPr>
                <w:sz w:val="24"/>
                <w:szCs w:val="24"/>
              </w:rPr>
            </w:pPr>
            <w:r w:rsidRPr="00F6568A">
              <w:rPr>
                <w:sz w:val="24"/>
                <w:szCs w:val="24"/>
              </w:rPr>
              <w:t>1</w:t>
            </w:r>
          </w:p>
        </w:tc>
        <w:tc>
          <w:tcPr>
            <w:tcW w:w="5265" w:type="dxa"/>
            <w:tcBorders>
              <w:top w:val="nil"/>
              <w:left w:val="nil"/>
              <w:bottom w:val="single" w:sz="4" w:space="0" w:color="auto"/>
              <w:right w:val="nil"/>
            </w:tcBorders>
            <w:shd w:val="clear" w:color="auto" w:fill="auto"/>
          </w:tcPr>
          <w:p w14:paraId="5075A88D" w14:textId="77777777" w:rsidR="009F537F" w:rsidRPr="00F6568A" w:rsidRDefault="009F537F" w:rsidP="00047280">
            <w:pPr>
              <w:shd w:val="clear" w:color="auto" w:fill="FDFEFD"/>
              <w:textAlignment w:val="baseline"/>
              <w:rPr>
                <w:rFonts w:ascii="12" w:hAnsi="12"/>
                <w:b/>
                <w:sz w:val="24"/>
                <w:szCs w:val="24"/>
                <w:shd w:val="clear" w:color="auto" w:fill="FDFEFD"/>
              </w:rPr>
            </w:pPr>
            <w:proofErr w:type="spellStart"/>
            <w:r w:rsidRPr="00F6568A">
              <w:rPr>
                <w:color w:val="222222"/>
                <w:sz w:val="24"/>
                <w:szCs w:val="24"/>
                <w:shd w:val="clear" w:color="auto" w:fill="FFFFFF"/>
              </w:rPr>
              <w:t>Головківський</w:t>
            </w:r>
            <w:proofErr w:type="spellEnd"/>
            <w:r w:rsidRPr="00F6568A">
              <w:rPr>
                <w:color w:val="222222"/>
                <w:sz w:val="24"/>
                <w:szCs w:val="24"/>
                <w:shd w:val="clear" w:color="auto" w:fill="FFFFFF"/>
              </w:rPr>
              <w:t xml:space="preserve"> </w:t>
            </w:r>
            <w:r>
              <w:rPr>
                <w:rFonts w:ascii="Times New Roman" w:hAnsi="Times New Roman"/>
                <w:color w:val="222222"/>
                <w:sz w:val="24"/>
                <w:szCs w:val="24"/>
                <w:shd w:val="clear" w:color="auto" w:fill="FFFFFF"/>
              </w:rPr>
              <w:t>ліцей</w:t>
            </w:r>
            <w:r w:rsidRPr="00F6568A">
              <w:rPr>
                <w:color w:val="222222"/>
                <w:sz w:val="24"/>
                <w:szCs w:val="24"/>
                <w:shd w:val="clear" w:color="auto" w:fill="FFFFFF"/>
              </w:rPr>
              <w:t xml:space="preserve"> Медведівської сільської ради Черкаської області</w:t>
            </w:r>
          </w:p>
        </w:tc>
        <w:tc>
          <w:tcPr>
            <w:tcW w:w="4423" w:type="dxa"/>
            <w:tcBorders>
              <w:top w:val="nil"/>
              <w:left w:val="single" w:sz="4" w:space="0" w:color="auto"/>
              <w:bottom w:val="single" w:sz="4" w:space="0" w:color="auto"/>
              <w:right w:val="single" w:sz="4" w:space="0" w:color="auto"/>
            </w:tcBorders>
            <w:shd w:val="clear" w:color="auto" w:fill="auto"/>
          </w:tcPr>
          <w:p w14:paraId="4CD00BAE" w14:textId="77777777" w:rsidR="009F537F" w:rsidRPr="00F6568A" w:rsidRDefault="009F537F" w:rsidP="00047280">
            <w:pPr>
              <w:shd w:val="clear" w:color="auto" w:fill="FDFEFD"/>
              <w:textAlignment w:val="baseline"/>
              <w:rPr>
                <w:rFonts w:ascii="12" w:hAnsi="12"/>
                <w:b/>
                <w:sz w:val="24"/>
                <w:szCs w:val="24"/>
                <w:shd w:val="clear" w:color="auto" w:fill="FDFEFD"/>
              </w:rPr>
            </w:pPr>
            <w:r w:rsidRPr="00F6568A">
              <w:rPr>
                <w:color w:val="222222"/>
                <w:sz w:val="24"/>
                <w:szCs w:val="24"/>
                <w:shd w:val="clear" w:color="auto" w:fill="FFFFFF"/>
              </w:rPr>
              <w:t xml:space="preserve">20936, Черкаська область, Черкаський район, с. </w:t>
            </w:r>
            <w:proofErr w:type="spellStart"/>
            <w:r w:rsidRPr="00F6568A">
              <w:rPr>
                <w:color w:val="222222"/>
                <w:sz w:val="24"/>
                <w:szCs w:val="24"/>
                <w:shd w:val="clear" w:color="auto" w:fill="FFFFFF"/>
              </w:rPr>
              <w:t>Головківка</w:t>
            </w:r>
            <w:proofErr w:type="spellEnd"/>
            <w:r w:rsidRPr="00F6568A">
              <w:rPr>
                <w:color w:val="222222"/>
                <w:sz w:val="24"/>
                <w:szCs w:val="24"/>
                <w:shd w:val="clear" w:color="auto" w:fill="FFFFFF"/>
              </w:rPr>
              <w:t>, вул. Шкільна 56а</w:t>
            </w:r>
          </w:p>
        </w:tc>
      </w:tr>
      <w:tr w:rsidR="009F537F" w:rsidRPr="00F6568A" w14:paraId="66FE990E" w14:textId="77777777" w:rsidTr="00047280">
        <w:tc>
          <w:tcPr>
            <w:tcW w:w="518" w:type="dxa"/>
            <w:tcBorders>
              <w:top w:val="nil"/>
              <w:left w:val="single" w:sz="4" w:space="0" w:color="auto"/>
              <w:bottom w:val="single" w:sz="4" w:space="0" w:color="auto"/>
              <w:right w:val="single" w:sz="4" w:space="0" w:color="auto"/>
            </w:tcBorders>
            <w:shd w:val="clear" w:color="auto" w:fill="auto"/>
            <w:vAlign w:val="center"/>
            <w:hideMark/>
          </w:tcPr>
          <w:p w14:paraId="59FB55DD" w14:textId="77777777" w:rsidR="009F537F" w:rsidRPr="00F6568A" w:rsidRDefault="009F537F" w:rsidP="00047280">
            <w:pPr>
              <w:rPr>
                <w:sz w:val="24"/>
                <w:szCs w:val="24"/>
              </w:rPr>
            </w:pPr>
            <w:r w:rsidRPr="00F6568A">
              <w:rPr>
                <w:sz w:val="24"/>
                <w:szCs w:val="24"/>
              </w:rPr>
              <w:t>2</w:t>
            </w:r>
          </w:p>
        </w:tc>
        <w:tc>
          <w:tcPr>
            <w:tcW w:w="5265" w:type="dxa"/>
            <w:tcBorders>
              <w:top w:val="nil"/>
              <w:left w:val="nil"/>
              <w:bottom w:val="single" w:sz="4" w:space="0" w:color="auto"/>
              <w:right w:val="nil"/>
            </w:tcBorders>
            <w:shd w:val="clear" w:color="auto" w:fill="auto"/>
          </w:tcPr>
          <w:p w14:paraId="1A19D23C" w14:textId="77777777" w:rsidR="009F537F" w:rsidRPr="00F6568A" w:rsidRDefault="009F537F" w:rsidP="00047280">
            <w:pPr>
              <w:shd w:val="clear" w:color="auto" w:fill="FDFEFD"/>
              <w:textAlignment w:val="baseline"/>
              <w:rPr>
                <w:rFonts w:ascii="12" w:hAnsi="12"/>
                <w:b/>
                <w:sz w:val="24"/>
                <w:szCs w:val="24"/>
                <w:shd w:val="clear" w:color="auto" w:fill="FDFEFD"/>
              </w:rPr>
            </w:pPr>
            <w:proofErr w:type="spellStart"/>
            <w:r>
              <w:rPr>
                <w:rFonts w:ascii="Times New Roman" w:hAnsi="Times New Roman"/>
                <w:color w:val="222222"/>
                <w:sz w:val="24"/>
                <w:szCs w:val="24"/>
                <w:shd w:val="clear" w:color="auto" w:fill="FFFFFF"/>
              </w:rPr>
              <w:t>Медведівський</w:t>
            </w:r>
            <w:proofErr w:type="spellEnd"/>
            <w:r>
              <w:rPr>
                <w:rFonts w:ascii="Times New Roman" w:hAnsi="Times New Roman"/>
                <w:color w:val="222222"/>
                <w:sz w:val="24"/>
                <w:szCs w:val="24"/>
                <w:shd w:val="clear" w:color="auto" w:fill="FFFFFF"/>
              </w:rPr>
              <w:t xml:space="preserve"> ліцей імені Максима Залізняка</w:t>
            </w:r>
            <w:r w:rsidRPr="00F6568A">
              <w:rPr>
                <w:color w:val="222222"/>
                <w:sz w:val="24"/>
                <w:szCs w:val="24"/>
                <w:shd w:val="clear" w:color="auto" w:fill="FFFFFF"/>
              </w:rPr>
              <w:t xml:space="preserve"> Медведівської сільської ради Черкаської області</w:t>
            </w:r>
          </w:p>
        </w:tc>
        <w:tc>
          <w:tcPr>
            <w:tcW w:w="4423" w:type="dxa"/>
            <w:tcBorders>
              <w:top w:val="nil"/>
              <w:left w:val="single" w:sz="4" w:space="0" w:color="auto"/>
              <w:bottom w:val="single" w:sz="4" w:space="0" w:color="auto"/>
              <w:right w:val="single" w:sz="4" w:space="0" w:color="auto"/>
            </w:tcBorders>
            <w:shd w:val="clear" w:color="auto" w:fill="auto"/>
          </w:tcPr>
          <w:p w14:paraId="6BA2FE31" w14:textId="77777777" w:rsidR="009F537F" w:rsidRPr="00F6568A" w:rsidRDefault="009F537F" w:rsidP="00047280">
            <w:pPr>
              <w:shd w:val="clear" w:color="auto" w:fill="FDFEFD"/>
              <w:textAlignment w:val="baseline"/>
              <w:rPr>
                <w:rFonts w:ascii="12" w:hAnsi="12"/>
                <w:b/>
                <w:sz w:val="24"/>
                <w:szCs w:val="24"/>
                <w:shd w:val="clear" w:color="auto" w:fill="FDFEFD"/>
              </w:rPr>
            </w:pPr>
            <w:r w:rsidRPr="00F6568A">
              <w:rPr>
                <w:color w:val="222222"/>
                <w:sz w:val="24"/>
                <w:szCs w:val="24"/>
                <w:shd w:val="clear" w:color="auto" w:fill="FFFFFF"/>
              </w:rPr>
              <w:t>20930, Черкаська область, Черкаський район, с. Медведівка, вул. Максима Залізняка 2ш</w:t>
            </w:r>
          </w:p>
        </w:tc>
      </w:tr>
      <w:tr w:rsidR="009F537F" w:rsidRPr="00F6568A" w14:paraId="4E3A7E5D" w14:textId="77777777" w:rsidTr="00047280">
        <w:tc>
          <w:tcPr>
            <w:tcW w:w="518" w:type="dxa"/>
            <w:tcBorders>
              <w:top w:val="nil"/>
              <w:left w:val="single" w:sz="4" w:space="0" w:color="auto"/>
              <w:bottom w:val="single" w:sz="4" w:space="0" w:color="auto"/>
              <w:right w:val="single" w:sz="4" w:space="0" w:color="auto"/>
            </w:tcBorders>
            <w:shd w:val="clear" w:color="auto" w:fill="auto"/>
            <w:vAlign w:val="center"/>
            <w:hideMark/>
          </w:tcPr>
          <w:p w14:paraId="5042A6A5" w14:textId="77777777" w:rsidR="009F537F" w:rsidRPr="00F6568A" w:rsidRDefault="009F537F" w:rsidP="00047280">
            <w:pPr>
              <w:rPr>
                <w:sz w:val="24"/>
                <w:szCs w:val="24"/>
              </w:rPr>
            </w:pPr>
            <w:r w:rsidRPr="00F6568A">
              <w:rPr>
                <w:sz w:val="24"/>
                <w:szCs w:val="24"/>
              </w:rPr>
              <w:t>3</w:t>
            </w:r>
          </w:p>
        </w:tc>
        <w:tc>
          <w:tcPr>
            <w:tcW w:w="5265" w:type="dxa"/>
            <w:tcBorders>
              <w:top w:val="nil"/>
              <w:left w:val="nil"/>
              <w:bottom w:val="single" w:sz="4" w:space="0" w:color="auto"/>
              <w:right w:val="nil"/>
            </w:tcBorders>
            <w:shd w:val="clear" w:color="auto" w:fill="auto"/>
          </w:tcPr>
          <w:p w14:paraId="27FFEBBF" w14:textId="77777777" w:rsidR="009F537F" w:rsidRPr="00F6568A" w:rsidRDefault="009F537F" w:rsidP="00047280">
            <w:pPr>
              <w:textAlignment w:val="baseline"/>
              <w:rPr>
                <w:rFonts w:ascii="12" w:hAnsi="12"/>
                <w:b/>
                <w:sz w:val="24"/>
                <w:szCs w:val="24"/>
                <w:shd w:val="clear" w:color="auto" w:fill="FDFEFD"/>
              </w:rPr>
            </w:pPr>
            <w:r w:rsidRPr="00F6568A">
              <w:rPr>
                <w:sz w:val="24"/>
                <w:szCs w:val="24"/>
                <w:shd w:val="clear" w:color="auto" w:fill="FFFFFF"/>
              </w:rPr>
              <w:t>Заклад дошкільної освіти «Світанок» Медведівської сільської ради Черкаської області</w:t>
            </w:r>
          </w:p>
        </w:tc>
        <w:tc>
          <w:tcPr>
            <w:tcW w:w="4423" w:type="dxa"/>
            <w:tcBorders>
              <w:top w:val="nil"/>
              <w:left w:val="single" w:sz="4" w:space="0" w:color="auto"/>
              <w:bottom w:val="single" w:sz="4" w:space="0" w:color="auto"/>
              <w:right w:val="single" w:sz="4" w:space="0" w:color="auto"/>
            </w:tcBorders>
            <w:shd w:val="clear" w:color="auto" w:fill="auto"/>
          </w:tcPr>
          <w:p w14:paraId="2003D621" w14:textId="77777777" w:rsidR="009F537F" w:rsidRPr="00F6568A" w:rsidRDefault="009F537F" w:rsidP="00047280">
            <w:pPr>
              <w:shd w:val="clear" w:color="auto" w:fill="FDFEFD"/>
              <w:textAlignment w:val="baseline"/>
              <w:rPr>
                <w:rFonts w:ascii="12" w:hAnsi="12"/>
                <w:b/>
                <w:sz w:val="24"/>
                <w:szCs w:val="24"/>
                <w:shd w:val="clear" w:color="auto" w:fill="FDFEFD"/>
              </w:rPr>
            </w:pPr>
            <w:r w:rsidRPr="00F6568A">
              <w:rPr>
                <w:sz w:val="24"/>
                <w:szCs w:val="24"/>
                <w:shd w:val="clear" w:color="auto" w:fill="FFFFFF"/>
              </w:rPr>
              <w:t>20930, Черкаська область, Черкаський район, с. Медведівка, вул. Перемоги 1д</w:t>
            </w:r>
          </w:p>
        </w:tc>
      </w:tr>
    </w:tbl>
    <w:p w14:paraId="143FBF31" w14:textId="77777777" w:rsidR="005524B7" w:rsidRPr="00B6190B" w:rsidRDefault="005524B7" w:rsidP="009F537F">
      <w:pPr>
        <w:pBdr>
          <w:top w:val="nil"/>
          <w:left w:val="nil"/>
          <w:bottom w:val="nil"/>
          <w:right w:val="nil"/>
          <w:between w:val="nil"/>
        </w:pBdr>
        <w:tabs>
          <w:tab w:val="left" w:pos="122"/>
        </w:tabs>
        <w:jc w:val="both"/>
        <w:rPr>
          <w:rFonts w:ascii="Times New Roman" w:hAnsi="Times New Roman"/>
          <w:color w:val="000000"/>
          <w:sz w:val="24"/>
          <w:szCs w:val="24"/>
        </w:rPr>
      </w:pPr>
      <w:r w:rsidRPr="00B6190B">
        <w:rPr>
          <w:rFonts w:ascii="Times New Roman" w:hAnsi="Times New Roman"/>
          <w:color w:val="000000"/>
          <w:sz w:val="24"/>
          <w:szCs w:val="24"/>
        </w:rPr>
        <w:lastRenderedPageBreak/>
        <w:tab/>
      </w:r>
      <w:r w:rsidRPr="00B6190B">
        <w:rPr>
          <w:rFonts w:ascii="Times New Roman" w:hAnsi="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14:paraId="6C9676AB" w14:textId="77777777" w:rsidR="005524B7" w:rsidRPr="00B6190B" w:rsidRDefault="005524B7" w:rsidP="005524B7">
      <w:pPr>
        <w:pBdr>
          <w:top w:val="nil"/>
          <w:left w:val="nil"/>
          <w:bottom w:val="nil"/>
          <w:right w:val="nil"/>
          <w:between w:val="nil"/>
        </w:pBdr>
        <w:tabs>
          <w:tab w:val="left" w:pos="709"/>
        </w:tabs>
        <w:ind w:left="-32"/>
        <w:jc w:val="both"/>
        <w:rPr>
          <w:rFonts w:ascii="Times New Roman" w:hAnsi="Times New Roman"/>
          <w:color w:val="000000"/>
          <w:sz w:val="24"/>
          <w:szCs w:val="24"/>
        </w:rPr>
      </w:pPr>
      <w:r w:rsidRPr="00B6190B">
        <w:rPr>
          <w:rFonts w:ascii="Times New Roman" w:hAnsi="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63535CFA" w14:textId="77777777" w:rsidR="005524B7" w:rsidRPr="00B6190B" w:rsidRDefault="005524B7" w:rsidP="005524B7">
      <w:pPr>
        <w:pBdr>
          <w:top w:val="nil"/>
          <w:left w:val="nil"/>
          <w:bottom w:val="nil"/>
          <w:right w:val="nil"/>
          <w:between w:val="nil"/>
        </w:pBdr>
        <w:tabs>
          <w:tab w:val="left" w:pos="122"/>
        </w:tabs>
        <w:ind w:left="-32"/>
        <w:jc w:val="both"/>
        <w:rPr>
          <w:rFonts w:ascii="Times New Roman" w:hAnsi="Times New Roman"/>
          <w:color w:val="000000"/>
          <w:sz w:val="24"/>
          <w:szCs w:val="24"/>
        </w:rPr>
      </w:pPr>
      <w:r w:rsidRPr="00B6190B">
        <w:rPr>
          <w:rFonts w:ascii="Times New Roman" w:hAnsi="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14:paraId="1022E18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2532B171"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 xml:space="preserve">5.4. Приймання-здача Товару по кількості проводиться відповідно до </w:t>
      </w:r>
      <w:proofErr w:type="spellStart"/>
      <w:r w:rsidRPr="00B6190B">
        <w:rPr>
          <w:rFonts w:ascii="Times New Roman" w:hAnsi="Times New Roman"/>
          <w:color w:val="000000"/>
          <w:sz w:val="24"/>
          <w:szCs w:val="24"/>
        </w:rPr>
        <w:t>товаросупровідних</w:t>
      </w:r>
      <w:proofErr w:type="spellEnd"/>
      <w:r w:rsidRPr="00B6190B">
        <w:rPr>
          <w:rFonts w:ascii="Times New Roman" w:hAnsi="Times New Roman"/>
          <w:color w:val="000000"/>
          <w:sz w:val="24"/>
          <w:szCs w:val="24"/>
        </w:rPr>
        <w:t xml:space="preserve"> документів (накладних), по якості - документів, які засвідчують якість Товару.</w:t>
      </w:r>
    </w:p>
    <w:p w14:paraId="24CDF4C6"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0C3416AA"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14:paraId="45563D37" w14:textId="77777777" w:rsidR="005524B7" w:rsidRPr="00B6190B" w:rsidRDefault="005524B7" w:rsidP="005524B7">
      <w:pPr>
        <w:widowControl w:val="0"/>
        <w:pBdr>
          <w:top w:val="nil"/>
          <w:left w:val="nil"/>
          <w:bottom w:val="nil"/>
          <w:right w:val="nil"/>
          <w:between w:val="nil"/>
        </w:pBdr>
        <w:shd w:val="clear" w:color="auto" w:fill="FFFFFF"/>
        <w:jc w:val="both"/>
        <w:rPr>
          <w:rFonts w:ascii="Times New Roman" w:hAnsi="Times New Roman"/>
          <w:color w:val="000000"/>
          <w:sz w:val="24"/>
          <w:szCs w:val="24"/>
        </w:rPr>
      </w:pPr>
      <w:r w:rsidRPr="00B6190B">
        <w:rPr>
          <w:rFonts w:ascii="Times New Roman" w:hAnsi="Times New Roman"/>
          <w:color w:val="000000"/>
          <w:sz w:val="24"/>
          <w:szCs w:val="24"/>
        </w:rPr>
        <w:t xml:space="preserve">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w:t>
      </w:r>
      <w:proofErr w:type="spellStart"/>
      <w:r w:rsidRPr="00B6190B">
        <w:rPr>
          <w:rFonts w:ascii="Times New Roman" w:hAnsi="Times New Roman"/>
          <w:color w:val="000000"/>
          <w:sz w:val="24"/>
          <w:szCs w:val="24"/>
        </w:rPr>
        <w:t>товаросупровідних</w:t>
      </w:r>
      <w:proofErr w:type="spellEnd"/>
      <w:r w:rsidRPr="00B6190B">
        <w:rPr>
          <w:rFonts w:ascii="Times New Roman" w:hAnsi="Times New Roman"/>
          <w:color w:val="000000"/>
          <w:sz w:val="24"/>
          <w:szCs w:val="24"/>
        </w:rPr>
        <w:t xml:space="preserve"> документів.</w:t>
      </w:r>
    </w:p>
    <w:p w14:paraId="18774F6F"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42F10B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0CA2247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sidRPr="00B6190B">
        <w:rPr>
          <w:rFonts w:ascii="Times New Roman" w:hAnsi="Times New Roman"/>
          <w:b/>
          <w:i/>
          <w:color w:val="000000"/>
          <w:sz w:val="24"/>
          <w:szCs w:val="24"/>
        </w:rPr>
        <w:t xml:space="preserve"> 12 (дванадцять) годин</w:t>
      </w:r>
      <w:r w:rsidRPr="00B6190B">
        <w:rPr>
          <w:rFonts w:ascii="Times New Roman" w:hAnsi="Times New Roman"/>
          <w:color w:val="000000"/>
          <w:sz w:val="24"/>
          <w:szCs w:val="24"/>
        </w:rPr>
        <w:t xml:space="preserve"> до узгодженої Замовником і Постачальником дати поставки Товару.</w:t>
      </w:r>
    </w:p>
    <w:p w14:paraId="435CA73E"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6. Права та обов’язки Сторін</w:t>
      </w:r>
    </w:p>
    <w:p w14:paraId="5488C51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rPr>
        <w:t xml:space="preserve">6.1. Замовник зобов’язується: </w:t>
      </w:r>
    </w:p>
    <w:p w14:paraId="1DFE262D"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6.1.1.Своєчасно та у повному обсязі сплатити за поставлений Товар. </w:t>
      </w:r>
    </w:p>
    <w:p w14:paraId="3A0B5AE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6.1.2. Прийняти Товар у порядку та строки, визначені Договором. </w:t>
      </w:r>
    </w:p>
    <w:p w14:paraId="60AA04A3"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rPr>
        <w:t>6.2. Замовник має право:</w:t>
      </w:r>
    </w:p>
    <w:p w14:paraId="7580C311"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B6190B">
        <w:rPr>
          <w:rFonts w:ascii="Times New Roman" w:hAnsi="Times New Roman"/>
          <w:b/>
          <w:i/>
          <w:color w:val="000000"/>
          <w:sz w:val="24"/>
          <w:szCs w:val="24"/>
        </w:rPr>
        <w:t>5 (п’яти) днів</w:t>
      </w:r>
      <w:r w:rsidRPr="00B6190B">
        <w:rPr>
          <w:rFonts w:ascii="Times New Roman" w:hAnsi="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14:paraId="67C86BE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6.2.2. Контролювати поставку Товару у терміни, встановлені Договором.</w:t>
      </w:r>
    </w:p>
    <w:p w14:paraId="0EE1033F"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946387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6.2.4. Не здійснювати оплату за Товар у разі неналежного оформлення документів, зазначених у пунктах 5.2, 5.3 Договору.</w:t>
      </w:r>
    </w:p>
    <w:p w14:paraId="45F01580" w14:textId="77777777" w:rsidR="005524B7" w:rsidRPr="00B6190B" w:rsidRDefault="005524B7" w:rsidP="005524B7">
      <w:pPr>
        <w:pBdr>
          <w:top w:val="nil"/>
          <w:left w:val="nil"/>
          <w:bottom w:val="nil"/>
          <w:right w:val="nil"/>
          <w:between w:val="nil"/>
        </w:pBdr>
        <w:rPr>
          <w:rFonts w:ascii="Times New Roman" w:hAnsi="Times New Roman"/>
          <w:color w:val="000000"/>
          <w:sz w:val="24"/>
          <w:szCs w:val="24"/>
        </w:rPr>
      </w:pPr>
      <w:r w:rsidRPr="00B6190B">
        <w:rPr>
          <w:rFonts w:ascii="Times New Roman" w:hAnsi="Times New Roman"/>
          <w:b/>
          <w:color w:val="000000"/>
          <w:sz w:val="24"/>
          <w:szCs w:val="24"/>
        </w:rPr>
        <w:t>6.3. Постачальник зобов’язується:</w:t>
      </w:r>
    </w:p>
    <w:p w14:paraId="2675B02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6.3.1. Забезпечити поставку Товару, у кількості, асортименті, строки і за цінами, визначеними Договором.</w:t>
      </w:r>
    </w:p>
    <w:p w14:paraId="0BF3D483"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6.3.2. Забезпечити поставку Товару, якість якого відповідає умовам, встановленим розділом 2 Договору.</w:t>
      </w:r>
    </w:p>
    <w:p w14:paraId="242C613C"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b/>
          <w:color w:val="000000"/>
          <w:sz w:val="24"/>
          <w:szCs w:val="24"/>
        </w:rPr>
        <w:t>6.4. Постачальник має право:</w:t>
      </w:r>
    </w:p>
    <w:p w14:paraId="559B04C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6.4.1. Своєчасно та у повному обсязі отримувати плату за поставлений Товар.</w:t>
      </w:r>
    </w:p>
    <w:p w14:paraId="37121E4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6.4.2. На дострокову поставку Товару.</w:t>
      </w:r>
    </w:p>
    <w:p w14:paraId="4D21670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lastRenderedPageBreak/>
        <w:t xml:space="preserve">6.4.3. У разі невиконання зобов’язань Замовником достроково розірвати Договір, повідомивши його про це протягом </w:t>
      </w:r>
      <w:r w:rsidRPr="00B6190B">
        <w:rPr>
          <w:rFonts w:ascii="Times New Roman" w:hAnsi="Times New Roman"/>
          <w:b/>
          <w:i/>
          <w:color w:val="000000"/>
          <w:sz w:val="24"/>
          <w:szCs w:val="24"/>
        </w:rPr>
        <w:t>5 (п’яти) днів</w:t>
      </w:r>
      <w:r w:rsidRPr="00B6190B">
        <w:rPr>
          <w:rFonts w:ascii="Times New Roman" w:hAnsi="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157A8FCD"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7. Відповідальність Сторін</w:t>
      </w:r>
    </w:p>
    <w:p w14:paraId="19EB628C"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6305BBD"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383C5B6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B6190B">
        <w:rPr>
          <w:rFonts w:ascii="Times New Roman" w:hAnsi="Times New Roman"/>
          <w:b/>
          <w:i/>
          <w:color w:val="000000"/>
          <w:sz w:val="24"/>
          <w:szCs w:val="24"/>
        </w:rPr>
        <w:t>30 (тридцяти) днів</w:t>
      </w:r>
      <w:r w:rsidRPr="00B6190B">
        <w:rPr>
          <w:rFonts w:ascii="Times New Roman" w:hAnsi="Times New Roman"/>
          <w:color w:val="000000"/>
          <w:sz w:val="24"/>
          <w:szCs w:val="24"/>
        </w:rPr>
        <w:t xml:space="preserve"> Постачальник, додатково, сплачує Замовнику штраф у розмірі </w:t>
      </w:r>
      <w:r w:rsidRPr="00B6190B">
        <w:rPr>
          <w:rFonts w:ascii="Times New Roman" w:hAnsi="Times New Roman"/>
          <w:b/>
          <w:i/>
          <w:color w:val="000000"/>
          <w:sz w:val="24"/>
          <w:szCs w:val="24"/>
        </w:rPr>
        <w:t>5% (п’яти відсотків)</w:t>
      </w:r>
      <w:r w:rsidRPr="00B6190B">
        <w:rPr>
          <w:rFonts w:ascii="Times New Roman" w:hAnsi="Times New Roman"/>
          <w:color w:val="000000"/>
          <w:sz w:val="24"/>
          <w:szCs w:val="24"/>
        </w:rPr>
        <w:t xml:space="preserve"> від ціни Договору.</w:t>
      </w:r>
    </w:p>
    <w:p w14:paraId="7E8BF827"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7.4. Замовник має право виставити претензію по якості Товару на протязі </w:t>
      </w:r>
      <w:r w:rsidRPr="00B6190B">
        <w:rPr>
          <w:rFonts w:ascii="Times New Roman" w:hAnsi="Times New Roman"/>
          <w:b/>
          <w:i/>
          <w:color w:val="000000"/>
          <w:sz w:val="24"/>
          <w:szCs w:val="24"/>
        </w:rPr>
        <w:t>10 (десяти) днів</w:t>
      </w:r>
      <w:r w:rsidRPr="00B6190B">
        <w:rPr>
          <w:rFonts w:ascii="Times New Roman" w:hAnsi="Times New Roman"/>
          <w:color w:val="000000"/>
          <w:sz w:val="24"/>
          <w:szCs w:val="24"/>
        </w:rPr>
        <w:t xml:space="preserve"> з моменту поставки Товару.</w:t>
      </w:r>
    </w:p>
    <w:p w14:paraId="5ABBD9AA"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14:paraId="739A455E"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00641599"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B6190B">
        <w:rPr>
          <w:rFonts w:ascii="Times New Roman" w:hAnsi="Times New Roman"/>
          <w:b/>
          <w:i/>
          <w:color w:val="000000"/>
          <w:sz w:val="24"/>
          <w:szCs w:val="24"/>
        </w:rPr>
        <w:t>10%</w:t>
      </w:r>
      <w:r w:rsidRPr="00B6190B">
        <w:rPr>
          <w:rFonts w:ascii="Times New Roman" w:hAnsi="Times New Roman"/>
          <w:color w:val="000000"/>
          <w:sz w:val="24"/>
          <w:szCs w:val="24"/>
        </w:rPr>
        <w:t xml:space="preserve"> </w:t>
      </w:r>
      <w:r w:rsidRPr="00B6190B">
        <w:rPr>
          <w:rFonts w:ascii="Times New Roman" w:hAnsi="Times New Roman"/>
          <w:b/>
          <w:i/>
          <w:color w:val="000000"/>
          <w:sz w:val="24"/>
          <w:szCs w:val="24"/>
        </w:rPr>
        <w:t>(десяти відсотків)</w:t>
      </w:r>
      <w:r w:rsidRPr="00B6190B">
        <w:rPr>
          <w:rFonts w:ascii="Times New Roman" w:hAnsi="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14:paraId="1A9D382B"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14:paraId="1C809C32"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8. Обставини непереборної сили</w:t>
      </w:r>
    </w:p>
    <w:p w14:paraId="0CF4F274"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2C06125A"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8.2. Якщо обставини будуть продовжуватися на строк більше ніж </w:t>
      </w:r>
      <w:r w:rsidRPr="00B6190B">
        <w:rPr>
          <w:rFonts w:ascii="Times New Roman" w:hAnsi="Times New Roman"/>
          <w:b/>
          <w:i/>
          <w:color w:val="000000"/>
          <w:sz w:val="24"/>
          <w:szCs w:val="24"/>
        </w:rPr>
        <w:t>3 (три) календарних місяця</w:t>
      </w:r>
      <w:r w:rsidRPr="00B6190B">
        <w:rPr>
          <w:rFonts w:ascii="Times New Roman" w:hAnsi="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FFAC1BC"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B6190B">
        <w:rPr>
          <w:rFonts w:ascii="Times New Roman" w:hAnsi="Times New Roman"/>
          <w:b/>
          <w:i/>
          <w:color w:val="000000"/>
          <w:sz w:val="24"/>
          <w:szCs w:val="24"/>
        </w:rPr>
        <w:t>10 (десяти) днів</w:t>
      </w:r>
      <w:r w:rsidRPr="00B6190B">
        <w:rPr>
          <w:rFonts w:ascii="Times New Roman" w:hAnsi="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1E74E98"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31BEFC74" w14:textId="77777777" w:rsidR="005524B7" w:rsidRPr="00B6190B" w:rsidRDefault="005524B7" w:rsidP="005524B7">
      <w:pPr>
        <w:pBdr>
          <w:top w:val="nil"/>
          <w:left w:val="nil"/>
          <w:bottom w:val="nil"/>
          <w:right w:val="nil"/>
          <w:between w:val="nil"/>
        </w:pBdr>
        <w:jc w:val="center"/>
        <w:rPr>
          <w:rFonts w:ascii="Times New Roman" w:hAnsi="Times New Roman"/>
          <w:color w:val="000000"/>
          <w:sz w:val="24"/>
          <w:szCs w:val="24"/>
        </w:rPr>
      </w:pPr>
      <w:r w:rsidRPr="00B6190B">
        <w:rPr>
          <w:rFonts w:ascii="Times New Roman" w:hAnsi="Times New Roman"/>
          <w:b/>
          <w:color w:val="000000"/>
          <w:sz w:val="24"/>
          <w:szCs w:val="24"/>
        </w:rPr>
        <w:t>9.  Вирішення спорів</w:t>
      </w:r>
    </w:p>
    <w:p w14:paraId="06E7C2D0"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2962C8" w14:textId="77777777" w:rsidR="005524B7" w:rsidRPr="00B6190B" w:rsidRDefault="005524B7" w:rsidP="005524B7">
      <w:pPr>
        <w:pBdr>
          <w:top w:val="nil"/>
          <w:left w:val="nil"/>
          <w:bottom w:val="nil"/>
          <w:right w:val="nil"/>
          <w:between w:val="nil"/>
        </w:pBdr>
        <w:jc w:val="both"/>
        <w:rPr>
          <w:rFonts w:ascii="Times New Roman" w:hAnsi="Times New Roman"/>
          <w:color w:val="000000"/>
          <w:sz w:val="24"/>
          <w:szCs w:val="24"/>
        </w:rPr>
      </w:pPr>
      <w:r w:rsidRPr="00B6190B">
        <w:rPr>
          <w:rFonts w:ascii="Times New Roman" w:hAnsi="Times New Roman"/>
          <w:color w:val="000000"/>
          <w:sz w:val="24"/>
          <w:szCs w:val="24"/>
        </w:rPr>
        <w:t xml:space="preserve">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w:t>
      </w:r>
      <w:r w:rsidRPr="00B6190B">
        <w:rPr>
          <w:rFonts w:ascii="Times New Roman" w:hAnsi="Times New Roman"/>
          <w:color w:val="000000"/>
          <w:sz w:val="24"/>
          <w:szCs w:val="24"/>
        </w:rPr>
        <w:lastRenderedPageBreak/>
        <w:t>встановленою підвідомчістю та підсудністю такого спору відповідно до чинного в Україні законодавства.</w:t>
      </w:r>
    </w:p>
    <w:p w14:paraId="42BF557E"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10. Строк дії Договору</w:t>
      </w:r>
    </w:p>
    <w:p w14:paraId="413F9D83" w14:textId="77777777" w:rsidR="005524B7" w:rsidRPr="00B6190B" w:rsidRDefault="005524B7" w:rsidP="005524B7">
      <w:pPr>
        <w:pBdr>
          <w:top w:val="nil"/>
          <w:left w:val="nil"/>
          <w:bottom w:val="nil"/>
          <w:right w:val="nil"/>
          <w:between w:val="nil"/>
        </w:pBdr>
        <w:ind w:right="-2"/>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14:paraId="408A8328" w14:textId="77777777" w:rsidR="005524B7" w:rsidRPr="00B6190B" w:rsidRDefault="005524B7" w:rsidP="005524B7">
      <w:pPr>
        <w:pBdr>
          <w:top w:val="nil"/>
          <w:left w:val="nil"/>
          <w:bottom w:val="nil"/>
          <w:right w:val="nil"/>
          <w:between w:val="nil"/>
        </w:pBdr>
        <w:shd w:val="clear" w:color="auto" w:fill="FFFFFF"/>
        <w:ind w:right="-2"/>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10.2. Дія Договору припиняється при настанні однієї з умов:</w:t>
      </w:r>
    </w:p>
    <w:p w14:paraId="1CD663D5" w14:textId="34278477" w:rsidR="005524B7" w:rsidRPr="00B6190B" w:rsidRDefault="005524B7" w:rsidP="00D0116D">
      <w:pPr>
        <w:numPr>
          <w:ilvl w:val="0"/>
          <w:numId w:val="29"/>
        </w:numPr>
        <w:pBdr>
          <w:top w:val="nil"/>
          <w:left w:val="nil"/>
          <w:bottom w:val="nil"/>
          <w:right w:val="nil"/>
          <w:between w:val="nil"/>
        </w:pBdr>
        <w:shd w:val="clear" w:color="auto" w:fill="FFFFFF"/>
        <w:tabs>
          <w:tab w:val="left" w:pos="284"/>
        </w:tabs>
        <w:ind w:right="-2"/>
        <w:jc w:val="both"/>
        <w:rPr>
          <w:rFonts w:ascii="Times New Roman" w:hAnsi="Times New Roman"/>
          <w:color w:val="000000"/>
          <w:sz w:val="24"/>
          <w:szCs w:val="24"/>
        </w:rPr>
      </w:pPr>
      <w:r w:rsidRPr="00B6190B">
        <w:rPr>
          <w:rFonts w:ascii="Times New Roman" w:eastAsia="UkrainianBaltica" w:hAnsi="Times New Roman"/>
          <w:color w:val="000000"/>
          <w:sz w:val="24"/>
          <w:szCs w:val="24"/>
        </w:rPr>
        <w:t>закінчення терміну дії Договору – 31.12</w:t>
      </w:r>
      <w:r w:rsidRPr="00B6190B">
        <w:rPr>
          <w:rFonts w:ascii="Times New Roman" w:hAnsi="Times New Roman"/>
          <w:color w:val="000000"/>
          <w:sz w:val="24"/>
          <w:szCs w:val="24"/>
        </w:rPr>
        <w:t>.202</w:t>
      </w:r>
      <w:r>
        <w:rPr>
          <w:rFonts w:ascii="Times New Roman" w:hAnsi="Times New Roman"/>
          <w:color w:val="000000"/>
          <w:sz w:val="24"/>
          <w:szCs w:val="24"/>
        </w:rPr>
        <w:t>4</w:t>
      </w:r>
      <w:r w:rsidRPr="00B6190B">
        <w:rPr>
          <w:rFonts w:ascii="Times New Roman" w:hAnsi="Times New Roman"/>
          <w:color w:val="000000"/>
          <w:sz w:val="24"/>
          <w:szCs w:val="24"/>
        </w:rPr>
        <w:t>;</w:t>
      </w:r>
    </w:p>
    <w:p w14:paraId="67C0B519" w14:textId="77777777" w:rsidR="005524B7" w:rsidRPr="00B6190B" w:rsidRDefault="005524B7" w:rsidP="00D0116D">
      <w:pPr>
        <w:numPr>
          <w:ilvl w:val="0"/>
          <w:numId w:val="29"/>
        </w:numPr>
        <w:pBdr>
          <w:top w:val="nil"/>
          <w:left w:val="nil"/>
          <w:bottom w:val="nil"/>
          <w:right w:val="nil"/>
          <w:between w:val="nil"/>
        </w:pBdr>
        <w:shd w:val="clear" w:color="auto" w:fill="FFFFFF"/>
        <w:tabs>
          <w:tab w:val="left" w:pos="284"/>
        </w:tabs>
        <w:ind w:right="-2"/>
        <w:jc w:val="both"/>
        <w:rPr>
          <w:rFonts w:ascii="Times New Roman" w:hAnsi="Times New Roman"/>
          <w:color w:val="000000"/>
          <w:sz w:val="24"/>
          <w:szCs w:val="24"/>
        </w:rPr>
      </w:pPr>
      <w:r w:rsidRPr="00B6190B">
        <w:rPr>
          <w:rFonts w:ascii="Times New Roman" w:hAnsi="Times New Roman"/>
          <w:color w:val="000000"/>
          <w:sz w:val="24"/>
          <w:szCs w:val="24"/>
        </w:rPr>
        <w:t>за згодою Сторін;</w:t>
      </w:r>
    </w:p>
    <w:p w14:paraId="66F06E4D" w14:textId="77777777" w:rsidR="005524B7" w:rsidRPr="00B6190B" w:rsidRDefault="005524B7" w:rsidP="00D0116D">
      <w:pPr>
        <w:numPr>
          <w:ilvl w:val="0"/>
          <w:numId w:val="29"/>
        </w:numPr>
        <w:pBdr>
          <w:top w:val="nil"/>
          <w:left w:val="nil"/>
          <w:bottom w:val="nil"/>
          <w:right w:val="nil"/>
          <w:between w:val="nil"/>
        </w:pBdr>
        <w:shd w:val="clear" w:color="auto" w:fill="FFFFFF"/>
        <w:tabs>
          <w:tab w:val="left" w:pos="284"/>
        </w:tabs>
        <w:ind w:right="-2"/>
        <w:jc w:val="both"/>
        <w:rPr>
          <w:rFonts w:ascii="Times New Roman" w:hAnsi="Times New Roman"/>
          <w:color w:val="000000"/>
          <w:sz w:val="24"/>
          <w:szCs w:val="24"/>
        </w:rPr>
      </w:pPr>
      <w:r w:rsidRPr="00B6190B">
        <w:rPr>
          <w:rFonts w:ascii="Times New Roman" w:eastAsia="UkrainianBaltica" w:hAnsi="Times New Roman"/>
          <w:color w:val="000000"/>
          <w:sz w:val="24"/>
          <w:szCs w:val="24"/>
        </w:rPr>
        <w:t>з інших підстав, передбачених чинним законодавством України.</w:t>
      </w:r>
    </w:p>
    <w:p w14:paraId="30C4613B"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78D2E56E"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14:paraId="4DB8945D"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11. Внесення змін до Договору</w:t>
      </w:r>
    </w:p>
    <w:p w14:paraId="3D2080BD"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11.1. Всі зміни та доповнення до Договору оформлюються додатковими угодами до Договору.</w:t>
      </w:r>
    </w:p>
    <w:p w14:paraId="22F79B0B"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003BA4F"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11.3.  Підставами зміни Договору, у тому числі, є:</w:t>
      </w:r>
    </w:p>
    <w:p w14:paraId="7A0F1CD9" w14:textId="77777777" w:rsidR="005524B7" w:rsidRPr="00B6190B" w:rsidRDefault="005524B7" w:rsidP="00D0116D">
      <w:pPr>
        <w:numPr>
          <w:ilvl w:val="0"/>
          <w:numId w:val="27"/>
        </w:numPr>
        <w:pBdr>
          <w:top w:val="nil"/>
          <w:left w:val="nil"/>
          <w:bottom w:val="nil"/>
          <w:right w:val="nil"/>
          <w:between w:val="nil"/>
        </w:pBdr>
        <w:tabs>
          <w:tab w:val="left" w:pos="709"/>
        </w:tabs>
        <w:ind w:left="709" w:hanging="425"/>
        <w:jc w:val="both"/>
        <w:rPr>
          <w:rFonts w:ascii="Times New Roman" w:hAnsi="Times New Roman"/>
          <w:color w:val="000000"/>
          <w:sz w:val="24"/>
          <w:szCs w:val="24"/>
        </w:rPr>
      </w:pPr>
      <w:r w:rsidRPr="00B6190B">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0D29ADB" w14:textId="77777777" w:rsidR="005524B7" w:rsidRPr="00B6190B" w:rsidRDefault="005524B7" w:rsidP="00D0116D">
      <w:pPr>
        <w:numPr>
          <w:ilvl w:val="0"/>
          <w:numId w:val="27"/>
        </w:numPr>
        <w:pBdr>
          <w:top w:val="nil"/>
          <w:left w:val="nil"/>
          <w:bottom w:val="nil"/>
          <w:right w:val="nil"/>
          <w:between w:val="nil"/>
        </w:pBdr>
        <w:tabs>
          <w:tab w:val="left" w:pos="709"/>
        </w:tabs>
        <w:ind w:left="709" w:hanging="425"/>
        <w:jc w:val="both"/>
        <w:rPr>
          <w:rFonts w:ascii="Times New Roman" w:hAnsi="Times New Roman"/>
          <w:color w:val="000000"/>
          <w:sz w:val="24"/>
          <w:szCs w:val="24"/>
        </w:rPr>
      </w:pPr>
      <w:r w:rsidRPr="00B6190B">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6190B">
        <w:rPr>
          <w:rFonts w:ascii="Times New Roman" w:hAnsi="Times New Roman"/>
          <w:color w:val="000000"/>
          <w:sz w:val="24"/>
          <w:szCs w:val="24"/>
        </w:rPr>
        <w:t>;</w:t>
      </w:r>
    </w:p>
    <w:p w14:paraId="1A8B9E4D" w14:textId="77777777" w:rsidR="005524B7" w:rsidRPr="00B6190B" w:rsidRDefault="005524B7" w:rsidP="00D0116D">
      <w:pPr>
        <w:numPr>
          <w:ilvl w:val="0"/>
          <w:numId w:val="27"/>
        </w:numPr>
        <w:pBdr>
          <w:top w:val="nil"/>
          <w:left w:val="nil"/>
          <w:bottom w:val="nil"/>
          <w:right w:val="nil"/>
          <w:between w:val="nil"/>
        </w:pBdr>
        <w:tabs>
          <w:tab w:val="left" w:pos="709"/>
        </w:tabs>
        <w:ind w:left="709" w:hanging="425"/>
        <w:jc w:val="both"/>
        <w:rPr>
          <w:rFonts w:ascii="Times New Roman" w:hAnsi="Times New Roman"/>
          <w:color w:val="000000"/>
          <w:sz w:val="24"/>
          <w:szCs w:val="24"/>
        </w:rPr>
      </w:pPr>
      <w:r w:rsidRPr="00B6190B">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944A22C" w14:textId="77777777" w:rsidR="005524B7" w:rsidRPr="00B6190B" w:rsidRDefault="005524B7" w:rsidP="00D0116D">
      <w:pPr>
        <w:pStyle w:val="ae"/>
        <w:numPr>
          <w:ilvl w:val="0"/>
          <w:numId w:val="27"/>
        </w:numPr>
        <w:tabs>
          <w:tab w:val="left" w:pos="426"/>
          <w:tab w:val="left" w:pos="709"/>
        </w:tabs>
        <w:spacing w:after="0"/>
        <w:ind w:left="709" w:hanging="425"/>
        <w:jc w:val="both"/>
        <w:rPr>
          <w:color w:val="auto"/>
        </w:rPr>
      </w:pPr>
      <w:r w:rsidRPr="00B6190B">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0E66A6" w14:textId="77777777" w:rsidR="005524B7" w:rsidRPr="00B6190B" w:rsidRDefault="005524B7" w:rsidP="00D0116D">
      <w:pPr>
        <w:pStyle w:val="ae"/>
        <w:numPr>
          <w:ilvl w:val="0"/>
          <w:numId w:val="27"/>
        </w:numPr>
        <w:tabs>
          <w:tab w:val="left" w:pos="426"/>
          <w:tab w:val="left" w:pos="709"/>
        </w:tabs>
        <w:spacing w:after="0"/>
        <w:ind w:left="709" w:hanging="425"/>
        <w:jc w:val="both"/>
        <w:rPr>
          <w:color w:val="auto"/>
        </w:rPr>
      </w:pPr>
      <w:r w:rsidRPr="00B6190B">
        <w:rPr>
          <w:color w:val="auto"/>
        </w:rPr>
        <w:t>погодження зміни ціни в договорі про закупівлю в бік зменшення (без зміни кількості (обсягу) та якості товарів;</w:t>
      </w:r>
    </w:p>
    <w:p w14:paraId="1884C11A" w14:textId="77777777" w:rsidR="005524B7" w:rsidRPr="00B6190B" w:rsidRDefault="005524B7" w:rsidP="00D0116D">
      <w:pPr>
        <w:pStyle w:val="ae"/>
        <w:numPr>
          <w:ilvl w:val="0"/>
          <w:numId w:val="27"/>
        </w:numPr>
        <w:tabs>
          <w:tab w:val="left" w:pos="426"/>
          <w:tab w:val="left" w:pos="709"/>
        </w:tabs>
        <w:spacing w:before="0" w:beforeAutospacing="0" w:after="0" w:afterAutospacing="0"/>
        <w:ind w:left="709" w:hanging="425"/>
        <w:jc w:val="both"/>
        <w:rPr>
          <w:color w:val="auto"/>
        </w:rPr>
      </w:pPr>
      <w:r w:rsidRPr="00B6190B">
        <w:rPr>
          <w:color w:val="auto"/>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F0D145" w14:textId="77777777" w:rsidR="005524B7" w:rsidRPr="00B6190B" w:rsidRDefault="005524B7" w:rsidP="00D0116D">
      <w:pPr>
        <w:numPr>
          <w:ilvl w:val="0"/>
          <w:numId w:val="27"/>
        </w:numPr>
        <w:pBdr>
          <w:top w:val="nil"/>
          <w:left w:val="nil"/>
          <w:bottom w:val="nil"/>
          <w:right w:val="nil"/>
          <w:between w:val="nil"/>
        </w:pBdr>
        <w:tabs>
          <w:tab w:val="left" w:pos="709"/>
          <w:tab w:val="left" w:pos="851"/>
        </w:tabs>
        <w:ind w:left="709" w:hanging="425"/>
        <w:jc w:val="both"/>
        <w:rPr>
          <w:rFonts w:ascii="Times New Roman" w:hAnsi="Times New Roman"/>
          <w:color w:val="000000"/>
          <w:sz w:val="24"/>
          <w:szCs w:val="24"/>
        </w:rPr>
      </w:pPr>
      <w:r w:rsidRPr="00B6190B">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190B">
        <w:rPr>
          <w:rFonts w:ascii="Times New Roman" w:hAnsi="Times New Roman"/>
          <w:sz w:val="24"/>
          <w:szCs w:val="24"/>
        </w:rPr>
        <w:t>Platts</w:t>
      </w:r>
      <w:proofErr w:type="spellEnd"/>
      <w:r w:rsidRPr="00B6190B">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C992134"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 xml:space="preserve">У разі зміни встановленого згідно із законодавством органами державної статистики індексу споживчих цін, ціна Товару, що </w:t>
      </w:r>
      <w:proofErr w:type="spellStart"/>
      <w:r w:rsidRPr="00B6190B">
        <w:rPr>
          <w:rFonts w:ascii="Times New Roman" w:hAnsi="Times New Roman"/>
          <w:b/>
          <w:bCs/>
          <w:i/>
          <w:iCs/>
          <w:sz w:val="24"/>
          <w:szCs w:val="24"/>
        </w:rPr>
        <w:t>закуповується</w:t>
      </w:r>
      <w:proofErr w:type="spellEnd"/>
      <w:r w:rsidRPr="00B6190B">
        <w:rPr>
          <w:rFonts w:ascii="Times New Roman" w:hAnsi="Times New Roman"/>
          <w:b/>
          <w:bCs/>
          <w:i/>
          <w:iCs/>
          <w:sz w:val="24"/>
          <w:szCs w:val="24"/>
        </w:rPr>
        <w:t xml:space="preserve"> за Договором розраховується за наступним порядком (формулою):</w:t>
      </w:r>
    </w:p>
    <w:p w14:paraId="099B9944"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ab/>
      </w:r>
      <w:proofErr w:type="spellStart"/>
      <w:r w:rsidRPr="00B6190B">
        <w:rPr>
          <w:rFonts w:ascii="Times New Roman" w:hAnsi="Times New Roman"/>
          <w:b/>
          <w:bCs/>
          <w:i/>
          <w:iCs/>
          <w:sz w:val="24"/>
          <w:szCs w:val="24"/>
        </w:rPr>
        <w:t>Ціі</w:t>
      </w:r>
      <w:proofErr w:type="spellEnd"/>
      <w:r w:rsidRPr="00B6190B">
        <w:rPr>
          <w:rFonts w:ascii="Times New Roman" w:hAnsi="Times New Roman"/>
          <w:b/>
          <w:bCs/>
          <w:i/>
          <w:iCs/>
          <w:sz w:val="24"/>
          <w:szCs w:val="24"/>
        </w:rPr>
        <w:t xml:space="preserve"> = </w:t>
      </w:r>
      <w:proofErr w:type="spellStart"/>
      <w:r w:rsidRPr="00B6190B">
        <w:rPr>
          <w:rFonts w:ascii="Times New Roman" w:hAnsi="Times New Roman"/>
          <w:b/>
          <w:bCs/>
          <w:i/>
          <w:iCs/>
          <w:sz w:val="24"/>
          <w:szCs w:val="24"/>
        </w:rPr>
        <w:t>Цдог</w:t>
      </w:r>
      <w:proofErr w:type="spellEnd"/>
      <w:r w:rsidRPr="00B6190B">
        <w:rPr>
          <w:rFonts w:ascii="Times New Roman" w:hAnsi="Times New Roman"/>
          <w:b/>
          <w:bCs/>
          <w:i/>
          <w:iCs/>
          <w:sz w:val="24"/>
          <w:szCs w:val="24"/>
        </w:rPr>
        <w:t xml:space="preserve"> + іі, де:</w:t>
      </w:r>
    </w:p>
    <w:p w14:paraId="31538338"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ab/>
      </w:r>
      <w:proofErr w:type="spellStart"/>
      <w:r w:rsidRPr="00B6190B">
        <w:rPr>
          <w:rFonts w:ascii="Times New Roman" w:hAnsi="Times New Roman"/>
          <w:b/>
          <w:bCs/>
          <w:i/>
          <w:iCs/>
          <w:sz w:val="24"/>
          <w:szCs w:val="24"/>
        </w:rPr>
        <w:t>Ціі</w:t>
      </w:r>
      <w:proofErr w:type="spellEnd"/>
      <w:r w:rsidRPr="00B6190B">
        <w:rPr>
          <w:rFonts w:ascii="Times New Roman" w:hAnsi="Times New Roman"/>
          <w:b/>
          <w:bCs/>
          <w:i/>
          <w:iCs/>
          <w:sz w:val="24"/>
          <w:szCs w:val="24"/>
        </w:rPr>
        <w:t xml:space="preserve"> – ціна товару з урахуванням індексу інфляції;</w:t>
      </w:r>
    </w:p>
    <w:p w14:paraId="6BDDDA0D" w14:textId="77777777" w:rsidR="005524B7" w:rsidRPr="00B6190B" w:rsidRDefault="005524B7" w:rsidP="005524B7">
      <w:pPr>
        <w:tabs>
          <w:tab w:val="left" w:pos="0"/>
        </w:tabs>
        <w:ind w:left="709"/>
        <w:jc w:val="both"/>
        <w:rPr>
          <w:rFonts w:ascii="Times New Roman" w:hAnsi="Times New Roman"/>
          <w:b/>
          <w:bCs/>
          <w:i/>
          <w:iCs/>
          <w:sz w:val="24"/>
          <w:szCs w:val="24"/>
        </w:rPr>
      </w:pPr>
      <w:r w:rsidRPr="00B6190B">
        <w:rPr>
          <w:rFonts w:ascii="Times New Roman" w:hAnsi="Times New Roman"/>
          <w:b/>
          <w:bCs/>
          <w:i/>
          <w:iCs/>
          <w:sz w:val="24"/>
          <w:szCs w:val="24"/>
        </w:rPr>
        <w:tab/>
      </w:r>
      <w:proofErr w:type="spellStart"/>
      <w:r w:rsidRPr="00B6190B">
        <w:rPr>
          <w:rFonts w:ascii="Times New Roman" w:hAnsi="Times New Roman"/>
          <w:b/>
          <w:bCs/>
          <w:i/>
          <w:iCs/>
          <w:sz w:val="24"/>
          <w:szCs w:val="24"/>
        </w:rPr>
        <w:t>Цдог</w:t>
      </w:r>
      <w:proofErr w:type="spellEnd"/>
      <w:r w:rsidRPr="00B6190B">
        <w:rPr>
          <w:rFonts w:ascii="Times New Roman" w:hAnsi="Times New Roman"/>
          <w:b/>
          <w:bCs/>
          <w:i/>
          <w:iCs/>
          <w:sz w:val="24"/>
          <w:szCs w:val="24"/>
        </w:rPr>
        <w:t xml:space="preserve"> – ціна товару за Договором до моменту коригування на індекс інфляції;</w:t>
      </w:r>
    </w:p>
    <w:p w14:paraId="39031557" w14:textId="77777777" w:rsidR="005524B7" w:rsidRPr="00B6190B" w:rsidRDefault="005524B7" w:rsidP="005524B7">
      <w:pPr>
        <w:ind w:left="709"/>
        <w:jc w:val="both"/>
        <w:rPr>
          <w:rFonts w:ascii="Times New Roman" w:hAnsi="Times New Roman"/>
          <w:b/>
          <w:bCs/>
          <w:i/>
          <w:iCs/>
          <w:sz w:val="24"/>
          <w:szCs w:val="24"/>
        </w:rPr>
      </w:pPr>
      <w:r w:rsidRPr="00B6190B">
        <w:rPr>
          <w:rFonts w:ascii="Times New Roman" w:hAnsi="Times New Roman"/>
          <w:b/>
          <w:bCs/>
          <w:i/>
          <w:iCs/>
          <w:sz w:val="24"/>
          <w:szCs w:val="24"/>
        </w:rPr>
        <w:tab/>
        <w:t xml:space="preserve">іі – індекс інфляції за даними Державної служби статистики України, опублікований на сайті </w:t>
      </w:r>
      <w:hyperlink r:id="rId13" w:history="1">
        <w:r w:rsidRPr="00B6190B">
          <w:rPr>
            <w:rStyle w:val="a8"/>
            <w:rFonts w:ascii="Times New Roman" w:hAnsi="Times New Roman"/>
            <w:b/>
            <w:bCs/>
            <w:i/>
            <w:iCs/>
            <w:sz w:val="24"/>
            <w:szCs w:val="24"/>
          </w:rPr>
          <w:t>www.ukrstat.gov.ua</w:t>
        </w:r>
      </w:hyperlink>
      <w:r w:rsidRPr="00B6190B">
        <w:rPr>
          <w:rFonts w:ascii="Times New Roman" w:hAnsi="Times New Roman"/>
          <w:b/>
          <w:bCs/>
          <w:i/>
          <w:iCs/>
          <w:sz w:val="24"/>
          <w:szCs w:val="24"/>
        </w:rPr>
        <w:t xml:space="preserve"> за період: з моменту підписання Договору чи дати </w:t>
      </w:r>
      <w:r w:rsidRPr="00B6190B">
        <w:rPr>
          <w:rFonts w:ascii="Times New Roman" w:hAnsi="Times New Roman"/>
          <w:b/>
          <w:bCs/>
          <w:i/>
          <w:iCs/>
          <w:sz w:val="24"/>
          <w:szCs w:val="24"/>
        </w:rPr>
        <w:lastRenderedPageBreak/>
        <w:t>останнього коригування ціни до дати укладання відповідної додаткової угоди до Договору про коригування ціни товару на індекс інфляції.</w:t>
      </w:r>
    </w:p>
    <w:p w14:paraId="465684BF" w14:textId="77777777" w:rsidR="005524B7" w:rsidRPr="00B6190B" w:rsidRDefault="005524B7" w:rsidP="005524B7">
      <w:pPr>
        <w:ind w:left="709"/>
        <w:jc w:val="both"/>
        <w:rPr>
          <w:i/>
        </w:rPr>
      </w:pPr>
    </w:p>
    <w:p w14:paraId="002F5A93"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 xml:space="preserve">У разі зміни курсу іноземної валюти, ціну Товару за Договором Сторони можуть переглянути: </w:t>
      </w:r>
    </w:p>
    <w:p w14:paraId="33B25BF2" w14:textId="77777777" w:rsidR="005524B7" w:rsidRPr="00B6190B" w:rsidRDefault="005524B7" w:rsidP="00D0116D">
      <w:pPr>
        <w:pStyle w:val="a4"/>
        <w:numPr>
          <w:ilvl w:val="0"/>
          <w:numId w:val="28"/>
        </w:numPr>
        <w:jc w:val="both"/>
        <w:rPr>
          <w:rFonts w:ascii="Times New Roman" w:hAnsi="Times New Roman"/>
          <w:b/>
          <w:i/>
          <w:sz w:val="24"/>
          <w:szCs w:val="24"/>
        </w:rPr>
      </w:pPr>
      <w:r w:rsidRPr="00B6190B">
        <w:rPr>
          <w:rFonts w:ascii="Times New Roman" w:hAnsi="Times New Roman"/>
          <w:b/>
          <w:i/>
          <w:sz w:val="24"/>
          <w:szCs w:val="24"/>
        </w:rPr>
        <w:t>за ініціативою Постачальника - у разі зростання офіційного курсу іноземної валюти (долар США) до гривні пропорційно такому зростанню;</w:t>
      </w:r>
    </w:p>
    <w:p w14:paraId="5C7E22A3" w14:textId="77777777" w:rsidR="005524B7" w:rsidRPr="00B6190B" w:rsidRDefault="005524B7" w:rsidP="00D0116D">
      <w:pPr>
        <w:pStyle w:val="a4"/>
        <w:numPr>
          <w:ilvl w:val="0"/>
          <w:numId w:val="28"/>
        </w:numPr>
        <w:jc w:val="both"/>
        <w:rPr>
          <w:rFonts w:ascii="Times New Roman" w:hAnsi="Times New Roman"/>
          <w:b/>
          <w:i/>
          <w:sz w:val="24"/>
          <w:szCs w:val="24"/>
        </w:rPr>
      </w:pPr>
      <w:r w:rsidRPr="00B6190B">
        <w:rPr>
          <w:rFonts w:ascii="Times New Roman" w:hAnsi="Times New Roman"/>
          <w:b/>
          <w:i/>
          <w:sz w:val="24"/>
          <w:szCs w:val="24"/>
        </w:rPr>
        <w:t>за ініціативою Замовника - у разі зниження офіційного курсу іноземної валюти (долар США) до гривні пропорційно такому зниженню. У разі зміни офіційного курсу гривні до іноземної валюти, ціна Товару підлягає перерахунку за формулою:</w:t>
      </w:r>
    </w:p>
    <w:p w14:paraId="6E03B9A1"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Ціна 2 = (курс 2 ÷ курс 1) × ціна 1,</w:t>
      </w:r>
    </w:p>
    <w:p w14:paraId="1FF53D57"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 xml:space="preserve">де: </w:t>
      </w:r>
      <w:r w:rsidRPr="00B6190B">
        <w:rPr>
          <w:rFonts w:ascii="Times New Roman" w:hAnsi="Times New Roman"/>
          <w:b/>
          <w:i/>
          <w:sz w:val="24"/>
          <w:szCs w:val="24"/>
        </w:rPr>
        <w:tab/>
        <w:t>ціна  2 – змінена ціна Товару;</w:t>
      </w:r>
    </w:p>
    <w:p w14:paraId="1E3F0328"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ab/>
        <w:t>ціна  1 – ціна Товару, визначена Сторонами у Договорі;</w:t>
      </w:r>
    </w:p>
    <w:p w14:paraId="7268D31F"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ab/>
        <w:t>курс 2 –  курс іноземної валюти щодо гривні на дату укладання Сторонами додаткової угоди щодо нової  вартості Товару;</w:t>
      </w:r>
    </w:p>
    <w:p w14:paraId="3A7831F1" w14:textId="77777777" w:rsidR="005524B7" w:rsidRPr="00B6190B" w:rsidRDefault="005524B7" w:rsidP="005524B7">
      <w:pPr>
        <w:ind w:left="709"/>
        <w:jc w:val="both"/>
        <w:rPr>
          <w:rFonts w:ascii="Times New Roman" w:hAnsi="Times New Roman"/>
          <w:b/>
          <w:i/>
          <w:sz w:val="24"/>
          <w:szCs w:val="24"/>
        </w:rPr>
      </w:pPr>
      <w:r w:rsidRPr="00B6190B">
        <w:rPr>
          <w:rFonts w:ascii="Times New Roman" w:hAnsi="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14:paraId="3020B0C3" w14:textId="77777777" w:rsidR="005524B7" w:rsidRPr="00B6190B" w:rsidRDefault="005524B7" w:rsidP="005524B7">
      <w:pPr>
        <w:pBdr>
          <w:top w:val="nil"/>
          <w:left w:val="nil"/>
          <w:bottom w:val="nil"/>
          <w:right w:val="nil"/>
          <w:between w:val="nil"/>
        </w:pBdr>
        <w:tabs>
          <w:tab w:val="left" w:pos="709"/>
          <w:tab w:val="left" w:pos="851"/>
        </w:tabs>
        <w:jc w:val="both"/>
        <w:rPr>
          <w:rFonts w:ascii="Times New Roman" w:hAnsi="Times New Roman"/>
          <w:sz w:val="24"/>
          <w:szCs w:val="24"/>
        </w:rPr>
      </w:pPr>
      <w:r w:rsidRPr="00B6190B">
        <w:rPr>
          <w:rFonts w:ascii="Times New Roman" w:hAnsi="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sidRPr="00B6190B">
        <w:rPr>
          <w:rFonts w:ascii="Times New Roman" w:hAnsi="Times New Roman"/>
          <w:color w:val="000000"/>
          <w:sz w:val="24"/>
          <w:szCs w:val="24"/>
        </w:rPr>
        <w:t>.</w:t>
      </w:r>
    </w:p>
    <w:p w14:paraId="6F183408" w14:textId="77777777" w:rsidR="005524B7" w:rsidRPr="00B6190B" w:rsidRDefault="005524B7" w:rsidP="00D0116D">
      <w:pPr>
        <w:numPr>
          <w:ilvl w:val="0"/>
          <w:numId w:val="27"/>
        </w:numPr>
        <w:pBdr>
          <w:top w:val="nil"/>
          <w:left w:val="nil"/>
          <w:bottom w:val="nil"/>
          <w:right w:val="nil"/>
          <w:between w:val="nil"/>
        </w:pBdr>
        <w:tabs>
          <w:tab w:val="left" w:pos="709"/>
          <w:tab w:val="left" w:pos="851"/>
        </w:tabs>
        <w:ind w:left="709" w:hanging="425"/>
        <w:jc w:val="both"/>
        <w:rPr>
          <w:rFonts w:ascii="Times New Roman" w:hAnsi="Times New Roman"/>
          <w:color w:val="000000"/>
          <w:sz w:val="24"/>
          <w:szCs w:val="24"/>
        </w:rPr>
      </w:pPr>
      <w:r w:rsidRPr="00B6190B">
        <w:rPr>
          <w:rFonts w:ascii="Times New Roman" w:hAnsi="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0E911C82"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12. Інші умови</w:t>
      </w:r>
    </w:p>
    <w:p w14:paraId="6FFF559B"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318405DC"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0E187CA"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7231311"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79F6656"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925F86A"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13. Додатки до Договору</w:t>
      </w:r>
    </w:p>
    <w:p w14:paraId="00B7C810" w14:textId="77777777" w:rsidR="005524B7" w:rsidRPr="00B6190B" w:rsidRDefault="005524B7" w:rsidP="005524B7">
      <w:pPr>
        <w:pBdr>
          <w:top w:val="nil"/>
          <w:left w:val="nil"/>
          <w:bottom w:val="nil"/>
          <w:right w:val="nil"/>
          <w:between w:val="nil"/>
        </w:pBdr>
        <w:jc w:val="both"/>
        <w:rPr>
          <w:rFonts w:ascii="Times New Roman" w:eastAsia="UkrainianBaltica" w:hAnsi="Times New Roman"/>
          <w:color w:val="000000"/>
          <w:sz w:val="24"/>
          <w:szCs w:val="24"/>
        </w:rPr>
      </w:pPr>
      <w:r w:rsidRPr="00B6190B">
        <w:rPr>
          <w:rFonts w:ascii="Times New Roman" w:eastAsia="UkrainianBaltica" w:hAnsi="Times New Roman"/>
          <w:color w:val="000000"/>
          <w:sz w:val="24"/>
          <w:szCs w:val="24"/>
        </w:rPr>
        <w:t>Специфікація Товару.</w:t>
      </w:r>
    </w:p>
    <w:p w14:paraId="2582C137" w14:textId="7777777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rPr>
        <w:t>14. Місцезнаходження та банківські реквізити Сторін</w:t>
      </w:r>
    </w:p>
    <w:tbl>
      <w:tblPr>
        <w:tblW w:w="9810" w:type="dxa"/>
        <w:tblInd w:w="-142" w:type="dxa"/>
        <w:tblLayout w:type="fixed"/>
        <w:tblLook w:val="0000" w:firstRow="0" w:lastRow="0" w:firstColumn="0" w:lastColumn="0" w:noHBand="0" w:noVBand="0"/>
      </w:tblPr>
      <w:tblGrid>
        <w:gridCol w:w="4905"/>
        <w:gridCol w:w="4905"/>
      </w:tblGrid>
      <w:tr w:rsidR="005524B7" w:rsidRPr="00B6190B" w14:paraId="398312C5" w14:textId="77777777" w:rsidTr="005524B7">
        <w:trPr>
          <w:trHeight w:val="58"/>
        </w:trPr>
        <w:tc>
          <w:tcPr>
            <w:tcW w:w="4905" w:type="dxa"/>
          </w:tcPr>
          <w:p w14:paraId="0C219397" w14:textId="700F0BA1"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u w:val="single"/>
              </w:rPr>
              <w:t>ЗАМОВНИК:</w:t>
            </w:r>
          </w:p>
        </w:tc>
        <w:tc>
          <w:tcPr>
            <w:tcW w:w="4905" w:type="dxa"/>
          </w:tcPr>
          <w:p w14:paraId="32B088F6" w14:textId="0C3E1547" w:rsidR="005524B7" w:rsidRPr="00B6190B" w:rsidRDefault="005524B7" w:rsidP="005524B7">
            <w:pPr>
              <w:pBdr>
                <w:top w:val="nil"/>
                <w:left w:val="nil"/>
                <w:bottom w:val="nil"/>
                <w:right w:val="nil"/>
                <w:between w:val="nil"/>
              </w:pBdr>
              <w:jc w:val="center"/>
              <w:rPr>
                <w:rFonts w:ascii="Times New Roman" w:eastAsia="UkrainianBaltica" w:hAnsi="Times New Roman"/>
                <w:color w:val="000000"/>
                <w:sz w:val="24"/>
                <w:szCs w:val="24"/>
              </w:rPr>
            </w:pPr>
            <w:r w:rsidRPr="00B6190B">
              <w:rPr>
                <w:rFonts w:ascii="Times New Roman" w:eastAsia="UkrainianBaltica" w:hAnsi="Times New Roman"/>
                <w:b/>
                <w:color w:val="000000"/>
                <w:sz w:val="24"/>
                <w:szCs w:val="24"/>
                <w:u w:val="single"/>
              </w:rPr>
              <w:t>ПОСТАЧАЛЬНИК:</w:t>
            </w:r>
          </w:p>
        </w:tc>
      </w:tr>
    </w:tbl>
    <w:p w14:paraId="41C07774" w14:textId="77777777" w:rsidR="009F537F" w:rsidRDefault="009F537F" w:rsidP="009F537F">
      <w:pPr>
        <w:ind w:left="6379"/>
        <w:rPr>
          <w:rFonts w:asciiTheme="minorHAnsi" w:hAnsiTheme="minorHAnsi"/>
          <w:sz w:val="24"/>
          <w:szCs w:val="24"/>
        </w:rPr>
      </w:pPr>
    </w:p>
    <w:p w14:paraId="754081BF" w14:textId="77777777" w:rsidR="008D45AE" w:rsidRDefault="008D45AE" w:rsidP="009F537F">
      <w:pPr>
        <w:ind w:left="6379"/>
        <w:rPr>
          <w:rFonts w:asciiTheme="minorHAnsi" w:hAnsiTheme="minorHAnsi"/>
          <w:sz w:val="24"/>
          <w:szCs w:val="24"/>
        </w:rPr>
      </w:pPr>
    </w:p>
    <w:p w14:paraId="46BE62D0" w14:textId="77777777" w:rsidR="008D45AE" w:rsidRDefault="008D45AE" w:rsidP="009F537F">
      <w:pPr>
        <w:ind w:left="6379"/>
        <w:rPr>
          <w:rFonts w:asciiTheme="minorHAnsi" w:hAnsiTheme="minorHAnsi"/>
          <w:sz w:val="24"/>
          <w:szCs w:val="24"/>
        </w:rPr>
      </w:pPr>
    </w:p>
    <w:p w14:paraId="10E1AB18" w14:textId="77777777" w:rsidR="008D45AE" w:rsidRDefault="008D45AE" w:rsidP="009F537F">
      <w:pPr>
        <w:ind w:left="6379"/>
        <w:rPr>
          <w:rFonts w:asciiTheme="minorHAnsi" w:hAnsiTheme="minorHAnsi"/>
          <w:sz w:val="24"/>
          <w:szCs w:val="24"/>
        </w:rPr>
      </w:pPr>
    </w:p>
    <w:p w14:paraId="3C6D6FEA" w14:textId="77777777" w:rsidR="008D45AE" w:rsidRDefault="008D45AE" w:rsidP="009F537F">
      <w:pPr>
        <w:ind w:left="6379"/>
        <w:rPr>
          <w:rFonts w:asciiTheme="minorHAnsi" w:hAnsiTheme="minorHAnsi"/>
          <w:sz w:val="24"/>
          <w:szCs w:val="24"/>
        </w:rPr>
      </w:pPr>
    </w:p>
    <w:p w14:paraId="4D6B46B0" w14:textId="77777777" w:rsidR="008D45AE" w:rsidRDefault="008D45AE" w:rsidP="009F537F">
      <w:pPr>
        <w:ind w:left="6379"/>
        <w:rPr>
          <w:rFonts w:asciiTheme="minorHAnsi" w:hAnsiTheme="minorHAnsi"/>
          <w:sz w:val="24"/>
          <w:szCs w:val="24"/>
        </w:rPr>
      </w:pPr>
    </w:p>
    <w:p w14:paraId="2783B03F" w14:textId="77777777" w:rsidR="008D45AE" w:rsidRDefault="008D45AE" w:rsidP="009F537F">
      <w:pPr>
        <w:ind w:left="6379"/>
        <w:rPr>
          <w:rFonts w:asciiTheme="minorHAnsi" w:hAnsiTheme="minorHAnsi"/>
          <w:sz w:val="24"/>
          <w:szCs w:val="24"/>
        </w:rPr>
      </w:pPr>
    </w:p>
    <w:p w14:paraId="020D205B" w14:textId="77777777" w:rsidR="008D45AE" w:rsidRDefault="008D45AE" w:rsidP="009F537F">
      <w:pPr>
        <w:ind w:left="6379"/>
        <w:rPr>
          <w:rFonts w:asciiTheme="minorHAnsi" w:hAnsiTheme="minorHAnsi"/>
          <w:sz w:val="24"/>
          <w:szCs w:val="24"/>
        </w:rPr>
      </w:pPr>
    </w:p>
    <w:p w14:paraId="4C9EF0C4" w14:textId="77777777" w:rsidR="008D45AE" w:rsidRDefault="008D45AE" w:rsidP="009F537F">
      <w:pPr>
        <w:ind w:left="6379"/>
        <w:rPr>
          <w:rFonts w:asciiTheme="minorHAnsi" w:hAnsiTheme="minorHAnsi"/>
          <w:sz w:val="24"/>
          <w:szCs w:val="24"/>
        </w:rPr>
      </w:pPr>
    </w:p>
    <w:p w14:paraId="610EF17A" w14:textId="4C039D90" w:rsidR="009F537F" w:rsidRPr="00F6568A" w:rsidRDefault="009F537F" w:rsidP="009F537F">
      <w:pPr>
        <w:ind w:left="6379"/>
        <w:rPr>
          <w:sz w:val="24"/>
          <w:szCs w:val="24"/>
        </w:rPr>
      </w:pPr>
      <w:r w:rsidRPr="00F6568A">
        <w:rPr>
          <w:sz w:val="24"/>
          <w:szCs w:val="24"/>
        </w:rPr>
        <w:t>Додаток до договору № ____</w:t>
      </w:r>
    </w:p>
    <w:p w14:paraId="1552CC3C" w14:textId="77777777" w:rsidR="009F537F" w:rsidRPr="00F6568A" w:rsidRDefault="009F537F" w:rsidP="009F537F">
      <w:pPr>
        <w:ind w:left="6379"/>
        <w:rPr>
          <w:sz w:val="24"/>
          <w:szCs w:val="24"/>
        </w:rPr>
      </w:pPr>
      <w:r w:rsidRPr="00F6568A">
        <w:rPr>
          <w:sz w:val="24"/>
          <w:szCs w:val="24"/>
        </w:rPr>
        <w:t>від " ___" _________________ року</w:t>
      </w:r>
    </w:p>
    <w:p w14:paraId="24173E14" w14:textId="0FB36453" w:rsidR="009F537F" w:rsidRPr="0003047A" w:rsidRDefault="009F537F" w:rsidP="009F537F">
      <w:pPr>
        <w:jc w:val="center"/>
        <w:rPr>
          <w:b/>
        </w:rPr>
      </w:pPr>
      <w:r w:rsidRPr="00F6568A">
        <w:rPr>
          <w:b/>
          <w:sz w:val="24"/>
          <w:szCs w:val="24"/>
        </w:rPr>
        <w:t>Специфікація Товару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988"/>
        <w:gridCol w:w="1257"/>
        <w:gridCol w:w="1402"/>
        <w:gridCol w:w="1877"/>
        <w:gridCol w:w="11"/>
        <w:gridCol w:w="1973"/>
      </w:tblGrid>
      <w:tr w:rsidR="009F537F" w:rsidRPr="0003047A" w14:paraId="30D8F24D" w14:textId="77777777" w:rsidTr="00047280">
        <w:tc>
          <w:tcPr>
            <w:tcW w:w="693" w:type="dxa"/>
            <w:tcBorders>
              <w:top w:val="single" w:sz="4" w:space="0" w:color="auto"/>
              <w:left w:val="single" w:sz="4" w:space="0" w:color="auto"/>
              <w:bottom w:val="single" w:sz="4" w:space="0" w:color="auto"/>
              <w:right w:val="single" w:sz="4" w:space="0" w:color="auto"/>
            </w:tcBorders>
            <w:vAlign w:val="center"/>
          </w:tcPr>
          <w:p w14:paraId="2AB53958" w14:textId="77777777" w:rsidR="009F537F" w:rsidRPr="0003047A" w:rsidRDefault="009F537F" w:rsidP="00047280">
            <w:pPr>
              <w:jc w:val="center"/>
              <w:rPr>
                <w:b/>
              </w:rPr>
            </w:pPr>
            <w:r w:rsidRPr="0003047A">
              <w:rPr>
                <w:b/>
              </w:rPr>
              <w:t xml:space="preserve">№ </w:t>
            </w:r>
            <w:proofErr w:type="spellStart"/>
            <w:r w:rsidRPr="0003047A">
              <w:rPr>
                <w:b/>
              </w:rPr>
              <w:t>з\п</w:t>
            </w:r>
            <w:proofErr w:type="spellEnd"/>
          </w:p>
        </w:tc>
        <w:tc>
          <w:tcPr>
            <w:tcW w:w="2988" w:type="dxa"/>
            <w:tcBorders>
              <w:top w:val="single" w:sz="4" w:space="0" w:color="auto"/>
              <w:left w:val="single" w:sz="4" w:space="0" w:color="auto"/>
              <w:bottom w:val="single" w:sz="4" w:space="0" w:color="auto"/>
              <w:right w:val="single" w:sz="4" w:space="0" w:color="auto"/>
            </w:tcBorders>
            <w:vAlign w:val="center"/>
          </w:tcPr>
          <w:p w14:paraId="0565A1AA" w14:textId="77777777" w:rsidR="009F537F" w:rsidRPr="0003047A" w:rsidRDefault="009F537F" w:rsidP="00047280">
            <w:pPr>
              <w:jc w:val="center"/>
              <w:rPr>
                <w:b/>
              </w:rPr>
            </w:pPr>
            <w:r w:rsidRPr="0003047A">
              <w:rPr>
                <w:b/>
              </w:rPr>
              <w:t>Найменування</w:t>
            </w:r>
          </w:p>
        </w:tc>
        <w:tc>
          <w:tcPr>
            <w:tcW w:w="1257" w:type="dxa"/>
            <w:tcBorders>
              <w:top w:val="single" w:sz="4" w:space="0" w:color="auto"/>
              <w:left w:val="single" w:sz="4" w:space="0" w:color="auto"/>
              <w:bottom w:val="single" w:sz="4" w:space="0" w:color="auto"/>
              <w:right w:val="single" w:sz="4" w:space="0" w:color="auto"/>
            </w:tcBorders>
            <w:vAlign w:val="center"/>
          </w:tcPr>
          <w:p w14:paraId="26F7AF2E" w14:textId="77777777" w:rsidR="009F537F" w:rsidRPr="0003047A" w:rsidRDefault="009F537F" w:rsidP="00047280">
            <w:pPr>
              <w:jc w:val="center"/>
              <w:rPr>
                <w:b/>
              </w:rPr>
            </w:pPr>
            <w:r w:rsidRPr="0003047A">
              <w:rPr>
                <w:b/>
              </w:rPr>
              <w:t>Один. виміру</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70848F0" w14:textId="77777777" w:rsidR="009F537F" w:rsidRPr="0003047A" w:rsidRDefault="009F537F" w:rsidP="00047280">
            <w:pPr>
              <w:jc w:val="center"/>
              <w:rPr>
                <w:b/>
              </w:rPr>
            </w:pPr>
            <w:r w:rsidRPr="0003047A">
              <w:rPr>
                <w:b/>
              </w:rPr>
              <w:t>Кількість*</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3E2CEC4" w14:textId="77777777" w:rsidR="009F537F" w:rsidRPr="0003047A" w:rsidRDefault="009F537F" w:rsidP="00047280">
            <w:pPr>
              <w:jc w:val="center"/>
              <w:rPr>
                <w:b/>
              </w:rPr>
            </w:pPr>
            <w:r w:rsidRPr="0003047A">
              <w:rPr>
                <w:b/>
              </w:rPr>
              <w:t>Ціна, грн.</w:t>
            </w:r>
          </w:p>
          <w:p w14:paraId="0F231C28" w14:textId="77777777" w:rsidR="009F537F" w:rsidRPr="0003047A" w:rsidRDefault="009F537F" w:rsidP="00047280">
            <w:pPr>
              <w:jc w:val="center"/>
              <w:rPr>
                <w:b/>
              </w:rPr>
            </w:pPr>
            <w:r w:rsidRPr="0003047A">
              <w:rPr>
                <w:b/>
              </w:rPr>
              <w:t>з/без ПДВ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F409" w14:textId="77777777" w:rsidR="009F537F" w:rsidRPr="0003047A" w:rsidRDefault="009F537F" w:rsidP="00047280">
            <w:pPr>
              <w:jc w:val="center"/>
              <w:rPr>
                <w:b/>
              </w:rPr>
            </w:pPr>
            <w:r w:rsidRPr="0003047A">
              <w:rPr>
                <w:b/>
              </w:rPr>
              <w:t>Сума, грн.</w:t>
            </w:r>
          </w:p>
          <w:p w14:paraId="6CCDDE60" w14:textId="77777777" w:rsidR="009F537F" w:rsidRPr="0003047A" w:rsidRDefault="009F537F" w:rsidP="00047280">
            <w:pPr>
              <w:jc w:val="center"/>
              <w:rPr>
                <w:b/>
              </w:rPr>
            </w:pPr>
            <w:r w:rsidRPr="0003047A">
              <w:rPr>
                <w:b/>
              </w:rPr>
              <w:t>з/без ПДВ</w:t>
            </w:r>
          </w:p>
        </w:tc>
      </w:tr>
      <w:tr w:rsidR="009F537F" w:rsidRPr="0003047A" w14:paraId="6C027F93" w14:textId="77777777" w:rsidTr="00047280">
        <w:tc>
          <w:tcPr>
            <w:tcW w:w="693" w:type="dxa"/>
            <w:tcBorders>
              <w:top w:val="single" w:sz="4" w:space="0" w:color="auto"/>
              <w:left w:val="single" w:sz="4" w:space="0" w:color="auto"/>
              <w:bottom w:val="single" w:sz="4" w:space="0" w:color="auto"/>
              <w:right w:val="single" w:sz="4" w:space="0" w:color="auto"/>
            </w:tcBorders>
            <w:vAlign w:val="center"/>
          </w:tcPr>
          <w:p w14:paraId="0DD43D55" w14:textId="77777777" w:rsidR="009F537F" w:rsidRPr="0003047A" w:rsidRDefault="009F537F" w:rsidP="00047280">
            <w:pPr>
              <w:ind w:left="22"/>
            </w:pPr>
          </w:p>
        </w:tc>
        <w:tc>
          <w:tcPr>
            <w:tcW w:w="2988" w:type="dxa"/>
            <w:tcBorders>
              <w:top w:val="single" w:sz="4" w:space="0" w:color="auto"/>
              <w:left w:val="single" w:sz="4" w:space="0" w:color="auto"/>
              <w:bottom w:val="single" w:sz="4" w:space="0" w:color="auto"/>
              <w:right w:val="single" w:sz="4" w:space="0" w:color="auto"/>
            </w:tcBorders>
            <w:vAlign w:val="center"/>
          </w:tcPr>
          <w:p w14:paraId="224192B0" w14:textId="77777777" w:rsidR="009F537F" w:rsidRPr="0003047A" w:rsidRDefault="009F537F" w:rsidP="00047280"/>
        </w:tc>
        <w:tc>
          <w:tcPr>
            <w:tcW w:w="1257" w:type="dxa"/>
            <w:tcBorders>
              <w:top w:val="single" w:sz="4" w:space="0" w:color="auto"/>
              <w:left w:val="single" w:sz="4" w:space="0" w:color="auto"/>
              <w:bottom w:val="single" w:sz="4" w:space="0" w:color="auto"/>
              <w:right w:val="single" w:sz="4" w:space="0" w:color="auto"/>
            </w:tcBorders>
            <w:vAlign w:val="center"/>
          </w:tcPr>
          <w:p w14:paraId="48A5353D" w14:textId="77777777" w:rsidR="009F537F" w:rsidRPr="0003047A" w:rsidRDefault="009F537F" w:rsidP="00047280">
            <w:pPr>
              <w:jc w:val="cente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4F8540F" w14:textId="77777777" w:rsidR="009F537F" w:rsidRPr="0003047A" w:rsidRDefault="009F537F" w:rsidP="00047280">
            <w:pPr>
              <w:jc w:val="cente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5BD7055" w14:textId="77777777" w:rsidR="009F537F" w:rsidRPr="0003047A" w:rsidRDefault="009F537F" w:rsidP="0004728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B3F27" w14:textId="77777777" w:rsidR="009F537F" w:rsidRPr="0003047A" w:rsidRDefault="009F537F" w:rsidP="00047280">
            <w:pPr>
              <w:jc w:val="right"/>
            </w:pPr>
          </w:p>
        </w:tc>
      </w:tr>
      <w:tr w:rsidR="009F537F" w:rsidRPr="0003047A" w14:paraId="30081AA6" w14:textId="77777777" w:rsidTr="00047280">
        <w:tc>
          <w:tcPr>
            <w:tcW w:w="8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E52463" w14:textId="77777777" w:rsidR="009F537F" w:rsidRPr="0003047A" w:rsidRDefault="009F537F" w:rsidP="00047280">
            <w:pPr>
              <w:jc w:val="right"/>
              <w:rPr>
                <w:b/>
                <w:bCs/>
              </w:rPr>
            </w:pPr>
            <w:r w:rsidRPr="0003047A">
              <w:rPr>
                <w:b/>
              </w:rPr>
              <w:t>Загальна вартість, грн. з/без ПДВ</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FB1B8B8" w14:textId="77777777" w:rsidR="009F537F" w:rsidRPr="0003047A" w:rsidRDefault="009F537F" w:rsidP="00047280">
            <w:pPr>
              <w:jc w:val="right"/>
              <w:rPr>
                <w:b/>
              </w:rPr>
            </w:pPr>
          </w:p>
        </w:tc>
      </w:tr>
    </w:tbl>
    <w:p w14:paraId="284AA09E" w14:textId="77777777" w:rsidR="009F537F" w:rsidRPr="0003047A" w:rsidRDefault="009F537F" w:rsidP="009F537F">
      <w:pPr>
        <w:jc w:val="both"/>
        <w:rPr>
          <w:b/>
          <w:bCs/>
          <w:i/>
          <w:iCs/>
        </w:rPr>
      </w:pPr>
      <w:r w:rsidRPr="0003047A">
        <w:rPr>
          <w:b/>
          <w:bCs/>
          <w:i/>
          <w:iCs/>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tbl>
      <w:tblPr>
        <w:tblW w:w="9810" w:type="dxa"/>
        <w:tblInd w:w="-34" w:type="dxa"/>
        <w:tblLayout w:type="fixed"/>
        <w:tblLook w:val="0000" w:firstRow="0" w:lastRow="0" w:firstColumn="0" w:lastColumn="0" w:noHBand="0" w:noVBand="0"/>
      </w:tblPr>
      <w:tblGrid>
        <w:gridCol w:w="4905"/>
        <w:gridCol w:w="4905"/>
      </w:tblGrid>
      <w:tr w:rsidR="009F537F" w:rsidRPr="000B651A" w14:paraId="39BB73CB" w14:textId="77777777" w:rsidTr="00047280">
        <w:trPr>
          <w:trHeight w:val="58"/>
        </w:trPr>
        <w:tc>
          <w:tcPr>
            <w:tcW w:w="4905" w:type="dxa"/>
          </w:tcPr>
          <w:p w14:paraId="799ED48F" w14:textId="77777777" w:rsidR="009F537F" w:rsidRPr="000B651A" w:rsidRDefault="009F537F" w:rsidP="00047280">
            <w:pPr>
              <w:autoSpaceDE w:val="0"/>
              <w:autoSpaceDN w:val="0"/>
              <w:adjustRightInd w:val="0"/>
              <w:jc w:val="center"/>
              <w:rPr>
                <w:b/>
                <w:bCs/>
                <w:sz w:val="24"/>
                <w:szCs w:val="24"/>
              </w:rPr>
            </w:pPr>
            <w:r w:rsidRPr="000B651A">
              <w:rPr>
                <w:b/>
                <w:bCs/>
                <w:sz w:val="24"/>
                <w:szCs w:val="24"/>
                <w:u w:val="single"/>
              </w:rPr>
              <w:t>ЗАМОВНИК:</w:t>
            </w:r>
          </w:p>
          <w:p w14:paraId="5D4D7080" w14:textId="77777777" w:rsidR="009F537F" w:rsidRPr="000B651A" w:rsidRDefault="009F537F" w:rsidP="00047280">
            <w:pPr>
              <w:autoSpaceDE w:val="0"/>
              <w:autoSpaceDN w:val="0"/>
              <w:adjustRightInd w:val="0"/>
              <w:rPr>
                <w:bCs/>
                <w:sz w:val="24"/>
                <w:szCs w:val="24"/>
              </w:rPr>
            </w:pPr>
          </w:p>
        </w:tc>
        <w:tc>
          <w:tcPr>
            <w:tcW w:w="4905" w:type="dxa"/>
            <w:shd w:val="clear" w:color="auto" w:fill="auto"/>
          </w:tcPr>
          <w:p w14:paraId="7EE1D6C2" w14:textId="77777777" w:rsidR="009F537F" w:rsidRPr="000B651A" w:rsidRDefault="009F537F" w:rsidP="00047280">
            <w:pPr>
              <w:autoSpaceDE w:val="0"/>
              <w:autoSpaceDN w:val="0"/>
              <w:adjustRightInd w:val="0"/>
              <w:jc w:val="center"/>
              <w:rPr>
                <w:b/>
                <w:bCs/>
                <w:sz w:val="24"/>
                <w:szCs w:val="24"/>
              </w:rPr>
            </w:pPr>
            <w:r w:rsidRPr="000B651A">
              <w:rPr>
                <w:b/>
                <w:bCs/>
                <w:sz w:val="24"/>
                <w:szCs w:val="24"/>
                <w:u w:val="single"/>
              </w:rPr>
              <w:t>ПОСТАЧАЛЬНИК:</w:t>
            </w:r>
          </w:p>
          <w:p w14:paraId="38F8BEC6" w14:textId="77777777" w:rsidR="009F537F" w:rsidRPr="000B651A" w:rsidRDefault="009F537F" w:rsidP="00047280">
            <w:pPr>
              <w:autoSpaceDE w:val="0"/>
              <w:autoSpaceDN w:val="0"/>
              <w:adjustRightInd w:val="0"/>
              <w:rPr>
                <w:bCs/>
                <w:sz w:val="24"/>
                <w:szCs w:val="24"/>
              </w:rPr>
            </w:pPr>
          </w:p>
        </w:tc>
      </w:tr>
    </w:tbl>
    <w:p w14:paraId="225BA9FE" w14:textId="46E77477" w:rsidR="00CE00D9" w:rsidRPr="00CE00D9" w:rsidRDefault="00CE00D9" w:rsidP="005524B7">
      <w:pPr>
        <w:pStyle w:val="BodyText22"/>
        <w:rPr>
          <w:szCs w:val="24"/>
        </w:rPr>
      </w:pPr>
    </w:p>
    <w:sectPr w:rsidR="00CE00D9" w:rsidRPr="00CE00D9" w:rsidSect="00F17FAB">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B50E" w14:textId="77777777" w:rsidR="002E74A7" w:rsidRDefault="002E74A7">
      <w:r>
        <w:separator/>
      </w:r>
    </w:p>
  </w:endnote>
  <w:endnote w:type="continuationSeparator" w:id="0">
    <w:p w14:paraId="479DC276" w14:textId="77777777" w:rsidR="002E74A7" w:rsidRDefault="002E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12">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C0D" w14:textId="77777777" w:rsidR="00047280" w:rsidRDefault="00047280" w:rsidP="006F149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E3394F" w14:textId="77777777" w:rsidR="00047280" w:rsidRDefault="00047280" w:rsidP="006F149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68D8" w14:textId="77777777" w:rsidR="00047280" w:rsidRPr="006F20F2" w:rsidRDefault="00047280" w:rsidP="006F1497">
    <w:pPr>
      <w:pStyle w:val="ac"/>
      <w:framePr w:wrap="around" w:vAnchor="text" w:hAnchor="page" w:x="11161" w:y="6"/>
      <w:rPr>
        <w:rStyle w:val="ab"/>
      </w:rPr>
    </w:pPr>
    <w:r w:rsidRPr="006F20F2">
      <w:rPr>
        <w:rStyle w:val="ab"/>
      </w:rPr>
      <w:fldChar w:fldCharType="begin"/>
    </w:r>
    <w:r w:rsidRPr="006F20F2">
      <w:rPr>
        <w:rStyle w:val="ab"/>
      </w:rPr>
      <w:instrText xml:space="preserve">PAGE  </w:instrText>
    </w:r>
    <w:r w:rsidRPr="006F20F2">
      <w:rPr>
        <w:rStyle w:val="ab"/>
      </w:rPr>
      <w:fldChar w:fldCharType="separate"/>
    </w:r>
    <w:r w:rsidR="003919A8">
      <w:rPr>
        <w:rStyle w:val="ab"/>
        <w:noProof/>
      </w:rPr>
      <w:t>14</w:t>
    </w:r>
    <w:r w:rsidRPr="006F20F2">
      <w:rPr>
        <w:rStyle w:val="ab"/>
      </w:rPr>
      <w:fldChar w:fldCharType="end"/>
    </w:r>
  </w:p>
  <w:p w14:paraId="5978F870" w14:textId="77777777" w:rsidR="00047280" w:rsidRPr="008F4BF8" w:rsidRDefault="00047280" w:rsidP="006F1497">
    <w:pPr>
      <w:pStyle w:val="ac"/>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B33D" w14:textId="77777777" w:rsidR="002E74A7" w:rsidRDefault="002E74A7">
      <w:r>
        <w:separator/>
      </w:r>
    </w:p>
  </w:footnote>
  <w:footnote w:type="continuationSeparator" w:id="0">
    <w:p w14:paraId="72F35738" w14:textId="77777777" w:rsidR="002E74A7" w:rsidRDefault="002E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7732" w14:textId="77777777" w:rsidR="00047280" w:rsidRDefault="00047280" w:rsidP="006F14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F3D957A" w14:textId="77777777" w:rsidR="00047280" w:rsidRDefault="000472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8B20" w14:textId="77777777" w:rsidR="00047280" w:rsidRPr="00664E57" w:rsidRDefault="00047280" w:rsidP="006F14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8D17159"/>
    <w:multiLevelType w:val="multilevel"/>
    <w:tmpl w:val="8A324B6E"/>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637415"/>
    <w:multiLevelType w:val="multilevel"/>
    <w:tmpl w:val="239C64AE"/>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8">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F0B1D04"/>
    <w:multiLevelType w:val="multilevel"/>
    <w:tmpl w:val="8E340002"/>
    <w:lvl w:ilvl="0">
      <w:start w:val="1"/>
      <w:numFmt w:val="russianLow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1">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2">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3">
    <w:nsid w:val="36435DC7"/>
    <w:multiLevelType w:val="multilevel"/>
    <w:tmpl w:val="EB2A307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4">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D728E"/>
    <w:multiLevelType w:val="multilevel"/>
    <w:tmpl w:val="ED0EE9EC"/>
    <w:lvl w:ilvl="0">
      <w:start w:val="1"/>
      <w:numFmt w:val="russianLow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D2B69E6"/>
    <w:multiLevelType w:val="multilevel"/>
    <w:tmpl w:val="D01A1EA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7">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nsid w:val="57DD04F1"/>
    <w:multiLevelType w:val="multilevel"/>
    <w:tmpl w:val="A75CE780"/>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4">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A13DD8"/>
    <w:multiLevelType w:val="hybridMultilevel"/>
    <w:tmpl w:val="7974B278"/>
    <w:lvl w:ilvl="0" w:tplc="04220005">
      <w:start w:val="1"/>
      <w:numFmt w:val="bullet"/>
      <w:lvlText w:val=""/>
      <w:lvlJc w:val="left"/>
      <w:pPr>
        <w:ind w:left="748" w:hanging="360"/>
      </w:pPr>
      <w:rPr>
        <w:rFonts w:ascii="Wingdings" w:hAnsi="Wingdings" w:cs="Wingdings"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26">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2">
    <w:nsid w:val="7EF420BB"/>
    <w:multiLevelType w:val="multilevel"/>
    <w:tmpl w:val="C5560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20"/>
  </w:num>
  <w:num w:numId="4">
    <w:abstractNumId w:val="4"/>
  </w:num>
  <w:num w:numId="5">
    <w:abstractNumId w:val="19"/>
  </w:num>
  <w:num w:numId="6">
    <w:abstractNumId w:val="14"/>
  </w:num>
  <w:num w:numId="7">
    <w:abstractNumId w:val="5"/>
  </w:num>
  <w:num w:numId="8">
    <w:abstractNumId w:val="28"/>
  </w:num>
  <w:num w:numId="9">
    <w:abstractNumId w:val="29"/>
  </w:num>
  <w:num w:numId="10">
    <w:abstractNumId w:val="12"/>
  </w:num>
  <w:num w:numId="11">
    <w:abstractNumId w:val="11"/>
  </w:num>
  <w:num w:numId="12">
    <w:abstractNumId w:val="27"/>
  </w:num>
  <w:num w:numId="13">
    <w:abstractNumId w:val="3"/>
  </w:num>
  <w:num w:numId="14">
    <w:abstractNumId w:val="31"/>
  </w:num>
  <w:num w:numId="15">
    <w:abstractNumId w:val="22"/>
  </w:num>
  <w:num w:numId="16">
    <w:abstractNumId w:val="30"/>
  </w:num>
  <w:num w:numId="17">
    <w:abstractNumId w:val="24"/>
  </w:num>
  <w:num w:numId="18">
    <w:abstractNumId w:val="26"/>
  </w:num>
  <w:num w:numId="19">
    <w:abstractNumId w:val="2"/>
  </w:num>
  <w:num w:numId="20">
    <w:abstractNumId w:val="6"/>
  </w:num>
  <w:num w:numId="21">
    <w:abstractNumId w:val="10"/>
  </w:num>
  <w:num w:numId="22">
    <w:abstractNumId w:val="23"/>
  </w:num>
  <w:num w:numId="23">
    <w:abstractNumId w:val="7"/>
  </w:num>
  <w:num w:numId="24">
    <w:abstractNumId w:val="16"/>
  </w:num>
  <w:num w:numId="25">
    <w:abstractNumId w:val="18"/>
  </w:num>
  <w:num w:numId="26">
    <w:abstractNumId w:val="9"/>
  </w:num>
  <w:num w:numId="27">
    <w:abstractNumId w:val="8"/>
  </w:num>
  <w:num w:numId="28">
    <w:abstractNumId w:val="21"/>
  </w:num>
  <w:num w:numId="29">
    <w:abstractNumId w:val="15"/>
  </w:num>
  <w:num w:numId="30">
    <w:abstractNumId w:val="25"/>
  </w:num>
  <w:num w:numId="31">
    <w:abstractNumId w:val="32"/>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CF"/>
    <w:rsid w:val="000106BA"/>
    <w:rsid w:val="0002672E"/>
    <w:rsid w:val="00027BF5"/>
    <w:rsid w:val="00047280"/>
    <w:rsid w:val="00050503"/>
    <w:rsid w:val="00050DEB"/>
    <w:rsid w:val="00055746"/>
    <w:rsid w:val="000677D2"/>
    <w:rsid w:val="00081EA5"/>
    <w:rsid w:val="000A4E2B"/>
    <w:rsid w:val="000B31B2"/>
    <w:rsid w:val="000B4DE1"/>
    <w:rsid w:val="000B595B"/>
    <w:rsid w:val="000C168D"/>
    <w:rsid w:val="000E62CA"/>
    <w:rsid w:val="000F6F6A"/>
    <w:rsid w:val="0010050D"/>
    <w:rsid w:val="00101228"/>
    <w:rsid w:val="001032AA"/>
    <w:rsid w:val="001037CF"/>
    <w:rsid w:val="00107999"/>
    <w:rsid w:val="001111DB"/>
    <w:rsid w:val="00120E56"/>
    <w:rsid w:val="001426DF"/>
    <w:rsid w:val="001647A3"/>
    <w:rsid w:val="001830A2"/>
    <w:rsid w:val="00191718"/>
    <w:rsid w:val="0019671A"/>
    <w:rsid w:val="001A7256"/>
    <w:rsid w:val="001B0E15"/>
    <w:rsid w:val="001B5D36"/>
    <w:rsid w:val="001B74B2"/>
    <w:rsid w:val="001C0793"/>
    <w:rsid w:val="001D2F74"/>
    <w:rsid w:val="0020076C"/>
    <w:rsid w:val="00200E83"/>
    <w:rsid w:val="0020414B"/>
    <w:rsid w:val="00213F3B"/>
    <w:rsid w:val="00214B34"/>
    <w:rsid w:val="0022213C"/>
    <w:rsid w:val="0024056A"/>
    <w:rsid w:val="00252A9C"/>
    <w:rsid w:val="0026126A"/>
    <w:rsid w:val="002673A2"/>
    <w:rsid w:val="0027173B"/>
    <w:rsid w:val="00276263"/>
    <w:rsid w:val="00285242"/>
    <w:rsid w:val="00293D27"/>
    <w:rsid w:val="002A2889"/>
    <w:rsid w:val="002B4E87"/>
    <w:rsid w:val="002B56D6"/>
    <w:rsid w:val="002C1213"/>
    <w:rsid w:val="002E3BD9"/>
    <w:rsid w:val="002E74A7"/>
    <w:rsid w:val="002F2DF3"/>
    <w:rsid w:val="002F3F40"/>
    <w:rsid w:val="00307759"/>
    <w:rsid w:val="00315EA0"/>
    <w:rsid w:val="00317D32"/>
    <w:rsid w:val="00321F12"/>
    <w:rsid w:val="00324305"/>
    <w:rsid w:val="00326653"/>
    <w:rsid w:val="00331A8C"/>
    <w:rsid w:val="0035345B"/>
    <w:rsid w:val="00385BA1"/>
    <w:rsid w:val="0039071F"/>
    <w:rsid w:val="003919A8"/>
    <w:rsid w:val="00393A63"/>
    <w:rsid w:val="00396551"/>
    <w:rsid w:val="003B029E"/>
    <w:rsid w:val="003B589B"/>
    <w:rsid w:val="003C0AF8"/>
    <w:rsid w:val="003C55B2"/>
    <w:rsid w:val="003D405E"/>
    <w:rsid w:val="003F0394"/>
    <w:rsid w:val="00404BE6"/>
    <w:rsid w:val="00414353"/>
    <w:rsid w:val="00451517"/>
    <w:rsid w:val="00471D2F"/>
    <w:rsid w:val="004B2B2B"/>
    <w:rsid w:val="004D325C"/>
    <w:rsid w:val="004D5142"/>
    <w:rsid w:val="004F0B63"/>
    <w:rsid w:val="0050788F"/>
    <w:rsid w:val="00526AE2"/>
    <w:rsid w:val="005271F3"/>
    <w:rsid w:val="005524B7"/>
    <w:rsid w:val="00565954"/>
    <w:rsid w:val="005731B7"/>
    <w:rsid w:val="005807A4"/>
    <w:rsid w:val="00581EBB"/>
    <w:rsid w:val="005829EE"/>
    <w:rsid w:val="00591382"/>
    <w:rsid w:val="00593E86"/>
    <w:rsid w:val="005A28FC"/>
    <w:rsid w:val="005A3412"/>
    <w:rsid w:val="005A73E7"/>
    <w:rsid w:val="005F0A19"/>
    <w:rsid w:val="005F1257"/>
    <w:rsid w:val="005F5D41"/>
    <w:rsid w:val="006059AA"/>
    <w:rsid w:val="00607910"/>
    <w:rsid w:val="006211A8"/>
    <w:rsid w:val="0062206C"/>
    <w:rsid w:val="00622FAF"/>
    <w:rsid w:val="00627DE2"/>
    <w:rsid w:val="00631915"/>
    <w:rsid w:val="00635428"/>
    <w:rsid w:val="00644C01"/>
    <w:rsid w:val="00656CF0"/>
    <w:rsid w:val="006616E4"/>
    <w:rsid w:val="00694372"/>
    <w:rsid w:val="006949D2"/>
    <w:rsid w:val="00695258"/>
    <w:rsid w:val="006C7D5D"/>
    <w:rsid w:val="006D65AA"/>
    <w:rsid w:val="006E01C5"/>
    <w:rsid w:val="006E3F34"/>
    <w:rsid w:val="006F1497"/>
    <w:rsid w:val="006F6F7D"/>
    <w:rsid w:val="006F6FFA"/>
    <w:rsid w:val="007003B7"/>
    <w:rsid w:val="00701C1E"/>
    <w:rsid w:val="00706BBC"/>
    <w:rsid w:val="00717C07"/>
    <w:rsid w:val="00720A98"/>
    <w:rsid w:val="0072412C"/>
    <w:rsid w:val="007252CB"/>
    <w:rsid w:val="00727E78"/>
    <w:rsid w:val="00734E7E"/>
    <w:rsid w:val="00736A5F"/>
    <w:rsid w:val="00744B47"/>
    <w:rsid w:val="00753149"/>
    <w:rsid w:val="007563B1"/>
    <w:rsid w:val="007744BB"/>
    <w:rsid w:val="0077700F"/>
    <w:rsid w:val="007B4A71"/>
    <w:rsid w:val="007C2BAE"/>
    <w:rsid w:val="007D07FF"/>
    <w:rsid w:val="007D0802"/>
    <w:rsid w:val="007D7A9D"/>
    <w:rsid w:val="007E2E9A"/>
    <w:rsid w:val="0081086B"/>
    <w:rsid w:val="008132D2"/>
    <w:rsid w:val="00825DDA"/>
    <w:rsid w:val="008267F3"/>
    <w:rsid w:val="00832903"/>
    <w:rsid w:val="008342FD"/>
    <w:rsid w:val="0084492B"/>
    <w:rsid w:val="00844E30"/>
    <w:rsid w:val="00860C98"/>
    <w:rsid w:val="00866B18"/>
    <w:rsid w:val="0087673E"/>
    <w:rsid w:val="00892181"/>
    <w:rsid w:val="00894142"/>
    <w:rsid w:val="00894B1D"/>
    <w:rsid w:val="00894C7B"/>
    <w:rsid w:val="008960BE"/>
    <w:rsid w:val="008A06D7"/>
    <w:rsid w:val="008A2540"/>
    <w:rsid w:val="008B3BB8"/>
    <w:rsid w:val="008C33FB"/>
    <w:rsid w:val="008C6603"/>
    <w:rsid w:val="008D318F"/>
    <w:rsid w:val="008D45AE"/>
    <w:rsid w:val="008D4885"/>
    <w:rsid w:val="008D66CD"/>
    <w:rsid w:val="008D7DB4"/>
    <w:rsid w:val="008E3A8E"/>
    <w:rsid w:val="008E7102"/>
    <w:rsid w:val="008F7D37"/>
    <w:rsid w:val="00905B19"/>
    <w:rsid w:val="00912A34"/>
    <w:rsid w:val="00913E9A"/>
    <w:rsid w:val="00917E71"/>
    <w:rsid w:val="00926BA3"/>
    <w:rsid w:val="00936680"/>
    <w:rsid w:val="009366DA"/>
    <w:rsid w:val="009436DB"/>
    <w:rsid w:val="00947ED6"/>
    <w:rsid w:val="00972A01"/>
    <w:rsid w:val="00973211"/>
    <w:rsid w:val="009778C5"/>
    <w:rsid w:val="00985483"/>
    <w:rsid w:val="00992A53"/>
    <w:rsid w:val="009C5FA4"/>
    <w:rsid w:val="009D1AB7"/>
    <w:rsid w:val="009D2212"/>
    <w:rsid w:val="009D444B"/>
    <w:rsid w:val="009D6B3B"/>
    <w:rsid w:val="009E0EFC"/>
    <w:rsid w:val="009E565A"/>
    <w:rsid w:val="009F537F"/>
    <w:rsid w:val="009F7D3A"/>
    <w:rsid w:val="00A1095F"/>
    <w:rsid w:val="00A16D69"/>
    <w:rsid w:val="00A3080A"/>
    <w:rsid w:val="00A31931"/>
    <w:rsid w:val="00A34703"/>
    <w:rsid w:val="00A37501"/>
    <w:rsid w:val="00A37DFD"/>
    <w:rsid w:val="00A40E11"/>
    <w:rsid w:val="00A75ED6"/>
    <w:rsid w:val="00A7711E"/>
    <w:rsid w:val="00A909B0"/>
    <w:rsid w:val="00AA3BEB"/>
    <w:rsid w:val="00AA58E2"/>
    <w:rsid w:val="00AD2DBA"/>
    <w:rsid w:val="00AE475A"/>
    <w:rsid w:val="00AF5AF9"/>
    <w:rsid w:val="00B077B5"/>
    <w:rsid w:val="00B0799D"/>
    <w:rsid w:val="00B15E4B"/>
    <w:rsid w:val="00B16877"/>
    <w:rsid w:val="00B214CD"/>
    <w:rsid w:val="00B34C7D"/>
    <w:rsid w:val="00B44B1C"/>
    <w:rsid w:val="00B61DFB"/>
    <w:rsid w:val="00B6460A"/>
    <w:rsid w:val="00B70095"/>
    <w:rsid w:val="00B74313"/>
    <w:rsid w:val="00B77768"/>
    <w:rsid w:val="00B85FC9"/>
    <w:rsid w:val="00B94166"/>
    <w:rsid w:val="00B94C34"/>
    <w:rsid w:val="00BB792A"/>
    <w:rsid w:val="00BC1092"/>
    <w:rsid w:val="00BD0566"/>
    <w:rsid w:val="00BD47FF"/>
    <w:rsid w:val="00BF1052"/>
    <w:rsid w:val="00C074C4"/>
    <w:rsid w:val="00C10495"/>
    <w:rsid w:val="00C12E72"/>
    <w:rsid w:val="00C22E23"/>
    <w:rsid w:val="00C25E8C"/>
    <w:rsid w:val="00C3191D"/>
    <w:rsid w:val="00C34EB8"/>
    <w:rsid w:val="00C41F40"/>
    <w:rsid w:val="00C5189D"/>
    <w:rsid w:val="00C630BF"/>
    <w:rsid w:val="00C711A7"/>
    <w:rsid w:val="00C721C9"/>
    <w:rsid w:val="00C74345"/>
    <w:rsid w:val="00C91496"/>
    <w:rsid w:val="00C918ED"/>
    <w:rsid w:val="00C944C0"/>
    <w:rsid w:val="00C961B9"/>
    <w:rsid w:val="00CB5D85"/>
    <w:rsid w:val="00CD2F7C"/>
    <w:rsid w:val="00CD4897"/>
    <w:rsid w:val="00CD50A3"/>
    <w:rsid w:val="00CE00D9"/>
    <w:rsid w:val="00CE1D4B"/>
    <w:rsid w:val="00CE4CDA"/>
    <w:rsid w:val="00CE7324"/>
    <w:rsid w:val="00CF3538"/>
    <w:rsid w:val="00CF754C"/>
    <w:rsid w:val="00D0116D"/>
    <w:rsid w:val="00D13261"/>
    <w:rsid w:val="00D15A55"/>
    <w:rsid w:val="00D30D2D"/>
    <w:rsid w:val="00D40013"/>
    <w:rsid w:val="00D5267A"/>
    <w:rsid w:val="00D61CF6"/>
    <w:rsid w:val="00D620BE"/>
    <w:rsid w:val="00D67AE5"/>
    <w:rsid w:val="00D743C6"/>
    <w:rsid w:val="00D804DF"/>
    <w:rsid w:val="00D83CF2"/>
    <w:rsid w:val="00DA0231"/>
    <w:rsid w:val="00DA0E00"/>
    <w:rsid w:val="00DA4587"/>
    <w:rsid w:val="00DA4BC0"/>
    <w:rsid w:val="00DB6CAC"/>
    <w:rsid w:val="00DD33DC"/>
    <w:rsid w:val="00DE327A"/>
    <w:rsid w:val="00E056B3"/>
    <w:rsid w:val="00E07096"/>
    <w:rsid w:val="00E31E31"/>
    <w:rsid w:val="00E36E7A"/>
    <w:rsid w:val="00E375E7"/>
    <w:rsid w:val="00E45ECB"/>
    <w:rsid w:val="00E715A6"/>
    <w:rsid w:val="00E84450"/>
    <w:rsid w:val="00E84D79"/>
    <w:rsid w:val="00EB1EFB"/>
    <w:rsid w:val="00EB49CA"/>
    <w:rsid w:val="00EB61BE"/>
    <w:rsid w:val="00ED07C0"/>
    <w:rsid w:val="00ED1AB2"/>
    <w:rsid w:val="00ED37C6"/>
    <w:rsid w:val="00EE2AF7"/>
    <w:rsid w:val="00EF79A9"/>
    <w:rsid w:val="00F066F6"/>
    <w:rsid w:val="00F1653E"/>
    <w:rsid w:val="00F170CD"/>
    <w:rsid w:val="00F17E91"/>
    <w:rsid w:val="00F17FAB"/>
    <w:rsid w:val="00F31B40"/>
    <w:rsid w:val="00F40FCD"/>
    <w:rsid w:val="00F651CA"/>
    <w:rsid w:val="00F86826"/>
    <w:rsid w:val="00FA6F47"/>
    <w:rsid w:val="00FB281E"/>
    <w:rsid w:val="00FB6E09"/>
    <w:rsid w:val="00FE19EE"/>
    <w:rsid w:val="00FE46AF"/>
    <w:rsid w:val="00FF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о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ой текст с от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11"/>
    <w:uiPriority w:val="99"/>
    <w:rsid w:val="00656CF0"/>
    <w:pPr>
      <w:tabs>
        <w:tab w:val="center" w:pos="4677"/>
        <w:tab w:val="right" w:pos="9355"/>
      </w:tabs>
    </w:pPr>
  </w:style>
  <w:style w:type="character" w:customStyle="1" w:styleId="11">
    <w:name w:val="Верхний колонтитул Знак1"/>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a">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b">
    <w:name w:val="page number"/>
    <w:rsid w:val="00656CF0"/>
    <w:rPr>
      <w:rFonts w:cs="Times New Roman"/>
    </w:rPr>
  </w:style>
  <w:style w:type="paragraph" w:styleId="ac">
    <w:name w:val="footer"/>
    <w:basedOn w:val="a0"/>
    <w:link w:val="12"/>
    <w:uiPriority w:val="99"/>
    <w:rsid w:val="00656CF0"/>
    <w:pPr>
      <w:tabs>
        <w:tab w:val="center" w:pos="4677"/>
        <w:tab w:val="right" w:pos="9355"/>
      </w:tabs>
    </w:pPr>
  </w:style>
  <w:style w:type="character" w:customStyle="1" w:styleId="12">
    <w:name w:val="Нижний колонтитул Знак1"/>
    <w:basedOn w:val="a1"/>
    <w:link w:val="ac"/>
    <w:uiPriority w:val="99"/>
    <w:rsid w:val="00656CF0"/>
    <w:rPr>
      <w:rFonts w:ascii="UkrainianBaltica" w:eastAsia="Times New Roman" w:hAnsi="UkrainianBaltica" w:cs="Times New Roman"/>
      <w:sz w:val="20"/>
      <w:szCs w:val="20"/>
      <w:lang w:val="uk-UA" w:eastAsia="ru-RU"/>
    </w:rPr>
  </w:style>
  <w:style w:type="character" w:customStyle="1" w:styleId="ad">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656CF0"/>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656CF0"/>
    <w:rPr>
      <w:rFonts w:ascii="Arial" w:hAnsi="Arial"/>
      <w:sz w:val="24"/>
    </w:rPr>
  </w:style>
  <w:style w:type="character" w:customStyle="1" w:styleId="af1">
    <w:name w:val="Основной текст Знак"/>
    <w:basedOn w:val="a1"/>
    <w:link w:val="af0"/>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ой текст 2 Знак"/>
    <w:basedOn w:val="a1"/>
    <w:link w:val="21"/>
    <w:rsid w:val="00656CF0"/>
    <w:rPr>
      <w:rFonts w:ascii="Times New Roman" w:eastAsia="Times New Roman" w:hAnsi="Times New Roman" w:cs="Times New Roman"/>
      <w:sz w:val="24"/>
      <w:szCs w:val="20"/>
      <w:lang w:val="uk-UA" w:eastAsia="ru-RU"/>
    </w:rPr>
  </w:style>
  <w:style w:type="paragraph" w:styleId="af2">
    <w:name w:val="Title"/>
    <w:basedOn w:val="a0"/>
    <w:link w:val="af3"/>
    <w:uiPriority w:val="10"/>
    <w:qFormat/>
    <w:rsid w:val="00656CF0"/>
    <w:pPr>
      <w:ind w:right="-908" w:hanging="851"/>
      <w:jc w:val="center"/>
    </w:pPr>
    <w:rPr>
      <w:rFonts w:ascii="Times New Roman" w:hAnsi="Times New Roman"/>
      <w:b/>
      <w:sz w:val="24"/>
    </w:rPr>
  </w:style>
  <w:style w:type="character" w:customStyle="1" w:styleId="af3">
    <w:name w:val="Название Знак"/>
    <w:basedOn w:val="a1"/>
    <w:link w:val="af2"/>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4">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5">
    <w:name w:val="FollowedHyperlink"/>
    <w:uiPriority w:val="99"/>
    <w:rsid w:val="00656CF0"/>
    <w:rPr>
      <w:rFonts w:cs="Times New Roman"/>
      <w:color w:val="800080"/>
      <w:u w:val="single"/>
    </w:rPr>
  </w:style>
  <w:style w:type="paragraph" w:customStyle="1" w:styleId="af6">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656CF0"/>
    <w:rPr>
      <w:rFonts w:ascii="Tahoma" w:hAnsi="Tahoma" w:cs="Tahoma"/>
      <w:sz w:val="16"/>
      <w:szCs w:val="16"/>
    </w:rPr>
  </w:style>
  <w:style w:type="character" w:customStyle="1" w:styleId="af8">
    <w:name w:val="Текст выноски Знак"/>
    <w:basedOn w:val="a1"/>
    <w:link w:val="af7"/>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9">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656CF0"/>
  </w:style>
  <w:style w:type="paragraph" w:styleId="afa">
    <w:name w:val="caption"/>
    <w:basedOn w:val="a0"/>
    <w:next w:val="a0"/>
    <w:qFormat/>
    <w:rsid w:val="00656CF0"/>
    <w:rPr>
      <w:b/>
      <w:bCs/>
    </w:rPr>
  </w:style>
  <w:style w:type="character" w:styleId="afb">
    <w:name w:val="Strong"/>
    <w:uiPriority w:val="22"/>
    <w:qFormat/>
    <w:rsid w:val="00656CF0"/>
    <w:rPr>
      <w:b/>
      <w:bCs/>
    </w:rPr>
  </w:style>
  <w:style w:type="character" w:styleId="afc">
    <w:name w:val="annotation reference"/>
    <w:rsid w:val="00656CF0"/>
    <w:rPr>
      <w:sz w:val="16"/>
      <w:szCs w:val="16"/>
    </w:rPr>
  </w:style>
  <w:style w:type="paragraph" w:styleId="afd">
    <w:name w:val="annotation text"/>
    <w:basedOn w:val="a0"/>
    <w:link w:val="afe"/>
    <w:rsid w:val="00656CF0"/>
    <w:rPr>
      <w:lang w:val="x-none" w:eastAsia="x-none"/>
    </w:rPr>
  </w:style>
  <w:style w:type="character" w:customStyle="1" w:styleId="afe">
    <w:name w:val="Текст примечания Знак"/>
    <w:basedOn w:val="a1"/>
    <w:link w:val="afd"/>
    <w:rsid w:val="00656CF0"/>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656CF0"/>
    <w:rPr>
      <w:b/>
      <w:bCs/>
    </w:rPr>
  </w:style>
  <w:style w:type="character" w:customStyle="1" w:styleId="aff0">
    <w:name w:val="Тема примечания Знак"/>
    <w:basedOn w:val="afe"/>
    <w:link w:val="aff"/>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1">
    <w:name w:val="No Spacing"/>
    <w:link w:val="aff2"/>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5">
    <w:name w:val="Неразрешенное упоминание1"/>
    <w:uiPriority w:val="99"/>
    <w:semiHidden/>
    <w:unhideWhenUsed/>
    <w:rsid w:val="00656CF0"/>
    <w:rPr>
      <w:color w:val="605E5C"/>
      <w:shd w:val="clear" w:color="auto" w:fill="E1DFDD"/>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7">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8">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2">
    <w:name w:val="Без интервала Знак"/>
    <w:link w:val="aff1"/>
    <w:uiPriority w:val="1"/>
    <w:rsid w:val="00656CF0"/>
    <w:rPr>
      <w:rFonts w:ascii="Calibri" w:eastAsia="Calibri" w:hAnsi="Calibri" w:cs="Times New Roman"/>
      <w:lang w:val="uk-UA"/>
    </w:rPr>
  </w:style>
  <w:style w:type="paragraph" w:customStyle="1" w:styleId="19">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9"/>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3">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a">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customStyle="1" w:styleId="UnresolvedMention">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о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ой текст с от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11"/>
    <w:uiPriority w:val="99"/>
    <w:rsid w:val="00656CF0"/>
    <w:pPr>
      <w:tabs>
        <w:tab w:val="center" w:pos="4677"/>
        <w:tab w:val="right" w:pos="9355"/>
      </w:tabs>
    </w:pPr>
  </w:style>
  <w:style w:type="character" w:customStyle="1" w:styleId="11">
    <w:name w:val="Верхний колонтитул Знак1"/>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a">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b">
    <w:name w:val="page number"/>
    <w:rsid w:val="00656CF0"/>
    <w:rPr>
      <w:rFonts w:cs="Times New Roman"/>
    </w:rPr>
  </w:style>
  <w:style w:type="paragraph" w:styleId="ac">
    <w:name w:val="footer"/>
    <w:basedOn w:val="a0"/>
    <w:link w:val="12"/>
    <w:uiPriority w:val="99"/>
    <w:rsid w:val="00656CF0"/>
    <w:pPr>
      <w:tabs>
        <w:tab w:val="center" w:pos="4677"/>
        <w:tab w:val="right" w:pos="9355"/>
      </w:tabs>
    </w:pPr>
  </w:style>
  <w:style w:type="character" w:customStyle="1" w:styleId="12">
    <w:name w:val="Нижний колонтитул Знак1"/>
    <w:basedOn w:val="a1"/>
    <w:link w:val="ac"/>
    <w:uiPriority w:val="99"/>
    <w:rsid w:val="00656CF0"/>
    <w:rPr>
      <w:rFonts w:ascii="UkrainianBaltica" w:eastAsia="Times New Roman" w:hAnsi="UkrainianBaltica" w:cs="Times New Roman"/>
      <w:sz w:val="20"/>
      <w:szCs w:val="20"/>
      <w:lang w:val="uk-UA" w:eastAsia="ru-RU"/>
    </w:rPr>
  </w:style>
  <w:style w:type="character" w:customStyle="1" w:styleId="ad">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656CF0"/>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656CF0"/>
    <w:rPr>
      <w:rFonts w:ascii="Arial" w:hAnsi="Arial"/>
      <w:sz w:val="24"/>
    </w:rPr>
  </w:style>
  <w:style w:type="character" w:customStyle="1" w:styleId="af1">
    <w:name w:val="Основной текст Знак"/>
    <w:basedOn w:val="a1"/>
    <w:link w:val="af0"/>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ой текст 2 Знак"/>
    <w:basedOn w:val="a1"/>
    <w:link w:val="21"/>
    <w:rsid w:val="00656CF0"/>
    <w:rPr>
      <w:rFonts w:ascii="Times New Roman" w:eastAsia="Times New Roman" w:hAnsi="Times New Roman" w:cs="Times New Roman"/>
      <w:sz w:val="24"/>
      <w:szCs w:val="20"/>
      <w:lang w:val="uk-UA" w:eastAsia="ru-RU"/>
    </w:rPr>
  </w:style>
  <w:style w:type="paragraph" w:styleId="af2">
    <w:name w:val="Title"/>
    <w:basedOn w:val="a0"/>
    <w:link w:val="af3"/>
    <w:uiPriority w:val="10"/>
    <w:qFormat/>
    <w:rsid w:val="00656CF0"/>
    <w:pPr>
      <w:ind w:right="-908" w:hanging="851"/>
      <w:jc w:val="center"/>
    </w:pPr>
    <w:rPr>
      <w:rFonts w:ascii="Times New Roman" w:hAnsi="Times New Roman"/>
      <w:b/>
      <w:sz w:val="24"/>
    </w:rPr>
  </w:style>
  <w:style w:type="character" w:customStyle="1" w:styleId="af3">
    <w:name w:val="Название Знак"/>
    <w:basedOn w:val="a1"/>
    <w:link w:val="af2"/>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4">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5">
    <w:name w:val="FollowedHyperlink"/>
    <w:uiPriority w:val="99"/>
    <w:rsid w:val="00656CF0"/>
    <w:rPr>
      <w:rFonts w:cs="Times New Roman"/>
      <w:color w:val="800080"/>
      <w:u w:val="single"/>
    </w:rPr>
  </w:style>
  <w:style w:type="paragraph" w:customStyle="1" w:styleId="af6">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656CF0"/>
    <w:rPr>
      <w:rFonts w:ascii="Tahoma" w:hAnsi="Tahoma" w:cs="Tahoma"/>
      <w:sz w:val="16"/>
      <w:szCs w:val="16"/>
    </w:rPr>
  </w:style>
  <w:style w:type="character" w:customStyle="1" w:styleId="af8">
    <w:name w:val="Текст выноски Знак"/>
    <w:basedOn w:val="a1"/>
    <w:link w:val="af7"/>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9">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656CF0"/>
  </w:style>
  <w:style w:type="paragraph" w:styleId="afa">
    <w:name w:val="caption"/>
    <w:basedOn w:val="a0"/>
    <w:next w:val="a0"/>
    <w:qFormat/>
    <w:rsid w:val="00656CF0"/>
    <w:rPr>
      <w:b/>
      <w:bCs/>
    </w:rPr>
  </w:style>
  <w:style w:type="character" w:styleId="afb">
    <w:name w:val="Strong"/>
    <w:uiPriority w:val="22"/>
    <w:qFormat/>
    <w:rsid w:val="00656CF0"/>
    <w:rPr>
      <w:b/>
      <w:bCs/>
    </w:rPr>
  </w:style>
  <w:style w:type="character" w:styleId="afc">
    <w:name w:val="annotation reference"/>
    <w:rsid w:val="00656CF0"/>
    <w:rPr>
      <w:sz w:val="16"/>
      <w:szCs w:val="16"/>
    </w:rPr>
  </w:style>
  <w:style w:type="paragraph" w:styleId="afd">
    <w:name w:val="annotation text"/>
    <w:basedOn w:val="a0"/>
    <w:link w:val="afe"/>
    <w:rsid w:val="00656CF0"/>
    <w:rPr>
      <w:lang w:val="x-none" w:eastAsia="x-none"/>
    </w:rPr>
  </w:style>
  <w:style w:type="character" w:customStyle="1" w:styleId="afe">
    <w:name w:val="Текст примечания Знак"/>
    <w:basedOn w:val="a1"/>
    <w:link w:val="afd"/>
    <w:rsid w:val="00656CF0"/>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656CF0"/>
    <w:rPr>
      <w:b/>
      <w:bCs/>
    </w:rPr>
  </w:style>
  <w:style w:type="character" w:customStyle="1" w:styleId="aff0">
    <w:name w:val="Тема примечания Знак"/>
    <w:basedOn w:val="afe"/>
    <w:link w:val="aff"/>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1">
    <w:name w:val="No Spacing"/>
    <w:link w:val="aff2"/>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5">
    <w:name w:val="Неразрешенное упоминание1"/>
    <w:uiPriority w:val="99"/>
    <w:semiHidden/>
    <w:unhideWhenUsed/>
    <w:rsid w:val="00656CF0"/>
    <w:rPr>
      <w:color w:val="605E5C"/>
      <w:shd w:val="clear" w:color="auto" w:fill="E1DFDD"/>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7">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8">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2">
    <w:name w:val="Без интервала Знак"/>
    <w:link w:val="aff1"/>
    <w:uiPriority w:val="1"/>
    <w:rsid w:val="00656CF0"/>
    <w:rPr>
      <w:rFonts w:ascii="Calibri" w:eastAsia="Calibri" w:hAnsi="Calibri" w:cs="Times New Roman"/>
      <w:lang w:val="uk-UA"/>
    </w:rPr>
  </w:style>
  <w:style w:type="paragraph" w:customStyle="1" w:styleId="19">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9"/>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3">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a">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customStyle="1" w:styleId="UnresolvedMention">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rstat.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16872</Words>
  <Characters>96175</Characters>
  <Application>Microsoft Office Word</Application>
  <DocSecurity>0</DocSecurity>
  <Lines>801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Пуся Муся</dc:creator>
  <cp:lastModifiedBy>User</cp:lastModifiedBy>
  <cp:revision>9</cp:revision>
  <cp:lastPrinted>2023-12-13T09:12:00Z</cp:lastPrinted>
  <dcterms:created xsi:type="dcterms:W3CDTF">2024-01-12T07:11:00Z</dcterms:created>
  <dcterms:modified xsi:type="dcterms:W3CDTF">2024-01-15T09:36:00Z</dcterms:modified>
</cp:coreProperties>
</file>