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0A" w:rsidRPr="00B73E0A" w:rsidRDefault="00B73E0A" w:rsidP="00B73E0A">
      <w:pPr>
        <w:pStyle w:val="a7"/>
        <w:jc w:val="right"/>
        <w:rPr>
          <w:b w:val="0"/>
          <w:sz w:val="24"/>
          <w:szCs w:val="24"/>
          <w:lang w:val="ru-RU"/>
        </w:rPr>
      </w:pPr>
      <w:r w:rsidRPr="00B73E0A">
        <w:rPr>
          <w:b w:val="0"/>
          <w:sz w:val="24"/>
          <w:szCs w:val="24"/>
        </w:rPr>
        <w:t xml:space="preserve">Додаток </w:t>
      </w:r>
      <w:r w:rsidRPr="00B73E0A">
        <w:rPr>
          <w:b w:val="0"/>
          <w:sz w:val="24"/>
          <w:szCs w:val="24"/>
          <w:lang w:val="ru-RU"/>
        </w:rPr>
        <w:t>6</w:t>
      </w:r>
    </w:p>
    <w:p w:rsidR="00B73E0A" w:rsidRPr="00B73E0A" w:rsidRDefault="00B73E0A" w:rsidP="00B73E0A">
      <w:pPr>
        <w:ind w:firstLine="567"/>
        <w:jc w:val="right"/>
        <w:rPr>
          <w:rFonts w:ascii="Times New Roman" w:hAnsi="Times New Roman" w:cs="Times New Roman"/>
          <w:sz w:val="24"/>
          <w:szCs w:val="24"/>
        </w:rPr>
      </w:pPr>
      <w:r w:rsidRPr="00B73E0A">
        <w:rPr>
          <w:rFonts w:ascii="Times New Roman" w:hAnsi="Times New Roman" w:cs="Times New Roman"/>
          <w:sz w:val="24"/>
          <w:szCs w:val="24"/>
        </w:rPr>
        <w:t>до тендерної документації</w:t>
      </w:r>
    </w:p>
    <w:p w:rsidR="009820A8" w:rsidRPr="009820A8" w:rsidRDefault="009820A8" w:rsidP="009820A8">
      <w:pPr>
        <w:spacing w:after="20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Договір №_______</w:t>
      </w:r>
    </w:p>
    <w:p w:rsidR="008C21C6" w:rsidRPr="008C21C6" w:rsidRDefault="009820A8" w:rsidP="008C21C6">
      <w:pPr>
        <w:spacing w:after="200" w:line="240" w:lineRule="auto"/>
        <w:jc w:val="center"/>
        <w:rPr>
          <w:rFonts w:ascii="Times New Roman" w:eastAsia="Times New Roman" w:hAnsi="Times New Roman" w:cs="Times New Roman"/>
          <w:b/>
          <w:bCs/>
          <w:color w:val="000000"/>
          <w:sz w:val="24"/>
          <w:szCs w:val="24"/>
          <w:lang w:eastAsia="ru-RU"/>
        </w:rPr>
      </w:pPr>
      <w:r w:rsidRPr="009820A8">
        <w:rPr>
          <w:rFonts w:ascii="Times New Roman" w:eastAsia="Times New Roman" w:hAnsi="Times New Roman" w:cs="Times New Roman"/>
          <w:b/>
          <w:bCs/>
          <w:color w:val="000000"/>
          <w:sz w:val="24"/>
          <w:szCs w:val="24"/>
          <w:lang w:eastAsia="ru-RU"/>
        </w:rPr>
        <w:t>на послуги з ремонту та обслуговування техніки</w:t>
      </w:r>
    </w:p>
    <w:p w:rsidR="009820A8" w:rsidRDefault="009820A8" w:rsidP="009820A8">
      <w:pPr>
        <w:spacing w:after="0" w:line="240" w:lineRule="auto"/>
        <w:jc w:val="center"/>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xml:space="preserve">м. Херсон                                              </w:t>
      </w:r>
      <w:r w:rsidR="00C017A4">
        <w:rPr>
          <w:rFonts w:ascii="Times New Roman" w:eastAsia="Times New Roman" w:hAnsi="Times New Roman" w:cs="Times New Roman"/>
          <w:color w:val="000000"/>
          <w:sz w:val="24"/>
          <w:szCs w:val="24"/>
          <w:lang w:eastAsia="ru-RU"/>
        </w:rPr>
        <w:t>                               </w:t>
      </w:r>
      <w:r w:rsidR="0062541F">
        <w:rPr>
          <w:rFonts w:ascii="Times New Roman" w:eastAsia="Times New Roman" w:hAnsi="Times New Roman" w:cs="Times New Roman"/>
          <w:color w:val="000000"/>
          <w:sz w:val="24"/>
          <w:szCs w:val="24"/>
          <w:lang w:eastAsia="ru-RU"/>
        </w:rPr>
        <w:t>    «_____»  ___________  2024</w:t>
      </w:r>
      <w:r w:rsidRPr="009820A8">
        <w:rPr>
          <w:rFonts w:ascii="Times New Roman" w:eastAsia="Times New Roman" w:hAnsi="Times New Roman" w:cs="Times New Roman"/>
          <w:color w:val="000000"/>
          <w:sz w:val="24"/>
          <w:szCs w:val="24"/>
          <w:lang w:eastAsia="ru-RU"/>
        </w:rPr>
        <w:t xml:space="preserve"> року</w:t>
      </w:r>
    </w:p>
    <w:p w:rsidR="009820A8" w:rsidRPr="009820A8" w:rsidRDefault="009820A8" w:rsidP="008C21C6">
      <w:pPr>
        <w:spacing w:after="0" w:line="240" w:lineRule="auto"/>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widowControl w:val="0"/>
        <w:spacing w:after="0" w:line="240" w:lineRule="auto"/>
        <w:ind w:firstLine="708"/>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Виконавчий комітет Херсонської міської ради</w:t>
      </w:r>
      <w:r w:rsidRPr="009820A8">
        <w:rPr>
          <w:rFonts w:ascii="Times New Roman" w:eastAsia="Times New Roman" w:hAnsi="Times New Roman" w:cs="Times New Roman"/>
          <w:color w:val="000000"/>
          <w:sz w:val="24"/>
          <w:szCs w:val="24"/>
          <w:lang w:eastAsia="ru-RU"/>
        </w:rPr>
        <w:t xml:space="preserve"> в особі ТУРЧИНОЇ Тетяни Олександрівни, керуючого справами виконавчого комітету Херсонської міської ради, </w:t>
      </w:r>
      <w:r w:rsidR="008C21C6" w:rsidRPr="008C21C6">
        <w:rPr>
          <w:rFonts w:ascii="Times New Roman" w:eastAsia="Times New Roman" w:hAnsi="Times New Roman" w:cs="Times New Roman"/>
          <w:bCs/>
          <w:color w:val="000000"/>
          <w:sz w:val="24"/>
          <w:szCs w:val="24"/>
          <w:lang w:eastAsia="ru-RU"/>
        </w:rPr>
        <w:t>що діє на підставі наказу начальника Херсонської міської військової адміністрації від 12.06.2023 №75н, Закону України «Про місцеве самоврядування в Україні», Закону України «Про публічні закупівлі»</w:t>
      </w:r>
      <w:r w:rsidRPr="009820A8">
        <w:rPr>
          <w:rFonts w:ascii="Times New Roman" w:eastAsia="Times New Roman" w:hAnsi="Times New Roman" w:cs="Times New Roman"/>
          <w:color w:val="000000"/>
          <w:sz w:val="24"/>
          <w:szCs w:val="24"/>
          <w:lang w:eastAsia="ru-RU"/>
        </w:rPr>
        <w:t xml:space="preserve">, з одного боку та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ВИКОНАВЕЦЬ: _________________________________________________________ </w:t>
      </w:r>
      <w:r w:rsidRPr="009820A8">
        <w:rPr>
          <w:rFonts w:ascii="Times New Roman" w:eastAsia="Times New Roman" w:hAnsi="Times New Roman" w:cs="Times New Roman"/>
          <w:color w:val="000000"/>
          <w:sz w:val="24"/>
          <w:szCs w:val="24"/>
          <w:lang w:eastAsia="ru-RU"/>
        </w:rPr>
        <w:t>що діє на підставі _______________________________________</w:t>
      </w:r>
      <w:r w:rsidR="008C21C6">
        <w:rPr>
          <w:rFonts w:ascii="Times New Roman" w:eastAsia="Times New Roman" w:hAnsi="Times New Roman" w:cs="Times New Roman"/>
          <w:color w:val="000000"/>
          <w:sz w:val="24"/>
          <w:szCs w:val="24"/>
          <w:lang w:eastAsia="ru-RU"/>
        </w:rPr>
        <w:t>________________________________________</w:t>
      </w:r>
      <w:r w:rsidRPr="009820A8">
        <w:rPr>
          <w:rFonts w:ascii="Times New Roman" w:eastAsia="Times New Roman" w:hAnsi="Times New Roman" w:cs="Times New Roman"/>
          <w:color w:val="000000"/>
          <w:sz w:val="24"/>
          <w:szCs w:val="24"/>
          <w:lang w:eastAsia="ru-RU"/>
        </w:rPr>
        <w:t>_________,  уклали цей Договір про наступне:</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ПРЕДМЕТ ДОГОВОРУ</w:t>
      </w:r>
    </w:p>
    <w:p w:rsidR="009820A8" w:rsidRDefault="009820A8" w:rsidP="005C682C">
      <w:pPr>
        <w:pStyle w:val="a3"/>
        <w:numPr>
          <w:ilvl w:val="1"/>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color w:val="000000"/>
          <w:sz w:val="24"/>
          <w:szCs w:val="24"/>
          <w:lang w:eastAsia="ru-RU"/>
        </w:rPr>
        <w:t xml:space="preserve">За цим договором </w:t>
      </w:r>
      <w:r w:rsidRPr="005C682C">
        <w:rPr>
          <w:rFonts w:ascii="Times New Roman" w:eastAsia="Times New Roman" w:hAnsi="Times New Roman" w:cs="Times New Roman"/>
          <w:b/>
          <w:bCs/>
          <w:color w:val="000000"/>
          <w:sz w:val="24"/>
          <w:szCs w:val="24"/>
          <w:lang w:eastAsia="ru-RU"/>
        </w:rPr>
        <w:t>ЗАМОВНИК</w:t>
      </w:r>
      <w:r w:rsidRPr="005C682C">
        <w:rPr>
          <w:rFonts w:ascii="Times New Roman" w:eastAsia="Times New Roman" w:hAnsi="Times New Roman" w:cs="Times New Roman"/>
          <w:color w:val="000000"/>
          <w:sz w:val="24"/>
          <w:szCs w:val="24"/>
          <w:lang w:eastAsia="ru-RU"/>
        </w:rPr>
        <w:t xml:space="preserve"> доручає, а </w:t>
      </w:r>
      <w:r w:rsidRPr="005C682C">
        <w:rPr>
          <w:rFonts w:ascii="Times New Roman" w:eastAsia="Times New Roman" w:hAnsi="Times New Roman" w:cs="Times New Roman"/>
          <w:b/>
          <w:bCs/>
          <w:color w:val="000000"/>
          <w:sz w:val="24"/>
          <w:szCs w:val="24"/>
          <w:lang w:eastAsia="ru-RU"/>
        </w:rPr>
        <w:t>ВИКОНАВЕЦЬ</w:t>
      </w:r>
      <w:r w:rsidRPr="005C682C">
        <w:rPr>
          <w:rFonts w:ascii="Times New Roman" w:eastAsia="Times New Roman" w:hAnsi="Times New Roman" w:cs="Times New Roman"/>
          <w:color w:val="000000"/>
          <w:sz w:val="24"/>
          <w:szCs w:val="24"/>
          <w:lang w:eastAsia="ru-RU"/>
        </w:rPr>
        <w:t xml:space="preserve"> зобов’язується належним чином надати Замовнику послуги: </w:t>
      </w:r>
      <w:r w:rsidRPr="005C682C">
        <w:rPr>
          <w:rFonts w:ascii="Times New Roman" w:eastAsia="Times New Roman" w:hAnsi="Times New Roman" w:cs="Times New Roman"/>
          <w:b/>
          <w:sz w:val="24"/>
          <w:szCs w:val="24"/>
          <w:lang w:eastAsia="ru-RU"/>
        </w:rPr>
        <w:t>ДК 021:2015:</w:t>
      </w:r>
      <w:r w:rsidRPr="005C682C">
        <w:rPr>
          <w:rFonts w:ascii="Times New Roman" w:eastAsia="Times New Roman" w:hAnsi="Times New Roman" w:cs="Times New Roman"/>
          <w:sz w:val="24"/>
          <w:szCs w:val="24"/>
          <w:lang w:eastAsia="ru-RU"/>
        </w:rPr>
        <w:t xml:space="preserve"> </w:t>
      </w:r>
      <w:r w:rsidRPr="005C682C">
        <w:rPr>
          <w:rFonts w:ascii="Times New Roman" w:eastAsia="Times New Roman" w:hAnsi="Times New Roman" w:cs="Times New Roman"/>
          <w:b/>
          <w:sz w:val="24"/>
          <w:szCs w:val="24"/>
          <w:lang w:eastAsia="ru-RU"/>
        </w:rPr>
        <w:t>50310000-1 Технічне обслуговування і ремонт офісної техніки (Технічне обслуговування, заправка та поточний ремонт оргтехніки)</w:t>
      </w:r>
      <w:r w:rsidR="005C682C" w:rsidRPr="005C682C">
        <w:rPr>
          <w:rFonts w:ascii="Times New Roman" w:eastAsia="Times New Roman" w:hAnsi="Times New Roman" w:cs="Times New Roman"/>
          <w:color w:val="000000"/>
          <w:sz w:val="24"/>
          <w:szCs w:val="24"/>
          <w:lang w:eastAsia="ru-RU"/>
        </w:rPr>
        <w:t xml:space="preserve"> (далі - Послуги).</w:t>
      </w:r>
    </w:p>
    <w:p w:rsidR="005C682C" w:rsidRPr="005C682C" w:rsidRDefault="005C682C" w:rsidP="005C682C">
      <w:pPr>
        <w:pStyle w:val="a3"/>
        <w:spacing w:after="0" w:line="240" w:lineRule="auto"/>
        <w:ind w:left="1129"/>
        <w:jc w:val="both"/>
        <w:rPr>
          <w:rFonts w:ascii="Times New Roman" w:eastAsia="Times New Roman" w:hAnsi="Times New Roman" w:cs="Times New Roman"/>
          <w:color w:val="000000"/>
          <w:sz w:val="24"/>
          <w:szCs w:val="24"/>
          <w:lang w:eastAsia="ru-RU"/>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53"/>
        <w:gridCol w:w="4111"/>
      </w:tblGrid>
      <w:tr w:rsidR="005C682C" w:rsidRPr="005C682C" w:rsidTr="00B73E0A">
        <w:trPr>
          <w:trHeight w:val="556"/>
          <w:jc w:val="center"/>
        </w:trPr>
        <w:tc>
          <w:tcPr>
            <w:tcW w:w="562"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w:t>
            </w:r>
          </w:p>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п/п</w:t>
            </w:r>
          </w:p>
        </w:tc>
        <w:tc>
          <w:tcPr>
            <w:tcW w:w="4253"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bCs/>
                <w:sz w:val="18"/>
                <w:szCs w:val="18"/>
                <w:lang w:eastAsia="ru-RU"/>
              </w:rPr>
              <w:t>Найменування  предмету закупівлі</w:t>
            </w:r>
          </w:p>
        </w:tc>
        <w:tc>
          <w:tcPr>
            <w:tcW w:w="4111" w:type="dxa"/>
            <w:shd w:val="clear" w:color="auto" w:fill="auto"/>
          </w:tcPr>
          <w:p w:rsidR="005C682C" w:rsidRPr="005C682C" w:rsidRDefault="005C682C" w:rsidP="005C682C">
            <w:pPr>
              <w:spacing w:after="0" w:line="240" w:lineRule="auto"/>
              <w:jc w:val="center"/>
              <w:rPr>
                <w:rFonts w:ascii="Times New Roman" w:eastAsia="Times New Roman" w:hAnsi="Times New Roman" w:cs="Times New Roman"/>
                <w:b/>
                <w:color w:val="000000"/>
                <w:sz w:val="18"/>
                <w:szCs w:val="18"/>
                <w:lang w:eastAsia="ru-RU"/>
              </w:rPr>
            </w:pPr>
            <w:r w:rsidRPr="005C682C">
              <w:rPr>
                <w:rFonts w:ascii="Times New Roman" w:eastAsia="Times New Roman" w:hAnsi="Times New Roman" w:cs="Times New Roman"/>
                <w:b/>
                <w:color w:val="000000"/>
                <w:sz w:val="18"/>
                <w:szCs w:val="18"/>
                <w:lang w:eastAsia="ru-RU"/>
              </w:rPr>
              <w:t>ДК 021:2015</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Brother</w:t>
            </w:r>
            <w:proofErr w:type="spellEnd"/>
            <w:r w:rsidRPr="0062541F">
              <w:rPr>
                <w:rFonts w:ascii="Times New Roman" w:hAnsi="Times New Roman" w:cs="Times New Roman"/>
                <w:sz w:val="18"/>
                <w:szCs w:val="18"/>
              </w:rPr>
              <w:t xml:space="preserve"> HL-2140/DCP-7057R</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2.</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MF-3228/MF-3240/ MF-3110/ MF-3010/LBP-6020/LBP-6030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3.</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i-SENSYS LBP2900/LBP3000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4.</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Pantum</w:t>
            </w:r>
            <w:proofErr w:type="spellEnd"/>
            <w:r w:rsidRPr="0062541F">
              <w:rPr>
                <w:rFonts w:ascii="Times New Roman" w:hAnsi="Times New Roman" w:cs="Times New Roman"/>
                <w:sz w:val="18"/>
                <w:szCs w:val="18"/>
              </w:rPr>
              <w:t xml:space="preserve"> M6500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5.</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MF453</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6.</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Заправка картриджа EPSON L-</w:t>
            </w:r>
            <w:proofErr w:type="spellStart"/>
            <w:r w:rsidRPr="0062541F">
              <w:rPr>
                <w:rFonts w:ascii="Times New Roman" w:hAnsi="Times New Roman" w:cs="Times New Roman"/>
                <w:sz w:val="18"/>
                <w:szCs w:val="18"/>
              </w:rPr>
              <w:t>series</w:t>
            </w:r>
            <w:proofErr w:type="spellEnd"/>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7.</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Ремонт з заправкою EPSON L-</w:t>
            </w:r>
            <w:proofErr w:type="spellStart"/>
            <w:r w:rsidRPr="0062541F">
              <w:rPr>
                <w:rFonts w:ascii="Times New Roman" w:hAnsi="Times New Roman" w:cs="Times New Roman"/>
                <w:sz w:val="18"/>
                <w:szCs w:val="18"/>
              </w:rPr>
              <w:t>series</w:t>
            </w:r>
            <w:proofErr w:type="spellEnd"/>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8.</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MF453</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9.</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Brother</w:t>
            </w:r>
            <w:proofErr w:type="spellEnd"/>
            <w:r w:rsidRPr="0062541F">
              <w:rPr>
                <w:rFonts w:ascii="Times New Roman" w:hAnsi="Times New Roman" w:cs="Times New Roman"/>
                <w:sz w:val="18"/>
                <w:szCs w:val="18"/>
              </w:rPr>
              <w:t xml:space="preserve"> HL-2140/DCP-7057R</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10.</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MF-3228/MF-3240/ MF-3110/ MF-3010/LBP-6020/LBP-6030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11.</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i-SENSYS LBP2900/LBP3000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r w:rsidR="0062541F" w:rsidRPr="005C682C" w:rsidTr="00B73E0A">
        <w:trPr>
          <w:trHeight w:val="483"/>
          <w:jc w:val="center"/>
        </w:trPr>
        <w:tc>
          <w:tcPr>
            <w:tcW w:w="562" w:type="dxa"/>
            <w:shd w:val="clear" w:color="auto" w:fill="auto"/>
            <w:noWrap/>
            <w:vAlign w:val="center"/>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12.</w:t>
            </w:r>
          </w:p>
        </w:tc>
        <w:tc>
          <w:tcPr>
            <w:tcW w:w="4253"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Pantum</w:t>
            </w:r>
            <w:proofErr w:type="spellEnd"/>
            <w:r w:rsidRPr="0062541F">
              <w:rPr>
                <w:rFonts w:ascii="Times New Roman" w:hAnsi="Times New Roman" w:cs="Times New Roman"/>
                <w:sz w:val="18"/>
                <w:szCs w:val="18"/>
              </w:rPr>
              <w:t xml:space="preserve"> M6500</w:t>
            </w:r>
          </w:p>
        </w:tc>
        <w:tc>
          <w:tcPr>
            <w:tcW w:w="4111" w:type="dxa"/>
            <w:shd w:val="clear" w:color="auto" w:fill="auto"/>
          </w:tcPr>
          <w:p w:rsidR="0062541F" w:rsidRPr="005C682C" w:rsidRDefault="0062541F" w:rsidP="0062541F">
            <w:pPr>
              <w:spacing w:after="0" w:line="240" w:lineRule="auto"/>
              <w:jc w:val="center"/>
              <w:rPr>
                <w:rFonts w:ascii="Times New Roman" w:eastAsia="Times New Roman" w:hAnsi="Times New Roman" w:cs="Times New Roman"/>
                <w:color w:val="000000"/>
                <w:sz w:val="18"/>
                <w:szCs w:val="18"/>
                <w:lang w:eastAsia="ru-RU"/>
              </w:rPr>
            </w:pPr>
            <w:r w:rsidRPr="005C682C">
              <w:rPr>
                <w:rFonts w:ascii="Times New Roman" w:eastAsia="Times New Roman" w:hAnsi="Times New Roman" w:cs="Times New Roman"/>
                <w:color w:val="000000"/>
                <w:sz w:val="18"/>
                <w:szCs w:val="18"/>
                <w:lang w:eastAsia="ru-RU"/>
              </w:rPr>
              <w:t>ДК 021:2015: 50310000-1 Технічне обслуговування і ремонт офісної техніки</w:t>
            </w:r>
          </w:p>
        </w:tc>
      </w:tr>
    </w:tbl>
    <w:p w:rsidR="005C682C" w:rsidRPr="005C682C" w:rsidRDefault="005C682C" w:rsidP="005C682C">
      <w:pPr>
        <w:pStyle w:val="a3"/>
        <w:spacing w:after="0" w:line="240" w:lineRule="auto"/>
        <w:ind w:left="112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firstLine="709"/>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1.2</w:t>
      </w:r>
      <w:r w:rsidRPr="009820A8">
        <w:rPr>
          <w:rFonts w:ascii="Times New Roman" w:eastAsia="Times New Roman" w:hAnsi="Times New Roman" w:cs="Times New Roman"/>
          <w:color w:val="000000"/>
          <w:sz w:val="24"/>
          <w:szCs w:val="24"/>
          <w:lang w:eastAsia="ru-RU"/>
        </w:rPr>
        <w:t> Стро</w:t>
      </w:r>
      <w:r w:rsidR="0062541F">
        <w:rPr>
          <w:rFonts w:ascii="Times New Roman" w:eastAsia="Times New Roman" w:hAnsi="Times New Roman" w:cs="Times New Roman"/>
          <w:color w:val="000000"/>
          <w:sz w:val="24"/>
          <w:szCs w:val="24"/>
          <w:lang w:eastAsia="ru-RU"/>
        </w:rPr>
        <w:t>к надання послуг – до 31.12.2024</w:t>
      </w:r>
      <w:r w:rsidRPr="009820A8">
        <w:rPr>
          <w:rFonts w:ascii="Times New Roman" w:eastAsia="Times New Roman" w:hAnsi="Times New Roman" w:cs="Times New Roman"/>
          <w:color w:val="000000"/>
          <w:sz w:val="24"/>
          <w:szCs w:val="24"/>
          <w:lang w:eastAsia="ru-RU"/>
        </w:rPr>
        <w:t> р.</w:t>
      </w:r>
    </w:p>
    <w:p w:rsidR="00B73E0A"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lastRenderedPageBreak/>
        <w:t>1.3.</w:t>
      </w:r>
      <w:r w:rsidRPr="009820A8">
        <w:rPr>
          <w:rFonts w:ascii="Times New Roman" w:eastAsia="Times New Roman" w:hAnsi="Times New Roman" w:cs="Times New Roman"/>
          <w:color w:val="000000"/>
          <w:sz w:val="24"/>
          <w:szCs w:val="24"/>
          <w:lang w:eastAsia="ru-RU"/>
        </w:rPr>
        <w:t xml:space="preserve"> Місце надання послуг – </w:t>
      </w:r>
      <w:r w:rsidR="00B73E0A" w:rsidRPr="00B73E0A">
        <w:rPr>
          <w:rFonts w:ascii="Times New Roman" w:eastAsia="Times New Roman" w:hAnsi="Times New Roman" w:cs="Times New Roman"/>
          <w:color w:val="000000"/>
          <w:sz w:val="24"/>
          <w:szCs w:val="24"/>
          <w:lang w:eastAsia="ru-RU"/>
        </w:rPr>
        <w:t xml:space="preserve">73003, </w:t>
      </w:r>
      <w:r w:rsidR="0062541F">
        <w:rPr>
          <w:rFonts w:ascii="Times New Roman" w:eastAsia="Times New Roman" w:hAnsi="Times New Roman" w:cs="Times New Roman"/>
          <w:color w:val="000000"/>
          <w:sz w:val="24"/>
          <w:szCs w:val="24"/>
          <w:lang w:eastAsia="ru-RU"/>
        </w:rPr>
        <w:t xml:space="preserve">Україна, </w:t>
      </w:r>
      <w:r w:rsidR="00B73E0A" w:rsidRPr="00B73E0A">
        <w:rPr>
          <w:rFonts w:ascii="Times New Roman" w:eastAsia="Times New Roman" w:hAnsi="Times New Roman" w:cs="Times New Roman"/>
          <w:color w:val="000000"/>
          <w:sz w:val="24"/>
          <w:szCs w:val="24"/>
          <w:lang w:eastAsia="ru-RU"/>
        </w:rPr>
        <w:t>місто Херсон, за узгодженням з уповноваженою особою, у телефонному режимі</w:t>
      </w:r>
      <w:r w:rsidR="00B73E0A">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1.4.</w:t>
      </w:r>
      <w:r w:rsidRPr="009820A8">
        <w:rPr>
          <w:rFonts w:ascii="Times New Roman" w:eastAsia="Times New Roman" w:hAnsi="Times New Roman" w:cs="Times New Roman"/>
          <w:color w:val="000000"/>
          <w:sz w:val="24"/>
          <w:szCs w:val="24"/>
          <w:lang w:eastAsia="ru-RU"/>
        </w:rPr>
        <w:t xml:space="preserve"> Джерело фінансування: кошти бюджету Херсонської міської територіальної громади.</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1.5.</w:t>
      </w:r>
      <w:r w:rsidRPr="009820A8">
        <w:rPr>
          <w:rFonts w:ascii="Times New Roman" w:eastAsia="Times New Roman" w:hAnsi="Times New Roman" w:cs="Times New Roman"/>
          <w:color w:val="000000"/>
          <w:sz w:val="24"/>
          <w:szCs w:val="24"/>
          <w:lang w:eastAsia="ru-RU"/>
        </w:rPr>
        <w:t xml:space="preserve"> Кількість послуг: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3557"/>
        <w:gridCol w:w="2693"/>
        <w:gridCol w:w="993"/>
        <w:gridCol w:w="1270"/>
      </w:tblGrid>
      <w:tr w:rsidR="005C682C" w:rsidRPr="00E7583C" w:rsidTr="005C682C">
        <w:trPr>
          <w:trHeight w:val="556"/>
          <w:jc w:val="center"/>
        </w:trPr>
        <w:tc>
          <w:tcPr>
            <w:tcW w:w="554"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bookmarkStart w:id="0" w:name="_Hlk135294377"/>
            <w:r w:rsidRPr="00E7583C">
              <w:rPr>
                <w:rFonts w:ascii="Times New Roman" w:hAnsi="Times New Roman" w:cs="Times New Roman"/>
                <w:b/>
                <w:sz w:val="18"/>
                <w:szCs w:val="18"/>
              </w:rPr>
              <w:t>№</w:t>
            </w:r>
          </w:p>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3557"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bCs/>
                <w:sz w:val="18"/>
                <w:szCs w:val="18"/>
              </w:rPr>
              <w:t>Найменування  предмету закупівлі</w:t>
            </w:r>
          </w:p>
        </w:tc>
        <w:tc>
          <w:tcPr>
            <w:tcW w:w="2693" w:type="dxa"/>
            <w:shd w:val="clear" w:color="auto" w:fill="auto"/>
          </w:tcPr>
          <w:p w:rsidR="005C682C" w:rsidRPr="00E7583C" w:rsidRDefault="005C682C" w:rsidP="00C32FD1">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Одиниця виміру</w:t>
            </w:r>
          </w:p>
        </w:tc>
        <w:tc>
          <w:tcPr>
            <w:tcW w:w="1270" w:type="dxa"/>
            <w:shd w:val="clear" w:color="auto" w:fill="auto"/>
          </w:tcPr>
          <w:p w:rsidR="005C682C" w:rsidRPr="00E7583C" w:rsidRDefault="005C682C" w:rsidP="00C32FD1">
            <w:pPr>
              <w:spacing w:line="240" w:lineRule="auto"/>
              <w:jc w:val="center"/>
              <w:rPr>
                <w:rFonts w:ascii="Times New Roman" w:hAnsi="Times New Roman" w:cs="Times New Roman"/>
                <w:b/>
                <w:bCs/>
                <w:sz w:val="18"/>
                <w:szCs w:val="18"/>
              </w:rPr>
            </w:pPr>
            <w:r w:rsidRPr="00E7583C">
              <w:rPr>
                <w:rFonts w:ascii="Times New Roman" w:hAnsi="Times New Roman" w:cs="Times New Roman"/>
                <w:b/>
                <w:bCs/>
                <w:sz w:val="18"/>
                <w:szCs w:val="18"/>
              </w:rPr>
              <w:t>Кількість</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Brother</w:t>
            </w:r>
            <w:proofErr w:type="spellEnd"/>
            <w:r w:rsidRPr="0062541F">
              <w:rPr>
                <w:rFonts w:ascii="Times New Roman" w:hAnsi="Times New Roman" w:cs="Times New Roman"/>
                <w:sz w:val="18"/>
                <w:szCs w:val="18"/>
              </w:rPr>
              <w:t xml:space="preserve"> HL-2140/DCP-7057R</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50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2.</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MF-3228/MF-3240/ MF-3110/ MF-3010/LBP-6020/LBP-6030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rPr>
            </w:pPr>
            <w:r w:rsidRPr="0062541F">
              <w:rPr>
                <w:rFonts w:ascii="Times New Roman" w:hAnsi="Times New Roman" w:cs="Times New Roman"/>
                <w:sz w:val="18"/>
                <w:szCs w:val="18"/>
              </w:rPr>
              <w:t>75</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3.</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i-SENSYS LBP2900/LBP3000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rPr>
            </w:pPr>
            <w:r w:rsidRPr="0062541F">
              <w:rPr>
                <w:rFonts w:ascii="Times New Roman" w:hAnsi="Times New Roman" w:cs="Times New Roman"/>
                <w:sz w:val="18"/>
                <w:szCs w:val="18"/>
              </w:rPr>
              <w:t>50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4.</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Pantum</w:t>
            </w:r>
            <w:proofErr w:type="spellEnd"/>
            <w:r w:rsidRPr="0062541F">
              <w:rPr>
                <w:rFonts w:ascii="Times New Roman" w:hAnsi="Times New Roman" w:cs="Times New Roman"/>
                <w:sz w:val="18"/>
                <w:szCs w:val="18"/>
              </w:rPr>
              <w:t xml:space="preserve"> M6500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50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5.</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Заправка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MF453</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15</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6.</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Заправка картриджа EPSON L-</w:t>
            </w:r>
            <w:proofErr w:type="spellStart"/>
            <w:r w:rsidRPr="0062541F">
              <w:rPr>
                <w:rFonts w:ascii="Times New Roman" w:hAnsi="Times New Roman" w:cs="Times New Roman"/>
                <w:sz w:val="18"/>
                <w:szCs w:val="18"/>
              </w:rPr>
              <w:t>series</w:t>
            </w:r>
            <w:proofErr w:type="spellEnd"/>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30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7.</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Ремонт з заправкою EPSON L-</w:t>
            </w:r>
            <w:proofErr w:type="spellStart"/>
            <w:r w:rsidRPr="0062541F">
              <w:rPr>
                <w:rFonts w:ascii="Times New Roman" w:hAnsi="Times New Roman" w:cs="Times New Roman"/>
                <w:sz w:val="18"/>
                <w:szCs w:val="18"/>
              </w:rPr>
              <w:t>series</w:t>
            </w:r>
            <w:proofErr w:type="spellEnd"/>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10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8.</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MF453</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50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9.</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Brother</w:t>
            </w:r>
            <w:proofErr w:type="spellEnd"/>
            <w:r w:rsidRPr="0062541F">
              <w:rPr>
                <w:rFonts w:ascii="Times New Roman" w:hAnsi="Times New Roman" w:cs="Times New Roman"/>
                <w:sz w:val="18"/>
                <w:szCs w:val="18"/>
              </w:rPr>
              <w:t xml:space="preserve"> HL-2140/DCP-7057R</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50</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10.</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MF-3228/MF-3240/ MF-3110/ MF-3010/LBP-6020/LBP-6030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rPr>
            </w:pPr>
            <w:r w:rsidRPr="0062541F">
              <w:rPr>
                <w:rFonts w:ascii="Times New Roman" w:hAnsi="Times New Roman" w:cs="Times New Roman"/>
                <w:sz w:val="18"/>
                <w:szCs w:val="18"/>
              </w:rPr>
              <w:t>15</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11.</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Canon</w:t>
            </w:r>
            <w:proofErr w:type="spellEnd"/>
            <w:r w:rsidRPr="0062541F">
              <w:rPr>
                <w:rFonts w:ascii="Times New Roman" w:hAnsi="Times New Roman" w:cs="Times New Roman"/>
                <w:sz w:val="18"/>
                <w:szCs w:val="18"/>
              </w:rPr>
              <w:t xml:space="preserve"> i-SENSYS LBP2900/LBP3000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rPr>
            </w:pPr>
            <w:r w:rsidRPr="0062541F">
              <w:rPr>
                <w:rFonts w:ascii="Times New Roman" w:hAnsi="Times New Roman" w:cs="Times New Roman"/>
                <w:sz w:val="18"/>
                <w:szCs w:val="18"/>
              </w:rPr>
              <w:t>14</w:t>
            </w:r>
          </w:p>
        </w:tc>
      </w:tr>
      <w:tr w:rsidR="0062541F" w:rsidRPr="00E7583C" w:rsidTr="00414A3E">
        <w:trPr>
          <w:trHeight w:val="483"/>
          <w:jc w:val="center"/>
        </w:trPr>
        <w:tc>
          <w:tcPr>
            <w:tcW w:w="554" w:type="dxa"/>
            <w:shd w:val="clear" w:color="auto" w:fill="auto"/>
            <w:noWrap/>
            <w:vAlign w:val="center"/>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12.</w:t>
            </w:r>
          </w:p>
        </w:tc>
        <w:tc>
          <w:tcPr>
            <w:tcW w:w="3557" w:type="dxa"/>
            <w:shd w:val="clear" w:color="auto" w:fill="auto"/>
            <w:noWrap/>
            <w:vAlign w:val="center"/>
          </w:tcPr>
          <w:p w:rsidR="0062541F" w:rsidRPr="0062541F" w:rsidRDefault="0062541F" w:rsidP="0062541F">
            <w:pPr>
              <w:spacing w:line="240" w:lineRule="auto"/>
              <w:jc w:val="center"/>
              <w:rPr>
                <w:rFonts w:ascii="Times New Roman" w:hAnsi="Times New Roman" w:cs="Times New Roman"/>
                <w:sz w:val="18"/>
                <w:szCs w:val="18"/>
              </w:rPr>
            </w:pPr>
            <w:r w:rsidRPr="0062541F">
              <w:rPr>
                <w:rFonts w:ascii="Times New Roman" w:hAnsi="Times New Roman" w:cs="Times New Roman"/>
                <w:sz w:val="18"/>
                <w:szCs w:val="18"/>
              </w:rPr>
              <w:t xml:space="preserve">Ремонт з заправкою картриджа </w:t>
            </w:r>
            <w:proofErr w:type="spellStart"/>
            <w:r w:rsidRPr="0062541F">
              <w:rPr>
                <w:rFonts w:ascii="Times New Roman" w:hAnsi="Times New Roman" w:cs="Times New Roman"/>
                <w:sz w:val="18"/>
                <w:szCs w:val="18"/>
              </w:rPr>
              <w:t>Pantum</w:t>
            </w:r>
            <w:proofErr w:type="spellEnd"/>
            <w:r w:rsidRPr="0062541F">
              <w:rPr>
                <w:rFonts w:ascii="Times New Roman" w:hAnsi="Times New Roman" w:cs="Times New Roman"/>
                <w:sz w:val="18"/>
                <w:szCs w:val="18"/>
              </w:rPr>
              <w:t xml:space="preserve"> M6500</w:t>
            </w:r>
          </w:p>
        </w:tc>
        <w:tc>
          <w:tcPr>
            <w:tcW w:w="26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ДК 021:2015: 50310000-1 Технічне обслуговування і ремонт офісної техніки</w:t>
            </w:r>
          </w:p>
        </w:tc>
        <w:tc>
          <w:tcPr>
            <w:tcW w:w="993" w:type="dxa"/>
            <w:shd w:val="clear" w:color="auto" w:fill="auto"/>
          </w:tcPr>
          <w:p w:rsidR="0062541F" w:rsidRPr="00DA5958" w:rsidRDefault="0062541F" w:rsidP="0062541F">
            <w:pPr>
              <w:spacing w:line="240" w:lineRule="auto"/>
              <w:jc w:val="center"/>
              <w:rPr>
                <w:rFonts w:ascii="Times New Roman" w:hAnsi="Times New Roman" w:cs="Times New Roman"/>
                <w:sz w:val="16"/>
                <w:szCs w:val="16"/>
              </w:rPr>
            </w:pPr>
            <w:r w:rsidRPr="00DA5958">
              <w:rPr>
                <w:rFonts w:ascii="Times New Roman" w:hAnsi="Times New Roman" w:cs="Times New Roman"/>
                <w:sz w:val="16"/>
                <w:szCs w:val="16"/>
              </w:rPr>
              <w:t>послуга</w:t>
            </w:r>
          </w:p>
        </w:tc>
        <w:tc>
          <w:tcPr>
            <w:tcW w:w="1270" w:type="dxa"/>
            <w:shd w:val="clear" w:color="auto" w:fill="auto"/>
            <w:vAlign w:val="center"/>
          </w:tcPr>
          <w:p w:rsidR="0062541F" w:rsidRPr="0062541F" w:rsidRDefault="0062541F" w:rsidP="0062541F">
            <w:pPr>
              <w:jc w:val="center"/>
              <w:rPr>
                <w:rFonts w:ascii="Times New Roman" w:hAnsi="Times New Roman" w:cs="Times New Roman"/>
                <w:sz w:val="18"/>
                <w:szCs w:val="18"/>
                <w:lang w:val="ru-RU"/>
              </w:rPr>
            </w:pPr>
            <w:r w:rsidRPr="0062541F">
              <w:rPr>
                <w:rFonts w:ascii="Times New Roman" w:hAnsi="Times New Roman" w:cs="Times New Roman"/>
                <w:sz w:val="18"/>
                <w:szCs w:val="18"/>
              </w:rPr>
              <w:t>27</w:t>
            </w:r>
          </w:p>
        </w:tc>
      </w:tr>
      <w:bookmarkEnd w:id="0"/>
    </w:tbl>
    <w:p w:rsidR="005C682C" w:rsidRPr="009820A8" w:rsidRDefault="005C682C"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ind w:left="840"/>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ЦІНА ДОГОВОРУ І ПОРЯДОК РОЗРАХУНКІВ</w:t>
      </w:r>
    </w:p>
    <w:p w:rsidR="009820A8" w:rsidRPr="005C682C" w:rsidRDefault="009820A8" w:rsidP="005C682C">
      <w:pPr>
        <w:pStyle w:val="a4"/>
        <w:widowControl w:val="0"/>
        <w:spacing w:after="0"/>
        <w:ind w:right="20" w:firstLine="709"/>
        <w:jc w:val="both"/>
        <w:rPr>
          <w:rFonts w:ascii="Times New Roman" w:eastAsia="Times New Roman" w:hAnsi="Times New Roman" w:cs="Times New Roman"/>
          <w:spacing w:val="4"/>
          <w:sz w:val="24"/>
          <w:szCs w:val="24"/>
          <w:shd w:val="clear" w:color="auto" w:fill="FFFFFF"/>
          <w:lang w:eastAsia="uk-UA"/>
        </w:rPr>
      </w:pPr>
      <w:r w:rsidRPr="009820A8">
        <w:rPr>
          <w:rFonts w:ascii="Times New Roman" w:eastAsia="Times New Roman" w:hAnsi="Times New Roman" w:cs="Times New Roman"/>
          <w:b/>
          <w:bCs/>
          <w:color w:val="000000"/>
          <w:sz w:val="24"/>
          <w:szCs w:val="24"/>
          <w:lang w:eastAsia="ru-RU"/>
        </w:rPr>
        <w:t>2.1.</w:t>
      </w:r>
      <w:r w:rsidRPr="009820A8">
        <w:rPr>
          <w:rFonts w:ascii="Times New Roman" w:eastAsia="Times New Roman" w:hAnsi="Times New Roman" w:cs="Times New Roman"/>
          <w:color w:val="000000"/>
          <w:sz w:val="24"/>
          <w:szCs w:val="24"/>
          <w:lang w:eastAsia="ru-RU"/>
        </w:rPr>
        <w:t> </w:t>
      </w:r>
      <w:r w:rsidR="005C682C" w:rsidRPr="005C682C">
        <w:rPr>
          <w:rFonts w:ascii="Times New Roman" w:eastAsia="Times New Roman" w:hAnsi="Times New Roman" w:cs="Times New Roman"/>
          <w:spacing w:val="4"/>
          <w:sz w:val="24"/>
          <w:szCs w:val="24"/>
          <w:shd w:val="clear" w:color="auto" w:fill="FFFFFF"/>
          <w:lang w:eastAsia="uk-UA"/>
        </w:rPr>
        <w:t>Загальна вартість послуг за цим договором становить __________- (__________</w:t>
      </w:r>
      <w:r w:rsidR="005C682C">
        <w:rPr>
          <w:rFonts w:ascii="Times New Roman" w:eastAsia="Times New Roman" w:hAnsi="Times New Roman" w:cs="Times New Roman"/>
          <w:spacing w:val="4"/>
          <w:sz w:val="24"/>
          <w:szCs w:val="24"/>
          <w:shd w:val="clear" w:color="auto" w:fill="FFFFFF"/>
          <w:lang w:eastAsia="uk-UA"/>
        </w:rPr>
        <w:t>______) грн.____</w:t>
      </w:r>
      <w:proofErr w:type="spellStart"/>
      <w:r w:rsidR="005C682C">
        <w:rPr>
          <w:rFonts w:ascii="Times New Roman" w:eastAsia="Times New Roman" w:hAnsi="Times New Roman" w:cs="Times New Roman"/>
          <w:spacing w:val="4"/>
          <w:sz w:val="24"/>
          <w:szCs w:val="24"/>
          <w:shd w:val="clear" w:color="auto" w:fill="FFFFFF"/>
          <w:lang w:eastAsia="uk-UA"/>
        </w:rPr>
        <w:t>коп</w:t>
      </w:r>
      <w:proofErr w:type="spellEnd"/>
      <w:r w:rsidR="005C682C">
        <w:rPr>
          <w:rFonts w:ascii="Times New Roman" w:eastAsia="Times New Roman" w:hAnsi="Times New Roman" w:cs="Times New Roman"/>
          <w:spacing w:val="4"/>
          <w:sz w:val="24"/>
          <w:szCs w:val="24"/>
          <w:shd w:val="clear" w:color="auto" w:fill="FFFFFF"/>
          <w:lang w:eastAsia="uk-UA"/>
        </w:rPr>
        <w:t>., з/без ПДВ.</w:t>
      </w:r>
    </w:p>
    <w:p w:rsidR="009820A8" w:rsidRDefault="009820A8" w:rsidP="00B73E0A">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2.2.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ЗАМОВНИК</w:t>
      </w:r>
      <w:r w:rsidRPr="009820A8">
        <w:rPr>
          <w:rFonts w:ascii="Times New Roman" w:eastAsia="Times New Roman" w:hAnsi="Times New Roman" w:cs="Times New Roman"/>
          <w:color w:val="000000"/>
          <w:sz w:val="24"/>
          <w:szCs w:val="24"/>
          <w:lang w:eastAsia="ru-RU"/>
        </w:rPr>
        <w:t xml:space="preserve"> здійснює оплату за послуги по факту надання послуг впродовж 10-ти банківських днів </w:t>
      </w:r>
      <w:r w:rsidR="00B73E0A" w:rsidRPr="00B73E0A">
        <w:rPr>
          <w:rFonts w:ascii="Times New Roman" w:eastAsia="Times New Roman" w:hAnsi="Times New Roman" w:cs="Times New Roman"/>
          <w:color w:val="000000"/>
          <w:sz w:val="24"/>
          <w:szCs w:val="24"/>
          <w:lang w:eastAsia="ru-RU"/>
        </w:rPr>
        <w:t>згідно рахунку і акту наданих послуг</w:t>
      </w:r>
      <w:r w:rsidRPr="009820A8">
        <w:rPr>
          <w:rFonts w:ascii="Times New Roman" w:eastAsia="Times New Roman" w:hAnsi="Times New Roman" w:cs="Times New Roman"/>
          <w:color w:val="000000"/>
          <w:sz w:val="24"/>
          <w:szCs w:val="24"/>
          <w:lang w:eastAsia="ru-RU"/>
        </w:rPr>
        <w:t xml:space="preserve">, виставлених </w:t>
      </w:r>
      <w:r w:rsidRPr="009820A8">
        <w:rPr>
          <w:rFonts w:ascii="Times New Roman" w:eastAsia="Times New Roman" w:hAnsi="Times New Roman" w:cs="Times New Roman"/>
          <w:b/>
          <w:bCs/>
          <w:color w:val="000000"/>
          <w:sz w:val="24"/>
          <w:szCs w:val="24"/>
          <w:lang w:eastAsia="ru-RU"/>
        </w:rPr>
        <w:t>ВИКОНАВЦЕМ,</w:t>
      </w:r>
      <w:r w:rsidRPr="009820A8">
        <w:rPr>
          <w:rFonts w:ascii="Times New Roman" w:eastAsia="Times New Roman" w:hAnsi="Times New Roman" w:cs="Times New Roman"/>
          <w:color w:val="000000"/>
          <w:sz w:val="24"/>
          <w:szCs w:val="24"/>
          <w:lang w:eastAsia="ru-RU"/>
        </w:rPr>
        <w:t xml:space="preserve"> в національній валюті України.</w:t>
      </w:r>
    </w:p>
    <w:p w:rsidR="006F31DC" w:rsidRPr="006F31DC" w:rsidRDefault="006F31DC" w:rsidP="00B73E0A">
      <w:pPr>
        <w:spacing w:after="0" w:line="240" w:lineRule="auto"/>
        <w:ind w:firstLine="709"/>
        <w:jc w:val="both"/>
        <w:rPr>
          <w:rFonts w:ascii="Times New Roman" w:eastAsia="Times New Roman" w:hAnsi="Times New Roman" w:cs="Times New Roman"/>
          <w:b/>
          <w:sz w:val="24"/>
          <w:szCs w:val="24"/>
          <w:lang w:eastAsia="ru-RU"/>
        </w:rPr>
      </w:pPr>
      <w:r w:rsidRPr="006F31DC">
        <w:rPr>
          <w:rFonts w:ascii="Times New Roman" w:eastAsia="Times New Roman" w:hAnsi="Times New Roman" w:cs="Times New Roman"/>
          <w:b/>
          <w:color w:val="000000"/>
          <w:sz w:val="24"/>
          <w:szCs w:val="24"/>
          <w:lang w:eastAsia="ru-RU"/>
        </w:rPr>
        <w:t xml:space="preserve">2.3 </w:t>
      </w:r>
      <w:r w:rsidRPr="006F31DC">
        <w:rPr>
          <w:rFonts w:ascii="Times New Roman" w:eastAsia="Times New Roman" w:hAnsi="Times New Roman" w:cs="Times New Roman"/>
          <w:color w:val="000000"/>
          <w:sz w:val="24"/>
          <w:szCs w:val="24"/>
          <w:lang w:eastAsia="ru-RU"/>
        </w:rPr>
        <w:t>До</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 xml:space="preserve">ціни пропозиції </w:t>
      </w:r>
      <w:r w:rsidRPr="006F31DC">
        <w:rPr>
          <w:rFonts w:ascii="Times New Roman" w:eastAsia="Times New Roman" w:hAnsi="Times New Roman" w:cs="Times New Roman"/>
          <w:sz w:val="24"/>
          <w:szCs w:val="24"/>
          <w:lang w:eastAsia="ru-RU"/>
        </w:rPr>
        <w:t>повинні бути включені всі необхідні податки, збори та обов’язкові платежі, що мають бути сплачені згідно з чинним законодавством України, а також всі інші витрати, пов’язані з наданням послуг, що є предметом закупівлі</w:t>
      </w:r>
      <w:r w:rsidR="0062541F">
        <w:rPr>
          <w:rFonts w:ascii="Times New Roman" w:eastAsia="Times New Roman" w:hAnsi="Times New Roman" w:cs="Times New Roman"/>
          <w:sz w:val="24"/>
          <w:szCs w:val="24"/>
          <w:lang w:eastAsia="ru-RU"/>
        </w:rPr>
        <w:t>.</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B73E0A" w:rsidRDefault="009820A8" w:rsidP="00B73E0A">
      <w:pPr>
        <w:pStyle w:val="a3"/>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E0A">
        <w:rPr>
          <w:rFonts w:ascii="Times New Roman" w:eastAsia="Times New Roman" w:hAnsi="Times New Roman" w:cs="Times New Roman"/>
          <w:b/>
          <w:bCs/>
          <w:color w:val="000000"/>
          <w:sz w:val="24"/>
          <w:szCs w:val="24"/>
          <w:lang w:eastAsia="ru-RU"/>
        </w:rPr>
        <w:t xml:space="preserve">ЯКІСТЬ </w:t>
      </w:r>
      <w:r w:rsidR="005C682C" w:rsidRPr="00B73E0A">
        <w:rPr>
          <w:rFonts w:ascii="Times New Roman" w:eastAsia="Times New Roman" w:hAnsi="Times New Roman" w:cs="Times New Roman"/>
          <w:b/>
          <w:bCs/>
          <w:color w:val="000000"/>
          <w:sz w:val="24"/>
          <w:szCs w:val="24"/>
          <w:lang w:eastAsia="ru-RU"/>
        </w:rPr>
        <w:t xml:space="preserve">ТА УМОВИ </w:t>
      </w:r>
      <w:r w:rsidRPr="00B73E0A">
        <w:rPr>
          <w:rFonts w:ascii="Times New Roman" w:eastAsia="Times New Roman" w:hAnsi="Times New Roman" w:cs="Times New Roman"/>
          <w:b/>
          <w:bCs/>
          <w:color w:val="000000"/>
          <w:sz w:val="24"/>
          <w:szCs w:val="24"/>
          <w:lang w:eastAsia="ru-RU"/>
        </w:rPr>
        <w:t>НАДАННЯ ПОСЛУГ</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3.1. ВИКОНАВЕЦЬ</w:t>
      </w:r>
      <w:r w:rsidRPr="009820A8">
        <w:rPr>
          <w:rFonts w:ascii="Times New Roman" w:eastAsia="Times New Roman" w:hAnsi="Times New Roman" w:cs="Times New Roman"/>
          <w:color w:val="000000"/>
          <w:sz w:val="24"/>
          <w:szCs w:val="24"/>
          <w:lang w:eastAsia="ru-RU"/>
        </w:rPr>
        <w:t xml:space="preserve"> зобов’язується здійснювати обслуговування по відновленню та заправці, згідно з нормативами, передбаченими чинним законодавством України, як відносно документального оформлення, так і відносно екологічних норм і вимог техніки безпеки.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3.2. ВИКОНАВЕЦЬ</w:t>
      </w:r>
      <w:r w:rsidRPr="009820A8">
        <w:rPr>
          <w:rFonts w:ascii="Times New Roman" w:eastAsia="Times New Roman" w:hAnsi="Times New Roman" w:cs="Times New Roman"/>
          <w:color w:val="000000"/>
          <w:sz w:val="24"/>
          <w:szCs w:val="24"/>
          <w:lang w:eastAsia="ru-RU"/>
        </w:rPr>
        <w:t xml:space="preserve"> гарантує використання високоякісних матеріалів при відновленні (заправці) картриджа. У разі виявлення дефекту, пов’язаного з відновленням (заправкою) картриджа з вини </w:t>
      </w:r>
      <w:r w:rsidRPr="009820A8">
        <w:rPr>
          <w:rFonts w:ascii="Times New Roman" w:eastAsia="Times New Roman" w:hAnsi="Times New Roman" w:cs="Times New Roman"/>
          <w:b/>
          <w:bCs/>
          <w:color w:val="000000"/>
          <w:sz w:val="24"/>
          <w:szCs w:val="24"/>
          <w:lang w:eastAsia="ru-RU"/>
        </w:rPr>
        <w:t>ВИКОНАВЦЯ</w:t>
      </w:r>
      <w:r w:rsidRPr="009820A8">
        <w:rPr>
          <w:rFonts w:ascii="Times New Roman" w:eastAsia="Times New Roman" w:hAnsi="Times New Roman" w:cs="Times New Roman"/>
          <w:color w:val="000000"/>
          <w:sz w:val="24"/>
          <w:szCs w:val="24"/>
          <w:lang w:eastAsia="ru-RU"/>
        </w:rPr>
        <w:t xml:space="preserve">, останній зобов’язується за свій рахунок усунути недоліки або замінити несправний картридж, а також впродовж двох днів, після заяви </w:t>
      </w:r>
      <w:r w:rsidRPr="009820A8">
        <w:rPr>
          <w:rFonts w:ascii="Times New Roman" w:eastAsia="Times New Roman" w:hAnsi="Times New Roman" w:cs="Times New Roman"/>
          <w:b/>
          <w:bCs/>
          <w:color w:val="000000"/>
          <w:sz w:val="24"/>
          <w:szCs w:val="24"/>
          <w:lang w:eastAsia="ru-RU"/>
        </w:rPr>
        <w:t>Замовника</w:t>
      </w:r>
      <w:r w:rsidRPr="009820A8">
        <w:rPr>
          <w:rFonts w:ascii="Times New Roman" w:eastAsia="Times New Roman" w:hAnsi="Times New Roman" w:cs="Times New Roman"/>
          <w:color w:val="000000"/>
          <w:sz w:val="24"/>
          <w:szCs w:val="24"/>
          <w:lang w:eastAsia="ru-RU"/>
        </w:rPr>
        <w:t xml:space="preserve"> про виявлену несправність, направити техніка для їх усунення.</w:t>
      </w:r>
    </w:p>
    <w:p w:rsidR="009820A8" w:rsidRPr="005C682C"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5C682C">
        <w:rPr>
          <w:rFonts w:ascii="Times New Roman" w:eastAsia="Times New Roman" w:hAnsi="Times New Roman" w:cs="Times New Roman"/>
          <w:b/>
          <w:bCs/>
          <w:color w:val="000000"/>
          <w:sz w:val="24"/>
          <w:szCs w:val="24"/>
          <w:lang w:eastAsia="ru-RU"/>
        </w:rPr>
        <w:t>3.3.</w:t>
      </w:r>
      <w:r w:rsidRPr="005C682C">
        <w:rPr>
          <w:rFonts w:ascii="Times New Roman" w:eastAsia="Times New Roman" w:hAnsi="Times New Roman" w:cs="Times New Roman"/>
          <w:color w:val="000000"/>
          <w:sz w:val="24"/>
          <w:szCs w:val="24"/>
          <w:lang w:eastAsia="ru-RU"/>
        </w:rPr>
        <w:t xml:space="preserve"> У разі виявлення дефекту з вини </w:t>
      </w:r>
      <w:r w:rsidRPr="005C682C">
        <w:rPr>
          <w:rFonts w:ascii="Times New Roman" w:eastAsia="Times New Roman" w:hAnsi="Times New Roman" w:cs="Times New Roman"/>
          <w:b/>
          <w:bCs/>
          <w:color w:val="000000"/>
          <w:sz w:val="24"/>
          <w:szCs w:val="24"/>
          <w:lang w:eastAsia="ru-RU"/>
        </w:rPr>
        <w:t>ЗАМОВНИКА</w:t>
      </w:r>
      <w:r w:rsidRPr="005C682C">
        <w:rPr>
          <w:rFonts w:ascii="Times New Roman" w:eastAsia="Times New Roman" w:hAnsi="Times New Roman" w:cs="Times New Roman"/>
          <w:color w:val="000000"/>
          <w:sz w:val="24"/>
          <w:szCs w:val="24"/>
          <w:lang w:eastAsia="ru-RU"/>
        </w:rPr>
        <w:t>, останній сплачує виїзд спеціаліста для усунення несправності.</w:t>
      </w:r>
    </w:p>
    <w:p w:rsidR="005C682C" w:rsidRPr="005C682C" w:rsidRDefault="005C682C" w:rsidP="009820A8">
      <w:pPr>
        <w:spacing w:after="0" w:line="240" w:lineRule="auto"/>
        <w:ind w:firstLine="709"/>
        <w:jc w:val="both"/>
        <w:rPr>
          <w:rFonts w:ascii="Times New Roman" w:eastAsia="Times New Roman" w:hAnsi="Times New Roman" w:cs="Times New Roman"/>
          <w:b/>
          <w:color w:val="000000"/>
          <w:sz w:val="24"/>
          <w:szCs w:val="24"/>
          <w:lang w:eastAsia="ru-RU"/>
        </w:rPr>
      </w:pPr>
      <w:r w:rsidRPr="005C682C">
        <w:rPr>
          <w:rFonts w:ascii="Times New Roman" w:eastAsia="Times New Roman" w:hAnsi="Times New Roman" w:cs="Times New Roman"/>
          <w:b/>
          <w:color w:val="000000"/>
          <w:sz w:val="24"/>
          <w:szCs w:val="24"/>
          <w:lang w:eastAsia="ru-RU"/>
        </w:rPr>
        <w:t>3.4. Умови надання послуг:</w:t>
      </w:r>
    </w:p>
    <w:p w:rsidR="0062541F" w:rsidRPr="00595889" w:rsidRDefault="0062541F" w:rsidP="0062541F">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z w:val="24"/>
          <w:szCs w:val="24"/>
        </w:rPr>
      </w:pPr>
      <w:r>
        <w:rPr>
          <w:rFonts w:ascii="Times New Roman" w:hAnsi="Times New Roman" w:cs="Times New Roman"/>
          <w:noProof/>
          <w:spacing w:val="4"/>
          <w:sz w:val="24"/>
          <w:szCs w:val="24"/>
          <w:shd w:val="clear" w:color="auto" w:fill="FFFFFF"/>
          <w:lang w:eastAsia="uk-UA"/>
        </w:rPr>
        <w:t>Н</w:t>
      </w:r>
      <w:r w:rsidRPr="005A56B8">
        <w:rPr>
          <w:rFonts w:ascii="Times New Roman" w:hAnsi="Times New Roman" w:cs="Times New Roman"/>
          <w:noProof/>
          <w:spacing w:val="4"/>
          <w:sz w:val="24"/>
          <w:szCs w:val="24"/>
          <w:shd w:val="clear" w:color="auto" w:fill="FFFFFF"/>
          <w:lang w:eastAsia="uk-UA"/>
        </w:rPr>
        <w:t xml:space="preserve">адання послуг (заправка та відновлення картиджів) повинно проводитися протягом 8 годин з моменту надходження заявки </w:t>
      </w:r>
      <w:r w:rsidRPr="00595889">
        <w:rPr>
          <w:rFonts w:ascii="Times New Roman" w:hAnsi="Times New Roman" w:cs="Times New Roman"/>
          <w:noProof/>
          <w:spacing w:val="4"/>
          <w:sz w:val="24"/>
          <w:szCs w:val="24"/>
          <w:shd w:val="clear" w:color="auto" w:fill="FFFFFF"/>
          <w:lang w:eastAsia="uk-UA"/>
        </w:rPr>
        <w:t>Замовника до виконавця послуг.</w:t>
      </w:r>
    </w:p>
    <w:p w:rsidR="005C682C" w:rsidRPr="005C682C" w:rsidRDefault="005C682C" w:rsidP="005C682C">
      <w:pPr>
        <w:widowControl w:val="0"/>
        <w:numPr>
          <w:ilvl w:val="0"/>
          <w:numId w:val="5"/>
        </w:numPr>
        <w:tabs>
          <w:tab w:val="clear" w:pos="0"/>
          <w:tab w:val="left" w:pos="993"/>
        </w:tabs>
        <w:spacing w:after="0" w:line="240" w:lineRule="auto"/>
        <w:ind w:left="0" w:firstLine="709"/>
        <w:jc w:val="both"/>
        <w:rPr>
          <w:rFonts w:ascii="Times New Roman" w:hAnsi="Times New Roman" w:cs="Times New Roman"/>
          <w:noProof/>
          <w:spacing w:val="4"/>
          <w:sz w:val="24"/>
          <w:szCs w:val="24"/>
          <w:shd w:val="clear" w:color="auto" w:fill="FFFFFF"/>
          <w:lang w:eastAsia="uk-UA"/>
        </w:rPr>
      </w:pPr>
      <w:r w:rsidRPr="005C682C">
        <w:rPr>
          <w:rFonts w:ascii="Times New Roman" w:hAnsi="Times New Roman" w:cs="Times New Roman"/>
          <w:noProof/>
          <w:spacing w:val="4"/>
          <w:sz w:val="24"/>
          <w:szCs w:val="24"/>
          <w:shd w:val="clear" w:color="auto" w:fill="FFFFFF"/>
          <w:lang w:eastAsia="uk-UA"/>
        </w:rPr>
        <w:t xml:space="preserve"> Транспортування оргтехніки та доставка заправлених та відновлених картриджів – транспортом та за рахунок виконавця послуг протягом дії договору.</w:t>
      </w:r>
    </w:p>
    <w:p w:rsidR="005C682C" w:rsidRPr="0062541F" w:rsidRDefault="0062541F" w:rsidP="0062541F">
      <w:pPr>
        <w:pStyle w:val="a3"/>
        <w:numPr>
          <w:ilvl w:val="0"/>
          <w:numId w:val="5"/>
        </w:numPr>
        <w:spacing w:after="0"/>
        <w:ind w:left="0" w:firstLine="709"/>
        <w:jc w:val="both"/>
        <w:rPr>
          <w:rFonts w:ascii="Times New Roman" w:hAnsi="Times New Roman" w:cs="Times New Roman"/>
          <w:noProof/>
          <w:spacing w:val="4"/>
          <w:sz w:val="24"/>
          <w:szCs w:val="24"/>
          <w:shd w:val="clear" w:color="auto" w:fill="FFFFFF"/>
          <w:lang w:eastAsia="uk-UA"/>
        </w:rPr>
      </w:pPr>
      <w:r w:rsidRPr="0062541F">
        <w:rPr>
          <w:rFonts w:ascii="Times New Roman" w:hAnsi="Times New Roman" w:cs="Times New Roman"/>
          <w:noProof/>
          <w:spacing w:val="4"/>
          <w:sz w:val="24"/>
          <w:szCs w:val="24"/>
          <w:shd w:val="clear" w:color="auto" w:fill="FFFFFF"/>
          <w:lang w:eastAsia="uk-UA"/>
        </w:rPr>
        <w:t>За необхідністю, термінова заправка картриджів повинна проводитись за 2 годин</w:t>
      </w:r>
      <w:r>
        <w:rPr>
          <w:rFonts w:ascii="Times New Roman" w:hAnsi="Times New Roman" w:cs="Times New Roman"/>
          <w:noProof/>
          <w:spacing w:val="4"/>
          <w:sz w:val="24"/>
          <w:szCs w:val="24"/>
          <w:shd w:val="clear" w:color="auto" w:fill="FFFFFF"/>
          <w:lang w:eastAsia="uk-UA"/>
        </w:rPr>
        <w:t>и</w:t>
      </w:r>
      <w:r w:rsidRPr="0062541F">
        <w:rPr>
          <w:rFonts w:ascii="Times New Roman" w:hAnsi="Times New Roman" w:cs="Times New Roman"/>
          <w:noProof/>
          <w:spacing w:val="4"/>
          <w:sz w:val="24"/>
          <w:szCs w:val="24"/>
          <w:shd w:val="clear" w:color="auto" w:fill="FFFFFF"/>
          <w:lang w:eastAsia="uk-UA"/>
        </w:rPr>
        <w:t xml:space="preserve"> з моменту надходження заявки </w:t>
      </w:r>
      <w:r>
        <w:rPr>
          <w:rFonts w:ascii="Times New Roman" w:hAnsi="Times New Roman" w:cs="Times New Roman"/>
          <w:noProof/>
          <w:spacing w:val="4"/>
          <w:sz w:val="24"/>
          <w:szCs w:val="24"/>
          <w:shd w:val="clear" w:color="auto" w:fill="FFFFFF"/>
          <w:lang w:eastAsia="uk-UA"/>
        </w:rPr>
        <w:t>Замовника до виконавця послуг</w:t>
      </w:r>
      <w:r w:rsidR="005C682C" w:rsidRPr="0062541F">
        <w:rPr>
          <w:rFonts w:ascii="Times New Roman" w:hAnsi="Times New Roman" w:cs="Times New Roman"/>
          <w:noProof/>
          <w:spacing w:val="4"/>
          <w:sz w:val="24"/>
          <w:szCs w:val="24"/>
          <w:shd w:val="clear" w:color="auto" w:fill="FFFFFF"/>
          <w:lang w:eastAsia="uk-UA"/>
        </w:rPr>
        <w:t>.</w:t>
      </w:r>
    </w:p>
    <w:p w:rsidR="005C682C" w:rsidRPr="005C682C" w:rsidRDefault="005C682C" w:rsidP="0062541F">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 xml:space="preserve">За необхідності, відновлення працездатності оргтехніки не пізніше </w:t>
      </w:r>
      <w:r w:rsidR="00102C43">
        <w:rPr>
          <w:rFonts w:ascii="Times New Roman" w:hAnsi="Times New Roman" w:cs="Times New Roman"/>
          <w:noProof/>
          <w:spacing w:val="4"/>
          <w:sz w:val="24"/>
          <w:szCs w:val="24"/>
          <w:shd w:val="clear" w:color="auto" w:fill="FFFFFF"/>
          <w:lang w:eastAsia="uk-UA"/>
        </w:rPr>
        <w:t>2 діб</w:t>
      </w:r>
      <w:r w:rsidRPr="005C682C">
        <w:rPr>
          <w:rFonts w:ascii="Times New Roman" w:hAnsi="Times New Roman" w:cs="Times New Roman"/>
          <w:noProof/>
          <w:spacing w:val="4"/>
          <w:sz w:val="24"/>
          <w:szCs w:val="24"/>
          <w:shd w:val="clear" w:color="auto" w:fill="FFFFFF"/>
          <w:lang w:eastAsia="uk-UA"/>
        </w:rPr>
        <w:t xml:space="preserve"> з моменту надходження заявки до виконавця послуг, в тому числі і в вихідні дні.</w:t>
      </w:r>
    </w:p>
    <w:p w:rsidR="005C682C" w:rsidRPr="005C682C" w:rsidRDefault="005C682C" w:rsidP="005C682C">
      <w:pPr>
        <w:widowControl w:val="0"/>
        <w:numPr>
          <w:ilvl w:val="0"/>
          <w:numId w:val="5"/>
        </w:numPr>
        <w:tabs>
          <w:tab w:val="clear" w:pos="0"/>
          <w:tab w:val="left" w:pos="1134"/>
        </w:tabs>
        <w:spacing w:after="0" w:line="240" w:lineRule="auto"/>
        <w:ind w:left="0" w:firstLine="709"/>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необхідності, консультації щодо технічної працездатності апаратної частини оргтехніки мають надаватися з 8.00 до 20.00 щоденно в режимі телефонного зв’язку, а за необхідності втручання кваліфікованого працівника, прибуття його за адресою, вказаною Замовником, впродовж 2 годин (з урахуванням умов військового стану та безпекової ситуації у місті) з моменту надходження заявки Замовника до виконавця послуг, в тому числі і в вихідні дні.</w:t>
      </w:r>
    </w:p>
    <w:p w:rsidR="005C682C" w:rsidRPr="005C682C" w:rsidRDefault="005C682C" w:rsidP="005C682C">
      <w:pPr>
        <w:widowControl w:val="0"/>
        <w:numPr>
          <w:ilvl w:val="0"/>
          <w:numId w:val="5"/>
        </w:numPr>
        <w:tabs>
          <w:tab w:val="left" w:pos="1134"/>
        </w:tabs>
        <w:spacing w:after="0" w:line="240" w:lineRule="auto"/>
        <w:ind w:left="0" w:firstLine="700"/>
        <w:jc w:val="both"/>
        <w:rPr>
          <w:rFonts w:ascii="Times New Roman" w:hAnsi="Times New Roman" w:cs="Times New Roman"/>
          <w:noProof/>
          <w:spacing w:val="4"/>
          <w:sz w:val="24"/>
          <w:szCs w:val="24"/>
          <w:shd w:val="clear" w:color="auto" w:fill="FFFFFF"/>
        </w:rPr>
      </w:pPr>
      <w:r w:rsidRPr="005C682C">
        <w:rPr>
          <w:rFonts w:ascii="Times New Roman" w:hAnsi="Times New Roman" w:cs="Times New Roman"/>
          <w:noProof/>
          <w:spacing w:val="4"/>
          <w:sz w:val="24"/>
          <w:szCs w:val="24"/>
          <w:shd w:val="clear" w:color="auto" w:fill="FFFFFF"/>
          <w:lang w:eastAsia="uk-UA"/>
        </w:rPr>
        <w:t>За запитом замовника, здійснювати заміну картриджів чи ремонт</w:t>
      </w:r>
      <w:r w:rsidRPr="005C682C">
        <w:rPr>
          <w:rFonts w:ascii="Times New Roman" w:hAnsi="Times New Roman" w:cs="Times New Roman"/>
          <w:noProof/>
          <w:spacing w:val="4"/>
          <w:sz w:val="24"/>
          <w:szCs w:val="24"/>
          <w:shd w:val="clear" w:color="auto" w:fill="FFFFFF"/>
        </w:rPr>
        <w:t xml:space="preserve"> </w:t>
      </w:r>
      <w:r w:rsidRPr="005C682C">
        <w:rPr>
          <w:rFonts w:ascii="Times New Roman" w:hAnsi="Times New Roman" w:cs="Times New Roman"/>
          <w:noProof/>
          <w:spacing w:val="4"/>
          <w:sz w:val="24"/>
          <w:szCs w:val="24"/>
          <w:shd w:val="clear" w:color="auto" w:fill="FFFFFF"/>
          <w:lang w:eastAsia="uk-UA"/>
        </w:rPr>
        <w:t>оргтехніки за місцем перебування техніки за будь-якою адресою розташування виконавчих органів Херсонської міської ради не пізніше 2 годин (з урахуванням умов військового стану та безпекової ситуації у місті) з моменту надходження заявки до виконавця послуг.</w:t>
      </w:r>
    </w:p>
    <w:p w:rsidR="005C682C" w:rsidRPr="005C682C" w:rsidRDefault="005C682C" w:rsidP="005C682C">
      <w:pPr>
        <w:pStyle w:val="20"/>
        <w:shd w:val="clear" w:color="auto" w:fill="auto"/>
        <w:spacing w:before="0" w:after="0" w:line="240" w:lineRule="auto"/>
        <w:ind w:firstLine="709"/>
        <w:jc w:val="left"/>
        <w:rPr>
          <w:rFonts w:ascii="Times New Roman" w:hAnsi="Times New Roman" w:cs="Times New Roman"/>
          <w:b w:val="0"/>
          <w:sz w:val="24"/>
          <w:szCs w:val="24"/>
        </w:rPr>
      </w:pPr>
      <w:r w:rsidRPr="005C682C">
        <w:rPr>
          <w:rStyle w:val="2"/>
          <w:rFonts w:ascii="Times New Roman" w:hAnsi="Times New Roman" w:cs="Times New Roman"/>
          <w:b/>
          <w:color w:val="000000"/>
          <w:sz w:val="24"/>
          <w:szCs w:val="24"/>
        </w:rPr>
        <w:t>3.5 Вимоги до регламенту надання послуг:</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Заправка картриджа - розбирання, ретельне очищення всіх лез і валів (при необхідності - полірування або заміну),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proofErr w:type="spellStart"/>
      <w:r w:rsidRPr="005C682C">
        <w:rPr>
          <w:rStyle w:val="1"/>
          <w:rFonts w:cs="Times New Roman"/>
          <w:sz w:val="24"/>
          <w:szCs w:val="24"/>
        </w:rPr>
        <w:t>Static</w:t>
      </w:r>
      <w:proofErr w:type="spellEnd"/>
      <w:r w:rsidRPr="005C682C">
        <w:rPr>
          <w:rStyle w:val="1"/>
          <w:rFonts w:cs="Times New Roman"/>
          <w:sz w:val="24"/>
          <w:szCs w:val="24"/>
        </w:rPr>
        <w:t xml:space="preserve"> </w:t>
      </w:r>
      <w:proofErr w:type="spellStart"/>
      <w:r w:rsidRPr="005C682C">
        <w:rPr>
          <w:rStyle w:val="1"/>
          <w:rFonts w:cs="Times New Roman"/>
          <w:sz w:val="24"/>
          <w:szCs w:val="24"/>
        </w:rPr>
        <w:t>Control</w:t>
      </w:r>
      <w:proofErr w:type="spellEnd"/>
      <w:r w:rsidRPr="005C682C">
        <w:rPr>
          <w:rStyle w:val="1"/>
          <w:rFonts w:cs="Times New Roman"/>
          <w:sz w:val="24"/>
          <w:szCs w:val="24"/>
        </w:rPr>
        <w:t xml:space="preserve">, </w:t>
      </w:r>
      <w:proofErr w:type="spellStart"/>
      <w:r w:rsidRPr="005C682C">
        <w:rPr>
          <w:rStyle w:val="1"/>
          <w:rFonts w:cs="Times New Roman"/>
          <w:sz w:val="24"/>
          <w:szCs w:val="24"/>
        </w:rPr>
        <w:t>Uninet</w:t>
      </w:r>
      <w:proofErr w:type="spellEnd"/>
      <w:r w:rsidRPr="005C682C">
        <w:rPr>
          <w:rStyle w:val="1"/>
          <w:rFonts w:cs="Times New Roman"/>
          <w:sz w:val="24"/>
          <w:szCs w:val="24"/>
        </w:rPr>
        <w:t xml:space="preserve">, МК </w:t>
      </w:r>
      <w:proofErr w:type="spellStart"/>
      <w:r w:rsidRPr="005C682C">
        <w:rPr>
          <w:rStyle w:val="1"/>
          <w:rFonts w:cs="Times New Roman"/>
          <w:sz w:val="24"/>
          <w:szCs w:val="24"/>
        </w:rPr>
        <w:t>Imaging</w:t>
      </w:r>
      <w:proofErr w:type="spellEnd"/>
      <w:r w:rsidRPr="005C682C">
        <w:rPr>
          <w:rStyle w:val="1"/>
          <w:rFonts w:cs="Times New Roman"/>
          <w:sz w:val="24"/>
          <w:szCs w:val="24"/>
        </w:rPr>
        <w:t xml:space="preserve">, </w:t>
      </w:r>
      <w:proofErr w:type="spellStart"/>
      <w:r w:rsidRPr="005C682C">
        <w:rPr>
          <w:rStyle w:val="1"/>
          <w:rFonts w:cs="Times New Roman"/>
          <w:sz w:val="24"/>
          <w:szCs w:val="24"/>
        </w:rPr>
        <w:t>Katun</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5C682C">
        <w:rPr>
          <w:rStyle w:val="1"/>
          <w:rFonts w:cs="Times New Roman"/>
          <w:sz w:val="24"/>
          <w:szCs w:val="24"/>
          <w:lang w:eastAsia="uk-UA"/>
        </w:rPr>
        <w:t xml:space="preserve">Регенерація картриджа - розбирання, в обов’язковому порядку заміна лез і магнітного валу (при необхідності - вал первинного заряду), заміна </w:t>
      </w:r>
      <w:proofErr w:type="spellStart"/>
      <w:r w:rsidRPr="005C682C">
        <w:rPr>
          <w:rStyle w:val="1"/>
          <w:rFonts w:cs="Times New Roman"/>
          <w:sz w:val="24"/>
          <w:szCs w:val="24"/>
          <w:lang w:eastAsia="uk-UA"/>
        </w:rPr>
        <w:t>фотобарабана</w:t>
      </w:r>
      <w:proofErr w:type="spellEnd"/>
      <w:r w:rsidRPr="005C682C">
        <w:rPr>
          <w:rStyle w:val="1"/>
          <w:rFonts w:cs="Times New Roman"/>
          <w:sz w:val="24"/>
          <w:szCs w:val="24"/>
          <w:lang w:eastAsia="uk-UA"/>
        </w:rPr>
        <w:t xml:space="preserve">, наповнення </w:t>
      </w:r>
      <w:proofErr w:type="spellStart"/>
      <w:r w:rsidRPr="005C682C">
        <w:rPr>
          <w:rStyle w:val="1"/>
          <w:rFonts w:cs="Times New Roman"/>
          <w:sz w:val="24"/>
          <w:szCs w:val="24"/>
        </w:rPr>
        <w:t>тонером</w:t>
      </w:r>
      <w:proofErr w:type="spellEnd"/>
      <w:r w:rsidRPr="005C682C">
        <w:rPr>
          <w:rStyle w:val="1"/>
          <w:rFonts w:cs="Times New Roman"/>
          <w:sz w:val="24"/>
          <w:szCs w:val="24"/>
        </w:rPr>
        <w:t xml:space="preserve">, </w:t>
      </w:r>
      <w:r w:rsidRPr="005C682C">
        <w:rPr>
          <w:rStyle w:val="1"/>
          <w:rFonts w:cs="Times New Roman"/>
          <w:sz w:val="24"/>
          <w:szCs w:val="24"/>
          <w:lang w:eastAsia="uk-UA"/>
        </w:rPr>
        <w:t>збірка.</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Кількість </w:t>
      </w:r>
      <w:proofErr w:type="spellStart"/>
      <w:r w:rsidRPr="005C682C">
        <w:rPr>
          <w:rStyle w:val="1"/>
          <w:rFonts w:cs="Times New Roman"/>
          <w:sz w:val="24"/>
          <w:szCs w:val="24"/>
          <w:lang w:eastAsia="uk-UA"/>
        </w:rPr>
        <w:t>тонеру</w:t>
      </w:r>
      <w:proofErr w:type="spellEnd"/>
      <w:r w:rsidRPr="005C682C">
        <w:rPr>
          <w:rStyle w:val="1"/>
          <w:rFonts w:cs="Times New Roman"/>
          <w:sz w:val="24"/>
          <w:szCs w:val="24"/>
          <w:lang w:eastAsia="uk-UA"/>
        </w:rPr>
        <w:t>, заправленого в кожен картридж, а також число копій, які виробляє картридж після заправки та/або регенерації, повинні бути не гірше нормативних для даного типу картриджів.</w:t>
      </w:r>
    </w:p>
    <w:p w:rsidR="005C682C" w:rsidRPr="005C682C" w:rsidRDefault="005C682C" w:rsidP="005C682C">
      <w:pPr>
        <w:pStyle w:val="a4"/>
        <w:widowControl w:val="0"/>
        <w:numPr>
          <w:ilvl w:val="0"/>
          <w:numId w:val="6"/>
        </w:numPr>
        <w:tabs>
          <w:tab w:val="left" w:pos="993"/>
        </w:tabs>
        <w:spacing w:after="0" w:line="240" w:lineRule="auto"/>
        <w:ind w:left="0" w:firstLine="709"/>
        <w:jc w:val="both"/>
        <w:rPr>
          <w:rStyle w:val="1"/>
          <w:rFonts w:cs="Times New Roman"/>
          <w:sz w:val="24"/>
          <w:szCs w:val="24"/>
          <w:lang w:eastAsia="uk-UA"/>
        </w:rPr>
      </w:pPr>
      <w:r w:rsidRPr="005C682C">
        <w:rPr>
          <w:rStyle w:val="1"/>
          <w:rFonts w:cs="Times New Roman"/>
          <w:sz w:val="24"/>
          <w:szCs w:val="24"/>
          <w:lang w:eastAsia="uk-UA"/>
        </w:rPr>
        <w:t xml:space="preserve"> На регенеровані картриджі виконавець послуг повинен надавати гарантію на кількість циклів заправки до наступного відновлення.</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 ПОРЯДОК ЗДАЧІ І ПРИЙМАННЯ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4.1.</w:t>
      </w:r>
      <w:r w:rsidRPr="009820A8">
        <w:rPr>
          <w:rFonts w:ascii="Times New Roman" w:eastAsia="Times New Roman" w:hAnsi="Times New Roman" w:cs="Times New Roman"/>
          <w:color w:val="000000"/>
          <w:sz w:val="24"/>
          <w:szCs w:val="24"/>
          <w:lang w:eastAsia="ru-RU"/>
        </w:rPr>
        <w:t> Послуги із відновлення (заправці) картриджів і повернення картриджів здійснюються впродовж одного</w:t>
      </w:r>
      <w:r w:rsidR="005C682C">
        <w:rPr>
          <w:rFonts w:ascii="Times New Roman" w:eastAsia="Times New Roman" w:hAnsi="Times New Roman" w:cs="Times New Roman"/>
          <w:color w:val="000000"/>
          <w:sz w:val="24"/>
          <w:szCs w:val="24"/>
          <w:lang w:eastAsia="ru-RU"/>
        </w:rPr>
        <w:t xml:space="preserve"> робочого </w:t>
      </w:r>
      <w:r w:rsidRPr="009820A8">
        <w:rPr>
          <w:rFonts w:ascii="Times New Roman" w:eastAsia="Times New Roman" w:hAnsi="Times New Roman" w:cs="Times New Roman"/>
          <w:color w:val="000000"/>
          <w:sz w:val="24"/>
          <w:szCs w:val="24"/>
          <w:lang w:eastAsia="ru-RU"/>
        </w:rPr>
        <w:t>дня. Картриджі повертаються в герметично закритій упаковці (матричні і чорнильні) і в щільних пакетах (</w:t>
      </w:r>
      <w:proofErr w:type="spellStart"/>
      <w:r w:rsidRPr="009820A8">
        <w:rPr>
          <w:rFonts w:ascii="Times New Roman" w:eastAsia="Times New Roman" w:hAnsi="Times New Roman" w:cs="Times New Roman"/>
          <w:color w:val="000000"/>
          <w:sz w:val="24"/>
          <w:szCs w:val="24"/>
          <w:lang w:eastAsia="ru-RU"/>
        </w:rPr>
        <w:t>тонер</w:t>
      </w:r>
      <w:proofErr w:type="spellEnd"/>
      <w:r w:rsidRPr="009820A8">
        <w:rPr>
          <w:rFonts w:ascii="Times New Roman" w:eastAsia="Times New Roman" w:hAnsi="Times New Roman" w:cs="Times New Roman"/>
          <w:color w:val="000000"/>
          <w:sz w:val="24"/>
          <w:szCs w:val="24"/>
          <w:lang w:eastAsia="ru-RU"/>
        </w:rPr>
        <w:t xml:space="preserve">-картриджі).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4.2.</w:t>
      </w:r>
      <w:r w:rsidRPr="009820A8">
        <w:rPr>
          <w:rFonts w:ascii="Times New Roman" w:eastAsia="Times New Roman" w:hAnsi="Times New Roman" w:cs="Times New Roman"/>
          <w:color w:val="000000"/>
          <w:sz w:val="24"/>
          <w:szCs w:val="24"/>
          <w:lang w:eastAsia="ru-RU"/>
        </w:rPr>
        <w:t xml:space="preserve"> Приймання картриджу та іншої оргтехніки за кількістю та/або комплектністю здійснюється в момент передачі шляхом перевірки.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4.3.</w:t>
      </w:r>
      <w:r w:rsidRPr="009820A8">
        <w:rPr>
          <w:rFonts w:ascii="Times New Roman" w:eastAsia="Times New Roman" w:hAnsi="Times New Roman" w:cs="Times New Roman"/>
          <w:color w:val="000000"/>
          <w:sz w:val="24"/>
          <w:szCs w:val="24"/>
          <w:lang w:eastAsia="ru-RU"/>
        </w:rPr>
        <w:t> Прийом і повернення картриджів оформлюється за допомогою акту прийому-передачі.</w:t>
      </w:r>
    </w:p>
    <w:p w:rsid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3A5B37">
        <w:rPr>
          <w:rFonts w:ascii="Times New Roman" w:eastAsia="Times New Roman" w:hAnsi="Times New Roman" w:cs="Times New Roman"/>
          <w:b/>
          <w:bCs/>
          <w:color w:val="000000"/>
          <w:sz w:val="24"/>
          <w:szCs w:val="24"/>
          <w:lang w:eastAsia="ru-RU"/>
        </w:rPr>
        <w:lastRenderedPageBreak/>
        <w:t>4.5. ВИКОНАВЕЦЬ</w:t>
      </w:r>
      <w:r w:rsidRPr="003A5B37">
        <w:rPr>
          <w:rFonts w:ascii="Times New Roman" w:eastAsia="Times New Roman" w:hAnsi="Times New Roman" w:cs="Times New Roman"/>
          <w:color w:val="000000"/>
          <w:sz w:val="24"/>
          <w:szCs w:val="24"/>
          <w:lang w:eastAsia="ru-RU"/>
        </w:rPr>
        <w:t xml:space="preserve"> надає агентів, кур’єра безпосередньо працюючих з </w:t>
      </w:r>
      <w:r w:rsidRPr="003A5B37">
        <w:rPr>
          <w:rFonts w:ascii="Times New Roman" w:eastAsia="Times New Roman" w:hAnsi="Times New Roman" w:cs="Times New Roman"/>
          <w:b/>
          <w:bCs/>
          <w:color w:val="000000"/>
          <w:sz w:val="24"/>
          <w:szCs w:val="24"/>
          <w:lang w:eastAsia="ru-RU"/>
        </w:rPr>
        <w:t>ЗАМОВНИКОМ</w:t>
      </w:r>
      <w:r w:rsidRPr="003A5B37">
        <w:rPr>
          <w:rFonts w:ascii="Times New Roman" w:eastAsia="Times New Roman" w:hAnsi="Times New Roman" w:cs="Times New Roman"/>
          <w:color w:val="000000"/>
          <w:sz w:val="24"/>
          <w:szCs w:val="24"/>
          <w:lang w:eastAsia="ru-RU"/>
        </w:rPr>
        <w:t xml:space="preserve">, з метою швидкого і ефективного обслуговування (ця послуга надається безкоштовно постійним </w:t>
      </w:r>
      <w:r w:rsidRPr="003A5B37">
        <w:rPr>
          <w:rFonts w:ascii="Times New Roman" w:eastAsia="Times New Roman" w:hAnsi="Times New Roman" w:cs="Times New Roman"/>
          <w:b/>
          <w:bCs/>
          <w:color w:val="000000"/>
          <w:sz w:val="24"/>
          <w:szCs w:val="24"/>
          <w:lang w:eastAsia="ru-RU"/>
        </w:rPr>
        <w:t>ЗАМОВНИКАМ</w:t>
      </w:r>
      <w:r w:rsidRPr="003A5B37">
        <w:rPr>
          <w:rFonts w:ascii="Times New Roman" w:eastAsia="Times New Roman" w:hAnsi="Times New Roman" w:cs="Times New Roman"/>
          <w:color w:val="000000"/>
          <w:sz w:val="24"/>
          <w:szCs w:val="24"/>
          <w:lang w:eastAsia="ru-RU"/>
        </w:rPr>
        <w:t>).</w:t>
      </w:r>
    </w:p>
    <w:p w:rsidR="006557FF" w:rsidRPr="009820A8" w:rsidRDefault="006557FF" w:rsidP="009820A8">
      <w:pPr>
        <w:spacing w:after="0" w:line="240" w:lineRule="auto"/>
        <w:ind w:firstLine="709"/>
        <w:jc w:val="both"/>
        <w:rPr>
          <w:rFonts w:ascii="Times New Roman" w:eastAsia="Times New Roman" w:hAnsi="Times New Roman" w:cs="Times New Roman"/>
          <w:sz w:val="24"/>
          <w:szCs w:val="24"/>
          <w:lang w:eastAsia="ru-RU"/>
        </w:rPr>
      </w:pP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 ВІДПОВІДАЛЬНІСТЬ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5.1.</w:t>
      </w:r>
      <w:r w:rsidRPr="009820A8">
        <w:rPr>
          <w:rFonts w:ascii="Times New Roman" w:eastAsia="Times New Roman" w:hAnsi="Times New Roman" w:cs="Times New Roman"/>
          <w:color w:val="000000"/>
          <w:sz w:val="24"/>
          <w:szCs w:val="24"/>
          <w:lang w:eastAsia="ru-RU"/>
        </w:rPr>
        <w:t> За невиконання зобов’язань за цим Договором</w:t>
      </w:r>
      <w:r w:rsidRPr="009820A8">
        <w:rPr>
          <w:rFonts w:ascii="Times New Roman" w:eastAsia="Times New Roman" w:hAnsi="Times New Roman" w:cs="Times New Roman"/>
          <w:b/>
          <w:bCs/>
          <w:color w:val="000000"/>
          <w:sz w:val="24"/>
          <w:szCs w:val="24"/>
          <w:lang w:eastAsia="ru-RU"/>
        </w:rPr>
        <w:t xml:space="preserve"> Сторони</w:t>
      </w:r>
      <w:r w:rsidRPr="009820A8">
        <w:rPr>
          <w:rFonts w:ascii="Times New Roman" w:eastAsia="Times New Roman" w:hAnsi="Times New Roman" w:cs="Times New Roman"/>
          <w:color w:val="000000"/>
          <w:sz w:val="24"/>
          <w:szCs w:val="24"/>
          <w:lang w:eastAsia="ru-RU"/>
        </w:rPr>
        <w:t xml:space="preserve"> несуть відповідальність в порядку і на умовах, встановлених законодавством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5.2.</w:t>
      </w:r>
      <w:r w:rsidRPr="009820A8">
        <w:rPr>
          <w:rFonts w:ascii="Times New Roman" w:eastAsia="Times New Roman" w:hAnsi="Times New Roman" w:cs="Times New Roman"/>
          <w:color w:val="000000"/>
          <w:sz w:val="24"/>
          <w:szCs w:val="24"/>
          <w:lang w:eastAsia="ru-RU"/>
        </w:rPr>
        <w:t xml:space="preserve"> Пред’явлення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неустойки і (або) інших санкцій за порушення умов договірних зобов’язань, а також сум відшкодування збитків або іншого збитку за цим Договором, провадиться письмово шляхом направлення відповідної вимоги (претензії) про їх сплату та відшкодування за умови письмового факту підтвердження порушень.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5.3.</w:t>
      </w:r>
      <w:r w:rsidRPr="009820A8">
        <w:rPr>
          <w:rFonts w:ascii="Times New Roman" w:eastAsia="Times New Roman" w:hAnsi="Times New Roman" w:cs="Times New Roman"/>
          <w:color w:val="000000"/>
          <w:sz w:val="24"/>
          <w:szCs w:val="24"/>
          <w:lang w:eastAsia="ru-RU"/>
        </w:rPr>
        <w:t xml:space="preserve"> Сплата неустойки не звільняє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від належного виконання зобов’язань за цим договором.</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Сторони прийшли до взаємної згоди щодо можливості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9820A8" w:rsidRPr="009820A8" w:rsidRDefault="009820A8" w:rsidP="009820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5.4.</w:t>
      </w:r>
      <w:r w:rsidRPr="009820A8">
        <w:rPr>
          <w:rFonts w:ascii="Times New Roman" w:eastAsia="Times New Roman" w:hAnsi="Times New Roman" w:cs="Times New Roman"/>
          <w:color w:val="000000"/>
          <w:sz w:val="24"/>
          <w:szCs w:val="24"/>
          <w:lang w:eastAsia="ru-RU"/>
        </w:rPr>
        <w:t xml:space="preserve"> За невиконання чи неналежне виконання зобов’язань, передбачених цим Договором,  Сторони можуть застосовувати такі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-господарські санкції:</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виконання свого зобов’язання </w:t>
      </w:r>
      <w:proofErr w:type="spellStart"/>
      <w:r w:rsidRPr="009820A8">
        <w:rPr>
          <w:rFonts w:ascii="Times New Roman" w:eastAsia="Times New Roman" w:hAnsi="Times New Roman" w:cs="Times New Roman"/>
          <w:color w:val="000000"/>
          <w:sz w:val="24"/>
          <w:szCs w:val="24"/>
          <w:lang w:eastAsia="ru-RU"/>
        </w:rPr>
        <w:t>управненою</w:t>
      </w:r>
      <w:proofErr w:type="spellEnd"/>
      <w:r w:rsidRPr="009820A8">
        <w:rPr>
          <w:rFonts w:ascii="Times New Roman" w:eastAsia="Times New Roman" w:hAnsi="Times New Roman" w:cs="Times New Roman"/>
          <w:color w:val="000000"/>
          <w:sz w:val="24"/>
          <w:szCs w:val="24"/>
          <w:lang w:eastAsia="ru-RU"/>
        </w:rPr>
        <w:t xml:space="preserve"> Стороною, із звільненням її від відповідальності за це – у разі порушення зобов’язання другою Стороною;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відмова від оплати за зобов’язанням, яке виконано неналежним чином;</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одностороння відмова від цього Договору у повному обсязі або частково (розірвання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5.5.</w:t>
      </w:r>
      <w:r w:rsidRPr="009820A8">
        <w:rPr>
          <w:rFonts w:ascii="Times New Roman" w:eastAsia="Times New Roman" w:hAnsi="Times New Roman" w:cs="Times New Roman"/>
          <w:color w:val="000000"/>
          <w:sz w:val="24"/>
          <w:szCs w:val="24"/>
          <w:lang w:eastAsia="ru-RU"/>
        </w:rPr>
        <w:t xml:space="preserve"> Відмова від встановлення на майбутнє будь-яких господарських відносин із Стороною, яка порушує зобов’язання, може застосовуватися Замовником до виконавець за невиконання виконавець будь-якого одного чи одночасно кількох зобов’язань, передбачених умовами цього Договору.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5.6.</w:t>
      </w:r>
      <w:r w:rsidRPr="009820A8">
        <w:rPr>
          <w:rFonts w:ascii="Times New Roman" w:eastAsia="Times New Roman" w:hAnsi="Times New Roman" w:cs="Times New Roman"/>
          <w:color w:val="000000"/>
          <w:sz w:val="24"/>
          <w:szCs w:val="24"/>
          <w:lang w:eastAsia="ru-RU"/>
        </w:rPr>
        <w:t xml:space="preserve">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-господарські санкції, передбачені цим Договором. </w:t>
      </w:r>
    </w:p>
    <w:p w:rsidR="009820A8" w:rsidRPr="009820A8" w:rsidRDefault="009820A8" w:rsidP="00B73E0A">
      <w:pPr>
        <w:shd w:val="clear" w:color="auto" w:fill="FFFFFF"/>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color w:val="000000"/>
          <w:sz w:val="24"/>
          <w:szCs w:val="24"/>
          <w:lang w:eastAsia="ru-RU"/>
        </w:rPr>
        <w:t xml:space="preserve">           </w:t>
      </w:r>
      <w:r w:rsidRPr="009820A8">
        <w:rPr>
          <w:rFonts w:ascii="Times New Roman" w:eastAsia="Times New Roman" w:hAnsi="Times New Roman" w:cs="Times New Roman"/>
          <w:b/>
          <w:bCs/>
          <w:color w:val="000000"/>
          <w:sz w:val="24"/>
          <w:szCs w:val="24"/>
          <w:lang w:eastAsia="ru-RU"/>
        </w:rPr>
        <w:t>5.7.</w:t>
      </w:r>
      <w:r w:rsidRPr="009820A8">
        <w:rPr>
          <w:rFonts w:ascii="Times New Roman" w:eastAsia="Times New Roman" w:hAnsi="Times New Roman" w:cs="Times New Roman"/>
          <w:color w:val="000000"/>
          <w:sz w:val="24"/>
          <w:szCs w:val="24"/>
          <w:lang w:eastAsia="ru-RU"/>
        </w:rPr>
        <w:t xml:space="preserve"> При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9820A8">
        <w:rPr>
          <w:rFonts w:ascii="Times New Roman" w:eastAsia="Times New Roman" w:hAnsi="Times New Roman" w:cs="Times New Roman"/>
          <w:color w:val="000000"/>
          <w:sz w:val="24"/>
          <w:szCs w:val="24"/>
          <w:lang w:eastAsia="ru-RU"/>
        </w:rPr>
        <w:t>управнена</w:t>
      </w:r>
      <w:proofErr w:type="spellEnd"/>
      <w:r w:rsidRPr="009820A8">
        <w:rPr>
          <w:rFonts w:ascii="Times New Roman" w:eastAsia="Times New Roman" w:hAnsi="Times New Roman" w:cs="Times New Roman"/>
          <w:color w:val="000000"/>
          <w:sz w:val="24"/>
          <w:szCs w:val="24"/>
          <w:lang w:eastAsia="ru-RU"/>
        </w:rPr>
        <w:t xml:space="preserve"> Сторона письмово повідомляє другу Сторону. Письмове повідомлення про застосування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9820A8">
        <w:rPr>
          <w:rFonts w:ascii="Times New Roman" w:eastAsia="Times New Roman" w:hAnsi="Times New Roman" w:cs="Times New Roman"/>
          <w:color w:val="000000"/>
          <w:sz w:val="24"/>
          <w:szCs w:val="24"/>
          <w:lang w:eastAsia="ru-RU"/>
        </w:rPr>
        <w:t>оперативно</w:t>
      </w:r>
      <w:proofErr w:type="spellEnd"/>
      <w:r w:rsidRPr="009820A8">
        <w:rPr>
          <w:rFonts w:ascii="Times New Roman" w:eastAsia="Times New Roman" w:hAnsi="Times New Roman" w:cs="Times New Roman"/>
          <w:color w:val="000000"/>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9820A8">
        <w:rPr>
          <w:rFonts w:ascii="Times New Roman" w:eastAsia="Times New Roman" w:hAnsi="Times New Roman" w:cs="Times New Roman"/>
          <w:color w:val="000000"/>
          <w:sz w:val="24"/>
          <w:szCs w:val="24"/>
          <w:lang w:eastAsia="ru-RU"/>
        </w:rPr>
        <w:t>скан</w:t>
      </w:r>
      <w:proofErr w:type="spellEnd"/>
      <w:r w:rsidRPr="009820A8">
        <w:rPr>
          <w:rFonts w:ascii="Times New Roman" w:eastAsia="Times New Roman" w:hAnsi="Times New Roman" w:cs="Times New Roman"/>
          <w:color w:val="000000"/>
          <w:sz w:val="24"/>
          <w:szCs w:val="24"/>
          <w:lang w:eastAsia="ru-RU"/>
        </w:rPr>
        <w:t>-копії на електронну адресу Сторони , зазначену в цьому Договорі.</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 КОНФІДЕНЦІЙНІСТЬ</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6.1.</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зобов’язуються не розголошувати третім особам відомості комерційного, фінансового або технічного характеру, а також іншу інформацію, яка стала їм відома у зв’язку з виконанням цього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6.2.</w:t>
      </w:r>
      <w:r w:rsidRPr="009820A8">
        <w:rPr>
          <w:rFonts w:ascii="Times New Roman" w:eastAsia="Times New Roman" w:hAnsi="Times New Roman" w:cs="Times New Roman"/>
          <w:color w:val="000000"/>
          <w:sz w:val="24"/>
          <w:szCs w:val="24"/>
          <w:lang w:eastAsia="ru-RU"/>
        </w:rPr>
        <w:t>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що порушила вимоги п.6.1. цього Договору, несе відповідальність відповідно до чинного законодавства України.</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7. ФОРС МАЖОР</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bCs/>
          <w:color w:val="000000"/>
          <w:sz w:val="24"/>
          <w:szCs w:val="24"/>
          <w:lang w:eastAsia="ru-RU"/>
        </w:rPr>
        <w:t>7.1.</w:t>
      </w:r>
      <w:r w:rsidRPr="009820A8">
        <w:rPr>
          <w:rFonts w:ascii="Times New Roman" w:eastAsia="Times New Roman" w:hAnsi="Times New Roman" w:cs="Times New Roman"/>
          <w:color w:val="000000"/>
          <w:sz w:val="24"/>
          <w:szCs w:val="24"/>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катаклізми (сильні пориви вітру, повінь), епідемія, епізоотія, війна, військові дії, підпал або пожежа, прийняття рішень органів влади та/або місцевого самоврядування тощо).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(зі змінами, затвердженими відповідними законами України).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всіма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крім випадку знищення, пошкодження майна Сторін (яке має суттєве значення для виконання умов Договору) внаслідок бойових дій.</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xml:space="preserve">Натомість, Сторони вправі посилатися на нові події та обставини, що не існували на час укладення Договору та не залежать від їхньої волі,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всіма Сторонами, та заявляти чи вимагати призупинення строків виконання зобов'язань за цим Договором.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 xml:space="preserve">7.2 </w:t>
      </w:r>
      <w:r w:rsidRPr="009820A8">
        <w:rPr>
          <w:rFonts w:ascii="Times New Roman" w:eastAsia="Times New Roman" w:hAnsi="Times New Roman" w:cs="Times New Roman"/>
          <w:color w:val="000000"/>
          <w:sz w:val="24"/>
          <w:szCs w:val="24"/>
          <w:lang w:eastAsia="ru-RU"/>
        </w:rPr>
        <w:t>.</w:t>
      </w:r>
      <w:r w:rsidRPr="009820A8">
        <w:rPr>
          <w:rFonts w:ascii="Times New Roman" w:eastAsia="Times New Roman" w:hAnsi="Times New Roman" w:cs="Times New Roman"/>
          <w:color w:val="000000"/>
          <w:sz w:val="24"/>
          <w:szCs w:val="24"/>
          <w:lang w:eastAsia="ru-RU"/>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7.3 .</w:t>
      </w:r>
      <w:r w:rsidRPr="009820A8">
        <w:rPr>
          <w:rFonts w:ascii="Times New Roman" w:eastAsia="Times New Roman" w:hAnsi="Times New Roman" w:cs="Times New Roman"/>
          <w:color w:val="000000"/>
          <w:sz w:val="24"/>
          <w:szCs w:val="24"/>
          <w:lang w:eastAsia="ru-RU"/>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 </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7.4 .</w:t>
      </w:r>
      <w:r w:rsidRPr="009820A8">
        <w:rPr>
          <w:rFonts w:ascii="Times New Roman" w:eastAsia="Times New Roman" w:hAnsi="Times New Roman" w:cs="Times New Roman"/>
          <w:color w:val="000000"/>
          <w:sz w:val="24"/>
          <w:szCs w:val="24"/>
          <w:lang w:eastAsia="ru-RU"/>
        </w:rPr>
        <w:tab/>
        <w:t>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b/>
          <w:color w:val="000000"/>
          <w:sz w:val="24"/>
          <w:szCs w:val="24"/>
          <w:lang w:eastAsia="ru-RU"/>
        </w:rPr>
        <w:t>7.5 .</w:t>
      </w:r>
      <w:r w:rsidRPr="009820A8">
        <w:rPr>
          <w:rFonts w:ascii="Times New Roman" w:eastAsia="Times New Roman" w:hAnsi="Times New Roman" w:cs="Times New Roman"/>
          <w:color w:val="000000"/>
          <w:sz w:val="24"/>
          <w:szCs w:val="24"/>
          <w:lang w:eastAsia="ru-RU"/>
        </w:rPr>
        <w:t xml:space="preserve"> Як</w:t>
      </w:r>
      <w:r w:rsidR="0062541F">
        <w:rPr>
          <w:rFonts w:ascii="Times New Roman" w:eastAsia="Times New Roman" w:hAnsi="Times New Roman" w:cs="Times New Roman"/>
          <w:color w:val="000000"/>
          <w:sz w:val="24"/>
          <w:szCs w:val="24"/>
          <w:lang w:eastAsia="ru-RU"/>
        </w:rPr>
        <w:t>що обставини, вказані в пункті 7</w:t>
      </w:r>
      <w:r w:rsidRPr="009820A8">
        <w:rPr>
          <w:rFonts w:ascii="Times New Roman" w:eastAsia="Times New Roman" w:hAnsi="Times New Roman" w:cs="Times New Roman"/>
          <w:color w:val="000000"/>
          <w:sz w:val="24"/>
          <w:szCs w:val="24"/>
          <w:lang w:eastAsia="ru-RU"/>
        </w:rPr>
        <w:t>.1. Договору продовжаться більше 2 місяців, Сторони проводять переговори та вирішують питання доцільності продовження даного Договору.</w:t>
      </w:r>
    </w:p>
    <w:p w:rsidR="009820A8" w:rsidRPr="009820A8" w:rsidRDefault="009820A8" w:rsidP="009820A8">
      <w:pPr>
        <w:spacing w:after="0" w:line="240" w:lineRule="auto"/>
        <w:ind w:firstLine="709"/>
        <w:jc w:val="both"/>
        <w:rPr>
          <w:rFonts w:ascii="Times New Roman" w:eastAsia="Times New Roman" w:hAnsi="Times New Roman" w:cs="Times New Roman"/>
          <w:color w:val="000000"/>
          <w:sz w:val="24"/>
          <w:szCs w:val="24"/>
          <w:lang w:eastAsia="ru-RU"/>
        </w:rPr>
      </w:pPr>
      <w:r w:rsidRPr="009820A8">
        <w:rPr>
          <w:rFonts w:ascii="Times New Roman" w:eastAsia="Times New Roman" w:hAnsi="Times New Roman" w:cs="Times New Roman"/>
          <w:color w:val="000000"/>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 ПОРЯДОК ВИРІШЕННЯ СПОРІВ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8.1. </w:t>
      </w:r>
      <w:r w:rsidRPr="009820A8">
        <w:rPr>
          <w:rFonts w:ascii="Times New Roman" w:eastAsia="Times New Roman" w:hAnsi="Times New Roman" w:cs="Times New Roman"/>
          <w:color w:val="000000"/>
          <w:sz w:val="24"/>
          <w:szCs w:val="24"/>
          <w:lang w:eastAsia="ru-RU"/>
        </w:rPr>
        <w:t>Усі суперечки за цим Договором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вирішують шляхом переговорів.</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8.2.</w:t>
      </w:r>
      <w:r w:rsidRPr="009820A8">
        <w:rPr>
          <w:rFonts w:ascii="Times New Roman" w:eastAsia="Times New Roman" w:hAnsi="Times New Roman" w:cs="Times New Roman"/>
          <w:color w:val="000000"/>
          <w:sz w:val="24"/>
          <w:szCs w:val="24"/>
          <w:lang w:eastAsia="ru-RU"/>
        </w:rPr>
        <w:t xml:space="preserve"> При недосягненні згоди спори вирішуються у відповідних судових інстанціях Миколаївської області.</w:t>
      </w:r>
    </w:p>
    <w:p w:rsidR="009820A8" w:rsidRPr="009820A8" w:rsidRDefault="009820A8" w:rsidP="009820A8">
      <w:pPr>
        <w:spacing w:after="0" w:line="240" w:lineRule="auto"/>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 ЗАКЛЮЧНІ ПОЛОЖЕННЯ</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9.1</w:t>
      </w:r>
      <w:r w:rsidRPr="009820A8">
        <w:rPr>
          <w:rFonts w:ascii="Times New Roman" w:eastAsia="Times New Roman" w:hAnsi="Times New Roman" w:cs="Times New Roman"/>
          <w:color w:val="000000"/>
          <w:sz w:val="24"/>
          <w:szCs w:val="24"/>
          <w:lang w:eastAsia="ru-RU"/>
        </w:rPr>
        <w:t xml:space="preserve"> . З інших питань, не передбачених умовами цього Договору, </w:t>
      </w:r>
      <w:r w:rsidRPr="009820A8">
        <w:rPr>
          <w:rFonts w:ascii="Times New Roman" w:eastAsia="Times New Roman" w:hAnsi="Times New Roman" w:cs="Times New Roman"/>
          <w:b/>
          <w:bCs/>
          <w:color w:val="000000"/>
          <w:sz w:val="24"/>
          <w:szCs w:val="24"/>
          <w:lang w:eastAsia="ru-RU"/>
        </w:rPr>
        <w:t>Сторони</w:t>
      </w:r>
      <w:r w:rsidRPr="009820A8">
        <w:rPr>
          <w:rFonts w:ascii="Times New Roman" w:eastAsia="Times New Roman" w:hAnsi="Times New Roman" w:cs="Times New Roman"/>
          <w:color w:val="000000"/>
          <w:sz w:val="24"/>
          <w:szCs w:val="24"/>
          <w:lang w:eastAsia="ru-RU"/>
        </w:rPr>
        <w:t xml:space="preserve"> керуються положеннями чинного законодавства України.</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9.2.</w:t>
      </w:r>
      <w:r w:rsidRPr="009820A8">
        <w:rPr>
          <w:rFonts w:ascii="Times New Roman" w:eastAsia="Times New Roman" w:hAnsi="Times New Roman" w:cs="Times New Roman"/>
          <w:color w:val="000000"/>
          <w:sz w:val="24"/>
          <w:szCs w:val="24"/>
          <w:lang w:eastAsia="ru-RU"/>
        </w:rPr>
        <w:t xml:space="preserve"> Цей Договір складено українською мовою у двох примірниках, які мають однакову юридичну силу, по одному примірнику для кожної із </w:t>
      </w:r>
      <w:r w:rsidRPr="009820A8">
        <w:rPr>
          <w:rFonts w:ascii="Times New Roman" w:eastAsia="Times New Roman" w:hAnsi="Times New Roman" w:cs="Times New Roman"/>
          <w:b/>
          <w:bCs/>
          <w:color w:val="000000"/>
          <w:sz w:val="24"/>
          <w:szCs w:val="24"/>
          <w:lang w:eastAsia="ru-RU"/>
        </w:rPr>
        <w:t>Сторін</w:t>
      </w:r>
      <w:r w:rsidRPr="009820A8">
        <w:rPr>
          <w:rFonts w:ascii="Times New Roman" w:eastAsia="Times New Roman" w:hAnsi="Times New Roman" w:cs="Times New Roman"/>
          <w:color w:val="000000"/>
          <w:sz w:val="24"/>
          <w:szCs w:val="24"/>
          <w:lang w:eastAsia="ru-RU"/>
        </w:rPr>
        <w:t>.</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9.3.</w:t>
      </w:r>
      <w:r w:rsidRPr="009820A8">
        <w:rPr>
          <w:rFonts w:ascii="Times New Roman" w:eastAsia="Times New Roman" w:hAnsi="Times New Roman" w:cs="Times New Roman"/>
          <w:color w:val="000000"/>
          <w:sz w:val="24"/>
          <w:szCs w:val="24"/>
          <w:lang w:eastAsia="ru-RU"/>
        </w:rPr>
        <w:t xml:space="preserve"> Будь-які зміни і доповнення до цього Договору дійсні за умови, якщо вони вчинені у письмовій формі та підписані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або уповноваженими представниками Сторін.</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 xml:space="preserve">9.4. </w:t>
      </w:r>
      <w:r w:rsidRPr="009820A8">
        <w:rPr>
          <w:rFonts w:ascii="Times New Roman" w:eastAsia="Times New Roman" w:hAnsi="Times New Roman" w:cs="Times New Roman"/>
          <w:color w:val="000000"/>
          <w:sz w:val="24"/>
          <w:szCs w:val="24"/>
          <w:lang w:eastAsia="ru-RU"/>
        </w:rPr>
        <w:t xml:space="preserve">З моменту підписання </w:t>
      </w:r>
      <w:r w:rsidRPr="009820A8">
        <w:rPr>
          <w:rFonts w:ascii="Times New Roman" w:eastAsia="Times New Roman" w:hAnsi="Times New Roman" w:cs="Times New Roman"/>
          <w:b/>
          <w:bCs/>
          <w:color w:val="000000"/>
          <w:sz w:val="24"/>
          <w:szCs w:val="24"/>
          <w:lang w:eastAsia="ru-RU"/>
        </w:rPr>
        <w:t>Сторонами</w:t>
      </w:r>
      <w:r w:rsidRPr="009820A8">
        <w:rPr>
          <w:rFonts w:ascii="Times New Roman" w:eastAsia="Times New Roman" w:hAnsi="Times New Roman" w:cs="Times New Roman"/>
          <w:color w:val="000000"/>
          <w:sz w:val="24"/>
          <w:szCs w:val="24"/>
          <w:lang w:eastAsia="ru-RU"/>
        </w:rPr>
        <w:t xml:space="preserve"> цього Договору усі попередні угоди, листування, домовленості втрачають силу.</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lastRenderedPageBreak/>
        <w:t xml:space="preserve">9.5. </w:t>
      </w:r>
      <w:r w:rsidRPr="009820A8">
        <w:rPr>
          <w:rFonts w:ascii="Times New Roman" w:eastAsia="Times New Roman" w:hAnsi="Times New Roman" w:cs="Times New Roman"/>
          <w:color w:val="000000"/>
          <w:sz w:val="24"/>
          <w:szCs w:val="24"/>
          <w:lang w:eastAsia="ru-RU"/>
        </w:rPr>
        <w:t xml:space="preserve">У випадку зміни реквізитів (юридична чи фактична адреса, назва, форма власності), </w:t>
      </w:r>
      <w:r w:rsidRPr="009820A8">
        <w:rPr>
          <w:rFonts w:ascii="Times New Roman" w:eastAsia="Times New Roman" w:hAnsi="Times New Roman" w:cs="Times New Roman"/>
          <w:b/>
          <w:bCs/>
          <w:color w:val="000000"/>
          <w:sz w:val="24"/>
          <w:szCs w:val="24"/>
          <w:lang w:eastAsia="ru-RU"/>
        </w:rPr>
        <w:t>Сторона</w:t>
      </w:r>
      <w:r w:rsidRPr="009820A8">
        <w:rPr>
          <w:rFonts w:ascii="Times New Roman" w:eastAsia="Times New Roman" w:hAnsi="Times New Roman" w:cs="Times New Roman"/>
          <w:color w:val="000000"/>
          <w:sz w:val="24"/>
          <w:szCs w:val="24"/>
          <w:lang w:eastAsia="ru-RU"/>
        </w:rPr>
        <w:t xml:space="preserve">, у якої відбулася така зміна, повинна повідомити про це іншу </w:t>
      </w:r>
      <w:r w:rsidRPr="009820A8">
        <w:rPr>
          <w:rFonts w:ascii="Times New Roman" w:eastAsia="Times New Roman" w:hAnsi="Times New Roman" w:cs="Times New Roman"/>
          <w:b/>
          <w:bCs/>
          <w:color w:val="000000"/>
          <w:sz w:val="24"/>
          <w:szCs w:val="24"/>
          <w:lang w:eastAsia="ru-RU"/>
        </w:rPr>
        <w:t>Сторону</w:t>
      </w:r>
      <w:r w:rsidRPr="009820A8">
        <w:rPr>
          <w:rFonts w:ascii="Times New Roman" w:eastAsia="Times New Roman" w:hAnsi="Times New Roman" w:cs="Times New Roman"/>
          <w:color w:val="000000"/>
          <w:sz w:val="24"/>
          <w:szCs w:val="24"/>
          <w:lang w:eastAsia="ru-RU"/>
        </w:rPr>
        <w:t xml:space="preserve"> протягом п’яти календарних днів.</w:t>
      </w:r>
    </w:p>
    <w:p w:rsidR="009820A8" w:rsidRPr="009820A8" w:rsidRDefault="009820A8" w:rsidP="005C682C">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9.6.</w:t>
      </w:r>
      <w:r w:rsidRPr="009820A8">
        <w:rPr>
          <w:rFonts w:ascii="Times New Roman" w:eastAsia="Times New Roman" w:hAnsi="Times New Roman" w:cs="Times New Roman"/>
          <w:color w:val="000000"/>
          <w:sz w:val="24"/>
          <w:szCs w:val="24"/>
          <w:lang w:eastAsia="ru-RU"/>
        </w:rPr>
        <w:t> </w:t>
      </w:r>
      <w:r w:rsidR="006557FF" w:rsidRPr="006557FF">
        <w:rPr>
          <w:rFonts w:ascii="Times New Roman" w:eastAsia="Times New Roman" w:hAnsi="Times New Roman" w:cs="Times New Roman"/>
          <w:color w:val="000000"/>
          <w:sz w:val="24"/>
          <w:szCs w:val="24"/>
          <w:lang w:val="ru-RU" w:eastAsia="ru-RU"/>
        </w:rPr>
        <w:t xml:space="preserve"> </w:t>
      </w:r>
      <w:r w:rsidR="008C21C6" w:rsidRPr="008C21C6">
        <w:rPr>
          <w:rFonts w:ascii="Times New Roman" w:eastAsia="Times New Roman" w:hAnsi="Times New Roman" w:cs="Times New Roman"/>
          <w:color w:val="000000"/>
          <w:sz w:val="24"/>
          <w:szCs w:val="24"/>
          <w:shd w:val="clear" w:color="auto" w:fill="FFFFFF"/>
          <w:lang w:eastAsia="ru-RU"/>
        </w:rPr>
        <w:t>Даний Договір набуває чинності з моменту підписання його Сторонами й діє до 31 грудня 2024 року, але в кожному разі до повного виконання Сторонами прийнятих на себе зобов'язань</w:t>
      </w:r>
      <w:r w:rsidRPr="009820A8">
        <w:rPr>
          <w:rFonts w:ascii="Times New Roman" w:eastAsia="Times New Roman" w:hAnsi="Times New Roman" w:cs="Times New Roman"/>
          <w:color w:val="000000"/>
          <w:sz w:val="24"/>
          <w:szCs w:val="24"/>
          <w:shd w:val="clear" w:color="auto" w:fill="FFFFFF"/>
          <w:lang w:eastAsia="ru-RU"/>
        </w:rPr>
        <w:t>.</w:t>
      </w:r>
      <w:r w:rsidRPr="009820A8">
        <w:rPr>
          <w:rFonts w:ascii="Times New Roman" w:eastAsia="Times New Roman" w:hAnsi="Times New Roman" w:cs="Times New Roman"/>
          <w:sz w:val="24"/>
          <w:szCs w:val="24"/>
          <w:lang w:eastAsia="ru-RU"/>
        </w:rPr>
        <w:t> </w:t>
      </w:r>
    </w:p>
    <w:p w:rsidR="009820A8" w:rsidRPr="009820A8" w:rsidRDefault="009820A8" w:rsidP="009820A8">
      <w:pPr>
        <w:spacing w:after="0" w:line="240" w:lineRule="auto"/>
        <w:ind w:firstLine="709"/>
        <w:jc w:val="both"/>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shd w:val="clear" w:color="auto" w:fill="FFFFFF"/>
          <w:lang w:eastAsia="ru-RU"/>
        </w:rPr>
        <w:t>9.7</w:t>
      </w:r>
      <w:r w:rsidRPr="009820A8">
        <w:rPr>
          <w:rFonts w:ascii="Times New Roman" w:eastAsia="Times New Roman" w:hAnsi="Times New Roman" w:cs="Times New Roman"/>
          <w:color w:val="000000"/>
          <w:sz w:val="24"/>
          <w:szCs w:val="24"/>
          <w:shd w:val="clear" w:color="auto" w:fill="FFFFFF"/>
          <w:lang w:eastAsia="ru-RU"/>
        </w:rPr>
        <w:t> .</w:t>
      </w:r>
      <w:r w:rsidR="00F83B95" w:rsidRPr="00F83B95">
        <w:t xml:space="preserve"> </w:t>
      </w:r>
      <w:r w:rsidR="00F83B95" w:rsidRPr="00F83B95">
        <w:rPr>
          <w:rFonts w:ascii="Times New Roman" w:eastAsia="Times New Roman" w:hAnsi="Times New Roman" w:cs="Times New Roman"/>
          <w:color w:val="000000"/>
          <w:sz w:val="24"/>
          <w:szCs w:val="24"/>
          <w:lang w:eastAsia="ru-RU"/>
        </w:rPr>
        <w:t xml:space="preserve">Згідно пункту 19 Постанови КМУ №1178 від 12.10.2022 р. «Про затвердження особливостей здійснення публічних </w:t>
      </w:r>
      <w:proofErr w:type="spellStart"/>
      <w:r w:rsidR="00F83B95" w:rsidRPr="00F83B95">
        <w:rPr>
          <w:rFonts w:ascii="Times New Roman" w:eastAsia="Times New Roman" w:hAnsi="Times New Roman" w:cs="Times New Roman"/>
          <w:color w:val="000000"/>
          <w:sz w:val="24"/>
          <w:szCs w:val="24"/>
          <w:lang w:eastAsia="ru-RU"/>
        </w:rPr>
        <w:t>закупівель</w:t>
      </w:r>
      <w:proofErr w:type="spellEnd"/>
      <w:r w:rsidR="00F83B95" w:rsidRPr="00F83B95">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r w:rsidRPr="008C21C6">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1" w:name="n511"/>
      <w:bookmarkEnd w:id="1"/>
      <w:r w:rsidRPr="008C21C6">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21C6">
        <w:rPr>
          <w:rFonts w:ascii="Times New Roman" w:eastAsia="Times New Roman" w:hAnsi="Times New Roman" w:cs="Times New Roman"/>
          <w:sz w:val="24"/>
          <w:szCs w:val="24"/>
          <w:lang w:eastAsia="ru-RU"/>
        </w:rPr>
        <w:t>пропорційно</w:t>
      </w:r>
      <w:proofErr w:type="spellEnd"/>
      <w:r w:rsidRPr="008C21C6">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2" w:name="n512"/>
      <w:bookmarkEnd w:id="2"/>
      <w:r w:rsidRPr="008C21C6">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3" w:name="n513"/>
      <w:bookmarkEnd w:id="3"/>
      <w:r w:rsidRPr="008C21C6">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4" w:name="n514"/>
      <w:bookmarkEnd w:id="4"/>
      <w:r w:rsidRPr="008C21C6">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5" w:name="n515"/>
      <w:bookmarkEnd w:id="5"/>
      <w:r w:rsidRPr="008C21C6">
        <w:rPr>
          <w:rFonts w:ascii="Times New Roman" w:eastAsia="Times New Roman"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21C6">
        <w:rPr>
          <w:rFonts w:ascii="Times New Roman" w:eastAsia="Times New Roman" w:hAnsi="Times New Roman" w:cs="Times New Roman"/>
          <w:sz w:val="24"/>
          <w:szCs w:val="24"/>
          <w:lang w:eastAsia="ru-RU"/>
        </w:rPr>
        <w:t>пропорційно</w:t>
      </w:r>
      <w:proofErr w:type="spellEnd"/>
      <w:r w:rsidRPr="008C21C6">
        <w:rPr>
          <w:rFonts w:ascii="Times New Roman" w:eastAsia="Times New Roman" w:hAnsi="Times New Roman" w:cs="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8C21C6">
        <w:rPr>
          <w:rFonts w:ascii="Times New Roman" w:eastAsia="Times New Roman" w:hAnsi="Times New Roman" w:cs="Times New Roman"/>
          <w:sz w:val="24"/>
          <w:szCs w:val="24"/>
          <w:lang w:eastAsia="ru-RU"/>
        </w:rPr>
        <w:t>пропорційно</w:t>
      </w:r>
      <w:proofErr w:type="spellEnd"/>
      <w:r w:rsidRPr="008C21C6">
        <w:rPr>
          <w:rFonts w:ascii="Times New Roman" w:eastAsia="Times New Roman" w:hAnsi="Times New Roman" w:cs="Times New Roman"/>
          <w:sz w:val="24"/>
          <w:szCs w:val="24"/>
          <w:lang w:eastAsia="ru-RU"/>
        </w:rPr>
        <w:t xml:space="preserve"> до зміни податкового навантаження внаслідок зміни системи оподаткування;</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6" w:name="n516"/>
      <w:bookmarkEnd w:id="6"/>
      <w:r w:rsidRPr="008C21C6">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21C6">
        <w:rPr>
          <w:rFonts w:ascii="Times New Roman" w:eastAsia="Times New Roman" w:hAnsi="Times New Roman" w:cs="Times New Roman"/>
          <w:sz w:val="24"/>
          <w:szCs w:val="24"/>
          <w:lang w:eastAsia="ru-RU"/>
        </w:rPr>
        <w:t>Platts</w:t>
      </w:r>
      <w:proofErr w:type="spellEnd"/>
      <w:r w:rsidRPr="008C21C6">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7" w:name="n517"/>
      <w:bookmarkEnd w:id="7"/>
      <w:r w:rsidRPr="008C21C6">
        <w:rPr>
          <w:rFonts w:ascii="Times New Roman" w:eastAsia="Times New Roman" w:hAnsi="Times New Roman" w:cs="Times New Roman"/>
          <w:sz w:val="24"/>
          <w:szCs w:val="24"/>
          <w:lang w:eastAsia="ru-RU"/>
        </w:rPr>
        <w:t>8) зміни умов у зв’язку із застосуванням положень </w:t>
      </w:r>
      <w:hyperlink r:id="rId5" w:anchor="n1778" w:tgtFrame="_blank" w:history="1">
        <w:r w:rsidRPr="008C21C6">
          <w:rPr>
            <w:rStyle w:val="a6"/>
            <w:rFonts w:ascii="Times New Roman" w:eastAsia="Times New Roman" w:hAnsi="Times New Roman" w:cs="Times New Roman"/>
            <w:sz w:val="24"/>
            <w:szCs w:val="24"/>
            <w:lang w:eastAsia="ru-RU"/>
          </w:rPr>
          <w:t>частини шостої</w:t>
        </w:r>
      </w:hyperlink>
      <w:r w:rsidRPr="008C21C6">
        <w:rPr>
          <w:rFonts w:ascii="Times New Roman" w:eastAsia="Times New Roman" w:hAnsi="Times New Roman" w:cs="Times New Roman"/>
          <w:sz w:val="24"/>
          <w:szCs w:val="24"/>
          <w:lang w:eastAsia="ru-RU"/>
        </w:rPr>
        <w:t> статті 41 Закону;</w:t>
      </w:r>
    </w:p>
    <w:p w:rsidR="008C21C6" w:rsidRPr="008C21C6" w:rsidRDefault="008C21C6" w:rsidP="008C21C6">
      <w:pPr>
        <w:spacing w:after="0" w:line="240" w:lineRule="auto"/>
        <w:ind w:firstLine="709"/>
        <w:jc w:val="both"/>
        <w:rPr>
          <w:rFonts w:ascii="Times New Roman" w:eastAsia="Times New Roman" w:hAnsi="Times New Roman" w:cs="Times New Roman"/>
          <w:sz w:val="24"/>
          <w:szCs w:val="24"/>
          <w:lang w:eastAsia="ru-RU"/>
        </w:rPr>
      </w:pPr>
      <w:bookmarkStart w:id="8" w:name="n753"/>
      <w:bookmarkEnd w:id="8"/>
      <w:r w:rsidRPr="008C21C6">
        <w:rPr>
          <w:rFonts w:ascii="Times New Roman" w:eastAsia="Times New Roman" w:hAnsi="Times New Roman" w:cs="Times New Roman"/>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C21C6">
          <w:rPr>
            <w:rStyle w:val="a6"/>
            <w:rFonts w:ascii="Times New Roman" w:eastAsia="Times New Roman" w:hAnsi="Times New Roman" w:cs="Times New Roman"/>
            <w:sz w:val="24"/>
            <w:szCs w:val="24"/>
            <w:lang w:eastAsia="ru-RU"/>
          </w:rPr>
          <w:t>№ 382</w:t>
        </w:r>
      </w:hyperlink>
      <w:r w:rsidRPr="008C21C6">
        <w:rPr>
          <w:rFonts w:ascii="Times New Roman" w:eastAsia="Times New Roman" w:hAnsi="Times New Roman" w:cs="Times New Roman"/>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21C6" w:rsidRDefault="008C21C6" w:rsidP="008C21C6">
      <w:pPr>
        <w:spacing w:after="0" w:line="240" w:lineRule="auto"/>
        <w:jc w:val="center"/>
        <w:rPr>
          <w:rFonts w:ascii="Times New Roman" w:eastAsia="Times New Roman" w:hAnsi="Times New Roman" w:cs="Times New Roman"/>
          <w:b/>
          <w:sz w:val="24"/>
          <w:szCs w:val="24"/>
          <w:lang w:eastAsia="ru-RU"/>
        </w:rPr>
      </w:pPr>
    </w:p>
    <w:p w:rsidR="008C21C6" w:rsidRDefault="008C21C6" w:rsidP="008C21C6">
      <w:pPr>
        <w:spacing w:after="0" w:line="240" w:lineRule="auto"/>
        <w:jc w:val="center"/>
        <w:rPr>
          <w:rFonts w:ascii="Times New Roman" w:eastAsia="Times New Roman" w:hAnsi="Times New Roman" w:cs="Times New Roman"/>
          <w:b/>
          <w:sz w:val="24"/>
          <w:szCs w:val="24"/>
          <w:lang w:eastAsia="ru-RU"/>
        </w:rPr>
      </w:pPr>
    </w:p>
    <w:p w:rsidR="008C21C6" w:rsidRPr="008C21C6" w:rsidRDefault="008C21C6" w:rsidP="008C21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sidRPr="008C21C6">
        <w:rPr>
          <w:rFonts w:ascii="Times New Roman" w:eastAsia="Times New Roman" w:hAnsi="Times New Roman" w:cs="Times New Roman"/>
          <w:b/>
          <w:sz w:val="24"/>
          <w:szCs w:val="24"/>
          <w:lang w:eastAsia="ru-RU"/>
        </w:rPr>
        <w:t>. ДОДАТКИ ДО ДОГОВОРУ</w:t>
      </w:r>
    </w:p>
    <w:p w:rsidR="008C21C6" w:rsidRDefault="008C21C6" w:rsidP="008C21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C21C6">
        <w:rPr>
          <w:rFonts w:ascii="Times New Roman" w:eastAsia="Times New Roman" w:hAnsi="Times New Roman" w:cs="Times New Roman"/>
          <w:sz w:val="24"/>
          <w:szCs w:val="24"/>
          <w:lang w:eastAsia="ru-RU"/>
        </w:rPr>
        <w:t xml:space="preserve">.1. Додаток № 1: Специфікація – 1 </w:t>
      </w:r>
      <w:proofErr w:type="spellStart"/>
      <w:r w:rsidRPr="008C21C6">
        <w:rPr>
          <w:rFonts w:ascii="Times New Roman" w:eastAsia="Times New Roman" w:hAnsi="Times New Roman" w:cs="Times New Roman"/>
          <w:sz w:val="24"/>
          <w:szCs w:val="24"/>
          <w:lang w:eastAsia="ru-RU"/>
        </w:rPr>
        <w:t>арк</w:t>
      </w:r>
      <w:proofErr w:type="spellEnd"/>
      <w:r w:rsidRPr="008C21C6">
        <w:rPr>
          <w:rFonts w:ascii="Times New Roman" w:eastAsia="Times New Roman" w:hAnsi="Times New Roman" w:cs="Times New Roman"/>
          <w:sz w:val="24"/>
          <w:szCs w:val="24"/>
          <w:lang w:eastAsia="ru-RU"/>
        </w:rPr>
        <w:t>.</w:t>
      </w:r>
    </w:p>
    <w:p w:rsidR="008C21C6" w:rsidRPr="008C21C6" w:rsidRDefault="008C21C6" w:rsidP="008C21C6">
      <w:pPr>
        <w:spacing w:after="0" w:line="240" w:lineRule="auto"/>
        <w:rPr>
          <w:rFonts w:ascii="Times New Roman" w:eastAsia="Times New Roman" w:hAnsi="Times New Roman" w:cs="Times New Roman"/>
          <w:sz w:val="24"/>
          <w:szCs w:val="24"/>
          <w:lang w:eastAsia="ru-RU"/>
        </w:rPr>
      </w:pPr>
    </w:p>
    <w:p w:rsidR="009820A8" w:rsidRPr="009820A8" w:rsidRDefault="009820A8" w:rsidP="009820A8">
      <w:pPr>
        <w:spacing w:after="200" w:line="360" w:lineRule="auto"/>
        <w:jc w:val="center"/>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sz w:val="24"/>
          <w:szCs w:val="24"/>
          <w:lang w:eastAsia="ru-RU"/>
        </w:rPr>
        <w:t>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820A8" w:rsidRPr="009820A8" w:rsidTr="008730F7">
        <w:tc>
          <w:tcPr>
            <w:tcW w:w="4672" w:type="dxa"/>
            <w:shd w:val="clear" w:color="auto" w:fill="auto"/>
          </w:tcPr>
          <w:p w:rsidR="009820A8" w:rsidRPr="009820A8" w:rsidRDefault="009820A8" w:rsidP="009820A8">
            <w:pPr>
              <w:spacing w:after="0" w:line="36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r w:rsidRPr="009820A8">
              <w:rPr>
                <w:rFonts w:ascii="Times New Roman" w:eastAsia="Calibri" w:hAnsi="Times New Roman" w:cs="Times New Roman"/>
                <w:b/>
                <w:bCs/>
                <w:color w:val="000000"/>
                <w:lang w:eastAsia="ru-RU"/>
              </w:rPr>
              <w:t xml:space="preserve">«Замовник»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Виконавчий комітет Херсонської міської ради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код ЄДРПОУ:</w:t>
            </w:r>
            <w:r w:rsidRPr="009820A8">
              <w:rPr>
                <w:rFonts w:ascii="Times New Roman" w:eastAsia="Calibri" w:hAnsi="Times New Roman" w:cs="Times New Roman"/>
                <w:color w:val="000000"/>
                <w:lang w:eastAsia="ru-RU"/>
              </w:rPr>
              <w:t> 04059958</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Адреса: </w:t>
            </w:r>
            <w:r w:rsidRPr="009820A8">
              <w:rPr>
                <w:rFonts w:ascii="Times New Roman" w:eastAsia="Calibri" w:hAnsi="Times New Roman" w:cs="Times New Roman"/>
                <w:color w:val="000000"/>
                <w:lang w:eastAsia="ru-RU"/>
              </w:rPr>
              <w:t xml:space="preserve">м. Херсон, </w:t>
            </w:r>
            <w:proofErr w:type="spellStart"/>
            <w:r w:rsidRPr="009820A8">
              <w:rPr>
                <w:rFonts w:ascii="Times New Roman" w:eastAsia="Calibri" w:hAnsi="Times New Roman" w:cs="Times New Roman"/>
                <w:color w:val="000000"/>
                <w:lang w:eastAsia="ru-RU"/>
              </w:rPr>
              <w:t>просп</w:t>
            </w:r>
            <w:proofErr w:type="spellEnd"/>
            <w:r w:rsidRPr="009820A8">
              <w:rPr>
                <w:rFonts w:ascii="Times New Roman" w:eastAsia="Calibri" w:hAnsi="Times New Roman" w:cs="Times New Roman"/>
                <w:color w:val="000000"/>
                <w:lang w:eastAsia="ru-RU"/>
              </w:rPr>
              <w:t xml:space="preserve">. Ушакова, 37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color w:val="000000"/>
                <w:lang w:eastAsia="ru-RU"/>
              </w:rPr>
              <w:t>UA 238201720344240008000040513                      в УДКСУ у м. Херсоні</w:t>
            </w:r>
          </w:p>
          <w:p w:rsidR="009820A8" w:rsidRPr="009820A8" w:rsidRDefault="009820A8" w:rsidP="009820A8">
            <w:pPr>
              <w:spacing w:after="0" w:line="240" w:lineRule="auto"/>
              <w:rPr>
                <w:rFonts w:ascii="Times New Roman" w:eastAsia="Calibri" w:hAnsi="Times New Roman" w:cs="Times New Roman"/>
                <w:lang w:eastAsia="ru-RU"/>
              </w:rPr>
            </w:pPr>
            <w:proofErr w:type="spellStart"/>
            <w:r w:rsidRPr="009820A8">
              <w:rPr>
                <w:rFonts w:ascii="Times New Roman" w:eastAsia="Calibri" w:hAnsi="Times New Roman" w:cs="Times New Roman"/>
                <w:b/>
                <w:bCs/>
                <w:color w:val="000000"/>
                <w:lang w:eastAsia="ru-RU"/>
              </w:rPr>
              <w:t>Тел</w:t>
            </w:r>
            <w:proofErr w:type="spellEnd"/>
            <w:r w:rsidRPr="009820A8">
              <w:rPr>
                <w:rFonts w:ascii="Times New Roman" w:eastAsia="Calibri" w:hAnsi="Times New Roman" w:cs="Times New Roman"/>
                <w:b/>
                <w:bCs/>
                <w:color w:val="000000"/>
                <w:lang w:eastAsia="ru-RU"/>
              </w:rPr>
              <w:t>./факс:</w:t>
            </w:r>
            <w:r w:rsidRPr="009820A8">
              <w:rPr>
                <w:rFonts w:ascii="Times New Roman" w:eastAsia="Calibri" w:hAnsi="Times New Roman" w:cs="Times New Roman"/>
                <w:color w:val="000000"/>
                <w:lang w:eastAsia="ru-RU"/>
              </w:rPr>
              <w:t xml:space="preserve"> (0552) 49 14 72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Керуючий справами виконавчого комітету Херсонської міської ради</w:t>
            </w:r>
          </w:p>
          <w:p w:rsidR="009820A8" w:rsidRPr="009820A8" w:rsidRDefault="009820A8" w:rsidP="009820A8">
            <w:pPr>
              <w:spacing w:after="0" w:line="240" w:lineRule="auto"/>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__________________________Т.ТУРЧИНА</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r w:rsidRPr="009820A8">
              <w:rPr>
                <w:rFonts w:ascii="Times New Roman" w:eastAsia="Calibri" w:hAnsi="Times New Roman" w:cs="Times New Roman"/>
                <w:color w:val="000000"/>
                <w:lang w:eastAsia="ru-RU"/>
              </w:rPr>
              <w:t>.</w:t>
            </w:r>
          </w:p>
        </w:tc>
        <w:tc>
          <w:tcPr>
            <w:tcW w:w="4673" w:type="dxa"/>
            <w:shd w:val="clear" w:color="auto" w:fill="auto"/>
          </w:tcPr>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«Виконавець»</w:t>
            </w: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lang w:eastAsia="ru-RU"/>
              </w:rPr>
              <w:t> </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r w:rsidRPr="009820A8">
              <w:rPr>
                <w:rFonts w:ascii="Times New Roman" w:eastAsia="Calibri" w:hAnsi="Times New Roman" w:cs="Times New Roman"/>
                <w:b/>
                <w:bCs/>
                <w:color w:val="FFFFFF"/>
                <w:lang w:eastAsia="ru-RU"/>
              </w:rPr>
              <w:t>__</w:t>
            </w: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b/>
                <w:bCs/>
                <w:color w:val="FFFFFF"/>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p>
          <w:p w:rsidR="009820A8" w:rsidRPr="009820A8" w:rsidRDefault="009820A8" w:rsidP="009820A8">
            <w:pPr>
              <w:tabs>
                <w:tab w:val="left" w:pos="-851"/>
              </w:tabs>
              <w:spacing w:after="0" w:line="240" w:lineRule="auto"/>
              <w:jc w:val="both"/>
              <w:rPr>
                <w:rFonts w:ascii="Times New Roman" w:eastAsia="Calibri" w:hAnsi="Times New Roman" w:cs="Times New Roman"/>
                <w:lang w:eastAsia="ru-RU"/>
              </w:rPr>
            </w:pPr>
            <w:r w:rsidRPr="009820A8">
              <w:rPr>
                <w:rFonts w:ascii="Times New Roman" w:eastAsia="Calibri" w:hAnsi="Times New Roman" w:cs="Times New Roman"/>
                <w:b/>
                <w:bCs/>
                <w:color w:val="000000"/>
                <w:lang w:eastAsia="ru-RU"/>
              </w:rPr>
              <w:t xml:space="preserve">_______________________ </w:t>
            </w:r>
          </w:p>
          <w:p w:rsidR="009820A8" w:rsidRPr="009820A8" w:rsidRDefault="009820A8" w:rsidP="009820A8">
            <w:pPr>
              <w:spacing w:after="0" w:line="240" w:lineRule="auto"/>
              <w:rPr>
                <w:rFonts w:ascii="Times New Roman" w:eastAsia="Calibri" w:hAnsi="Times New Roman" w:cs="Times New Roman"/>
              </w:rPr>
            </w:pPr>
            <w:r w:rsidRPr="009820A8">
              <w:rPr>
                <w:rFonts w:ascii="Times New Roman" w:eastAsia="Calibri" w:hAnsi="Times New Roman" w:cs="Times New Roman"/>
                <w:color w:val="000000"/>
                <w:sz w:val="20"/>
                <w:szCs w:val="20"/>
                <w:lang w:eastAsia="ru-RU"/>
              </w:rPr>
              <w:t>М.П.</w:t>
            </w:r>
          </w:p>
        </w:tc>
      </w:tr>
    </w:tbl>
    <w:p w:rsidR="009820A8" w:rsidRPr="009820A8" w:rsidRDefault="009820A8" w:rsidP="009820A8">
      <w:pPr>
        <w:shd w:val="clear" w:color="auto" w:fill="FFFFFF"/>
        <w:spacing w:after="0" w:line="240" w:lineRule="auto"/>
        <w:rPr>
          <w:rFonts w:ascii="Times New Roman" w:eastAsia="Times New Roman" w:hAnsi="Times New Roman" w:cs="Times New Roman"/>
          <w:sz w:val="24"/>
          <w:szCs w:val="24"/>
          <w:lang w:eastAsia="ru-RU"/>
        </w:rPr>
      </w:pPr>
    </w:p>
    <w:p w:rsidR="009820A8" w:rsidRPr="009820A8" w:rsidRDefault="009820A8" w:rsidP="00B73E0A">
      <w:pPr>
        <w:shd w:val="clear" w:color="auto" w:fill="FFFFFF"/>
        <w:spacing w:after="0" w:line="240" w:lineRule="auto"/>
        <w:jc w:val="right"/>
        <w:rPr>
          <w:rFonts w:ascii="Times New Roman" w:eastAsia="Times New Roman" w:hAnsi="Times New Roman" w:cs="Times New Roman"/>
          <w:sz w:val="24"/>
          <w:szCs w:val="24"/>
          <w:lang w:eastAsia="ru-RU"/>
        </w:rPr>
      </w:pPr>
      <w:r w:rsidRPr="009820A8">
        <w:rPr>
          <w:rFonts w:ascii="Times New Roman" w:eastAsia="Times New Roman" w:hAnsi="Times New Roman" w:cs="Times New Roman"/>
          <w:b/>
          <w:bCs/>
          <w:color w:val="000000"/>
          <w:lang w:eastAsia="ru-RU"/>
        </w:rPr>
        <w:br w:type="page"/>
      </w:r>
      <w:r w:rsidRPr="009820A8">
        <w:rPr>
          <w:rFonts w:ascii="Times New Roman" w:eastAsia="Times New Roman" w:hAnsi="Times New Roman" w:cs="Times New Roman"/>
          <w:b/>
          <w:bCs/>
          <w:color w:val="000000"/>
          <w:lang w:eastAsia="ru-RU"/>
        </w:rPr>
        <w:lastRenderedPageBreak/>
        <w:t xml:space="preserve">Додаток № 1 </w:t>
      </w:r>
      <w:r w:rsidR="00B73E0A">
        <w:rPr>
          <w:rFonts w:ascii="Times New Roman" w:eastAsia="Times New Roman" w:hAnsi="Times New Roman" w:cs="Times New Roman"/>
          <w:b/>
          <w:bCs/>
          <w:color w:val="000000"/>
          <w:lang w:eastAsia="ru-RU"/>
        </w:rPr>
        <w:t>до Договору</w:t>
      </w:r>
    </w:p>
    <w:p w:rsidR="009820A8" w:rsidRDefault="009820A8" w:rsidP="009820A8">
      <w:pPr>
        <w:shd w:val="clear" w:color="auto" w:fill="FFFFFF"/>
        <w:spacing w:after="0" w:line="240" w:lineRule="auto"/>
        <w:ind w:firstLine="709"/>
        <w:jc w:val="right"/>
        <w:rPr>
          <w:rFonts w:ascii="Times New Roman" w:eastAsia="Times New Roman" w:hAnsi="Times New Roman" w:cs="Times New Roman"/>
          <w:b/>
          <w:bCs/>
          <w:color w:val="000000"/>
          <w:lang w:eastAsia="ru-RU"/>
        </w:rPr>
      </w:pPr>
      <w:r w:rsidRPr="009820A8">
        <w:rPr>
          <w:rFonts w:ascii="Times New Roman" w:eastAsia="Times New Roman" w:hAnsi="Times New Roman" w:cs="Times New Roman"/>
          <w:b/>
          <w:bCs/>
          <w:color w:val="000000"/>
          <w:lang w:eastAsia="ru-RU"/>
        </w:rPr>
        <w:t>№ ___ від _________________</w:t>
      </w:r>
    </w:p>
    <w:p w:rsidR="00B73E0A" w:rsidRPr="009820A8" w:rsidRDefault="00B73E0A" w:rsidP="009820A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9820A8" w:rsidRDefault="00B73E0A" w:rsidP="00B73E0A">
      <w:pPr>
        <w:shd w:val="clear" w:color="auto" w:fill="FFFFFF"/>
        <w:spacing w:after="20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 xml:space="preserve">СПЕЦИФІКАЦІЯ </w:t>
      </w:r>
      <w:r w:rsidR="009820A8" w:rsidRPr="009820A8">
        <w:rPr>
          <w:rFonts w:ascii="Times New Roman" w:eastAsia="Times New Roman" w:hAnsi="Times New Roman" w:cs="Times New Roman"/>
          <w:sz w:val="24"/>
          <w:szCs w:val="24"/>
          <w:lang w:eastAsia="ru-RU"/>
        </w:rPr>
        <w:tab/>
      </w:r>
    </w:p>
    <w:p w:rsidR="008C21C6" w:rsidRPr="008C21C6" w:rsidRDefault="008C21C6" w:rsidP="00B73E0A">
      <w:pPr>
        <w:shd w:val="clear" w:color="auto" w:fill="FFFFFF"/>
        <w:spacing w:after="200" w:line="240" w:lineRule="auto"/>
        <w:ind w:firstLine="709"/>
        <w:jc w:val="center"/>
        <w:rPr>
          <w:rFonts w:ascii="Times New Roman" w:eastAsia="Times New Roman" w:hAnsi="Times New Roman" w:cs="Times New Roman"/>
          <w:lang w:eastAsia="ru-RU"/>
        </w:rPr>
      </w:pPr>
      <w:r w:rsidRPr="008C21C6">
        <w:rPr>
          <w:rFonts w:ascii="Times New Roman" w:hAnsi="Times New Roman" w:cs="Times New Roman"/>
          <w:b/>
          <w:bCs/>
        </w:rPr>
        <w:t>ДК 021:2015: 50310000-1 Технічне обслуговування і ремонт офісної техніки (Технічне обслуговування, заправка та поточний ремонт оргтехніки)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56"/>
        <w:gridCol w:w="1489"/>
        <w:gridCol w:w="1215"/>
        <w:gridCol w:w="817"/>
        <w:gridCol w:w="703"/>
        <w:gridCol w:w="688"/>
        <w:gridCol w:w="643"/>
        <w:gridCol w:w="669"/>
        <w:gridCol w:w="697"/>
      </w:tblGrid>
      <w:tr w:rsidR="00B73E0A" w:rsidRPr="00611111" w:rsidTr="008C21C6">
        <w:trPr>
          <w:trHeight w:val="490"/>
          <w:jc w:val="center"/>
        </w:trPr>
        <w:tc>
          <w:tcPr>
            <w:tcW w:w="250"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п/з</w:t>
            </w:r>
          </w:p>
        </w:tc>
        <w:tc>
          <w:tcPr>
            <w:tcW w:w="1047"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Найменування предмету закупівлі</w:t>
            </w:r>
          </w:p>
        </w:tc>
        <w:tc>
          <w:tcPr>
            <w:tcW w:w="797"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Код: ДК 021:2015</w:t>
            </w:r>
          </w:p>
        </w:tc>
        <w:tc>
          <w:tcPr>
            <w:tcW w:w="650"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Тип картр</w:t>
            </w:r>
            <w:bookmarkStart w:id="9" w:name="_GoBack"/>
            <w:bookmarkEnd w:id="9"/>
            <w:r w:rsidRPr="00023447">
              <w:rPr>
                <w:rFonts w:ascii="Times New Roman" w:hAnsi="Times New Roman" w:cs="Times New Roman"/>
                <w:b/>
                <w:sz w:val="20"/>
                <w:szCs w:val="20"/>
              </w:rPr>
              <w:t>иджа</w:t>
            </w:r>
          </w:p>
        </w:tc>
        <w:tc>
          <w:tcPr>
            <w:tcW w:w="437" w:type="pct"/>
          </w:tcPr>
          <w:p w:rsidR="00B73E0A" w:rsidRPr="00023447" w:rsidRDefault="00B73E0A" w:rsidP="005F0848">
            <w:pPr>
              <w:spacing w:line="240" w:lineRule="auto"/>
              <w:ind w:firstLine="12"/>
              <w:jc w:val="center"/>
              <w:rPr>
                <w:rFonts w:ascii="Times New Roman" w:hAnsi="Times New Roman" w:cs="Times New Roman"/>
                <w:b/>
                <w:sz w:val="20"/>
                <w:szCs w:val="20"/>
              </w:rPr>
            </w:pPr>
            <w:r w:rsidRPr="00023447">
              <w:rPr>
                <w:rFonts w:ascii="Times New Roman" w:hAnsi="Times New Roman" w:cs="Times New Roman"/>
                <w:b/>
                <w:sz w:val="20"/>
                <w:szCs w:val="20"/>
              </w:rPr>
              <w:t>Од.</w:t>
            </w:r>
          </w:p>
          <w:p w:rsidR="00B73E0A" w:rsidRPr="00023447" w:rsidRDefault="00B73E0A" w:rsidP="005F0848">
            <w:pPr>
              <w:spacing w:line="240" w:lineRule="auto"/>
              <w:jc w:val="center"/>
              <w:rPr>
                <w:rFonts w:ascii="Times New Roman" w:hAnsi="Times New Roman" w:cs="Times New Roman"/>
                <w:b/>
                <w:sz w:val="20"/>
                <w:szCs w:val="20"/>
              </w:rPr>
            </w:pPr>
            <w:proofErr w:type="spellStart"/>
            <w:r w:rsidRPr="00023447">
              <w:rPr>
                <w:rFonts w:ascii="Times New Roman" w:hAnsi="Times New Roman" w:cs="Times New Roman"/>
                <w:b/>
                <w:sz w:val="20"/>
                <w:szCs w:val="20"/>
              </w:rPr>
              <w:t>вим</w:t>
            </w:r>
            <w:proofErr w:type="spellEnd"/>
            <w:r w:rsidRPr="00023447">
              <w:rPr>
                <w:rFonts w:ascii="Times New Roman" w:hAnsi="Times New Roman" w:cs="Times New Roman"/>
                <w:b/>
                <w:sz w:val="20"/>
                <w:szCs w:val="20"/>
              </w:rPr>
              <w:t>.</w:t>
            </w:r>
          </w:p>
        </w:tc>
        <w:tc>
          <w:tcPr>
            <w:tcW w:w="376" w:type="pct"/>
            <w:shd w:val="clear" w:color="auto" w:fill="auto"/>
          </w:tcPr>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Кіль-</w:t>
            </w:r>
          </w:p>
          <w:p w:rsidR="00B73E0A" w:rsidRPr="00023447" w:rsidRDefault="00B73E0A" w:rsidP="005F0848">
            <w:pPr>
              <w:spacing w:line="240" w:lineRule="auto"/>
              <w:jc w:val="center"/>
              <w:rPr>
                <w:rFonts w:ascii="Times New Roman" w:hAnsi="Times New Roman" w:cs="Times New Roman"/>
                <w:b/>
                <w:sz w:val="20"/>
                <w:szCs w:val="20"/>
              </w:rPr>
            </w:pPr>
            <w:r w:rsidRPr="00023447">
              <w:rPr>
                <w:rFonts w:ascii="Times New Roman" w:hAnsi="Times New Roman" w:cs="Times New Roman"/>
                <w:b/>
                <w:sz w:val="20"/>
                <w:szCs w:val="20"/>
              </w:rPr>
              <w:t>кість</w:t>
            </w:r>
          </w:p>
        </w:tc>
        <w:tc>
          <w:tcPr>
            <w:tcW w:w="368"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без ПДВ</w:t>
            </w:r>
          </w:p>
        </w:tc>
        <w:tc>
          <w:tcPr>
            <w:tcW w:w="344"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ПДВ за од.</w:t>
            </w:r>
          </w:p>
        </w:tc>
        <w:tc>
          <w:tcPr>
            <w:tcW w:w="358"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Ціна за од. з ПДВ</w:t>
            </w:r>
          </w:p>
        </w:tc>
        <w:tc>
          <w:tcPr>
            <w:tcW w:w="373" w:type="pct"/>
          </w:tcPr>
          <w:p w:rsidR="00B73E0A" w:rsidRPr="00023447" w:rsidRDefault="00B73E0A" w:rsidP="005F0848">
            <w:pPr>
              <w:spacing w:line="240" w:lineRule="auto"/>
              <w:jc w:val="center"/>
              <w:rPr>
                <w:rFonts w:ascii="Times New Roman" w:hAnsi="Times New Roman" w:cs="Times New Roman"/>
                <w:b/>
                <w:bCs/>
                <w:sz w:val="20"/>
                <w:szCs w:val="20"/>
              </w:rPr>
            </w:pPr>
            <w:r w:rsidRPr="00023447">
              <w:rPr>
                <w:rFonts w:ascii="Times New Roman" w:hAnsi="Times New Roman" w:cs="Times New Roman"/>
                <w:b/>
                <w:bCs/>
                <w:sz w:val="20"/>
                <w:szCs w:val="20"/>
              </w:rPr>
              <w:t>Сума</w:t>
            </w: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p>
          <w:p w:rsidR="008C21C6" w:rsidRPr="00023447" w:rsidRDefault="008C21C6" w:rsidP="008C21C6">
            <w:pPr>
              <w:spacing w:line="240" w:lineRule="auto"/>
              <w:jc w:val="center"/>
              <w:rPr>
                <w:rFonts w:ascii="Times New Roman" w:hAnsi="Times New Roman" w:cs="Times New Roman"/>
                <w:sz w:val="18"/>
                <w:szCs w:val="18"/>
                <w:lang w:val="ru-RU"/>
              </w:rPr>
            </w:pPr>
            <w:r w:rsidRPr="00023447">
              <w:rPr>
                <w:rFonts w:ascii="Times New Roman" w:hAnsi="Times New Roman" w:cs="Times New Roman"/>
                <w:sz w:val="18"/>
                <w:szCs w:val="18"/>
              </w:rPr>
              <w:t>1</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Brother</w:t>
            </w:r>
            <w:proofErr w:type="spellEnd"/>
            <w:r w:rsidRPr="001434B9">
              <w:rPr>
                <w:rFonts w:ascii="Times New Roman" w:hAnsi="Times New Roman" w:cs="Times New Roman"/>
                <w:sz w:val="20"/>
                <w:szCs w:val="20"/>
              </w:rPr>
              <w:t xml:space="preserve"> HL-2140/DCP-7057R</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2140</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lang w:val="ru-RU"/>
              </w:rPr>
            </w:pPr>
            <w:r w:rsidRPr="008C21C6">
              <w:rPr>
                <w:rFonts w:ascii="Times New Roman" w:hAnsi="Times New Roman" w:cs="Times New Roman"/>
                <w:sz w:val="18"/>
                <w:szCs w:val="18"/>
              </w:rPr>
              <w:t>50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2</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MF-3228/MF-3240/ MF-3110/ MF-3010/LBP-6020/LBP-6030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725</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rPr>
            </w:pPr>
            <w:r w:rsidRPr="008C21C6">
              <w:rPr>
                <w:rFonts w:ascii="Times New Roman" w:hAnsi="Times New Roman" w:cs="Times New Roman"/>
                <w:sz w:val="18"/>
                <w:szCs w:val="18"/>
              </w:rPr>
              <w:t>75</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3</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i-SENSYS LBP2900/LBP3000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703</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rPr>
            </w:pPr>
            <w:r w:rsidRPr="008C21C6">
              <w:rPr>
                <w:rFonts w:ascii="Times New Roman" w:hAnsi="Times New Roman" w:cs="Times New Roman"/>
                <w:sz w:val="18"/>
                <w:szCs w:val="18"/>
              </w:rPr>
              <w:t>50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4</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Pantum</w:t>
            </w:r>
            <w:proofErr w:type="spellEnd"/>
            <w:r w:rsidRPr="001434B9">
              <w:rPr>
                <w:rFonts w:ascii="Times New Roman" w:hAnsi="Times New Roman" w:cs="Times New Roman"/>
                <w:sz w:val="20"/>
                <w:szCs w:val="20"/>
              </w:rPr>
              <w:t xml:space="preserve"> M6500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PC211EV</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lang w:val="ru-RU"/>
              </w:rPr>
            </w:pPr>
            <w:r w:rsidRPr="008C21C6">
              <w:rPr>
                <w:rFonts w:ascii="Times New Roman" w:hAnsi="Times New Roman" w:cs="Times New Roman"/>
                <w:sz w:val="18"/>
                <w:szCs w:val="18"/>
              </w:rPr>
              <w:t>50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5</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Заправка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MF453</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sz w:val="18"/>
                <w:szCs w:val="18"/>
              </w:rPr>
              <w:t>СF413A</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lang w:val="ru-RU"/>
              </w:rPr>
            </w:pPr>
            <w:r w:rsidRPr="008C21C6">
              <w:rPr>
                <w:rFonts w:ascii="Times New Roman" w:hAnsi="Times New Roman" w:cs="Times New Roman"/>
                <w:sz w:val="18"/>
                <w:szCs w:val="18"/>
              </w:rPr>
              <w:t>15</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6</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Заправка картриджа EPSON L-</w:t>
            </w:r>
            <w:proofErr w:type="spellStart"/>
            <w:r w:rsidRPr="001434B9">
              <w:rPr>
                <w:rFonts w:ascii="Times New Roman" w:hAnsi="Times New Roman" w:cs="Times New Roman"/>
                <w:sz w:val="20"/>
                <w:szCs w:val="20"/>
              </w:rPr>
              <w:t>series</w:t>
            </w:r>
            <w:proofErr w:type="spellEnd"/>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EPSON L-</w:t>
            </w:r>
            <w:proofErr w:type="spellStart"/>
            <w:r w:rsidRPr="008C21C6">
              <w:rPr>
                <w:rFonts w:ascii="Times New Roman" w:hAnsi="Times New Roman" w:cs="Times New Roman"/>
                <w:sz w:val="18"/>
                <w:szCs w:val="18"/>
              </w:rPr>
              <w:t>series</w:t>
            </w:r>
            <w:proofErr w:type="spellEnd"/>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lang w:val="ru-RU"/>
              </w:rPr>
            </w:pPr>
            <w:r w:rsidRPr="008C21C6">
              <w:rPr>
                <w:rFonts w:ascii="Times New Roman" w:hAnsi="Times New Roman" w:cs="Times New Roman"/>
                <w:sz w:val="18"/>
                <w:szCs w:val="18"/>
              </w:rPr>
              <w:t>30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7</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Ремонт з заправкою EPSON L-</w:t>
            </w:r>
            <w:proofErr w:type="spellStart"/>
            <w:r w:rsidRPr="001434B9">
              <w:rPr>
                <w:rFonts w:ascii="Times New Roman" w:hAnsi="Times New Roman" w:cs="Times New Roman"/>
                <w:sz w:val="20"/>
                <w:szCs w:val="20"/>
              </w:rPr>
              <w:t>series</w:t>
            </w:r>
            <w:proofErr w:type="spellEnd"/>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18"/>
                <w:szCs w:val="18"/>
              </w:rPr>
            </w:pPr>
            <w:r w:rsidRPr="008C21C6">
              <w:rPr>
                <w:rFonts w:ascii="Times New Roman" w:hAnsi="Times New Roman" w:cs="Times New Roman"/>
                <w:sz w:val="18"/>
                <w:szCs w:val="18"/>
              </w:rPr>
              <w:t>EPSON L-</w:t>
            </w:r>
            <w:proofErr w:type="spellStart"/>
            <w:r w:rsidRPr="008C21C6">
              <w:rPr>
                <w:rFonts w:ascii="Times New Roman" w:hAnsi="Times New Roman" w:cs="Times New Roman"/>
                <w:sz w:val="18"/>
                <w:szCs w:val="18"/>
              </w:rPr>
              <w:t>series</w:t>
            </w:r>
            <w:proofErr w:type="spellEnd"/>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8C21C6" w:rsidRDefault="008C21C6" w:rsidP="008C21C6">
            <w:pPr>
              <w:jc w:val="center"/>
              <w:rPr>
                <w:rFonts w:ascii="Times New Roman" w:hAnsi="Times New Roman" w:cs="Times New Roman"/>
                <w:sz w:val="18"/>
                <w:szCs w:val="18"/>
                <w:lang w:val="ru-RU"/>
              </w:rPr>
            </w:pPr>
            <w:r w:rsidRPr="008C21C6">
              <w:rPr>
                <w:rFonts w:ascii="Times New Roman" w:hAnsi="Times New Roman" w:cs="Times New Roman"/>
                <w:sz w:val="18"/>
                <w:szCs w:val="18"/>
              </w:rPr>
              <w:t>10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8</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MF453</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20"/>
                <w:szCs w:val="20"/>
              </w:rPr>
            </w:pPr>
            <w:r w:rsidRPr="008C21C6">
              <w:rPr>
                <w:rFonts w:ascii="Times New Roman" w:hAnsi="Times New Roman"/>
                <w:sz w:val="20"/>
                <w:szCs w:val="20"/>
              </w:rPr>
              <w:t>СF413A</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D46774" w:rsidRDefault="008C21C6" w:rsidP="008C21C6">
            <w:pPr>
              <w:jc w:val="center"/>
              <w:rPr>
                <w:rFonts w:ascii="Times New Roman" w:hAnsi="Times New Roman" w:cs="Times New Roman"/>
                <w:sz w:val="20"/>
                <w:szCs w:val="20"/>
                <w:lang w:val="ru-RU"/>
              </w:rPr>
            </w:pPr>
            <w:r w:rsidRPr="00C54A93">
              <w:rPr>
                <w:rFonts w:ascii="Times New Roman" w:hAnsi="Times New Roman" w:cs="Times New Roman"/>
                <w:sz w:val="20"/>
                <w:szCs w:val="20"/>
              </w:rPr>
              <w:t>50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9</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Brother</w:t>
            </w:r>
            <w:proofErr w:type="spellEnd"/>
            <w:r w:rsidRPr="001434B9">
              <w:rPr>
                <w:rFonts w:ascii="Times New Roman" w:hAnsi="Times New Roman" w:cs="Times New Roman"/>
                <w:sz w:val="20"/>
                <w:szCs w:val="20"/>
              </w:rPr>
              <w:t xml:space="preserve"> </w:t>
            </w:r>
            <w:r w:rsidRPr="001434B9">
              <w:rPr>
                <w:rFonts w:ascii="Times New Roman" w:hAnsi="Times New Roman" w:cs="Times New Roman"/>
                <w:sz w:val="20"/>
                <w:szCs w:val="20"/>
              </w:rPr>
              <w:lastRenderedPageBreak/>
              <w:t>HL-2140/DCP-7057R</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lastRenderedPageBreak/>
              <w:t xml:space="preserve">ДК 021:2015: 50310000-1 Технічне обслуговування і </w:t>
            </w:r>
            <w:r w:rsidRPr="00023447">
              <w:rPr>
                <w:rFonts w:ascii="Times New Roman" w:hAnsi="Times New Roman" w:cs="Times New Roman"/>
                <w:sz w:val="16"/>
                <w:szCs w:val="16"/>
              </w:rPr>
              <w:lastRenderedPageBreak/>
              <w:t>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20"/>
                <w:szCs w:val="20"/>
              </w:rPr>
            </w:pPr>
            <w:r w:rsidRPr="008C21C6">
              <w:rPr>
                <w:rFonts w:ascii="Times New Roman" w:hAnsi="Times New Roman" w:cs="Times New Roman"/>
                <w:sz w:val="20"/>
                <w:szCs w:val="20"/>
              </w:rPr>
              <w:lastRenderedPageBreak/>
              <w:t>2140</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D46774" w:rsidRDefault="008C21C6" w:rsidP="008C21C6">
            <w:pPr>
              <w:jc w:val="center"/>
              <w:rPr>
                <w:rFonts w:ascii="Times New Roman" w:hAnsi="Times New Roman" w:cs="Times New Roman"/>
                <w:sz w:val="20"/>
                <w:szCs w:val="20"/>
                <w:lang w:val="ru-RU"/>
              </w:rPr>
            </w:pPr>
            <w:r w:rsidRPr="00C54A93">
              <w:rPr>
                <w:rFonts w:ascii="Times New Roman" w:hAnsi="Times New Roman" w:cs="Times New Roman"/>
                <w:sz w:val="20"/>
                <w:szCs w:val="20"/>
              </w:rPr>
              <w:t>50</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10</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MF-3228/MF-3240/ MF-3110/ MF-3010/LBP-6020/LBP-6030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20"/>
                <w:szCs w:val="20"/>
              </w:rPr>
            </w:pPr>
            <w:r w:rsidRPr="008C21C6">
              <w:rPr>
                <w:rFonts w:ascii="Times New Roman" w:hAnsi="Times New Roman" w:cs="Times New Roman"/>
                <w:sz w:val="20"/>
                <w:szCs w:val="20"/>
              </w:rPr>
              <w:t>725</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D46774" w:rsidRDefault="008C21C6" w:rsidP="008C21C6">
            <w:pPr>
              <w:jc w:val="center"/>
              <w:rPr>
                <w:rFonts w:ascii="Times New Roman" w:hAnsi="Times New Roman" w:cs="Times New Roman"/>
                <w:sz w:val="20"/>
                <w:szCs w:val="20"/>
              </w:rPr>
            </w:pPr>
            <w:r w:rsidRPr="00C54A93">
              <w:rPr>
                <w:rFonts w:ascii="Times New Roman" w:hAnsi="Times New Roman" w:cs="Times New Roman"/>
                <w:sz w:val="20"/>
                <w:szCs w:val="20"/>
              </w:rPr>
              <w:t>15</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11</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Canon</w:t>
            </w:r>
            <w:proofErr w:type="spellEnd"/>
            <w:r w:rsidRPr="001434B9">
              <w:rPr>
                <w:rFonts w:ascii="Times New Roman" w:hAnsi="Times New Roman" w:cs="Times New Roman"/>
                <w:sz w:val="20"/>
                <w:szCs w:val="20"/>
              </w:rPr>
              <w:t xml:space="preserve"> i-SENSYS LBP2900/LBP3000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20"/>
                <w:szCs w:val="20"/>
              </w:rPr>
            </w:pPr>
            <w:r w:rsidRPr="008C21C6">
              <w:rPr>
                <w:rFonts w:ascii="Times New Roman" w:hAnsi="Times New Roman" w:cs="Times New Roman"/>
                <w:sz w:val="20"/>
                <w:szCs w:val="20"/>
              </w:rPr>
              <w:t>703</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D46774" w:rsidRDefault="008C21C6" w:rsidP="008C21C6">
            <w:pPr>
              <w:jc w:val="center"/>
              <w:rPr>
                <w:rFonts w:ascii="Times New Roman" w:hAnsi="Times New Roman" w:cs="Times New Roman"/>
                <w:sz w:val="20"/>
                <w:szCs w:val="20"/>
              </w:rPr>
            </w:pPr>
            <w:r w:rsidRPr="00C54A93">
              <w:rPr>
                <w:rFonts w:ascii="Times New Roman" w:hAnsi="Times New Roman" w:cs="Times New Roman"/>
                <w:sz w:val="20"/>
                <w:szCs w:val="20"/>
              </w:rPr>
              <w:t>14</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8C21C6" w:rsidRPr="00611111" w:rsidTr="008C21C6">
        <w:trPr>
          <w:jc w:val="center"/>
        </w:trPr>
        <w:tc>
          <w:tcPr>
            <w:tcW w:w="250"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12</w:t>
            </w:r>
          </w:p>
        </w:tc>
        <w:tc>
          <w:tcPr>
            <w:tcW w:w="1047" w:type="pct"/>
            <w:shd w:val="clear" w:color="auto" w:fill="auto"/>
            <w:vAlign w:val="center"/>
          </w:tcPr>
          <w:p w:rsidR="008C21C6" w:rsidRPr="001434B9" w:rsidRDefault="008C21C6" w:rsidP="008C21C6">
            <w:pPr>
              <w:spacing w:line="240" w:lineRule="auto"/>
              <w:jc w:val="center"/>
              <w:rPr>
                <w:rFonts w:ascii="Times New Roman" w:hAnsi="Times New Roman" w:cs="Times New Roman"/>
                <w:sz w:val="20"/>
                <w:szCs w:val="20"/>
              </w:rPr>
            </w:pPr>
            <w:r w:rsidRPr="001434B9">
              <w:rPr>
                <w:rFonts w:ascii="Times New Roman" w:hAnsi="Times New Roman" w:cs="Times New Roman"/>
                <w:sz w:val="20"/>
                <w:szCs w:val="20"/>
              </w:rPr>
              <w:t xml:space="preserve">Ремонт з заправкою картриджа </w:t>
            </w:r>
            <w:proofErr w:type="spellStart"/>
            <w:r w:rsidRPr="001434B9">
              <w:rPr>
                <w:rFonts w:ascii="Times New Roman" w:hAnsi="Times New Roman" w:cs="Times New Roman"/>
                <w:sz w:val="20"/>
                <w:szCs w:val="20"/>
              </w:rPr>
              <w:t>Pantum</w:t>
            </w:r>
            <w:proofErr w:type="spellEnd"/>
            <w:r w:rsidRPr="001434B9">
              <w:rPr>
                <w:rFonts w:ascii="Times New Roman" w:hAnsi="Times New Roman" w:cs="Times New Roman"/>
                <w:sz w:val="20"/>
                <w:szCs w:val="20"/>
              </w:rPr>
              <w:t xml:space="preserve"> M6500</w:t>
            </w:r>
          </w:p>
        </w:tc>
        <w:tc>
          <w:tcPr>
            <w:tcW w:w="79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6"/>
                <w:szCs w:val="16"/>
              </w:rPr>
            </w:pPr>
            <w:r w:rsidRPr="00023447">
              <w:rPr>
                <w:rFonts w:ascii="Times New Roman" w:hAnsi="Times New Roman" w:cs="Times New Roman"/>
                <w:sz w:val="16"/>
                <w:szCs w:val="16"/>
              </w:rPr>
              <w:t>ДК 021:2015: 50310000-1 Технічне обслуговування і ремонт офісної техніки</w:t>
            </w:r>
          </w:p>
        </w:tc>
        <w:tc>
          <w:tcPr>
            <w:tcW w:w="650" w:type="pct"/>
            <w:shd w:val="clear" w:color="auto" w:fill="auto"/>
            <w:vAlign w:val="center"/>
          </w:tcPr>
          <w:p w:rsidR="008C21C6" w:rsidRPr="008C21C6" w:rsidRDefault="008C21C6" w:rsidP="008C21C6">
            <w:pPr>
              <w:spacing w:line="240" w:lineRule="auto"/>
              <w:jc w:val="center"/>
              <w:rPr>
                <w:rFonts w:ascii="Times New Roman" w:hAnsi="Times New Roman" w:cs="Times New Roman"/>
                <w:sz w:val="20"/>
                <w:szCs w:val="20"/>
              </w:rPr>
            </w:pPr>
            <w:r w:rsidRPr="008C21C6">
              <w:rPr>
                <w:rFonts w:ascii="Times New Roman" w:hAnsi="Times New Roman" w:cs="Times New Roman"/>
                <w:sz w:val="20"/>
                <w:szCs w:val="20"/>
              </w:rPr>
              <w:t>PC211EV</w:t>
            </w:r>
          </w:p>
        </w:tc>
        <w:tc>
          <w:tcPr>
            <w:tcW w:w="437" w:type="pct"/>
            <w:shd w:val="clear" w:color="auto" w:fill="auto"/>
            <w:vAlign w:val="center"/>
          </w:tcPr>
          <w:p w:rsidR="008C21C6" w:rsidRPr="00023447" w:rsidRDefault="008C21C6" w:rsidP="008C21C6">
            <w:pPr>
              <w:spacing w:line="240" w:lineRule="auto"/>
              <w:jc w:val="center"/>
              <w:rPr>
                <w:rFonts w:ascii="Times New Roman" w:hAnsi="Times New Roman" w:cs="Times New Roman"/>
                <w:sz w:val="18"/>
                <w:szCs w:val="18"/>
              </w:rPr>
            </w:pPr>
            <w:r w:rsidRPr="00023447">
              <w:rPr>
                <w:rFonts w:ascii="Times New Roman" w:hAnsi="Times New Roman" w:cs="Times New Roman"/>
                <w:sz w:val="18"/>
                <w:szCs w:val="18"/>
              </w:rPr>
              <w:t>послуга</w:t>
            </w:r>
          </w:p>
        </w:tc>
        <w:tc>
          <w:tcPr>
            <w:tcW w:w="376" w:type="pct"/>
            <w:shd w:val="clear" w:color="auto" w:fill="auto"/>
            <w:vAlign w:val="center"/>
          </w:tcPr>
          <w:p w:rsidR="008C21C6" w:rsidRPr="00D46774" w:rsidRDefault="008C21C6" w:rsidP="008C21C6">
            <w:pPr>
              <w:jc w:val="center"/>
              <w:rPr>
                <w:rFonts w:ascii="Times New Roman" w:hAnsi="Times New Roman" w:cs="Times New Roman"/>
                <w:sz w:val="20"/>
                <w:szCs w:val="20"/>
                <w:lang w:val="ru-RU"/>
              </w:rPr>
            </w:pPr>
            <w:r w:rsidRPr="00C54A93">
              <w:rPr>
                <w:rFonts w:ascii="Times New Roman" w:hAnsi="Times New Roman" w:cs="Times New Roman"/>
                <w:sz w:val="20"/>
                <w:szCs w:val="20"/>
              </w:rPr>
              <w:t>27</w:t>
            </w:r>
          </w:p>
        </w:tc>
        <w:tc>
          <w:tcPr>
            <w:tcW w:w="368" w:type="pct"/>
          </w:tcPr>
          <w:p w:rsidR="008C21C6" w:rsidRPr="00611111" w:rsidRDefault="008C21C6" w:rsidP="008C21C6">
            <w:pPr>
              <w:spacing w:line="240" w:lineRule="auto"/>
              <w:jc w:val="center"/>
              <w:rPr>
                <w:rFonts w:ascii="Times New Roman" w:hAnsi="Times New Roman" w:cs="Times New Roman"/>
              </w:rPr>
            </w:pPr>
          </w:p>
        </w:tc>
        <w:tc>
          <w:tcPr>
            <w:tcW w:w="344" w:type="pct"/>
          </w:tcPr>
          <w:p w:rsidR="008C21C6" w:rsidRPr="00611111" w:rsidRDefault="008C21C6" w:rsidP="008C21C6">
            <w:pPr>
              <w:spacing w:line="240" w:lineRule="auto"/>
              <w:jc w:val="center"/>
              <w:rPr>
                <w:rFonts w:ascii="Times New Roman" w:hAnsi="Times New Roman" w:cs="Times New Roman"/>
              </w:rPr>
            </w:pPr>
          </w:p>
        </w:tc>
        <w:tc>
          <w:tcPr>
            <w:tcW w:w="358" w:type="pct"/>
          </w:tcPr>
          <w:p w:rsidR="008C21C6" w:rsidRPr="00611111" w:rsidRDefault="008C21C6" w:rsidP="008C21C6">
            <w:pPr>
              <w:spacing w:line="240" w:lineRule="auto"/>
              <w:jc w:val="center"/>
              <w:rPr>
                <w:rFonts w:ascii="Times New Roman" w:hAnsi="Times New Roman" w:cs="Times New Roman"/>
              </w:rPr>
            </w:pPr>
          </w:p>
        </w:tc>
        <w:tc>
          <w:tcPr>
            <w:tcW w:w="373" w:type="pct"/>
          </w:tcPr>
          <w:p w:rsidR="008C21C6" w:rsidRPr="00611111" w:rsidRDefault="008C21C6" w:rsidP="008C21C6">
            <w:pPr>
              <w:spacing w:line="240" w:lineRule="auto"/>
              <w:jc w:val="center"/>
              <w:rPr>
                <w:rFonts w:ascii="Times New Roman" w:hAnsi="Times New Roman" w:cs="Times New Roman"/>
              </w:rPr>
            </w:pPr>
          </w:p>
        </w:tc>
      </w:tr>
      <w:tr w:rsidR="00B73E0A" w:rsidRPr="00611111" w:rsidTr="008C21C6">
        <w:trPr>
          <w:jc w:val="center"/>
        </w:trPr>
        <w:tc>
          <w:tcPr>
            <w:tcW w:w="250" w:type="pct"/>
            <w:shd w:val="clear" w:color="auto" w:fill="auto"/>
          </w:tcPr>
          <w:p w:rsidR="00B73E0A" w:rsidRPr="00611111" w:rsidRDefault="00B73E0A" w:rsidP="005F0848">
            <w:pPr>
              <w:spacing w:line="240" w:lineRule="auto"/>
              <w:jc w:val="center"/>
              <w:rPr>
                <w:rFonts w:ascii="Times New Roman" w:hAnsi="Times New Roman" w:cs="Times New Roman"/>
              </w:rPr>
            </w:pPr>
          </w:p>
        </w:tc>
        <w:tc>
          <w:tcPr>
            <w:tcW w:w="1047" w:type="pct"/>
            <w:shd w:val="clear" w:color="auto" w:fill="auto"/>
          </w:tcPr>
          <w:p w:rsidR="00B73E0A" w:rsidRPr="00611111" w:rsidRDefault="00B73E0A" w:rsidP="005F0848">
            <w:pPr>
              <w:spacing w:line="240" w:lineRule="auto"/>
              <w:rPr>
                <w:rFonts w:ascii="Times New Roman" w:hAnsi="Times New Roman" w:cs="Times New Roman"/>
                <w:b/>
              </w:rPr>
            </w:pPr>
            <w:r>
              <w:rPr>
                <w:rFonts w:ascii="Times New Roman" w:hAnsi="Times New Roman" w:cs="Times New Roman"/>
                <w:b/>
              </w:rPr>
              <w:t>Всього:</w:t>
            </w:r>
          </w:p>
        </w:tc>
        <w:tc>
          <w:tcPr>
            <w:tcW w:w="797" w:type="pct"/>
          </w:tcPr>
          <w:p w:rsidR="00B73E0A" w:rsidRPr="00611111" w:rsidRDefault="00B73E0A" w:rsidP="005F0848">
            <w:pPr>
              <w:spacing w:line="240" w:lineRule="auto"/>
              <w:rPr>
                <w:rFonts w:ascii="Times New Roman" w:hAnsi="Times New Roman" w:cs="Times New Roman"/>
              </w:rPr>
            </w:pPr>
          </w:p>
        </w:tc>
        <w:tc>
          <w:tcPr>
            <w:tcW w:w="650" w:type="pct"/>
          </w:tcPr>
          <w:p w:rsidR="00B73E0A" w:rsidRPr="00611111" w:rsidRDefault="00B73E0A" w:rsidP="005F0848">
            <w:pPr>
              <w:spacing w:line="240" w:lineRule="auto"/>
              <w:jc w:val="center"/>
              <w:rPr>
                <w:rFonts w:ascii="Times New Roman" w:hAnsi="Times New Roman" w:cs="Times New Roman"/>
              </w:rPr>
            </w:pPr>
          </w:p>
        </w:tc>
        <w:tc>
          <w:tcPr>
            <w:tcW w:w="437" w:type="pct"/>
          </w:tcPr>
          <w:p w:rsidR="00B73E0A" w:rsidRPr="00611111" w:rsidRDefault="00B73E0A" w:rsidP="005F0848">
            <w:pPr>
              <w:spacing w:line="240" w:lineRule="auto"/>
              <w:jc w:val="center"/>
              <w:rPr>
                <w:rFonts w:ascii="Times New Roman" w:hAnsi="Times New Roman" w:cs="Times New Roman"/>
              </w:rPr>
            </w:pPr>
          </w:p>
        </w:tc>
        <w:tc>
          <w:tcPr>
            <w:tcW w:w="376" w:type="pct"/>
            <w:shd w:val="clear" w:color="auto" w:fill="auto"/>
          </w:tcPr>
          <w:p w:rsidR="00B73E0A" w:rsidRPr="003748B6" w:rsidRDefault="00B73E0A" w:rsidP="005F0848">
            <w:pPr>
              <w:spacing w:line="240" w:lineRule="auto"/>
              <w:jc w:val="center"/>
              <w:rPr>
                <w:rFonts w:ascii="Times New Roman" w:hAnsi="Times New Roman" w:cs="Times New Roman"/>
                <w:b/>
                <w:bCs/>
              </w:rPr>
            </w:pPr>
          </w:p>
        </w:tc>
        <w:tc>
          <w:tcPr>
            <w:tcW w:w="368" w:type="pct"/>
          </w:tcPr>
          <w:p w:rsidR="00B73E0A" w:rsidRPr="00611111" w:rsidRDefault="00B73E0A" w:rsidP="005F0848">
            <w:pPr>
              <w:spacing w:line="240" w:lineRule="auto"/>
              <w:jc w:val="center"/>
              <w:rPr>
                <w:rFonts w:ascii="Times New Roman" w:hAnsi="Times New Roman" w:cs="Times New Roman"/>
              </w:rPr>
            </w:pPr>
          </w:p>
        </w:tc>
        <w:tc>
          <w:tcPr>
            <w:tcW w:w="344" w:type="pct"/>
          </w:tcPr>
          <w:p w:rsidR="00B73E0A" w:rsidRPr="00611111" w:rsidRDefault="00B73E0A" w:rsidP="005F0848">
            <w:pPr>
              <w:spacing w:line="240" w:lineRule="auto"/>
              <w:jc w:val="center"/>
              <w:rPr>
                <w:rFonts w:ascii="Times New Roman" w:hAnsi="Times New Roman" w:cs="Times New Roman"/>
              </w:rPr>
            </w:pPr>
          </w:p>
        </w:tc>
        <w:tc>
          <w:tcPr>
            <w:tcW w:w="358" w:type="pct"/>
          </w:tcPr>
          <w:p w:rsidR="00B73E0A" w:rsidRPr="00611111" w:rsidRDefault="00B73E0A" w:rsidP="005F0848">
            <w:pPr>
              <w:spacing w:line="240" w:lineRule="auto"/>
              <w:jc w:val="center"/>
              <w:rPr>
                <w:rFonts w:ascii="Times New Roman" w:hAnsi="Times New Roman" w:cs="Times New Roman"/>
              </w:rPr>
            </w:pPr>
          </w:p>
        </w:tc>
        <w:tc>
          <w:tcPr>
            <w:tcW w:w="373" w:type="pct"/>
          </w:tcPr>
          <w:p w:rsidR="00B73E0A" w:rsidRPr="00611111" w:rsidRDefault="00B73E0A" w:rsidP="005F0848">
            <w:pPr>
              <w:spacing w:line="240" w:lineRule="auto"/>
              <w:jc w:val="center"/>
              <w:rPr>
                <w:rFonts w:ascii="Times New Roman" w:hAnsi="Times New Roman" w:cs="Times New Roman"/>
              </w:rPr>
            </w:pPr>
          </w:p>
        </w:tc>
      </w:tr>
    </w:tbl>
    <w:p w:rsidR="009820A8" w:rsidRPr="009820A8" w:rsidRDefault="009820A8"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p>
    <w:p w:rsidR="00B73E0A"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8"/>
          <w:szCs w:val="28"/>
          <w:shd w:val="clear" w:color="auto" w:fill="FFFFFF"/>
          <w:lang w:eastAsia="uk-UA"/>
        </w:rPr>
      </w:pPr>
    </w:p>
    <w:p w:rsidR="009820A8" w:rsidRPr="00B3114D" w:rsidRDefault="00B73E0A" w:rsidP="009820A8">
      <w:pPr>
        <w:widowControl w:val="0"/>
        <w:spacing w:after="0" w:line="240" w:lineRule="auto"/>
        <w:ind w:left="360" w:right="20"/>
        <w:jc w:val="both"/>
        <w:rPr>
          <w:rFonts w:ascii="Times New Roman" w:eastAsia="Times New Roman" w:hAnsi="Times New Roman" w:cs="Times New Roman"/>
          <w:b/>
          <w:color w:val="000000"/>
          <w:spacing w:val="4"/>
          <w:sz w:val="24"/>
          <w:szCs w:val="24"/>
          <w:shd w:val="clear" w:color="auto" w:fill="FFFFFF"/>
          <w:lang w:eastAsia="uk-UA"/>
        </w:rPr>
      </w:pPr>
      <w:r w:rsidRPr="00B3114D">
        <w:rPr>
          <w:rFonts w:ascii="Times New Roman" w:eastAsia="Times New Roman" w:hAnsi="Times New Roman" w:cs="Times New Roman"/>
          <w:b/>
          <w:color w:val="000000"/>
          <w:spacing w:val="4"/>
          <w:sz w:val="24"/>
          <w:szCs w:val="24"/>
          <w:shd w:val="clear" w:color="auto" w:fill="FFFFFF"/>
          <w:lang w:eastAsia="uk-UA"/>
        </w:rPr>
        <w:t xml:space="preserve">ЗАМОВНИК </w:t>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Pr="00B3114D">
        <w:rPr>
          <w:rFonts w:ascii="Times New Roman" w:eastAsia="Times New Roman" w:hAnsi="Times New Roman" w:cs="Times New Roman"/>
          <w:b/>
          <w:color w:val="000000"/>
          <w:spacing w:val="4"/>
          <w:sz w:val="24"/>
          <w:szCs w:val="24"/>
          <w:shd w:val="clear" w:color="auto" w:fill="FFFFFF"/>
          <w:lang w:eastAsia="uk-UA"/>
        </w:rPr>
        <w:tab/>
      </w:r>
      <w:r w:rsidR="009820A8" w:rsidRPr="00B3114D">
        <w:rPr>
          <w:rFonts w:ascii="Times New Roman" w:eastAsia="Times New Roman" w:hAnsi="Times New Roman" w:cs="Times New Roman"/>
          <w:b/>
          <w:color w:val="000000"/>
          <w:spacing w:val="4"/>
          <w:sz w:val="24"/>
          <w:szCs w:val="24"/>
          <w:shd w:val="clear" w:color="auto" w:fill="FFFFFF"/>
          <w:lang w:eastAsia="uk-UA"/>
        </w:rPr>
        <w:t>ВИКОНАВЕЦЬ</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Керуючий справами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 xml:space="preserve">виконавчого комітету </w:t>
      </w:r>
    </w:p>
    <w:p w:rsidR="009820A8" w:rsidRPr="00B3114D" w:rsidRDefault="009820A8" w:rsidP="009820A8">
      <w:pPr>
        <w:widowControl w:val="0"/>
        <w:spacing w:after="0" w:line="240" w:lineRule="auto"/>
        <w:ind w:right="20"/>
        <w:jc w:val="both"/>
        <w:rPr>
          <w:rFonts w:ascii="Times New Roman" w:eastAsia="Times New Roman" w:hAnsi="Times New Roman" w:cs="Times New Roman"/>
          <w:color w:val="000000"/>
          <w:spacing w:val="4"/>
          <w:sz w:val="24"/>
          <w:szCs w:val="24"/>
          <w:shd w:val="clear" w:color="auto" w:fill="FFFFFF"/>
          <w:lang w:eastAsia="uk-UA"/>
        </w:rPr>
      </w:pPr>
      <w:r w:rsidRPr="00B3114D">
        <w:rPr>
          <w:rFonts w:ascii="Times New Roman" w:eastAsia="Times New Roman" w:hAnsi="Times New Roman" w:cs="Times New Roman"/>
          <w:color w:val="000000"/>
          <w:spacing w:val="4"/>
          <w:sz w:val="24"/>
          <w:szCs w:val="24"/>
          <w:shd w:val="clear" w:color="auto" w:fill="FFFFFF"/>
          <w:lang w:eastAsia="uk-UA"/>
        </w:rPr>
        <w:t>міської ради  __________Т. ТУРЧИНА</w:t>
      </w: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12"/>
          <w:szCs w:val="12"/>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9820A8" w:rsidRPr="009820A8" w:rsidRDefault="009820A8" w:rsidP="009820A8">
      <w:pPr>
        <w:widowControl w:val="0"/>
        <w:spacing w:after="0" w:line="240" w:lineRule="auto"/>
        <w:ind w:right="20"/>
        <w:jc w:val="both"/>
        <w:rPr>
          <w:rFonts w:ascii="Times New Roman" w:eastAsia="Times New Roman" w:hAnsi="Times New Roman" w:cs="Times New Roman"/>
          <w:color w:val="000000"/>
          <w:spacing w:val="4"/>
          <w:sz w:val="23"/>
          <w:szCs w:val="24"/>
          <w:shd w:val="clear" w:color="auto" w:fill="FFFFFF"/>
          <w:lang w:eastAsia="uk-UA"/>
        </w:rPr>
      </w:pPr>
    </w:p>
    <w:p w:rsidR="004D46A1" w:rsidRPr="009820A8" w:rsidRDefault="004D46A1" w:rsidP="009820A8">
      <w:pPr>
        <w:rPr>
          <w:rFonts w:ascii="Times New Roman" w:hAnsi="Times New Roman" w:cs="Times New Roman"/>
        </w:rPr>
      </w:pPr>
    </w:p>
    <w:sectPr w:rsidR="004D46A1" w:rsidRPr="0098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802870"/>
    <w:multiLevelType w:val="hybridMultilevel"/>
    <w:tmpl w:val="6EE83B16"/>
    <w:lvl w:ilvl="0" w:tplc="34F0240A">
      <w:start w:val="1"/>
      <w:numFmt w:val="decimal"/>
      <w:lvlText w:val="%1."/>
      <w:lvlJc w:val="left"/>
      <w:pPr>
        <w:ind w:left="1069" w:hanging="360"/>
      </w:pPr>
      <w:rPr>
        <w:rFonts w:ascii="Times New Roman" w:eastAsia="Arial"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2E50841"/>
    <w:multiLevelType w:val="multilevel"/>
    <w:tmpl w:val="C748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77BA6"/>
    <w:multiLevelType w:val="multilevel"/>
    <w:tmpl w:val="CB60C36C"/>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6D0640FE"/>
    <w:multiLevelType w:val="multilevel"/>
    <w:tmpl w:val="0A36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34818"/>
    <w:multiLevelType w:val="multilevel"/>
    <w:tmpl w:val="1A68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A1"/>
    <w:rsid w:val="000B46E7"/>
    <w:rsid w:val="00102C43"/>
    <w:rsid w:val="003A5B37"/>
    <w:rsid w:val="004D46A1"/>
    <w:rsid w:val="005C682C"/>
    <w:rsid w:val="0062541F"/>
    <w:rsid w:val="006557FF"/>
    <w:rsid w:val="006F31DC"/>
    <w:rsid w:val="007C063F"/>
    <w:rsid w:val="008C21C6"/>
    <w:rsid w:val="009820A8"/>
    <w:rsid w:val="00B3114D"/>
    <w:rsid w:val="00B73E0A"/>
    <w:rsid w:val="00C017A4"/>
    <w:rsid w:val="00C13FDD"/>
    <w:rsid w:val="00D75DA1"/>
    <w:rsid w:val="00F83B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0EF6-7A59-45E4-9C7B-5D96CA3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82C"/>
    <w:pPr>
      <w:ind w:left="720"/>
      <w:contextualSpacing/>
    </w:pPr>
  </w:style>
  <w:style w:type="paragraph" w:styleId="a4">
    <w:name w:val="Body Text"/>
    <w:basedOn w:val="a"/>
    <w:link w:val="a5"/>
    <w:uiPriority w:val="99"/>
    <w:unhideWhenUsed/>
    <w:rsid w:val="005C682C"/>
    <w:pPr>
      <w:spacing w:after="120"/>
    </w:pPr>
  </w:style>
  <w:style w:type="character" w:customStyle="1" w:styleId="a5">
    <w:name w:val="Основний текст Знак"/>
    <w:basedOn w:val="a0"/>
    <w:link w:val="a4"/>
    <w:uiPriority w:val="99"/>
    <w:rsid w:val="005C682C"/>
  </w:style>
  <w:style w:type="character" w:customStyle="1" w:styleId="1">
    <w:name w:val="Основной текст Знак1"/>
    <w:uiPriority w:val="99"/>
    <w:rsid w:val="005C682C"/>
    <w:rPr>
      <w:rFonts w:ascii="Times New Roman" w:hAnsi="Times New Roman"/>
      <w:spacing w:val="4"/>
      <w:sz w:val="23"/>
      <w:szCs w:val="23"/>
      <w:shd w:val="clear" w:color="auto" w:fill="FFFFFF"/>
    </w:rPr>
  </w:style>
  <w:style w:type="character" w:customStyle="1" w:styleId="2">
    <w:name w:val="Основной текст (2)_"/>
    <w:link w:val="20"/>
    <w:uiPriority w:val="99"/>
    <w:rsid w:val="005C682C"/>
    <w:rPr>
      <w:b/>
      <w:bCs/>
      <w:spacing w:val="4"/>
      <w:sz w:val="23"/>
      <w:szCs w:val="23"/>
      <w:shd w:val="clear" w:color="auto" w:fill="FFFFFF"/>
    </w:rPr>
  </w:style>
  <w:style w:type="paragraph" w:customStyle="1" w:styleId="20">
    <w:name w:val="Основной текст (2)"/>
    <w:basedOn w:val="a"/>
    <w:link w:val="2"/>
    <w:uiPriority w:val="99"/>
    <w:rsid w:val="005C682C"/>
    <w:pPr>
      <w:widowControl w:val="0"/>
      <w:shd w:val="clear" w:color="auto" w:fill="FFFFFF"/>
      <w:spacing w:before="60" w:after="360" w:line="299" w:lineRule="exact"/>
      <w:jc w:val="center"/>
    </w:pPr>
    <w:rPr>
      <w:b/>
      <w:bCs/>
      <w:spacing w:val="4"/>
      <w:sz w:val="23"/>
      <w:szCs w:val="23"/>
    </w:rPr>
  </w:style>
  <w:style w:type="paragraph" w:customStyle="1" w:styleId="rvps2">
    <w:name w:val="rvps2"/>
    <w:basedOn w:val="a"/>
    <w:rsid w:val="00F83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F83B95"/>
    <w:rPr>
      <w:color w:val="0000FF"/>
      <w:u w:val="single"/>
    </w:rPr>
  </w:style>
  <w:style w:type="paragraph" w:styleId="a7">
    <w:name w:val="Title"/>
    <w:basedOn w:val="a"/>
    <w:link w:val="a8"/>
    <w:qFormat/>
    <w:rsid w:val="00B73E0A"/>
    <w:pPr>
      <w:widowControl w:val="0"/>
      <w:shd w:val="clear" w:color="auto" w:fill="FFFFFF"/>
      <w:spacing w:after="0" w:line="240" w:lineRule="auto"/>
      <w:ind w:firstLine="567"/>
      <w:jc w:val="center"/>
    </w:pPr>
    <w:rPr>
      <w:rFonts w:ascii="Times New Roman" w:eastAsia="Times New Roman" w:hAnsi="Times New Roman" w:cs="Times New Roman"/>
      <w:b/>
      <w:snapToGrid w:val="0"/>
      <w:color w:val="000000"/>
      <w:szCs w:val="20"/>
      <w:lang w:val="x-none" w:eastAsia="ru-RU"/>
    </w:rPr>
  </w:style>
  <w:style w:type="character" w:customStyle="1" w:styleId="a8">
    <w:name w:val="Назва Знак"/>
    <w:basedOn w:val="a0"/>
    <w:link w:val="a7"/>
    <w:rsid w:val="00B73E0A"/>
    <w:rPr>
      <w:rFonts w:ascii="Times New Roman" w:eastAsia="Times New Roman" w:hAnsi="Times New Roman" w:cs="Times New Roman"/>
      <w:b/>
      <w:snapToGrid w:val="0"/>
      <w:color w:val="000000"/>
      <w:szCs w:val="20"/>
      <w:shd w:val="clear" w:color="auto" w:fill="FFFFFF"/>
      <w:lang w:val="x-none" w:eastAsia="ru-RU"/>
    </w:rPr>
  </w:style>
  <w:style w:type="paragraph" w:styleId="a9">
    <w:name w:val="Balloon Text"/>
    <w:basedOn w:val="a"/>
    <w:link w:val="aa"/>
    <w:uiPriority w:val="99"/>
    <w:semiHidden/>
    <w:unhideWhenUsed/>
    <w:rsid w:val="000B46E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0B4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13991</Words>
  <Characters>7976</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2023-10-10T06:45:00Z</cp:lastPrinted>
  <dcterms:created xsi:type="dcterms:W3CDTF">2023-09-14T07:57:00Z</dcterms:created>
  <dcterms:modified xsi:type="dcterms:W3CDTF">2024-01-09T13:56:00Z</dcterms:modified>
</cp:coreProperties>
</file>