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85C4" w14:textId="24E9BDF0" w:rsidR="003F7193" w:rsidRPr="003F7193" w:rsidRDefault="00DC4FEC" w:rsidP="005F536D">
      <w:pPr>
        <w:pStyle w:val="13"/>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Pr>
          <w:rFonts w:ascii="Times New Roman" w:hAnsi="Times New Roman"/>
          <w:b/>
          <w:lang w:val="uk-UA"/>
        </w:rPr>
        <w:t xml:space="preserve">                                                              </w:t>
      </w:r>
      <w:r>
        <w:rPr>
          <w:b/>
        </w:rPr>
        <w:t xml:space="preserve">                            </w:t>
      </w:r>
      <w:r>
        <w:rPr>
          <w:rFonts w:ascii="Times New Roman" w:hAnsi="Times New Roman"/>
          <w:b/>
          <w:lang w:val="uk-UA"/>
        </w:rPr>
        <w:t xml:space="preserve">   </w:t>
      </w:r>
      <w:r w:rsidRPr="003F7193">
        <w:rPr>
          <w:rFonts w:ascii="Times New Roman" w:hAnsi="Times New Roman" w:cs="Times New Roman"/>
          <w:bCs/>
          <w:sz w:val="24"/>
          <w:szCs w:val="24"/>
          <w:lang w:val="uk-UA"/>
        </w:rPr>
        <w:t xml:space="preserve">Додаток </w:t>
      </w:r>
      <w:r w:rsidRPr="003F7193">
        <w:rPr>
          <w:rFonts w:ascii="Times New Roman" w:hAnsi="Times New Roman" w:cs="Times New Roman"/>
          <w:bCs/>
          <w:sz w:val="24"/>
          <w:szCs w:val="24"/>
        </w:rPr>
        <w:t>1</w:t>
      </w:r>
      <w:r w:rsidRPr="003F7193">
        <w:rPr>
          <w:rFonts w:ascii="Times New Roman" w:hAnsi="Times New Roman" w:cs="Times New Roman"/>
          <w:bCs/>
          <w:sz w:val="24"/>
          <w:szCs w:val="24"/>
          <w:lang w:val="uk-UA"/>
        </w:rPr>
        <w:t xml:space="preserve"> до </w:t>
      </w:r>
      <w:r w:rsidR="005F536D">
        <w:rPr>
          <w:rFonts w:ascii="Times New Roman" w:eastAsia="Times New Roman" w:hAnsi="Times New Roman" w:cs="Times New Roman"/>
          <w:bCs/>
          <w:sz w:val="24"/>
          <w:szCs w:val="24"/>
          <w:lang w:val="uk-UA" w:eastAsia="uk-UA"/>
        </w:rPr>
        <w:t>тендерної документації</w:t>
      </w:r>
    </w:p>
    <w:p w14:paraId="476BAD46" w14:textId="77777777" w:rsidR="00DC4FEC" w:rsidRPr="00DC4FEC" w:rsidRDefault="00DC4FEC" w:rsidP="00DC4FEC">
      <w:pPr>
        <w:tabs>
          <w:tab w:val="left" w:pos="8626"/>
        </w:tabs>
        <w:rPr>
          <w:rFonts w:ascii="Times New Roman" w:hAnsi="Times New Roman" w:cs="Times New Roman"/>
          <w:b/>
          <w:caps/>
          <w:sz w:val="24"/>
          <w:szCs w:val="24"/>
          <w:lang w:val="uk-UA"/>
        </w:rPr>
      </w:pPr>
      <w:r w:rsidRPr="00DC4FEC">
        <w:rPr>
          <w:rFonts w:ascii="Times New Roman" w:hAnsi="Times New Roman" w:cs="Times New Roman"/>
          <w:b/>
          <w:caps/>
          <w:sz w:val="24"/>
          <w:szCs w:val="24"/>
        </w:rPr>
        <w:tab/>
      </w:r>
    </w:p>
    <w:p w14:paraId="08E33285" w14:textId="77777777" w:rsidR="00DC4FEC" w:rsidRPr="00DC4FEC" w:rsidRDefault="00DC4FEC" w:rsidP="00DC4FEC">
      <w:pPr>
        <w:jc w:val="center"/>
        <w:rPr>
          <w:rFonts w:ascii="Times New Roman" w:hAnsi="Times New Roman" w:cs="Times New Roman"/>
          <w:b/>
          <w:caps/>
          <w:sz w:val="24"/>
          <w:szCs w:val="24"/>
        </w:rPr>
      </w:pPr>
      <w:r w:rsidRPr="00DC4FEC">
        <w:rPr>
          <w:rFonts w:ascii="Times New Roman" w:hAnsi="Times New Roman" w:cs="Times New Roman"/>
          <w:b/>
          <w:caps/>
          <w:sz w:val="24"/>
          <w:szCs w:val="24"/>
        </w:rPr>
        <w:t>Інформація про технічні, якісні та кількісні характеристики предмета закупівлі</w:t>
      </w:r>
    </w:p>
    <w:p w14:paraId="0F15D4DD" w14:textId="3ED7632D" w:rsidR="00DC4FEC" w:rsidRPr="00AE2290" w:rsidRDefault="00DC4FEC" w:rsidP="00DC4FEC">
      <w:pPr>
        <w:jc w:val="center"/>
        <w:rPr>
          <w:rFonts w:ascii="Times New Roman" w:hAnsi="Times New Roman" w:cs="Times New Roman"/>
          <w:caps/>
          <w:sz w:val="24"/>
          <w:szCs w:val="24"/>
          <w:lang w:val="uk-UA"/>
        </w:rPr>
      </w:pPr>
      <w:r w:rsidRPr="00DC4FEC">
        <w:rPr>
          <w:rFonts w:ascii="Times New Roman" w:hAnsi="Times New Roman" w:cs="Times New Roman"/>
          <w:sz w:val="24"/>
          <w:szCs w:val="24"/>
        </w:rPr>
        <w:t xml:space="preserve">у </w:t>
      </w:r>
      <w:r w:rsidRPr="00AE2290">
        <w:rPr>
          <w:rFonts w:ascii="Times New Roman" w:hAnsi="Times New Roman" w:cs="Times New Roman"/>
          <w:sz w:val="24"/>
          <w:szCs w:val="24"/>
          <w:lang w:val="uk-UA"/>
        </w:rPr>
        <w:t xml:space="preserve">складі </w:t>
      </w:r>
      <w:r w:rsidR="007D50F4">
        <w:rPr>
          <w:rFonts w:ascii="Times New Roman" w:hAnsi="Times New Roman" w:cs="Times New Roman"/>
          <w:sz w:val="24"/>
          <w:szCs w:val="24"/>
          <w:lang w:val="uk-UA"/>
        </w:rPr>
        <w:t xml:space="preserve">тендерної </w:t>
      </w:r>
      <w:r w:rsidRPr="00AE2290">
        <w:rPr>
          <w:rFonts w:ascii="Times New Roman" w:hAnsi="Times New Roman" w:cs="Times New Roman"/>
          <w:sz w:val="24"/>
          <w:szCs w:val="24"/>
          <w:lang w:val="uk-UA"/>
        </w:rPr>
        <w:t>пропозиції із назвою папки/ файла «Технічні</w:t>
      </w:r>
      <w:r w:rsidR="00696A31">
        <w:rPr>
          <w:rFonts w:ascii="Times New Roman" w:hAnsi="Times New Roman" w:cs="Times New Roman"/>
          <w:sz w:val="24"/>
          <w:szCs w:val="24"/>
          <w:lang w:val="uk-UA"/>
        </w:rPr>
        <w:t xml:space="preserve"> вимоги</w:t>
      </w:r>
      <w:r w:rsidRPr="00AE2290">
        <w:rPr>
          <w:rFonts w:ascii="Times New Roman" w:hAnsi="Times New Roman" w:cs="Times New Roman"/>
          <w:sz w:val="24"/>
          <w:szCs w:val="24"/>
          <w:lang w:val="uk-UA"/>
        </w:rPr>
        <w:t>»</w:t>
      </w:r>
      <w:r w:rsidR="003065DB">
        <w:rPr>
          <w:rFonts w:ascii="Times New Roman" w:hAnsi="Times New Roman" w:cs="Times New Roman"/>
          <w:sz w:val="24"/>
          <w:szCs w:val="24"/>
          <w:lang w:val="uk-UA"/>
        </w:rPr>
        <w:t>:</w:t>
      </w:r>
    </w:p>
    <w:p w14:paraId="1D045C0F" w14:textId="72AC2946" w:rsidR="00DC4FEC" w:rsidRPr="003463B3" w:rsidRDefault="00DC4FEC" w:rsidP="003463B3">
      <w:pPr>
        <w:shd w:val="clear" w:color="auto" w:fill="FFFFFF"/>
        <w:tabs>
          <w:tab w:val="center" w:pos="4730"/>
          <w:tab w:val="left" w:pos="7349"/>
        </w:tabs>
        <w:rPr>
          <w:b/>
          <w:color w:val="FF0000"/>
          <w:lang w:val="uk-UA"/>
        </w:rPr>
      </w:pPr>
    </w:p>
    <w:p w14:paraId="7BC01DEA" w14:textId="6072D5E3" w:rsidR="005F536D" w:rsidRPr="005F536D" w:rsidRDefault="005C392E" w:rsidP="005C392E">
      <w:pPr>
        <w:widowControl w:val="0"/>
        <w:rPr>
          <w:rFonts w:ascii="Times New Roman" w:hAnsi="Times New Roman"/>
          <w:sz w:val="24"/>
          <w:szCs w:val="24"/>
          <w:lang w:val="uk-UA"/>
        </w:rPr>
      </w:pPr>
      <w:r>
        <w:rPr>
          <w:rFonts w:ascii="Times New Roman" w:hAnsi="Times New Roman"/>
          <w:sz w:val="24"/>
          <w:szCs w:val="24"/>
          <w:lang w:val="uk-UA"/>
        </w:rPr>
        <w:t xml:space="preserve">                                                                                                                                </w:t>
      </w:r>
      <w:r w:rsidR="0062032F">
        <w:rPr>
          <w:rFonts w:ascii="Times New Roman" w:hAnsi="Times New Roman"/>
          <w:sz w:val="24"/>
          <w:szCs w:val="24"/>
          <w:lang w:val="uk-UA"/>
        </w:rPr>
        <w:t xml:space="preserve">      </w:t>
      </w:r>
      <w:r>
        <w:rPr>
          <w:rFonts w:ascii="Times New Roman" w:hAnsi="Times New Roman"/>
          <w:sz w:val="24"/>
          <w:szCs w:val="24"/>
          <w:lang w:val="uk-UA"/>
        </w:rPr>
        <w:t>Табл</w:t>
      </w:r>
      <w:r w:rsidR="0062032F">
        <w:rPr>
          <w:rFonts w:ascii="Times New Roman" w:hAnsi="Times New Roman"/>
          <w:sz w:val="24"/>
          <w:szCs w:val="24"/>
          <w:lang w:val="uk-UA"/>
        </w:rPr>
        <w:t>иця №1</w:t>
      </w:r>
      <w:r>
        <w:rPr>
          <w:rFonts w:ascii="Times New Roman" w:hAnsi="Times New Roman"/>
          <w:sz w:val="24"/>
          <w:szCs w:val="24"/>
          <w:lang w:val="uk-UA"/>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6"/>
        <w:gridCol w:w="1417"/>
        <w:gridCol w:w="1276"/>
      </w:tblGrid>
      <w:tr w:rsidR="00960289" w:rsidRPr="002D22E3" w14:paraId="017F9E69" w14:textId="77777777" w:rsidTr="00960289">
        <w:tc>
          <w:tcPr>
            <w:tcW w:w="567" w:type="dxa"/>
            <w:shd w:val="clear" w:color="auto" w:fill="auto"/>
          </w:tcPr>
          <w:p w14:paraId="1448865B" w14:textId="77777777" w:rsidR="00960289" w:rsidRPr="002D22E3" w:rsidRDefault="00960289" w:rsidP="00E57B10">
            <w:pPr>
              <w:widowControl w:val="0"/>
              <w:spacing w:line="240" w:lineRule="auto"/>
              <w:rPr>
                <w:rFonts w:ascii="Times New Roman" w:hAnsi="Times New Roman"/>
                <w:sz w:val="24"/>
                <w:szCs w:val="24"/>
              </w:rPr>
            </w:pPr>
            <w:r w:rsidRPr="002D22E3">
              <w:rPr>
                <w:rFonts w:ascii="Times New Roman" w:hAnsi="Times New Roman"/>
                <w:sz w:val="24"/>
                <w:szCs w:val="24"/>
              </w:rPr>
              <w:t>№</w:t>
            </w:r>
          </w:p>
        </w:tc>
        <w:tc>
          <w:tcPr>
            <w:tcW w:w="6096" w:type="dxa"/>
          </w:tcPr>
          <w:p w14:paraId="31F15025" w14:textId="4F0837E0" w:rsidR="00960289" w:rsidRPr="00E57B10" w:rsidRDefault="00960289" w:rsidP="00523BFF">
            <w:pPr>
              <w:widowControl w:val="0"/>
              <w:spacing w:line="240" w:lineRule="auto"/>
              <w:jc w:val="center"/>
              <w:rPr>
                <w:rFonts w:ascii="Times New Roman" w:hAnsi="Times New Roman"/>
                <w:bCs/>
                <w:sz w:val="24"/>
                <w:szCs w:val="24"/>
                <w:lang w:val="uk-UA"/>
              </w:rPr>
            </w:pPr>
            <w:r w:rsidRPr="005F536D">
              <w:rPr>
                <w:rFonts w:ascii="Times New Roman" w:hAnsi="Times New Roman"/>
                <w:sz w:val="24"/>
                <w:szCs w:val="24"/>
                <w:lang w:val="uk-UA"/>
              </w:rPr>
              <w:t>Найменування</w:t>
            </w:r>
            <w:r>
              <w:rPr>
                <w:rFonts w:ascii="Times New Roman" w:hAnsi="Times New Roman"/>
                <w:sz w:val="24"/>
                <w:szCs w:val="24"/>
                <w:lang w:val="uk-UA"/>
              </w:rPr>
              <w:t xml:space="preserve"> предмету закупівлі</w:t>
            </w:r>
          </w:p>
        </w:tc>
        <w:tc>
          <w:tcPr>
            <w:tcW w:w="1417" w:type="dxa"/>
          </w:tcPr>
          <w:p w14:paraId="521BA1FD" w14:textId="49254003" w:rsidR="00960289" w:rsidRPr="002D22E3" w:rsidRDefault="00960289"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Од. виміру</w:t>
            </w:r>
          </w:p>
        </w:tc>
        <w:tc>
          <w:tcPr>
            <w:tcW w:w="1276" w:type="dxa"/>
            <w:shd w:val="clear" w:color="auto" w:fill="auto"/>
          </w:tcPr>
          <w:p w14:paraId="09223CB5" w14:textId="77777777" w:rsidR="00960289" w:rsidRPr="002D22E3" w:rsidRDefault="00960289" w:rsidP="00E57B10">
            <w:pPr>
              <w:widowControl w:val="0"/>
              <w:spacing w:line="240" w:lineRule="auto"/>
              <w:jc w:val="center"/>
              <w:rPr>
                <w:rFonts w:ascii="Times New Roman" w:hAnsi="Times New Roman"/>
                <w:sz w:val="24"/>
                <w:szCs w:val="24"/>
              </w:rPr>
            </w:pPr>
            <w:r w:rsidRPr="002D22E3">
              <w:rPr>
                <w:rFonts w:ascii="Times New Roman" w:hAnsi="Times New Roman"/>
                <w:sz w:val="24"/>
                <w:szCs w:val="24"/>
              </w:rPr>
              <w:t>Кількість</w:t>
            </w:r>
          </w:p>
        </w:tc>
      </w:tr>
      <w:tr w:rsidR="00960289" w:rsidRPr="00817752" w14:paraId="3163A0C1" w14:textId="77777777" w:rsidTr="00960289">
        <w:trPr>
          <w:trHeight w:val="412"/>
        </w:trPr>
        <w:tc>
          <w:tcPr>
            <w:tcW w:w="567" w:type="dxa"/>
            <w:shd w:val="clear" w:color="auto" w:fill="auto"/>
          </w:tcPr>
          <w:p w14:paraId="17ECCD88" w14:textId="77777777" w:rsidR="00960289" w:rsidRPr="00817752" w:rsidRDefault="00960289" w:rsidP="0039251D">
            <w:pPr>
              <w:widowControl w:val="0"/>
              <w:spacing w:line="240" w:lineRule="auto"/>
              <w:rPr>
                <w:rFonts w:ascii="Times New Roman" w:hAnsi="Times New Roman" w:cs="Times New Roman"/>
                <w:sz w:val="24"/>
                <w:szCs w:val="24"/>
              </w:rPr>
            </w:pPr>
            <w:r w:rsidRPr="00817752">
              <w:rPr>
                <w:rFonts w:ascii="Times New Roman" w:hAnsi="Times New Roman" w:cs="Times New Roman"/>
                <w:sz w:val="24"/>
                <w:szCs w:val="24"/>
              </w:rPr>
              <w:t>1</w:t>
            </w:r>
          </w:p>
        </w:tc>
        <w:tc>
          <w:tcPr>
            <w:tcW w:w="6096" w:type="dxa"/>
          </w:tcPr>
          <w:p w14:paraId="3988A59F" w14:textId="158B0F64" w:rsidR="00960289" w:rsidRPr="00DB69DC" w:rsidRDefault="00960289" w:rsidP="007E1F76">
            <w:pPr>
              <w:widowControl w:val="0"/>
              <w:spacing w:line="240" w:lineRule="auto"/>
              <w:rPr>
                <w:rFonts w:ascii="Times New Roman" w:hAnsi="Times New Roman" w:cs="Times New Roman"/>
                <w:sz w:val="24"/>
                <w:szCs w:val="24"/>
                <w:lang w:val="uk-UA"/>
              </w:rPr>
            </w:pPr>
            <w:r w:rsidRPr="00960289">
              <w:rPr>
                <w:rFonts w:ascii="Times New Roman" w:hAnsi="Times New Roman" w:cs="Times New Roman"/>
                <w:sz w:val="24"/>
                <w:szCs w:val="24"/>
                <w:lang w:val="uk-UA"/>
              </w:rPr>
              <w:t>Автомобіль спеціалізований санітарно-транспортний</w:t>
            </w:r>
          </w:p>
        </w:tc>
        <w:tc>
          <w:tcPr>
            <w:tcW w:w="1417" w:type="dxa"/>
            <w:vAlign w:val="center"/>
          </w:tcPr>
          <w:p w14:paraId="6F6B0905" w14:textId="20A01D80" w:rsidR="00960289" w:rsidRPr="00A90976" w:rsidRDefault="00960289" w:rsidP="0039251D">
            <w:pPr>
              <w:widowControl w:val="0"/>
              <w:spacing w:line="240" w:lineRule="auto"/>
              <w:jc w:val="center"/>
              <w:rPr>
                <w:rFonts w:ascii="Times New Roman" w:hAnsi="Times New Roman" w:cs="Times New Roman"/>
                <w:sz w:val="24"/>
                <w:szCs w:val="24"/>
                <w:lang w:val="uk-UA"/>
              </w:rPr>
            </w:pPr>
            <w:r w:rsidRPr="00A90976">
              <w:rPr>
                <w:rFonts w:ascii="Times New Roman" w:hAnsi="Times New Roman" w:cs="Times New Roman"/>
                <w:sz w:val="24"/>
                <w:szCs w:val="24"/>
                <w:lang w:val="uk-UA"/>
              </w:rPr>
              <w:t>шт</w:t>
            </w:r>
          </w:p>
        </w:tc>
        <w:tc>
          <w:tcPr>
            <w:tcW w:w="1276" w:type="dxa"/>
            <w:shd w:val="clear" w:color="auto" w:fill="auto"/>
            <w:vAlign w:val="center"/>
          </w:tcPr>
          <w:p w14:paraId="78460611" w14:textId="3377AA0B" w:rsidR="00960289" w:rsidRPr="00960289" w:rsidRDefault="00960289" w:rsidP="0039251D">
            <w:pPr>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bl>
    <w:p w14:paraId="2E847504" w14:textId="41CAA0E4" w:rsidR="007E1F76" w:rsidRDefault="007E1F76" w:rsidP="007E1F76">
      <w:pPr>
        <w:spacing w:line="240" w:lineRule="auto"/>
        <w:jc w:val="both"/>
        <w:rPr>
          <w:rFonts w:ascii="Times New Roman" w:eastAsia="Times New Roman" w:hAnsi="Times New Roman"/>
          <w:b/>
          <w:bCs/>
          <w:sz w:val="24"/>
          <w:szCs w:val="24"/>
          <w:lang w:val="uk-UA" w:eastAsia="zh-CN"/>
        </w:rPr>
      </w:pPr>
    </w:p>
    <w:p w14:paraId="2A89D74C" w14:textId="0988182F" w:rsidR="00351648" w:rsidRPr="00597E4E" w:rsidRDefault="00351648" w:rsidP="00351648">
      <w:pPr>
        <w:spacing w:line="240" w:lineRule="auto"/>
        <w:ind w:left="84" w:right="142"/>
        <w:jc w:val="both"/>
        <w:textAlignment w:val="baseline"/>
        <w:rPr>
          <w:rFonts w:ascii="Times New Roman" w:eastAsia="Times New Roman" w:hAnsi="Times New Roman" w:cs="Times New Roman"/>
          <w:sz w:val="24"/>
          <w:szCs w:val="24"/>
          <w:lang w:val="uk-UA"/>
        </w:rPr>
      </w:pPr>
      <w:r>
        <w:rPr>
          <w:rFonts w:ascii="Times New Roman" w:eastAsia="Times New Roman" w:hAnsi="Times New Roman"/>
          <w:b/>
          <w:bCs/>
          <w:sz w:val="24"/>
          <w:szCs w:val="24"/>
          <w:lang w:val="uk-UA" w:eastAsia="zh-CN"/>
        </w:rPr>
        <w:t xml:space="preserve">                   </w:t>
      </w:r>
    </w:p>
    <w:p w14:paraId="051544F9" w14:textId="77777777" w:rsidR="00351648" w:rsidRPr="00A24216" w:rsidRDefault="00351648" w:rsidP="00351648">
      <w:pPr>
        <w:widowControl w:val="0"/>
        <w:suppressAutoHyphens/>
        <w:autoSpaceDE w:val="0"/>
        <w:spacing w:line="240" w:lineRule="auto"/>
        <w:ind w:firstLine="709"/>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r w:rsidRPr="00A24216">
        <w:rPr>
          <w:rFonts w:ascii="Times New Roman" w:eastAsia="Times New Roman" w:hAnsi="Times New Roman"/>
          <w:b/>
          <w:bCs/>
          <w:sz w:val="24"/>
          <w:szCs w:val="24"/>
          <w:lang w:val="uk-UA" w:eastAsia="zh-CN"/>
        </w:rPr>
        <w:t xml:space="preserve">  Загальні вимоги:</w:t>
      </w:r>
    </w:p>
    <w:p w14:paraId="1C03A714" w14:textId="1858D395" w:rsidR="00351648" w:rsidRPr="00A24216" w:rsidRDefault="00351648" w:rsidP="00351648">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6822FE">
        <w:rPr>
          <w:rFonts w:ascii="Times New Roman" w:eastAsia="Times New Roman" w:hAnsi="Times New Roman"/>
          <w:b/>
          <w:sz w:val="24"/>
          <w:szCs w:val="24"/>
          <w:lang w:val="uk-UA" w:eastAsia="zh-CN"/>
        </w:rPr>
        <w:t>1</w:t>
      </w:r>
      <w:r w:rsidRPr="00A24216">
        <w:rPr>
          <w:rFonts w:ascii="Times New Roman" w:eastAsia="Times New Roman" w:hAnsi="Times New Roman"/>
          <w:sz w:val="24"/>
          <w:szCs w:val="24"/>
          <w:lang w:val="uk-UA" w:eastAsia="zh-CN"/>
        </w:rPr>
        <w:t xml:space="preserve">. </w:t>
      </w:r>
      <w:r w:rsidRPr="00A24216">
        <w:rPr>
          <w:rFonts w:ascii="Times New Roman" w:eastAsia="Times New Roman" w:hAnsi="Times New Roman"/>
          <w:sz w:val="24"/>
          <w:szCs w:val="24"/>
          <w:lang w:val="uk-UA" w:eastAsia="ar-SA"/>
        </w:rPr>
        <w:t>Товар, запропонований Учасником, повинен відповідати національним</w:t>
      </w:r>
      <w:r w:rsidR="008A4ABF">
        <w:rPr>
          <w:rFonts w:ascii="Times New Roman" w:eastAsia="Times New Roman" w:hAnsi="Times New Roman"/>
          <w:sz w:val="24"/>
          <w:szCs w:val="24"/>
          <w:lang w:val="uk-UA" w:eastAsia="ar-SA"/>
        </w:rPr>
        <w:t xml:space="preserve"> та/або міжнародним стандартам, </w:t>
      </w:r>
      <w:r w:rsidRPr="00A24216">
        <w:rPr>
          <w:rFonts w:ascii="Times New Roman" w:eastAsia="Times New Roman" w:hAnsi="Times New Roman"/>
          <w:sz w:val="24"/>
          <w:szCs w:val="24"/>
          <w:lang w:val="uk-UA" w:eastAsia="ar-SA"/>
        </w:rPr>
        <w:t>технічним вимогам до предмету закупівлі, встановленим</w:t>
      </w:r>
      <w:r w:rsidRPr="00A24216">
        <w:rPr>
          <w:rFonts w:ascii="Times New Roman" w:eastAsia="Times New Roman" w:hAnsi="Times New Roman"/>
          <w:sz w:val="24"/>
          <w:szCs w:val="24"/>
          <w:lang w:val="uk-UA" w:eastAsia="zh-CN"/>
        </w:rPr>
        <w:t xml:space="preserve"> у даному додатку та всіх інших вимог </w:t>
      </w:r>
      <w:r>
        <w:rPr>
          <w:rFonts w:ascii="Times New Roman" w:eastAsia="Times New Roman" w:hAnsi="Times New Roman"/>
          <w:sz w:val="24"/>
          <w:szCs w:val="24"/>
          <w:lang w:val="uk-UA" w:eastAsia="zh-CN"/>
        </w:rPr>
        <w:t>тендерної д</w:t>
      </w:r>
      <w:r w:rsidRPr="00A24216">
        <w:rPr>
          <w:rFonts w:ascii="Times New Roman" w:eastAsia="Times New Roman" w:hAnsi="Times New Roman"/>
          <w:sz w:val="24"/>
          <w:szCs w:val="24"/>
          <w:lang w:val="uk-UA" w:eastAsia="zh-CN"/>
        </w:rPr>
        <w:t>окументації.</w:t>
      </w:r>
    </w:p>
    <w:p w14:paraId="532D5A98" w14:textId="5EFE9FFA" w:rsidR="00351648" w:rsidRPr="00625BD9" w:rsidRDefault="00351648" w:rsidP="00351648">
      <w:pPr>
        <w:pStyle w:val="ListParagraph1"/>
        <w:widowControl w:val="0"/>
        <w:tabs>
          <w:tab w:val="left" w:pos="851"/>
        </w:tabs>
        <w:ind w:left="0" w:right="-57" w:firstLine="709"/>
        <w:jc w:val="both"/>
        <w:rPr>
          <w:i/>
          <w:color w:val="FF0000"/>
          <w:lang w:val="uk-UA"/>
        </w:rPr>
      </w:pPr>
      <w:r w:rsidRPr="00A24216">
        <w:rPr>
          <w:rFonts w:eastAsia="Times New Roman"/>
          <w:i/>
          <w:lang w:val="uk-UA" w:eastAsia="zh-CN"/>
        </w:rPr>
        <w:t xml:space="preserve">Відповідність технічних характеристик запропонованого Учасником Товару </w:t>
      </w:r>
      <w:r w:rsidR="00182039">
        <w:rPr>
          <w:rFonts w:eastAsia="Times New Roman"/>
          <w:i/>
          <w:lang w:val="uk-UA" w:eastAsia="zh-CN"/>
        </w:rPr>
        <w:t xml:space="preserve">технічним </w:t>
      </w:r>
      <w:r w:rsidRPr="00A24216">
        <w:rPr>
          <w:rFonts w:eastAsia="Times New Roman"/>
          <w:i/>
          <w:lang w:val="uk-UA" w:eastAsia="zh-CN"/>
        </w:rPr>
        <w:t xml:space="preserve">вимогам </w:t>
      </w:r>
      <w:r w:rsidR="00182039">
        <w:rPr>
          <w:i/>
          <w:lang w:val="uk-UA"/>
        </w:rPr>
        <w:t>Замовника</w:t>
      </w:r>
      <w:r w:rsidRPr="00A24216">
        <w:rPr>
          <w:i/>
          <w:lang w:val="uk-UA"/>
        </w:rPr>
        <w:t xml:space="preserve"> надається Учасником у формі запов</w:t>
      </w:r>
      <w:r w:rsidR="00886ED9">
        <w:rPr>
          <w:i/>
          <w:lang w:val="uk-UA"/>
        </w:rPr>
        <w:t>неної таблиці наведеної нижче.</w:t>
      </w:r>
    </w:p>
    <w:p w14:paraId="3954BC7B" w14:textId="672CC8B5" w:rsidR="0062032F" w:rsidRDefault="0062032F" w:rsidP="0062032F">
      <w:pPr>
        <w:pStyle w:val="ListParagraph1"/>
        <w:widowControl w:val="0"/>
        <w:tabs>
          <w:tab w:val="left" w:pos="851"/>
        </w:tabs>
        <w:ind w:left="0" w:right="-57" w:firstLine="709"/>
        <w:jc w:val="both"/>
        <w:rPr>
          <w:i/>
          <w:lang w:val="uk-UA"/>
        </w:rPr>
      </w:pPr>
      <w:r w:rsidRPr="0062032F">
        <w:rPr>
          <w:i/>
          <w:lang w:val="uk-UA"/>
        </w:rPr>
        <w:t xml:space="preserve">У разі виявлення Замовником невідповідності запропонованого товару визначеним </w:t>
      </w:r>
      <w:r w:rsidR="00182039">
        <w:rPr>
          <w:i/>
          <w:lang w:val="uk-UA"/>
        </w:rPr>
        <w:t xml:space="preserve"> технічним </w:t>
      </w:r>
      <w:r w:rsidRPr="0062032F">
        <w:rPr>
          <w:i/>
          <w:lang w:val="uk-UA"/>
        </w:rPr>
        <w:t xml:space="preserve">вимогам, або запропонований товар не може, як еквівалент, використовуватись за призначенням, така </w:t>
      </w:r>
      <w:r w:rsidR="007E1BD0">
        <w:rPr>
          <w:i/>
          <w:lang w:val="uk-UA"/>
        </w:rPr>
        <w:t xml:space="preserve">тендерна </w:t>
      </w:r>
      <w:r w:rsidRPr="0062032F">
        <w:rPr>
          <w:i/>
          <w:lang w:val="uk-UA"/>
        </w:rPr>
        <w:t xml:space="preserve">пропозиція </w:t>
      </w:r>
      <w:r w:rsidR="008A4ABF">
        <w:rPr>
          <w:i/>
          <w:lang w:val="uk-UA"/>
        </w:rPr>
        <w:t>У</w:t>
      </w:r>
      <w:r w:rsidRPr="0062032F">
        <w:rPr>
          <w:i/>
          <w:lang w:val="uk-UA"/>
        </w:rPr>
        <w:t xml:space="preserve">часника за рішенням Замовника може відхилитись, як така що не відповідає вимогам Замовника визначеним в даній </w:t>
      </w:r>
      <w:r w:rsidR="007E1BD0">
        <w:rPr>
          <w:i/>
          <w:lang w:val="uk-UA"/>
        </w:rPr>
        <w:t xml:space="preserve">тендерній </w:t>
      </w:r>
      <w:r w:rsidRPr="0062032F">
        <w:rPr>
          <w:i/>
          <w:lang w:val="uk-UA"/>
        </w:rPr>
        <w:t>документації, зокрема в технічній частині предмета закупівлі.</w:t>
      </w:r>
    </w:p>
    <w:p w14:paraId="29A4593A" w14:textId="02CF7CC6" w:rsidR="0062032F" w:rsidRPr="0062032F" w:rsidRDefault="0062032F" w:rsidP="0062032F">
      <w:pPr>
        <w:pStyle w:val="ListParagraph1"/>
        <w:widowControl w:val="0"/>
        <w:tabs>
          <w:tab w:val="left" w:pos="851"/>
        </w:tabs>
        <w:ind w:left="0" w:right="-57" w:firstLine="709"/>
        <w:jc w:val="both"/>
        <w:rPr>
          <w:i/>
          <w:lang w:val="uk-UA"/>
        </w:rPr>
      </w:pPr>
      <w:r w:rsidRPr="0062032F">
        <w:rPr>
          <w:rFonts w:eastAsia="Times New Roman"/>
          <w:i/>
          <w:lang w:val="uk-UA"/>
        </w:rPr>
        <w:t xml:space="preserve">Характеристики запропонованого товару мають бути відповідними або кращим ніж у технічних вимогах Замовника. </w:t>
      </w:r>
    </w:p>
    <w:p w14:paraId="0DF95921" w14:textId="298DCF76" w:rsidR="00351648" w:rsidRPr="00D35395" w:rsidRDefault="0062032F" w:rsidP="0062032F">
      <w:pPr>
        <w:pStyle w:val="ListParagraph1"/>
        <w:widowControl w:val="0"/>
        <w:tabs>
          <w:tab w:val="left" w:pos="851"/>
        </w:tabs>
        <w:ind w:left="0" w:right="-57" w:firstLine="709"/>
        <w:jc w:val="both"/>
        <w:rPr>
          <w:rFonts w:eastAsia="Times New Roman"/>
          <w:i/>
          <w:lang w:val="uk-UA"/>
        </w:rPr>
      </w:pPr>
      <w:r w:rsidRPr="0062032F">
        <w:rPr>
          <w:rFonts w:eastAsia="Times New Roman"/>
          <w:i/>
          <w:lang w:val="uk-UA"/>
        </w:rPr>
        <w:t>Пропозиція Учасника що подана у вигляді еквіваленту предмета закупівлі (на думку Учасника), згідно технічних вимог до предмета закупівлі та суттєво не відповідає вимога</w:t>
      </w:r>
      <w:r w:rsidR="007E1BD0">
        <w:rPr>
          <w:rFonts w:eastAsia="Times New Roman"/>
          <w:i/>
          <w:lang w:val="uk-UA"/>
        </w:rPr>
        <w:t>м Замовника, буде відхилена, як</w:t>
      </w:r>
      <w:r w:rsidRPr="0062032F">
        <w:rPr>
          <w:rFonts w:eastAsia="Times New Roman"/>
          <w:i/>
          <w:lang w:val="uk-UA"/>
        </w:rPr>
        <w:t xml:space="preserve"> така що не відповідає вимогам Замовника.</w:t>
      </w:r>
    </w:p>
    <w:p w14:paraId="31DD0DA6" w14:textId="27F8053E" w:rsidR="00351648" w:rsidRDefault="00351648" w:rsidP="00351648">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A24216">
        <w:rPr>
          <w:rFonts w:ascii="Times New Roman" w:eastAsia="Times New Roman" w:hAnsi="Times New Roman"/>
          <w:i/>
          <w:sz w:val="24"/>
          <w:szCs w:val="24"/>
          <w:lang w:val="uk-UA" w:eastAsia="zh-CN"/>
        </w:rPr>
        <w:t xml:space="preserve"> </w:t>
      </w:r>
      <w:r w:rsidRPr="006822FE">
        <w:rPr>
          <w:rFonts w:ascii="Times New Roman" w:eastAsia="Times New Roman" w:hAnsi="Times New Roman"/>
          <w:b/>
          <w:sz w:val="24"/>
          <w:szCs w:val="24"/>
          <w:lang w:val="uk-UA" w:eastAsia="zh-CN"/>
        </w:rPr>
        <w:t>2.</w:t>
      </w:r>
      <w:r w:rsidRPr="00A24216">
        <w:rPr>
          <w:rFonts w:ascii="Times New Roman" w:eastAsia="Times New Roman" w:hAnsi="Times New Roman"/>
          <w:sz w:val="24"/>
          <w:szCs w:val="24"/>
          <w:lang w:val="uk-UA" w:eastAsia="zh-CN"/>
        </w:rPr>
        <w:t xml:space="preserve"> Товар, запропонований Учасником, повинен бути новим</w:t>
      </w:r>
      <w:r w:rsidR="00FC3258">
        <w:rPr>
          <w:rFonts w:ascii="Times New Roman" w:eastAsia="Times New Roman" w:hAnsi="Times New Roman"/>
          <w:sz w:val="24"/>
          <w:szCs w:val="24"/>
          <w:lang w:val="uk-UA" w:eastAsia="zh-CN"/>
        </w:rPr>
        <w:t xml:space="preserve"> </w:t>
      </w:r>
      <w:r w:rsidR="00960289">
        <w:rPr>
          <w:rFonts w:ascii="Times New Roman" w:eastAsia="Times New Roman" w:hAnsi="Times New Roman"/>
          <w:sz w:val="24"/>
          <w:szCs w:val="24"/>
          <w:lang w:val="uk-UA" w:eastAsia="zh-CN"/>
        </w:rPr>
        <w:t>(</w:t>
      </w:r>
      <w:r w:rsidR="00961EE3">
        <w:rPr>
          <w:rFonts w:ascii="Times New Roman" w:eastAsia="Times New Roman" w:hAnsi="Times New Roman"/>
          <w:sz w:val="24"/>
          <w:szCs w:val="24"/>
          <w:lang w:val="uk-UA" w:eastAsia="zh-CN"/>
        </w:rPr>
        <w:t xml:space="preserve">випуску </w:t>
      </w:r>
      <w:r w:rsidR="00960289">
        <w:rPr>
          <w:rFonts w:ascii="Times New Roman" w:eastAsia="Times New Roman" w:hAnsi="Times New Roman"/>
          <w:sz w:val="24"/>
          <w:szCs w:val="24"/>
          <w:lang w:val="uk-UA" w:eastAsia="zh-CN"/>
        </w:rPr>
        <w:t>202</w:t>
      </w:r>
      <w:r w:rsidR="00BD0351">
        <w:rPr>
          <w:rFonts w:ascii="Times New Roman" w:eastAsia="Times New Roman" w:hAnsi="Times New Roman"/>
          <w:sz w:val="24"/>
          <w:szCs w:val="24"/>
          <w:lang w:val="uk-UA" w:eastAsia="zh-CN"/>
        </w:rPr>
        <w:t>3</w:t>
      </w:r>
      <w:r w:rsidR="00960289">
        <w:rPr>
          <w:rFonts w:ascii="Times New Roman" w:eastAsia="Times New Roman" w:hAnsi="Times New Roman"/>
          <w:sz w:val="24"/>
          <w:szCs w:val="24"/>
          <w:lang w:val="uk-UA" w:eastAsia="zh-CN"/>
        </w:rPr>
        <w:t xml:space="preserve"> року</w:t>
      </w:r>
      <w:r w:rsidR="00FC3258">
        <w:rPr>
          <w:rFonts w:ascii="Times New Roman" w:eastAsia="Times New Roman" w:hAnsi="Times New Roman"/>
          <w:sz w:val="24"/>
          <w:szCs w:val="24"/>
          <w:lang w:val="uk-UA" w:eastAsia="zh-CN"/>
        </w:rPr>
        <w:t xml:space="preserve">, </w:t>
      </w:r>
      <w:r w:rsidR="00FC3258" w:rsidRPr="00FC3258">
        <w:rPr>
          <w:rFonts w:ascii="Times New Roman" w:eastAsia="Times New Roman" w:hAnsi="Times New Roman"/>
          <w:sz w:val="24"/>
          <w:szCs w:val="24"/>
          <w:lang w:val="uk-UA" w:eastAsia="zh-CN"/>
        </w:rPr>
        <w:t>без реєстрації в ТСЦ МВС</w:t>
      </w:r>
      <w:r w:rsidR="00960289">
        <w:rPr>
          <w:rFonts w:ascii="Times New Roman" w:eastAsia="Times New Roman" w:hAnsi="Times New Roman"/>
          <w:sz w:val="24"/>
          <w:szCs w:val="24"/>
          <w:lang w:val="uk-UA" w:eastAsia="zh-CN"/>
        </w:rPr>
        <w:t>)</w:t>
      </w:r>
      <w:r w:rsidR="00961EE3">
        <w:rPr>
          <w:rFonts w:ascii="Times New Roman" w:eastAsia="Times New Roman" w:hAnsi="Times New Roman"/>
          <w:sz w:val="24"/>
          <w:szCs w:val="24"/>
          <w:lang w:val="uk-UA" w:eastAsia="zh-CN"/>
        </w:rPr>
        <w:t xml:space="preserve">, </w:t>
      </w:r>
      <w:r w:rsidRPr="00A24216">
        <w:rPr>
          <w:rFonts w:ascii="Times New Roman" w:eastAsia="Times New Roman" w:hAnsi="Times New Roman"/>
          <w:sz w:val="24"/>
          <w:szCs w:val="24"/>
          <w:lang w:val="uk-UA" w:eastAsia="zh-CN"/>
        </w:rPr>
        <w:t xml:space="preserve">таким, що не був </w:t>
      </w:r>
      <w:r w:rsidR="00960289">
        <w:rPr>
          <w:rFonts w:ascii="Times New Roman" w:eastAsia="Times New Roman" w:hAnsi="Times New Roman"/>
          <w:sz w:val="24"/>
          <w:szCs w:val="24"/>
          <w:lang w:val="uk-UA" w:eastAsia="zh-CN"/>
        </w:rPr>
        <w:t xml:space="preserve">в експлуатації, </w:t>
      </w:r>
      <w:r w:rsidR="00843666">
        <w:rPr>
          <w:rFonts w:ascii="Times New Roman" w:eastAsia="Times New Roman" w:hAnsi="Times New Roman"/>
          <w:sz w:val="24"/>
          <w:szCs w:val="24"/>
          <w:lang w:val="uk-UA" w:eastAsia="zh-CN"/>
        </w:rPr>
        <w:t xml:space="preserve">технічно справним, </w:t>
      </w:r>
      <w:r w:rsidR="00843666" w:rsidRPr="00843666">
        <w:rPr>
          <w:rFonts w:ascii="Times New Roman" w:eastAsia="Times New Roman" w:hAnsi="Times New Roman"/>
          <w:sz w:val="24"/>
          <w:szCs w:val="24"/>
          <w:lang w:val="uk-UA" w:eastAsia="zh-CN"/>
        </w:rPr>
        <w:t>без дефектів і за допомогою цього Товару не проводились демонстраційні заходи</w:t>
      </w:r>
      <w:r w:rsidR="00843666">
        <w:rPr>
          <w:rFonts w:ascii="Times New Roman" w:eastAsia="Times New Roman" w:hAnsi="Times New Roman"/>
          <w:sz w:val="24"/>
          <w:szCs w:val="24"/>
          <w:lang w:val="uk-UA" w:eastAsia="zh-CN"/>
        </w:rPr>
        <w:t>.</w:t>
      </w:r>
      <w:r w:rsidR="009568D7" w:rsidRPr="009568D7">
        <w:t xml:space="preserve"> </w:t>
      </w:r>
      <w:r w:rsidR="009568D7">
        <w:rPr>
          <w:rFonts w:ascii="Times New Roman" w:eastAsia="Times New Roman" w:hAnsi="Times New Roman"/>
          <w:sz w:val="24"/>
          <w:szCs w:val="24"/>
          <w:lang w:val="uk-UA" w:eastAsia="zh-CN"/>
        </w:rPr>
        <w:t>Н</w:t>
      </w:r>
      <w:r w:rsidR="009568D7" w:rsidRPr="009568D7">
        <w:rPr>
          <w:rFonts w:ascii="Times New Roman" w:eastAsia="Times New Roman" w:hAnsi="Times New Roman"/>
          <w:sz w:val="24"/>
          <w:szCs w:val="24"/>
          <w:lang w:val="uk-UA" w:eastAsia="zh-CN"/>
        </w:rPr>
        <w:t xml:space="preserve">а момент поставки </w:t>
      </w:r>
      <w:r w:rsidR="00886ED9">
        <w:rPr>
          <w:rFonts w:ascii="Times New Roman" w:eastAsia="Times New Roman" w:hAnsi="Times New Roman"/>
          <w:sz w:val="24"/>
          <w:szCs w:val="24"/>
          <w:lang w:val="uk-UA" w:eastAsia="zh-CN"/>
        </w:rPr>
        <w:t xml:space="preserve">товар </w:t>
      </w:r>
      <w:r w:rsidR="009568D7" w:rsidRPr="009568D7">
        <w:rPr>
          <w:rFonts w:ascii="Times New Roman" w:eastAsia="Times New Roman" w:hAnsi="Times New Roman"/>
          <w:sz w:val="24"/>
          <w:szCs w:val="24"/>
          <w:lang w:val="uk-UA" w:eastAsia="zh-CN"/>
        </w:rPr>
        <w:t>повинен бути  укомплект</w:t>
      </w:r>
      <w:r w:rsidR="00886ED9">
        <w:rPr>
          <w:rFonts w:ascii="Times New Roman" w:eastAsia="Times New Roman" w:hAnsi="Times New Roman"/>
          <w:sz w:val="24"/>
          <w:szCs w:val="24"/>
          <w:lang w:val="uk-UA" w:eastAsia="zh-CN"/>
        </w:rPr>
        <w:t xml:space="preserve">ован обладнанням, </w:t>
      </w:r>
      <w:r w:rsidR="009568D7" w:rsidRPr="009568D7">
        <w:rPr>
          <w:rFonts w:ascii="Times New Roman" w:eastAsia="Times New Roman" w:hAnsi="Times New Roman"/>
          <w:sz w:val="24"/>
          <w:szCs w:val="24"/>
          <w:lang w:val="uk-UA" w:eastAsia="zh-CN"/>
        </w:rPr>
        <w:t xml:space="preserve">мати пакет документів необхідний для реєстрації автомобіля </w:t>
      </w:r>
      <w:r w:rsidR="00B6044E" w:rsidRPr="00886ED9">
        <w:rPr>
          <w:rFonts w:ascii="Times New Roman" w:eastAsia="Times New Roman" w:hAnsi="Times New Roman"/>
          <w:sz w:val="24"/>
          <w:szCs w:val="24"/>
          <w:lang w:val="uk-UA" w:eastAsia="zh-CN"/>
        </w:rPr>
        <w:t>спеціалізованого санітарно-транспортного</w:t>
      </w:r>
      <w:r w:rsidR="009568D7" w:rsidRPr="009568D7">
        <w:rPr>
          <w:rFonts w:ascii="Times New Roman" w:eastAsia="Times New Roman" w:hAnsi="Times New Roman"/>
          <w:sz w:val="24"/>
          <w:szCs w:val="24"/>
          <w:lang w:val="uk-UA" w:eastAsia="zh-CN"/>
        </w:rPr>
        <w:t xml:space="preserve">, відповідно </w:t>
      </w:r>
      <w:r w:rsidR="009568D7">
        <w:rPr>
          <w:rFonts w:ascii="Times New Roman" w:eastAsia="Times New Roman" w:hAnsi="Times New Roman"/>
          <w:sz w:val="24"/>
          <w:szCs w:val="24"/>
          <w:lang w:val="uk-UA" w:eastAsia="zh-CN"/>
        </w:rPr>
        <w:t xml:space="preserve">до чинного </w:t>
      </w:r>
      <w:r w:rsidR="00886ED9">
        <w:rPr>
          <w:rFonts w:ascii="Times New Roman" w:eastAsia="Times New Roman" w:hAnsi="Times New Roman"/>
          <w:sz w:val="24"/>
          <w:szCs w:val="24"/>
          <w:lang w:val="uk-UA" w:eastAsia="zh-CN"/>
        </w:rPr>
        <w:t xml:space="preserve">законодавства України, а також надана  </w:t>
      </w:r>
      <w:r w:rsidR="00886ED9" w:rsidRPr="00886ED9">
        <w:rPr>
          <w:rFonts w:ascii="Times New Roman" w:eastAsia="Times New Roman" w:hAnsi="Times New Roman"/>
          <w:sz w:val="24"/>
          <w:szCs w:val="24"/>
          <w:lang w:val="uk-UA" w:eastAsia="zh-CN"/>
        </w:rPr>
        <w:t>експлуатаційн</w:t>
      </w:r>
      <w:r w:rsidR="00886ED9">
        <w:rPr>
          <w:rFonts w:ascii="Times New Roman" w:eastAsia="Times New Roman" w:hAnsi="Times New Roman"/>
          <w:sz w:val="24"/>
          <w:szCs w:val="24"/>
          <w:lang w:val="uk-UA" w:eastAsia="zh-CN"/>
        </w:rPr>
        <w:t>а</w:t>
      </w:r>
      <w:r w:rsidR="00886ED9" w:rsidRPr="00886ED9">
        <w:rPr>
          <w:rFonts w:ascii="Times New Roman" w:eastAsia="Times New Roman" w:hAnsi="Times New Roman"/>
          <w:sz w:val="24"/>
          <w:szCs w:val="24"/>
          <w:lang w:val="uk-UA" w:eastAsia="zh-CN"/>
        </w:rPr>
        <w:t xml:space="preserve"> документаці</w:t>
      </w:r>
      <w:r w:rsidR="00886ED9">
        <w:rPr>
          <w:rFonts w:ascii="Times New Roman" w:eastAsia="Times New Roman" w:hAnsi="Times New Roman"/>
          <w:sz w:val="24"/>
          <w:szCs w:val="24"/>
          <w:lang w:val="uk-UA" w:eastAsia="zh-CN"/>
        </w:rPr>
        <w:t>я</w:t>
      </w:r>
      <w:r w:rsidR="002D136D">
        <w:rPr>
          <w:rFonts w:ascii="Times New Roman" w:eastAsia="Times New Roman" w:hAnsi="Times New Roman"/>
          <w:sz w:val="24"/>
          <w:szCs w:val="24"/>
          <w:lang w:val="uk-UA" w:eastAsia="zh-CN"/>
        </w:rPr>
        <w:t xml:space="preserve"> (завірена належним чином)</w:t>
      </w:r>
      <w:r w:rsidR="00886ED9" w:rsidRPr="00886ED9">
        <w:rPr>
          <w:rFonts w:ascii="Times New Roman" w:eastAsia="Times New Roman" w:hAnsi="Times New Roman"/>
          <w:sz w:val="24"/>
          <w:szCs w:val="24"/>
          <w:lang w:val="uk-UA" w:eastAsia="zh-CN"/>
        </w:rPr>
        <w:t>: посібник по експлуатації та/або сервісна к</w:t>
      </w:r>
      <w:r w:rsidR="00886ED9">
        <w:rPr>
          <w:rFonts w:ascii="Times New Roman" w:eastAsia="Times New Roman" w:hAnsi="Times New Roman"/>
          <w:sz w:val="24"/>
          <w:szCs w:val="24"/>
          <w:lang w:val="uk-UA" w:eastAsia="zh-CN"/>
        </w:rPr>
        <w:t>нижка, настанови з експлуатації</w:t>
      </w:r>
      <w:r w:rsidR="00886ED9" w:rsidRPr="00886ED9">
        <w:rPr>
          <w:rFonts w:ascii="Times New Roman" w:eastAsia="Times New Roman" w:hAnsi="Times New Roman"/>
          <w:sz w:val="24"/>
          <w:szCs w:val="24"/>
          <w:lang w:val="uk-UA" w:eastAsia="zh-CN"/>
        </w:rPr>
        <w:t xml:space="preserve"> або інструкції, або технічний опис чи технічні умови, або </w:t>
      </w:r>
      <w:r w:rsidR="00886ED9">
        <w:rPr>
          <w:rFonts w:ascii="Times New Roman" w:eastAsia="Times New Roman" w:hAnsi="Times New Roman"/>
          <w:sz w:val="24"/>
          <w:szCs w:val="24"/>
          <w:lang w:val="uk-UA" w:eastAsia="zh-CN"/>
        </w:rPr>
        <w:t>ін. документи українською мовою.</w:t>
      </w:r>
    </w:p>
    <w:p w14:paraId="086157CC" w14:textId="2A4DAD2A" w:rsidR="00351648" w:rsidRPr="00703218" w:rsidRDefault="00351648" w:rsidP="00351648">
      <w:pPr>
        <w:widowControl w:val="0"/>
        <w:suppressAutoHyphens/>
        <w:autoSpaceDE w:val="0"/>
        <w:spacing w:line="240" w:lineRule="auto"/>
        <w:ind w:firstLine="709"/>
        <w:jc w:val="both"/>
        <w:rPr>
          <w:rFonts w:ascii="Times New Roman" w:eastAsia="Times New Roman" w:hAnsi="Times New Roman"/>
          <w:sz w:val="24"/>
          <w:szCs w:val="24"/>
          <w:lang w:val="uk-UA" w:eastAsia="zh-CN"/>
        </w:rPr>
      </w:pPr>
      <w:r w:rsidRPr="00703218">
        <w:rPr>
          <w:rFonts w:ascii="Times New Roman" w:eastAsia="Times New Roman" w:hAnsi="Times New Roman"/>
          <w:sz w:val="24"/>
          <w:szCs w:val="24"/>
          <w:lang w:val="uk-UA" w:eastAsia="zh-CN"/>
        </w:rPr>
        <w:t xml:space="preserve">Гарантійний термін (строк) експлуатації повинен становити не менше </w:t>
      </w:r>
      <w:r w:rsidR="00843666">
        <w:rPr>
          <w:rFonts w:ascii="Times New Roman" w:eastAsia="Times New Roman" w:hAnsi="Times New Roman"/>
          <w:sz w:val="24"/>
          <w:szCs w:val="24"/>
          <w:lang w:val="uk-UA" w:eastAsia="zh-CN"/>
        </w:rPr>
        <w:t>36</w:t>
      </w:r>
      <w:r w:rsidR="00960289">
        <w:rPr>
          <w:rFonts w:ascii="Times New Roman" w:eastAsia="Times New Roman" w:hAnsi="Times New Roman"/>
          <w:sz w:val="24"/>
          <w:szCs w:val="24"/>
          <w:lang w:val="uk-UA" w:eastAsia="zh-CN"/>
        </w:rPr>
        <w:t xml:space="preserve"> місяців або 100000 км. </w:t>
      </w:r>
      <w:r w:rsidR="00843666">
        <w:rPr>
          <w:rFonts w:ascii="Times New Roman" w:eastAsia="Times New Roman" w:hAnsi="Times New Roman"/>
          <w:sz w:val="24"/>
          <w:szCs w:val="24"/>
          <w:lang w:val="uk-UA" w:eastAsia="zh-CN"/>
        </w:rPr>
        <w:t>п</w:t>
      </w:r>
      <w:r w:rsidR="00960289">
        <w:rPr>
          <w:rFonts w:ascii="Times New Roman" w:eastAsia="Times New Roman" w:hAnsi="Times New Roman"/>
          <w:sz w:val="24"/>
          <w:szCs w:val="24"/>
          <w:lang w:val="uk-UA" w:eastAsia="zh-CN"/>
        </w:rPr>
        <w:t>робігу</w:t>
      </w:r>
      <w:r w:rsidR="00843666">
        <w:rPr>
          <w:rFonts w:ascii="Times New Roman" w:eastAsia="Times New Roman" w:hAnsi="Times New Roman"/>
          <w:sz w:val="24"/>
          <w:szCs w:val="24"/>
          <w:lang w:val="uk-UA" w:eastAsia="zh-CN"/>
        </w:rPr>
        <w:t>,</w:t>
      </w:r>
      <w:r w:rsidR="00843666" w:rsidRPr="00843666">
        <w:t xml:space="preserve"> </w:t>
      </w:r>
      <w:r w:rsidR="00843666" w:rsidRPr="00843666">
        <w:rPr>
          <w:rFonts w:ascii="Times New Roman" w:eastAsia="Times New Roman" w:hAnsi="Times New Roman"/>
          <w:sz w:val="24"/>
          <w:szCs w:val="24"/>
          <w:lang w:val="uk-UA" w:eastAsia="zh-CN"/>
        </w:rPr>
        <w:t xml:space="preserve">з моменту поставки та прийняття такого автомобіля </w:t>
      </w:r>
      <w:r w:rsidR="00843666">
        <w:rPr>
          <w:rFonts w:ascii="Times New Roman" w:eastAsia="Times New Roman" w:hAnsi="Times New Roman"/>
          <w:sz w:val="24"/>
          <w:szCs w:val="24"/>
          <w:lang w:val="uk-UA" w:eastAsia="zh-CN"/>
        </w:rPr>
        <w:t>З</w:t>
      </w:r>
      <w:r w:rsidR="00843666" w:rsidRPr="00843666">
        <w:rPr>
          <w:rFonts w:ascii="Times New Roman" w:eastAsia="Times New Roman" w:hAnsi="Times New Roman"/>
          <w:sz w:val="24"/>
          <w:szCs w:val="24"/>
          <w:lang w:val="uk-UA" w:eastAsia="zh-CN"/>
        </w:rPr>
        <w:t>амовником, в залежності від того що наступає раніше.</w:t>
      </w:r>
    </w:p>
    <w:p w14:paraId="43904BD5" w14:textId="045F93F6" w:rsidR="00351648" w:rsidRDefault="00351648" w:rsidP="008A4ABF">
      <w:pPr>
        <w:widowControl w:val="0"/>
        <w:suppressAutoHyphens/>
        <w:autoSpaceDE w:val="0"/>
        <w:spacing w:line="240" w:lineRule="auto"/>
        <w:ind w:firstLine="709"/>
        <w:jc w:val="both"/>
        <w:rPr>
          <w:rFonts w:ascii="Times New Roman" w:eastAsia="Times New Roman" w:hAnsi="Times New Roman"/>
          <w:i/>
          <w:color w:val="auto"/>
          <w:sz w:val="24"/>
          <w:szCs w:val="24"/>
          <w:lang w:val="uk-UA" w:eastAsia="zh-CN"/>
        </w:rPr>
      </w:pPr>
      <w:r w:rsidRPr="00090FD6">
        <w:rPr>
          <w:rFonts w:ascii="Times New Roman" w:eastAsia="Times New Roman" w:hAnsi="Times New Roman"/>
          <w:i/>
          <w:color w:val="auto"/>
          <w:sz w:val="24"/>
          <w:szCs w:val="24"/>
          <w:lang w:val="uk-UA" w:eastAsia="zh-CN"/>
        </w:rPr>
        <w:t xml:space="preserve">На підтвердження Учасник повинен надати </w:t>
      </w:r>
      <w:r w:rsidR="008757A5">
        <w:rPr>
          <w:rFonts w:ascii="Times New Roman" w:eastAsia="Times New Roman" w:hAnsi="Times New Roman"/>
          <w:i/>
          <w:color w:val="auto"/>
          <w:sz w:val="24"/>
          <w:szCs w:val="24"/>
          <w:lang w:val="uk-UA" w:eastAsia="zh-CN"/>
        </w:rPr>
        <w:t xml:space="preserve">гарантійний лист, </w:t>
      </w:r>
      <w:r w:rsidRPr="00090FD6">
        <w:rPr>
          <w:rFonts w:ascii="Times New Roman" w:eastAsia="Times New Roman" w:hAnsi="Times New Roman"/>
          <w:i/>
          <w:color w:val="auto"/>
          <w:sz w:val="24"/>
          <w:szCs w:val="24"/>
          <w:lang w:val="uk-UA" w:eastAsia="zh-CN"/>
        </w:rPr>
        <w:t>в якому зазначити, що запропонований Товар є новим</w:t>
      </w:r>
      <w:r w:rsidR="008D0D13">
        <w:rPr>
          <w:rFonts w:ascii="Times New Roman" w:eastAsia="Times New Roman" w:hAnsi="Times New Roman"/>
          <w:i/>
          <w:color w:val="auto"/>
          <w:sz w:val="24"/>
          <w:szCs w:val="24"/>
          <w:lang w:val="uk-UA" w:eastAsia="zh-CN"/>
        </w:rPr>
        <w:t>(</w:t>
      </w:r>
      <w:r w:rsidR="008D0D13" w:rsidRPr="007E1BD0">
        <w:rPr>
          <w:rFonts w:ascii="Times New Roman" w:eastAsia="Times New Roman" w:hAnsi="Times New Roman"/>
          <w:i/>
          <w:color w:val="auto"/>
          <w:sz w:val="24"/>
          <w:szCs w:val="24"/>
          <w:u w:val="single"/>
          <w:lang w:val="uk-UA" w:eastAsia="zh-CN"/>
        </w:rPr>
        <w:t>зазначити рік випуску</w:t>
      </w:r>
      <w:r w:rsidR="007E1BD0">
        <w:rPr>
          <w:rFonts w:ascii="Times New Roman" w:eastAsia="Times New Roman" w:hAnsi="Times New Roman"/>
          <w:i/>
          <w:color w:val="auto"/>
          <w:sz w:val="24"/>
          <w:szCs w:val="24"/>
          <w:lang w:val="uk-UA" w:eastAsia="zh-CN"/>
        </w:rPr>
        <w:t xml:space="preserve">, </w:t>
      </w:r>
      <w:r w:rsidR="007E1BD0" w:rsidRPr="007E1BD0">
        <w:rPr>
          <w:rFonts w:ascii="Times New Roman" w:eastAsia="Times New Roman" w:hAnsi="Times New Roman"/>
          <w:i/>
          <w:color w:val="auto"/>
          <w:sz w:val="24"/>
          <w:szCs w:val="24"/>
          <w:lang w:val="uk-UA" w:eastAsia="zh-CN"/>
        </w:rPr>
        <w:t>без реєстрації в ТСЦ МВС</w:t>
      </w:r>
      <w:r w:rsidR="008D0D13">
        <w:rPr>
          <w:rFonts w:ascii="Times New Roman" w:eastAsia="Times New Roman" w:hAnsi="Times New Roman"/>
          <w:i/>
          <w:color w:val="auto"/>
          <w:sz w:val="24"/>
          <w:szCs w:val="24"/>
          <w:lang w:val="uk-UA" w:eastAsia="zh-CN"/>
        </w:rPr>
        <w:t>)</w:t>
      </w:r>
      <w:r w:rsidRPr="00090FD6">
        <w:rPr>
          <w:rFonts w:ascii="Times New Roman" w:eastAsia="Times New Roman" w:hAnsi="Times New Roman"/>
          <w:i/>
          <w:iCs/>
          <w:color w:val="auto"/>
          <w:sz w:val="24"/>
          <w:szCs w:val="24"/>
          <w:lang w:val="uk-UA" w:eastAsia="zh-CN"/>
        </w:rPr>
        <w:t>,</w:t>
      </w:r>
      <w:r w:rsidRPr="00090FD6">
        <w:rPr>
          <w:rFonts w:ascii="Times New Roman" w:eastAsia="Times New Roman" w:hAnsi="Times New Roman"/>
          <w:i/>
          <w:color w:val="auto"/>
          <w:sz w:val="24"/>
          <w:szCs w:val="24"/>
          <w:lang w:val="uk-UA" w:eastAsia="zh-CN"/>
        </w:rPr>
        <w:t xml:space="preserve"> таким, що не був </w:t>
      </w:r>
      <w:r w:rsidR="008D0D13" w:rsidRPr="008D0D13">
        <w:rPr>
          <w:rFonts w:ascii="Times New Roman" w:eastAsia="Times New Roman" w:hAnsi="Times New Roman"/>
          <w:i/>
          <w:color w:val="auto"/>
          <w:sz w:val="24"/>
          <w:szCs w:val="24"/>
          <w:lang w:val="uk-UA" w:eastAsia="zh-CN"/>
        </w:rPr>
        <w:t xml:space="preserve">в експлуатації, без дефектів </w:t>
      </w:r>
      <w:r w:rsidRPr="00090FD6">
        <w:rPr>
          <w:rFonts w:ascii="Times New Roman" w:eastAsia="Times New Roman" w:hAnsi="Times New Roman"/>
          <w:i/>
          <w:color w:val="auto"/>
          <w:sz w:val="24"/>
          <w:szCs w:val="24"/>
          <w:lang w:val="uk-UA" w:eastAsia="zh-CN"/>
        </w:rPr>
        <w:t xml:space="preserve">і за допомогою цього Товару не проводились демонстраційні заходи. </w:t>
      </w:r>
      <w:r w:rsidRPr="00703218">
        <w:rPr>
          <w:rFonts w:ascii="Times New Roman" w:eastAsia="Times New Roman" w:hAnsi="Times New Roman"/>
          <w:i/>
          <w:color w:val="auto"/>
          <w:sz w:val="24"/>
          <w:szCs w:val="24"/>
          <w:lang w:val="uk-UA" w:eastAsia="zh-CN"/>
        </w:rPr>
        <w:t xml:space="preserve">А також в цьому листі зазначити, що гарантійний термін (строк) експлуатації запропонованого Учасником Товару становить </w:t>
      </w:r>
      <w:r w:rsidR="00843666" w:rsidRPr="00843666">
        <w:rPr>
          <w:rFonts w:ascii="Times New Roman" w:eastAsia="Times New Roman" w:hAnsi="Times New Roman"/>
          <w:i/>
          <w:color w:val="auto"/>
          <w:sz w:val="24"/>
          <w:szCs w:val="24"/>
          <w:u w:val="single"/>
          <w:lang w:val="uk-UA" w:eastAsia="zh-CN"/>
        </w:rPr>
        <w:t>зазначити кількість</w:t>
      </w:r>
      <w:r w:rsidR="008D0D13" w:rsidRPr="00843666">
        <w:rPr>
          <w:rFonts w:ascii="Times New Roman" w:eastAsia="Times New Roman" w:hAnsi="Times New Roman"/>
          <w:i/>
          <w:color w:val="auto"/>
          <w:sz w:val="24"/>
          <w:szCs w:val="24"/>
          <w:u w:val="single"/>
          <w:lang w:val="uk-UA" w:eastAsia="zh-CN"/>
        </w:rPr>
        <w:t xml:space="preserve"> місяців</w:t>
      </w:r>
      <w:r w:rsidR="008D0D13" w:rsidRPr="008D0D13">
        <w:rPr>
          <w:rFonts w:ascii="Times New Roman" w:eastAsia="Times New Roman" w:hAnsi="Times New Roman"/>
          <w:i/>
          <w:color w:val="auto"/>
          <w:sz w:val="24"/>
          <w:szCs w:val="24"/>
          <w:lang w:val="uk-UA" w:eastAsia="zh-CN"/>
        </w:rPr>
        <w:t xml:space="preserve"> або </w:t>
      </w:r>
      <w:r w:rsidR="00625BD9">
        <w:rPr>
          <w:rFonts w:ascii="Times New Roman" w:eastAsia="Times New Roman" w:hAnsi="Times New Roman"/>
          <w:i/>
          <w:color w:val="auto"/>
          <w:sz w:val="24"/>
          <w:szCs w:val="24"/>
          <w:lang w:val="uk-UA" w:eastAsia="zh-CN"/>
        </w:rPr>
        <w:t xml:space="preserve">не менше </w:t>
      </w:r>
      <w:r w:rsidR="008D0D13" w:rsidRPr="008D0D13">
        <w:rPr>
          <w:rFonts w:ascii="Times New Roman" w:eastAsia="Times New Roman" w:hAnsi="Times New Roman"/>
          <w:i/>
          <w:color w:val="auto"/>
          <w:sz w:val="24"/>
          <w:szCs w:val="24"/>
          <w:lang w:val="uk-UA" w:eastAsia="zh-CN"/>
        </w:rPr>
        <w:t xml:space="preserve">100000 км. </w:t>
      </w:r>
      <w:r w:rsidR="007E1F76">
        <w:rPr>
          <w:rFonts w:ascii="Times New Roman" w:eastAsia="Times New Roman" w:hAnsi="Times New Roman"/>
          <w:i/>
          <w:color w:val="auto"/>
          <w:sz w:val="24"/>
          <w:szCs w:val="24"/>
          <w:lang w:val="uk-UA" w:eastAsia="zh-CN"/>
        </w:rPr>
        <w:t>п</w:t>
      </w:r>
      <w:r w:rsidR="008D0D13" w:rsidRPr="008D0D13">
        <w:rPr>
          <w:rFonts w:ascii="Times New Roman" w:eastAsia="Times New Roman" w:hAnsi="Times New Roman"/>
          <w:i/>
          <w:color w:val="auto"/>
          <w:sz w:val="24"/>
          <w:szCs w:val="24"/>
          <w:lang w:val="uk-UA" w:eastAsia="zh-CN"/>
        </w:rPr>
        <w:t>робігу</w:t>
      </w:r>
      <w:r w:rsidR="008A4ABF">
        <w:rPr>
          <w:rFonts w:ascii="Times New Roman" w:eastAsia="Times New Roman" w:hAnsi="Times New Roman"/>
          <w:i/>
          <w:color w:val="auto"/>
          <w:sz w:val="24"/>
          <w:szCs w:val="24"/>
          <w:lang w:val="uk-UA" w:eastAsia="zh-CN"/>
        </w:rPr>
        <w:t>.</w:t>
      </w:r>
      <w:r w:rsidRPr="00703218">
        <w:rPr>
          <w:rFonts w:ascii="Times New Roman" w:eastAsia="Times New Roman" w:hAnsi="Times New Roman"/>
          <w:i/>
          <w:color w:val="auto"/>
          <w:sz w:val="24"/>
          <w:szCs w:val="24"/>
          <w:lang w:val="uk-UA" w:eastAsia="zh-CN"/>
        </w:rPr>
        <w:t xml:space="preserve"> </w:t>
      </w:r>
      <w:r w:rsidR="00B6044E" w:rsidRPr="00B6044E">
        <w:rPr>
          <w:rFonts w:ascii="Times New Roman" w:eastAsia="Times New Roman" w:hAnsi="Times New Roman"/>
          <w:i/>
          <w:color w:val="auto"/>
          <w:sz w:val="24"/>
          <w:szCs w:val="24"/>
          <w:lang w:val="uk-UA" w:eastAsia="zh-CN"/>
        </w:rPr>
        <w:t xml:space="preserve">На момент поставки </w:t>
      </w:r>
      <w:r w:rsidR="00886ED9">
        <w:rPr>
          <w:rFonts w:ascii="Times New Roman" w:eastAsia="Times New Roman" w:hAnsi="Times New Roman"/>
          <w:i/>
          <w:color w:val="auto"/>
          <w:sz w:val="24"/>
          <w:szCs w:val="24"/>
          <w:lang w:val="uk-UA" w:eastAsia="zh-CN"/>
        </w:rPr>
        <w:t xml:space="preserve">товар </w:t>
      </w:r>
      <w:r w:rsidR="00B6044E">
        <w:rPr>
          <w:rFonts w:ascii="Times New Roman" w:eastAsia="Times New Roman" w:hAnsi="Times New Roman"/>
          <w:i/>
          <w:color w:val="auto"/>
          <w:sz w:val="24"/>
          <w:szCs w:val="24"/>
          <w:lang w:val="uk-UA" w:eastAsia="zh-CN"/>
        </w:rPr>
        <w:t>буде</w:t>
      </w:r>
      <w:r w:rsidR="00B6044E" w:rsidRPr="00B6044E">
        <w:rPr>
          <w:rFonts w:ascii="Times New Roman" w:eastAsia="Times New Roman" w:hAnsi="Times New Roman"/>
          <w:i/>
          <w:color w:val="auto"/>
          <w:sz w:val="24"/>
          <w:szCs w:val="24"/>
          <w:lang w:val="uk-UA" w:eastAsia="zh-CN"/>
        </w:rPr>
        <w:t xml:space="preserve">  укомплектован спеціальним обладнанням та </w:t>
      </w:r>
      <w:r w:rsidR="00B6044E">
        <w:rPr>
          <w:rFonts w:ascii="Times New Roman" w:eastAsia="Times New Roman" w:hAnsi="Times New Roman"/>
          <w:i/>
          <w:color w:val="auto"/>
          <w:sz w:val="24"/>
          <w:szCs w:val="24"/>
          <w:lang w:val="uk-UA" w:eastAsia="zh-CN"/>
        </w:rPr>
        <w:t xml:space="preserve">буде </w:t>
      </w:r>
      <w:r w:rsidR="00B6044E" w:rsidRPr="00B6044E">
        <w:rPr>
          <w:rFonts w:ascii="Times New Roman" w:eastAsia="Times New Roman" w:hAnsi="Times New Roman"/>
          <w:i/>
          <w:color w:val="auto"/>
          <w:sz w:val="24"/>
          <w:szCs w:val="24"/>
          <w:lang w:val="uk-UA" w:eastAsia="zh-CN"/>
        </w:rPr>
        <w:t>мати пакет документів необхідний для реєстрації автомобіля спеціалізованого санітарно-транспортного, відповідно д</w:t>
      </w:r>
      <w:r w:rsidR="00886ED9">
        <w:rPr>
          <w:rFonts w:ascii="Times New Roman" w:eastAsia="Times New Roman" w:hAnsi="Times New Roman"/>
          <w:i/>
          <w:color w:val="auto"/>
          <w:sz w:val="24"/>
          <w:szCs w:val="24"/>
          <w:lang w:val="uk-UA" w:eastAsia="zh-CN"/>
        </w:rPr>
        <w:t xml:space="preserve">о чинного законодавства України, а </w:t>
      </w:r>
      <w:r w:rsidR="00886ED9" w:rsidRPr="00886ED9">
        <w:rPr>
          <w:rFonts w:ascii="Times New Roman" w:eastAsia="Times New Roman" w:hAnsi="Times New Roman"/>
          <w:i/>
          <w:color w:val="auto"/>
          <w:sz w:val="24"/>
          <w:szCs w:val="24"/>
          <w:lang w:val="uk-UA" w:eastAsia="zh-CN"/>
        </w:rPr>
        <w:t>також надана  експлуатаційна документація</w:t>
      </w:r>
      <w:r w:rsidR="0067258E" w:rsidRPr="0067258E">
        <w:rPr>
          <w:rFonts w:ascii="Times New Roman" w:eastAsia="Times New Roman" w:hAnsi="Times New Roman"/>
          <w:i/>
          <w:color w:val="auto"/>
          <w:sz w:val="24"/>
          <w:szCs w:val="24"/>
          <w:lang w:val="uk-UA" w:eastAsia="zh-CN"/>
        </w:rPr>
        <w:t>(завірена належним чином)</w:t>
      </w:r>
      <w:r w:rsidR="00886ED9" w:rsidRPr="00886ED9">
        <w:rPr>
          <w:rFonts w:ascii="Times New Roman" w:eastAsia="Times New Roman" w:hAnsi="Times New Roman"/>
          <w:i/>
          <w:color w:val="auto"/>
          <w:sz w:val="24"/>
          <w:szCs w:val="24"/>
          <w:lang w:val="uk-UA" w:eastAsia="zh-CN"/>
        </w:rPr>
        <w:t xml:space="preserve">: </w:t>
      </w:r>
      <w:r w:rsidR="00886ED9" w:rsidRPr="00886ED9">
        <w:rPr>
          <w:rFonts w:ascii="Times New Roman" w:eastAsia="Times New Roman" w:hAnsi="Times New Roman"/>
          <w:i/>
          <w:color w:val="auto"/>
          <w:sz w:val="24"/>
          <w:szCs w:val="24"/>
          <w:u w:val="single"/>
          <w:lang w:val="uk-UA" w:eastAsia="zh-CN"/>
        </w:rPr>
        <w:t>зазначити документи</w:t>
      </w:r>
      <w:r w:rsidR="00886ED9">
        <w:rPr>
          <w:rFonts w:ascii="Times New Roman" w:eastAsia="Times New Roman" w:hAnsi="Times New Roman"/>
          <w:i/>
          <w:color w:val="auto"/>
          <w:sz w:val="24"/>
          <w:szCs w:val="24"/>
          <w:lang w:val="uk-UA" w:eastAsia="zh-CN"/>
        </w:rPr>
        <w:t xml:space="preserve"> </w:t>
      </w:r>
      <w:r w:rsidR="00886ED9" w:rsidRPr="00886ED9">
        <w:rPr>
          <w:rFonts w:ascii="Times New Roman" w:eastAsia="Times New Roman" w:hAnsi="Times New Roman"/>
          <w:i/>
          <w:color w:val="auto"/>
          <w:sz w:val="24"/>
          <w:szCs w:val="24"/>
          <w:lang w:val="uk-UA" w:eastAsia="zh-CN"/>
        </w:rPr>
        <w:t>українською мовою.</w:t>
      </w:r>
    </w:p>
    <w:p w14:paraId="1495F624" w14:textId="226DF7A8" w:rsidR="0062032F" w:rsidRPr="0062032F" w:rsidRDefault="0062032F" w:rsidP="0062032F">
      <w:pPr>
        <w:ind w:firstLine="708"/>
        <w:jc w:val="both"/>
        <w:rPr>
          <w:rFonts w:ascii="Times New Roman" w:hAnsi="Times New Roman"/>
          <w:sz w:val="24"/>
          <w:szCs w:val="24"/>
          <w:lang w:val="uk-UA"/>
        </w:rPr>
      </w:pPr>
      <w:r w:rsidRPr="0062032F">
        <w:rPr>
          <w:rFonts w:ascii="Times New Roman" w:hAnsi="Times New Roman" w:cs="Times New Roman"/>
          <w:b/>
          <w:sz w:val="24"/>
          <w:szCs w:val="24"/>
          <w:lang w:val="uk-UA"/>
        </w:rPr>
        <w:lastRenderedPageBreak/>
        <w:t>3.</w:t>
      </w:r>
      <w:r>
        <w:rPr>
          <w:b/>
          <w:lang w:val="uk-UA"/>
        </w:rPr>
        <w:t xml:space="preserve">  </w:t>
      </w:r>
      <w:r w:rsidRPr="0062032F">
        <w:rPr>
          <w:rFonts w:ascii="Times New Roman" w:hAnsi="Times New Roman"/>
          <w:sz w:val="24"/>
          <w:szCs w:val="24"/>
          <w:lang w:val="uk-UA"/>
        </w:rPr>
        <w:t xml:space="preserve">Документи, які надають учасники </w:t>
      </w:r>
      <w:r w:rsidR="008A4ABF">
        <w:rPr>
          <w:rFonts w:ascii="Times New Roman" w:hAnsi="Times New Roman"/>
          <w:sz w:val="24"/>
          <w:szCs w:val="24"/>
          <w:lang w:val="uk-UA"/>
        </w:rPr>
        <w:t>у</w:t>
      </w:r>
      <w:r w:rsidRPr="0062032F">
        <w:rPr>
          <w:rFonts w:ascii="Times New Roman" w:hAnsi="Times New Roman"/>
          <w:sz w:val="24"/>
          <w:szCs w:val="24"/>
          <w:lang w:val="uk-UA"/>
        </w:rPr>
        <w:t xml:space="preserve"> складі </w:t>
      </w:r>
      <w:r>
        <w:rPr>
          <w:rFonts w:ascii="Times New Roman" w:hAnsi="Times New Roman"/>
          <w:sz w:val="24"/>
          <w:szCs w:val="24"/>
          <w:lang w:val="uk-UA"/>
        </w:rPr>
        <w:t xml:space="preserve">тендерної </w:t>
      </w:r>
      <w:r w:rsidRPr="0062032F">
        <w:rPr>
          <w:rFonts w:ascii="Times New Roman" w:hAnsi="Times New Roman"/>
          <w:sz w:val="24"/>
          <w:szCs w:val="24"/>
          <w:lang w:val="uk-UA"/>
        </w:rPr>
        <w:t xml:space="preserve">пропозиції, </w:t>
      </w:r>
      <w:r w:rsidRPr="0062032F">
        <w:rPr>
          <w:rFonts w:ascii="Times New Roman" w:hAnsi="Times New Roman"/>
          <w:color w:val="auto"/>
          <w:sz w:val="24"/>
          <w:szCs w:val="24"/>
          <w:lang w:val="uk-UA"/>
        </w:rPr>
        <w:t>що</w:t>
      </w:r>
      <w:r w:rsidRPr="0062032F">
        <w:rPr>
          <w:rFonts w:ascii="Times New Roman" w:hAnsi="Times New Roman"/>
          <w:color w:val="FF0000"/>
          <w:sz w:val="24"/>
          <w:szCs w:val="24"/>
          <w:lang w:val="uk-UA"/>
        </w:rPr>
        <w:t xml:space="preserve"> </w:t>
      </w:r>
      <w:r w:rsidRPr="0062032F">
        <w:rPr>
          <w:rFonts w:ascii="Times New Roman" w:hAnsi="Times New Roman"/>
          <w:color w:val="auto"/>
          <w:sz w:val="24"/>
          <w:szCs w:val="24"/>
          <w:lang w:val="uk-UA"/>
        </w:rPr>
        <w:t xml:space="preserve">підтверджують </w:t>
      </w:r>
      <w:r w:rsidRPr="0062032F">
        <w:rPr>
          <w:rFonts w:ascii="Times New Roman" w:hAnsi="Times New Roman"/>
          <w:sz w:val="24"/>
          <w:szCs w:val="24"/>
          <w:lang w:val="uk-UA"/>
        </w:rPr>
        <w:t>відповідність державним стандартам України автомобілів спеціалізованих санітарно-транспортних</w:t>
      </w:r>
      <w:r w:rsidR="003E3ED3">
        <w:rPr>
          <w:rFonts w:ascii="Times New Roman" w:hAnsi="Times New Roman"/>
          <w:sz w:val="24"/>
          <w:szCs w:val="24"/>
          <w:lang w:val="uk-UA"/>
        </w:rPr>
        <w:t>, що є предметом цієї закупівлі</w:t>
      </w:r>
      <w:r w:rsidRPr="0062032F">
        <w:rPr>
          <w:rFonts w:ascii="Times New Roman" w:hAnsi="Times New Roman"/>
          <w:sz w:val="24"/>
          <w:szCs w:val="24"/>
          <w:lang w:val="uk-UA"/>
        </w:rPr>
        <w:t>:</w:t>
      </w:r>
    </w:p>
    <w:p w14:paraId="58106DDC" w14:textId="77777777" w:rsidR="0062032F" w:rsidRPr="0062032F" w:rsidRDefault="0062032F" w:rsidP="0062032F">
      <w:pPr>
        <w:ind w:firstLine="708"/>
        <w:jc w:val="both"/>
        <w:rPr>
          <w:rFonts w:ascii="Times New Roman" w:hAnsi="Times New Roman"/>
          <w:sz w:val="24"/>
          <w:szCs w:val="24"/>
          <w:lang w:val="uk-UA"/>
        </w:rPr>
      </w:pPr>
      <w:r w:rsidRPr="0062032F">
        <w:rPr>
          <w:rFonts w:ascii="Times New Roman" w:hAnsi="Times New Roman"/>
          <w:sz w:val="24"/>
          <w:szCs w:val="24"/>
          <w:lang w:val="uk-UA"/>
        </w:rPr>
        <w:t>-     свідоцтво про присвоєння Міжнародного ідентифікаційного коду (WMI) виробника колісних транспортних засобів та символів (VIS) та міжнародного ідентифікаційного номера (VIN) колісних транспортних засобів, на продукцію автомобілі спеціалізовані.</w:t>
      </w:r>
    </w:p>
    <w:p w14:paraId="09538643" w14:textId="77777777" w:rsidR="0062032F" w:rsidRPr="0062032F" w:rsidRDefault="0062032F" w:rsidP="0062032F">
      <w:pPr>
        <w:ind w:firstLine="708"/>
        <w:jc w:val="both"/>
        <w:rPr>
          <w:rFonts w:ascii="Times New Roman" w:hAnsi="Times New Roman"/>
          <w:sz w:val="24"/>
          <w:szCs w:val="24"/>
          <w:lang w:val="uk-UA"/>
        </w:rPr>
      </w:pPr>
      <w:r w:rsidRPr="0062032F">
        <w:rPr>
          <w:rFonts w:ascii="Times New Roman" w:hAnsi="Times New Roman"/>
          <w:sz w:val="24"/>
          <w:szCs w:val="24"/>
          <w:lang w:val="uk-UA"/>
        </w:rPr>
        <w:t>- сертифікат який посвідчує що, система управління якістю виробника відповідає вимогам ДСТУ ISO 9001:2015 (ISO 9001:2015, IDT) «Системи управління якістю. Вимоги» стосовно: виробництва автотранспортних засобів, кузовів для автотранспортних засобів ДКПП 29.10 та ДКПП 29.20, торгівлі автомобілями та іншими автотранспортними засобами ДКПП 45.11 та ДКПП 45.19, технічного обслуговування та ремонтування автотранспортних засобів ДКПП 45.20, торгівлі частинами та приладдям до автотранспортних засобів ДКПП 45.31 та ДКПП 45.32.</w:t>
      </w:r>
    </w:p>
    <w:p w14:paraId="4B9424DA" w14:textId="1A42594B" w:rsidR="0062032F" w:rsidRPr="0062032F" w:rsidRDefault="0062032F" w:rsidP="0062032F">
      <w:pPr>
        <w:ind w:firstLine="708"/>
        <w:jc w:val="both"/>
        <w:rPr>
          <w:rFonts w:ascii="Times New Roman" w:hAnsi="Times New Roman"/>
          <w:sz w:val="24"/>
          <w:szCs w:val="24"/>
          <w:lang w:val="uk-UA"/>
        </w:rPr>
      </w:pPr>
      <w:r w:rsidRPr="0062032F">
        <w:rPr>
          <w:rFonts w:ascii="Times New Roman" w:hAnsi="Times New Roman"/>
          <w:sz w:val="24"/>
          <w:szCs w:val="24"/>
          <w:lang w:val="uk-UA"/>
        </w:rPr>
        <w:t xml:space="preserve">-   титульну сторінку технічних умов на виготовлення автомобілів спеціалізованих санітарно-транспортних які узгоджені згідно з чинним законодавством, з Міністерством інфраструктури України, ДП  «ДержавтотрансНДІпроект»,  Держпродспоживслужбою України,  Головним сервісним центром МВС України, перевірених на відповідність законодавству України ДП  </w:t>
      </w:r>
      <w:r w:rsidR="00B70CF3">
        <w:rPr>
          <w:rFonts w:ascii="Times New Roman" w:hAnsi="Times New Roman"/>
          <w:sz w:val="24"/>
          <w:szCs w:val="24"/>
          <w:lang w:val="uk-UA"/>
        </w:rPr>
        <w:t>«</w:t>
      </w:r>
      <w:r w:rsidRPr="0062032F">
        <w:rPr>
          <w:rFonts w:ascii="Times New Roman" w:hAnsi="Times New Roman"/>
          <w:sz w:val="24"/>
          <w:szCs w:val="24"/>
          <w:lang w:val="uk-UA"/>
        </w:rPr>
        <w:t>Укрметртестстандарт</w:t>
      </w:r>
      <w:r w:rsidR="00B70CF3">
        <w:rPr>
          <w:rFonts w:ascii="Times New Roman" w:hAnsi="Times New Roman"/>
          <w:sz w:val="24"/>
          <w:szCs w:val="24"/>
          <w:lang w:val="uk-UA"/>
        </w:rPr>
        <w:t>»</w:t>
      </w:r>
      <w:r w:rsidRPr="0062032F">
        <w:rPr>
          <w:rFonts w:ascii="Times New Roman" w:hAnsi="Times New Roman"/>
          <w:sz w:val="24"/>
          <w:szCs w:val="24"/>
          <w:lang w:val="uk-UA"/>
        </w:rPr>
        <w:t>, та внесених до бази даних «ТЕХНІЧНІ УМОВИ УКРАЇНИ» (які використовує виробник в разі якщо автомобіль вітчизняного виробництва)</w:t>
      </w:r>
    </w:p>
    <w:p w14:paraId="0D56A3D4" w14:textId="77777777" w:rsidR="0062032F" w:rsidRPr="0062032F" w:rsidRDefault="0062032F" w:rsidP="0062032F">
      <w:pPr>
        <w:ind w:firstLine="708"/>
        <w:jc w:val="both"/>
        <w:rPr>
          <w:rFonts w:ascii="Times New Roman" w:hAnsi="Times New Roman"/>
          <w:sz w:val="24"/>
          <w:szCs w:val="24"/>
          <w:lang w:val="uk-UA"/>
        </w:rPr>
      </w:pPr>
      <w:r w:rsidRPr="0062032F">
        <w:rPr>
          <w:rFonts w:ascii="Times New Roman" w:hAnsi="Times New Roman"/>
          <w:sz w:val="24"/>
          <w:szCs w:val="24"/>
          <w:lang w:val="uk-UA"/>
        </w:rPr>
        <w:t xml:space="preserve">-  сертифікат відповідності на автомобіль легковий спеціалізований санітарно-транспортний який пропонує учасник виданий органом сертифікації відповідно до  Постанови КМУ від 09.06.2011 № 738 «Деякі питання сертифікації транспортних засобів, їх частин та обладнання» та Наказу Мінінфраструктури України від 17.08.2012 № 521 «Про затвердження Порядку затвердження конструкції транспортних засобів, їх частин та обладнання та Порядку ведення реєстру сертифікатів типу транспортних засобів та обладнання і виданих виробниками сертифікатів відповідності транспортних засобів або обладнання», або сертифікат відповідності на автомобіль легковий спеціалізований санітарно-транспортний пропонованої марки або моделі аналогічних поставок.  </w:t>
      </w:r>
    </w:p>
    <w:p w14:paraId="3F534E0F" w14:textId="77777777" w:rsidR="007E1BD0" w:rsidRDefault="007E1BD0" w:rsidP="007E1BD0">
      <w:pPr>
        <w:pStyle w:val="ListParagraph1"/>
        <w:ind w:left="0"/>
        <w:jc w:val="both"/>
        <w:rPr>
          <w:rFonts w:eastAsia="Arial"/>
          <w:color w:val="000000"/>
          <w:lang w:val="uk-UA" w:eastAsia="ru-RU"/>
        </w:rPr>
      </w:pPr>
    </w:p>
    <w:p w14:paraId="43080619" w14:textId="79E65ECD" w:rsidR="00351648" w:rsidRPr="00090FD6" w:rsidRDefault="007E1BD0" w:rsidP="007E1BD0">
      <w:pPr>
        <w:pStyle w:val="ListParagraph1"/>
        <w:ind w:left="0"/>
        <w:jc w:val="both"/>
        <w:rPr>
          <w:lang w:val="uk-UA"/>
        </w:rPr>
      </w:pPr>
      <w:r>
        <w:rPr>
          <w:rFonts w:eastAsia="Arial"/>
          <w:color w:val="000000"/>
          <w:lang w:val="uk-UA" w:eastAsia="ru-RU"/>
        </w:rPr>
        <w:t xml:space="preserve">              </w:t>
      </w:r>
      <w:r w:rsidR="00351648" w:rsidRPr="006822FE">
        <w:rPr>
          <w:b/>
          <w:lang w:val="uk-UA"/>
        </w:rPr>
        <w:t>4.</w:t>
      </w:r>
      <w:r w:rsidR="00351648" w:rsidRPr="00090FD6">
        <w:rPr>
          <w:lang w:val="uk-UA"/>
        </w:rPr>
        <w:t xml:space="preserve">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52A8B4D0" w14:textId="2A55A719" w:rsidR="00351648" w:rsidRDefault="00351648" w:rsidP="00252D79">
      <w:pPr>
        <w:pStyle w:val="ListParagraph1"/>
        <w:jc w:val="both"/>
        <w:rPr>
          <w:lang w:val="uk-UA"/>
        </w:rPr>
      </w:pPr>
      <w:r w:rsidRPr="00090FD6">
        <w:rPr>
          <w:rFonts w:eastAsia="Times New Roman"/>
          <w:i/>
          <w:lang w:val="uk-UA" w:eastAsia="zh-CN"/>
        </w:rPr>
        <w:t xml:space="preserve">            На підтвердження Учасник повинен </w:t>
      </w:r>
      <w:r w:rsidRPr="00090FD6">
        <w:rPr>
          <w:i/>
          <w:iCs/>
          <w:lang w:val="uk-UA"/>
        </w:rPr>
        <w:t>надати гарантійний лист щодо дотримання заходів із захисту довкілля</w:t>
      </w:r>
      <w:r w:rsidRPr="00090FD6">
        <w:rPr>
          <w:lang w:val="uk-UA"/>
        </w:rPr>
        <w:t>.</w:t>
      </w:r>
    </w:p>
    <w:p w14:paraId="457D4DCC" w14:textId="77777777" w:rsidR="009C2F05" w:rsidRDefault="009C2F05" w:rsidP="00252D79">
      <w:pPr>
        <w:pStyle w:val="ListParagraph1"/>
        <w:jc w:val="both"/>
        <w:rPr>
          <w:rFonts w:eastAsia="Times New Roman"/>
          <w:b/>
          <w:lang w:val="uk-UA" w:eastAsia="zh-CN"/>
        </w:rPr>
      </w:pPr>
      <w:r>
        <w:rPr>
          <w:rFonts w:eastAsia="Times New Roman"/>
          <w:b/>
          <w:lang w:val="uk-UA" w:eastAsia="zh-CN"/>
        </w:rPr>
        <w:t xml:space="preserve"> </w:t>
      </w:r>
    </w:p>
    <w:p w14:paraId="32F841F9" w14:textId="77777777" w:rsidR="00252D79" w:rsidRPr="00252D79" w:rsidRDefault="00252D79" w:rsidP="00252D79">
      <w:pPr>
        <w:pStyle w:val="ListParagraph1"/>
        <w:jc w:val="both"/>
        <w:rPr>
          <w:lang w:val="uk-UA"/>
        </w:rPr>
      </w:pPr>
    </w:p>
    <w:p w14:paraId="309E91B7" w14:textId="7AA564F5" w:rsidR="00AA0A1F" w:rsidRDefault="00351648" w:rsidP="00512D26">
      <w:pPr>
        <w:shd w:val="clear" w:color="auto" w:fill="FFFFFF"/>
        <w:spacing w:line="240" w:lineRule="auto"/>
        <w:jc w:val="both"/>
        <w:rPr>
          <w:rFonts w:ascii="Times New Roman" w:hAnsi="Times New Roman" w:cs="Times New Roman"/>
          <w:b/>
          <w:sz w:val="24"/>
          <w:szCs w:val="24"/>
          <w:lang w:val="uk-UA"/>
        </w:rPr>
      </w:pPr>
      <w:r w:rsidRPr="00E83FC6">
        <w:rPr>
          <w:rFonts w:ascii="Times New Roman" w:hAnsi="Times New Roman" w:cs="Times New Roman"/>
          <w:b/>
          <w:sz w:val="24"/>
          <w:szCs w:val="24"/>
          <w:lang w:val="uk-UA"/>
        </w:rPr>
        <w:t>Примітка:</w:t>
      </w:r>
      <w:r w:rsidRPr="00E83FC6">
        <w:rPr>
          <w:rFonts w:ascii="Times New Roman" w:hAnsi="Times New Roman" w:cs="Times New Roman"/>
          <w:sz w:val="24"/>
          <w:szCs w:val="24"/>
          <w:lang w:val="uk-UA"/>
        </w:rPr>
        <w:t xml:space="preserve"> у разі якщо </w:t>
      </w:r>
      <w:r>
        <w:rPr>
          <w:rFonts w:ascii="Times New Roman" w:hAnsi="Times New Roman" w:cs="Times New Roman"/>
          <w:sz w:val="24"/>
          <w:szCs w:val="24"/>
          <w:lang w:val="uk-UA"/>
        </w:rPr>
        <w:t>У</w:t>
      </w:r>
      <w:r w:rsidRPr="00E83FC6">
        <w:rPr>
          <w:rFonts w:ascii="Times New Roman" w:hAnsi="Times New Roman" w:cs="Times New Roman"/>
          <w:sz w:val="24"/>
          <w:szCs w:val="24"/>
          <w:lang w:val="uk-UA"/>
        </w:rPr>
        <w:t>часник відповідно до норм</w:t>
      </w:r>
      <w:r>
        <w:rPr>
          <w:rFonts w:ascii="Times New Roman" w:hAnsi="Times New Roman" w:cs="Times New Roman"/>
          <w:sz w:val="24"/>
          <w:szCs w:val="24"/>
          <w:lang w:val="uk-UA"/>
        </w:rPr>
        <w:t xml:space="preserve"> чинного законодавства не зобов’</w:t>
      </w:r>
      <w:r w:rsidRPr="00E83FC6">
        <w:rPr>
          <w:rFonts w:ascii="Times New Roman" w:hAnsi="Times New Roman" w:cs="Times New Roman"/>
          <w:sz w:val="24"/>
          <w:szCs w:val="24"/>
          <w:lang w:val="uk-UA"/>
        </w:rPr>
        <w:t>язаний складати вказані д</w:t>
      </w:r>
      <w:r>
        <w:rPr>
          <w:rFonts w:ascii="Times New Roman" w:hAnsi="Times New Roman" w:cs="Times New Roman"/>
          <w:sz w:val="24"/>
          <w:szCs w:val="24"/>
          <w:lang w:val="uk-UA"/>
        </w:rPr>
        <w:t>окументи, то він надає лист-роз’</w:t>
      </w:r>
      <w:r w:rsidRPr="00E83FC6">
        <w:rPr>
          <w:rFonts w:ascii="Times New Roman" w:hAnsi="Times New Roman" w:cs="Times New Roman"/>
          <w:sz w:val="24"/>
          <w:szCs w:val="24"/>
          <w:lang w:val="uk-UA"/>
        </w:rPr>
        <w:t>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14:paraId="13B0A0D5" w14:textId="77777777" w:rsidR="009C2F05" w:rsidRDefault="009C2F05" w:rsidP="00512D26">
      <w:pPr>
        <w:shd w:val="clear" w:color="auto" w:fill="FFFFFF"/>
        <w:spacing w:line="240" w:lineRule="auto"/>
        <w:jc w:val="both"/>
        <w:rPr>
          <w:rFonts w:ascii="Times New Roman" w:hAnsi="Times New Roman" w:cs="Times New Roman"/>
          <w:b/>
          <w:sz w:val="24"/>
          <w:szCs w:val="24"/>
          <w:lang w:val="uk-UA"/>
        </w:rPr>
      </w:pPr>
      <w:bookmarkStart w:id="0" w:name="_GoBack"/>
      <w:bookmarkEnd w:id="0"/>
    </w:p>
    <w:p w14:paraId="7A16B88F" w14:textId="77777777" w:rsidR="009C2F05" w:rsidRPr="00512D26" w:rsidRDefault="009C2F05" w:rsidP="00512D26">
      <w:pPr>
        <w:shd w:val="clear" w:color="auto" w:fill="FFFFFF"/>
        <w:spacing w:line="240" w:lineRule="auto"/>
        <w:jc w:val="both"/>
        <w:rPr>
          <w:rFonts w:ascii="Times New Roman" w:hAnsi="Times New Roman" w:cs="Times New Roman"/>
          <w:b/>
          <w:sz w:val="24"/>
          <w:szCs w:val="24"/>
          <w:lang w:val="uk-UA"/>
        </w:rPr>
      </w:pPr>
    </w:p>
    <w:p w14:paraId="51138D0A" w14:textId="0D7BAAF2" w:rsidR="00295C80" w:rsidRDefault="00AA0A1F" w:rsidP="003F020F">
      <w:pPr>
        <w:widowControl w:val="0"/>
        <w:jc w:val="both"/>
        <w:rPr>
          <w:rFonts w:ascii="Times New Roman" w:hAnsi="Times New Roman"/>
          <w:b/>
          <w:sz w:val="24"/>
          <w:szCs w:val="24"/>
          <w:lang w:val="uk-UA"/>
        </w:rPr>
      </w:pPr>
      <w:r>
        <w:rPr>
          <w:rFonts w:ascii="Times New Roman" w:hAnsi="Times New Roman"/>
          <w:b/>
          <w:sz w:val="24"/>
          <w:szCs w:val="24"/>
          <w:lang w:val="uk-UA"/>
        </w:rPr>
        <w:t xml:space="preserve">                            </w:t>
      </w:r>
      <w:r w:rsidR="00295C80" w:rsidRPr="00982218">
        <w:rPr>
          <w:rFonts w:ascii="Times New Roman" w:hAnsi="Times New Roman"/>
          <w:b/>
          <w:sz w:val="24"/>
          <w:szCs w:val="24"/>
        </w:rPr>
        <w:t>ТЕХНІЧНІ ВИМОГИ ДО ПРЕДМЕТУ ЗАКУПІВЛІ</w:t>
      </w:r>
      <w:r w:rsidR="0062032F">
        <w:rPr>
          <w:rFonts w:ascii="Times New Roman" w:hAnsi="Times New Roman"/>
          <w:b/>
          <w:sz w:val="24"/>
          <w:szCs w:val="24"/>
          <w:lang w:val="uk-UA"/>
        </w:rPr>
        <w:t>:</w:t>
      </w:r>
    </w:p>
    <w:p w14:paraId="5B77286A" w14:textId="39317A8C" w:rsidR="00AA0A1F" w:rsidRPr="00B40A15" w:rsidRDefault="00B40A15" w:rsidP="00B40A15">
      <w:pPr>
        <w:jc w:val="center"/>
        <w:rPr>
          <w:rFonts w:ascii="Times New Roman" w:hAnsi="Times New Roman" w:cs="Times New Roman"/>
          <w:b/>
          <w:sz w:val="24"/>
          <w:szCs w:val="24"/>
          <w:lang w:val="uk-UA"/>
        </w:rPr>
      </w:pPr>
      <w:r w:rsidRPr="00B40A15">
        <w:rPr>
          <w:rFonts w:ascii="Times New Roman" w:hAnsi="Times New Roman" w:cs="Times New Roman"/>
          <w:b/>
          <w:sz w:val="24"/>
          <w:szCs w:val="24"/>
          <w:lang w:val="uk-UA"/>
        </w:rPr>
        <w:t>«</w:t>
      </w:r>
      <w:r w:rsidR="007E1BD0" w:rsidRPr="00B40A15">
        <w:rPr>
          <w:rFonts w:ascii="Times New Roman" w:hAnsi="Times New Roman" w:cs="Times New Roman"/>
          <w:b/>
          <w:sz w:val="24"/>
          <w:szCs w:val="24"/>
          <w:lang w:val="uk-UA"/>
        </w:rPr>
        <w:t xml:space="preserve">Автомобіль спеціалізований санітарно-транспортний </w:t>
      </w:r>
      <w:r w:rsidRPr="00B40A15">
        <w:rPr>
          <w:rFonts w:ascii="Times New Roman" w:hAnsi="Times New Roman" w:cs="Times New Roman"/>
          <w:b/>
          <w:sz w:val="24"/>
          <w:szCs w:val="24"/>
          <w:lang w:val="uk-UA"/>
        </w:rPr>
        <w:t>(за кодом Є3C ДК 021:2015: 34110000-1 - Легкові автомобілі (34114120-6 - Санітарні транспортні засоби)</w:t>
      </w:r>
      <w:r>
        <w:rPr>
          <w:rFonts w:ascii="Times New Roman" w:hAnsi="Times New Roman" w:cs="Times New Roman"/>
          <w:b/>
          <w:sz w:val="24"/>
          <w:szCs w:val="24"/>
          <w:lang w:val="uk-UA"/>
        </w:rPr>
        <w:t>)</w:t>
      </w:r>
      <w:r w:rsidRPr="00B40A15">
        <w:rPr>
          <w:rFonts w:ascii="Times New Roman" w:hAnsi="Times New Roman" w:cs="Times New Roman"/>
          <w:b/>
          <w:sz w:val="24"/>
          <w:szCs w:val="24"/>
          <w:lang w:val="uk-UA"/>
        </w:rPr>
        <w:t>»</w:t>
      </w:r>
    </w:p>
    <w:p w14:paraId="7907C9C4" w14:textId="77777777" w:rsidR="00252D79" w:rsidRDefault="00252D79" w:rsidP="00AA0A1F">
      <w:pPr>
        <w:rPr>
          <w:rFonts w:ascii="Times New Roman" w:hAnsi="Times New Roman" w:cs="Times New Roman"/>
          <w:sz w:val="24"/>
          <w:szCs w:val="24"/>
          <w:lang w:val="uk-UA"/>
        </w:rPr>
      </w:pPr>
    </w:p>
    <w:p w14:paraId="2F64FB26" w14:textId="77777777" w:rsidR="00AA0A1F" w:rsidRPr="0052736B" w:rsidRDefault="00AA0A1F" w:rsidP="00AA0A1F">
      <w:pPr>
        <w:rPr>
          <w:rFonts w:ascii="Times New Roman" w:hAnsi="Times New Roman" w:cs="Times New Roman"/>
          <w:sz w:val="24"/>
          <w:szCs w:val="24"/>
          <w:lang w:val="uk-UA"/>
        </w:rPr>
      </w:pPr>
      <w:r w:rsidRPr="0052736B">
        <w:rPr>
          <w:rFonts w:ascii="Times New Roman" w:hAnsi="Times New Roman" w:cs="Times New Roman"/>
          <w:sz w:val="24"/>
          <w:szCs w:val="24"/>
          <w:lang w:val="uk-UA"/>
        </w:rPr>
        <w:t>Модель (відповідно до тендерної пропозиції):_____________________________</w:t>
      </w:r>
    </w:p>
    <w:p w14:paraId="5003BA7E" w14:textId="77777777" w:rsidR="00AA0A1F" w:rsidRPr="0052736B" w:rsidRDefault="00AA0A1F" w:rsidP="00AA0A1F">
      <w:pPr>
        <w:rPr>
          <w:rFonts w:ascii="Times New Roman" w:hAnsi="Times New Roman" w:cs="Times New Roman"/>
          <w:sz w:val="24"/>
          <w:szCs w:val="24"/>
          <w:lang w:val="uk-UA"/>
        </w:rPr>
      </w:pPr>
      <w:r w:rsidRPr="0052736B">
        <w:rPr>
          <w:rFonts w:ascii="Times New Roman" w:hAnsi="Times New Roman" w:cs="Times New Roman"/>
          <w:sz w:val="24"/>
          <w:szCs w:val="24"/>
          <w:lang w:val="uk-UA"/>
        </w:rPr>
        <w:lastRenderedPageBreak/>
        <w:t>Виробник товару*:______________________</w:t>
      </w:r>
    </w:p>
    <w:p w14:paraId="147D090D" w14:textId="3A165DDF" w:rsidR="004953CB" w:rsidRDefault="00AA0A1F" w:rsidP="00AA0A1F">
      <w:pPr>
        <w:widowControl w:val="0"/>
        <w:jc w:val="both"/>
        <w:rPr>
          <w:rFonts w:ascii="Times New Roman" w:hAnsi="Times New Roman"/>
          <w:b/>
          <w:sz w:val="24"/>
          <w:szCs w:val="24"/>
        </w:rPr>
      </w:pPr>
      <w:r w:rsidRPr="0052736B">
        <w:rPr>
          <w:rFonts w:ascii="Times New Roman" w:hAnsi="Times New Roman" w:cs="Times New Roman"/>
          <w:sz w:val="24"/>
          <w:szCs w:val="24"/>
          <w:lang w:val="uk-UA"/>
        </w:rPr>
        <w:t>Країна походження товару**: _____________</w:t>
      </w:r>
    </w:p>
    <w:p w14:paraId="0B9849B2" w14:textId="77777777" w:rsidR="00BD0351" w:rsidRDefault="00BD0351" w:rsidP="00BD0351">
      <w:pPr>
        <w:widowControl w:val="0"/>
        <w:spacing w:after="160" w:line="240" w:lineRule="auto"/>
        <w:jc w:val="center"/>
        <w:rPr>
          <w:rFonts w:ascii="Times New Roman" w:eastAsia="Calibri" w:hAnsi="Times New Roman" w:cs="Times New Roman"/>
          <w:b/>
          <w:color w:val="auto"/>
          <w:sz w:val="24"/>
          <w:szCs w:val="24"/>
          <w:lang w:val="uk-UA"/>
        </w:rPr>
      </w:pPr>
    </w:p>
    <w:p w14:paraId="6C4FD674" w14:textId="0F5F3BB4" w:rsidR="00BD0351" w:rsidRDefault="00876877" w:rsidP="00876877">
      <w:pPr>
        <w:widowControl w:val="0"/>
        <w:spacing w:after="160" w:line="240" w:lineRule="auto"/>
        <w:jc w:val="right"/>
        <w:rPr>
          <w:rFonts w:ascii="Times New Roman" w:eastAsia="Calibri" w:hAnsi="Times New Roman" w:cs="Times New Roman"/>
          <w:color w:val="auto"/>
          <w:sz w:val="24"/>
          <w:szCs w:val="24"/>
          <w:lang w:val="uk-UA"/>
        </w:rPr>
      </w:pPr>
      <w:r w:rsidRPr="00876877">
        <w:rPr>
          <w:rFonts w:ascii="Times New Roman" w:eastAsia="Calibri" w:hAnsi="Times New Roman" w:cs="Times New Roman"/>
          <w:color w:val="auto"/>
          <w:sz w:val="24"/>
          <w:szCs w:val="24"/>
          <w:lang w:val="uk-UA"/>
        </w:rPr>
        <w:t>Т</w:t>
      </w:r>
      <w:r>
        <w:rPr>
          <w:rFonts w:ascii="Times New Roman" w:eastAsia="Calibri" w:hAnsi="Times New Roman" w:cs="Times New Roman"/>
          <w:color w:val="auto"/>
          <w:sz w:val="24"/>
          <w:szCs w:val="24"/>
          <w:lang w:val="uk-UA"/>
        </w:rPr>
        <w:t xml:space="preserve">аблиця </w:t>
      </w:r>
      <w:r w:rsidRPr="00876877">
        <w:rPr>
          <w:rFonts w:ascii="Times New Roman" w:eastAsia="Calibri" w:hAnsi="Times New Roman" w:cs="Times New Roman"/>
          <w:color w:val="auto"/>
          <w:sz w:val="24"/>
          <w:szCs w:val="24"/>
          <w:lang w:val="uk-UA"/>
        </w:rPr>
        <w:t>№2</w:t>
      </w:r>
    </w:p>
    <w:p w14:paraId="68FF26AB" w14:textId="77777777" w:rsidR="00226F62" w:rsidRPr="00BE2D7D" w:rsidRDefault="00226F62" w:rsidP="00226F62">
      <w:pPr>
        <w:widowControl w:val="0"/>
        <w:spacing w:line="240" w:lineRule="auto"/>
        <w:rPr>
          <w:rFonts w:ascii="Times New Roman" w:hAnsi="Times New Roman" w:cs="Times New Roman"/>
          <w:sz w:val="24"/>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2693"/>
        <w:gridCol w:w="1418"/>
        <w:gridCol w:w="1417"/>
      </w:tblGrid>
      <w:tr w:rsidR="00226F62" w:rsidRPr="00BE2D7D" w14:paraId="3CA147C1" w14:textId="77777777" w:rsidTr="00F73113">
        <w:trPr>
          <w:trHeight w:val="20"/>
        </w:trPr>
        <w:tc>
          <w:tcPr>
            <w:tcW w:w="4424" w:type="dxa"/>
            <w:vAlign w:val="center"/>
          </w:tcPr>
          <w:p w14:paraId="1F7B633D" w14:textId="77777777" w:rsidR="00226F62" w:rsidRPr="00BE2D7D" w:rsidRDefault="00226F62" w:rsidP="00F73113">
            <w:pPr>
              <w:spacing w:line="240" w:lineRule="auto"/>
              <w:jc w:val="center"/>
              <w:rPr>
                <w:rFonts w:ascii="Times New Roman" w:hAnsi="Times New Roman" w:cs="Times New Roman"/>
                <w:b/>
                <w:sz w:val="24"/>
                <w:szCs w:val="24"/>
              </w:rPr>
            </w:pPr>
            <w:r w:rsidRPr="00BE2D7D">
              <w:rPr>
                <w:rFonts w:ascii="Times New Roman" w:hAnsi="Times New Roman" w:cs="Times New Roman"/>
                <w:b/>
                <w:sz w:val="24"/>
                <w:szCs w:val="24"/>
              </w:rPr>
              <w:t>Найменування параметру</w:t>
            </w:r>
          </w:p>
        </w:tc>
        <w:tc>
          <w:tcPr>
            <w:tcW w:w="2693" w:type="dxa"/>
            <w:vAlign w:val="center"/>
          </w:tcPr>
          <w:p w14:paraId="5B9AD89A" w14:textId="77777777" w:rsidR="00226F62" w:rsidRPr="00BE2D7D" w:rsidRDefault="00226F62" w:rsidP="00F73113">
            <w:pPr>
              <w:spacing w:line="240" w:lineRule="auto"/>
              <w:jc w:val="center"/>
              <w:rPr>
                <w:rFonts w:ascii="Times New Roman" w:hAnsi="Times New Roman" w:cs="Times New Roman"/>
                <w:b/>
                <w:sz w:val="24"/>
                <w:szCs w:val="24"/>
              </w:rPr>
            </w:pPr>
            <w:r w:rsidRPr="00D642A9">
              <w:rPr>
                <w:rFonts w:ascii="Times New Roman" w:hAnsi="Times New Roman" w:cs="Times New Roman"/>
                <w:b/>
                <w:bCs/>
                <w:sz w:val="24"/>
                <w:szCs w:val="24"/>
              </w:rPr>
              <w:t>Технічні вимоги Замовника</w:t>
            </w:r>
          </w:p>
        </w:tc>
        <w:tc>
          <w:tcPr>
            <w:tcW w:w="1418" w:type="dxa"/>
            <w:vAlign w:val="center"/>
          </w:tcPr>
          <w:p w14:paraId="5E7463AF" w14:textId="77777777" w:rsidR="00226F62" w:rsidRPr="00BE2D7D" w:rsidRDefault="00226F62" w:rsidP="00F731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Характеристики пропонуємого товару </w:t>
            </w:r>
          </w:p>
        </w:tc>
        <w:tc>
          <w:tcPr>
            <w:tcW w:w="1417" w:type="dxa"/>
            <w:vAlign w:val="center"/>
          </w:tcPr>
          <w:p w14:paraId="32212550" w14:textId="77777777" w:rsidR="00226F62" w:rsidRPr="00BE2D7D" w:rsidRDefault="00226F62" w:rsidP="00F731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Зазначити відповідність (так/ні)</w:t>
            </w:r>
          </w:p>
        </w:tc>
      </w:tr>
      <w:tr w:rsidR="00226F62" w:rsidRPr="00BE2D7D" w14:paraId="64AEA40C" w14:textId="77777777" w:rsidTr="00F73113">
        <w:trPr>
          <w:trHeight w:val="20"/>
        </w:trPr>
        <w:tc>
          <w:tcPr>
            <w:tcW w:w="4424" w:type="dxa"/>
          </w:tcPr>
          <w:p w14:paraId="124A7ADA"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Рік випуску</w:t>
            </w:r>
          </w:p>
        </w:tc>
        <w:tc>
          <w:tcPr>
            <w:tcW w:w="2693" w:type="dxa"/>
          </w:tcPr>
          <w:p w14:paraId="4E57B877"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2023</w:t>
            </w:r>
          </w:p>
        </w:tc>
        <w:tc>
          <w:tcPr>
            <w:tcW w:w="1418" w:type="dxa"/>
          </w:tcPr>
          <w:p w14:paraId="164C7AB6"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0F0C448E" w14:textId="77777777" w:rsidR="00226F62" w:rsidRPr="00BE2D7D" w:rsidRDefault="00226F62" w:rsidP="00F73113">
            <w:pPr>
              <w:spacing w:line="240" w:lineRule="auto"/>
              <w:rPr>
                <w:rFonts w:ascii="Times New Roman" w:hAnsi="Times New Roman" w:cs="Times New Roman"/>
                <w:sz w:val="24"/>
                <w:szCs w:val="24"/>
              </w:rPr>
            </w:pPr>
          </w:p>
        </w:tc>
      </w:tr>
      <w:tr w:rsidR="00226F62" w:rsidRPr="00BE2D7D" w14:paraId="55CE3B84" w14:textId="77777777" w:rsidTr="00F73113">
        <w:trPr>
          <w:trHeight w:val="20"/>
        </w:trPr>
        <w:tc>
          <w:tcPr>
            <w:tcW w:w="4424" w:type="dxa"/>
          </w:tcPr>
          <w:p w14:paraId="1AD83D7F"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Колір</w:t>
            </w:r>
          </w:p>
        </w:tc>
        <w:tc>
          <w:tcPr>
            <w:tcW w:w="2693" w:type="dxa"/>
          </w:tcPr>
          <w:p w14:paraId="74BC0282"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білий</w:t>
            </w:r>
          </w:p>
        </w:tc>
        <w:tc>
          <w:tcPr>
            <w:tcW w:w="1418" w:type="dxa"/>
          </w:tcPr>
          <w:p w14:paraId="6BB9191B"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3704FF98"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1AF9EF60" w14:textId="77777777" w:rsidTr="00F73113">
        <w:trPr>
          <w:trHeight w:val="20"/>
        </w:trPr>
        <w:tc>
          <w:tcPr>
            <w:tcW w:w="4424" w:type="dxa"/>
          </w:tcPr>
          <w:p w14:paraId="63CE13DD"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Тип приводу</w:t>
            </w:r>
          </w:p>
        </w:tc>
        <w:tc>
          <w:tcPr>
            <w:tcW w:w="2693" w:type="dxa"/>
          </w:tcPr>
          <w:p w14:paraId="73DCE81D"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передній</w:t>
            </w:r>
          </w:p>
        </w:tc>
        <w:tc>
          <w:tcPr>
            <w:tcW w:w="1418" w:type="dxa"/>
          </w:tcPr>
          <w:p w14:paraId="7CC190C6"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28DC0008" w14:textId="77777777" w:rsidR="00226F62" w:rsidRPr="00BE2D7D" w:rsidRDefault="00226F62" w:rsidP="00F73113">
            <w:pPr>
              <w:spacing w:line="240" w:lineRule="auto"/>
              <w:rPr>
                <w:rFonts w:ascii="Times New Roman" w:hAnsi="Times New Roman" w:cs="Times New Roman"/>
                <w:sz w:val="24"/>
                <w:szCs w:val="24"/>
              </w:rPr>
            </w:pPr>
          </w:p>
        </w:tc>
      </w:tr>
      <w:tr w:rsidR="00226F62" w:rsidRPr="00BE2D7D" w14:paraId="462AB7A6" w14:textId="77777777" w:rsidTr="00F73113">
        <w:trPr>
          <w:trHeight w:val="20"/>
        </w:trPr>
        <w:tc>
          <w:tcPr>
            <w:tcW w:w="4424" w:type="dxa"/>
          </w:tcPr>
          <w:p w14:paraId="0160FFC2"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Двигун</w:t>
            </w:r>
          </w:p>
        </w:tc>
        <w:tc>
          <w:tcPr>
            <w:tcW w:w="2693" w:type="dxa"/>
          </w:tcPr>
          <w:p w14:paraId="01406CB4"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Дизель</w:t>
            </w:r>
          </w:p>
        </w:tc>
        <w:tc>
          <w:tcPr>
            <w:tcW w:w="1418" w:type="dxa"/>
          </w:tcPr>
          <w:p w14:paraId="1F96E3DA"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7AAFD27B" w14:textId="77777777" w:rsidR="00226F62" w:rsidRPr="00BE2D7D" w:rsidRDefault="00226F62" w:rsidP="00F73113">
            <w:pPr>
              <w:spacing w:line="240" w:lineRule="auto"/>
              <w:rPr>
                <w:rFonts w:ascii="Times New Roman" w:hAnsi="Times New Roman" w:cs="Times New Roman"/>
                <w:sz w:val="24"/>
                <w:szCs w:val="24"/>
              </w:rPr>
            </w:pPr>
          </w:p>
        </w:tc>
      </w:tr>
      <w:tr w:rsidR="00226F62" w:rsidRPr="00BE2D7D" w14:paraId="5F53C641" w14:textId="77777777" w:rsidTr="00F73113">
        <w:trPr>
          <w:trHeight w:val="20"/>
        </w:trPr>
        <w:tc>
          <w:tcPr>
            <w:tcW w:w="4424" w:type="dxa"/>
          </w:tcPr>
          <w:p w14:paraId="6FD44061"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 xml:space="preserve">Об’єм двигуна, </w:t>
            </w:r>
            <w:r w:rsidRPr="00226F62">
              <w:rPr>
                <w:rFonts w:ascii="Times New Roman" w:hAnsi="Times New Roman" w:cs="Times New Roman"/>
                <w:sz w:val="24"/>
                <w:szCs w:val="24"/>
                <w:lang w:val="uk-UA"/>
              </w:rPr>
              <w:t>см</w:t>
            </w:r>
            <w:r w:rsidRPr="00226F62">
              <w:rPr>
                <w:rFonts w:ascii="Times New Roman" w:hAnsi="Times New Roman" w:cs="Times New Roman"/>
                <w:sz w:val="24"/>
                <w:szCs w:val="24"/>
                <w:vertAlign w:val="superscript"/>
                <w:lang w:val="uk-UA"/>
              </w:rPr>
              <w:t xml:space="preserve">3 </w:t>
            </w:r>
          </w:p>
        </w:tc>
        <w:tc>
          <w:tcPr>
            <w:tcW w:w="2693" w:type="dxa"/>
          </w:tcPr>
          <w:p w14:paraId="3CB6CAB7" w14:textId="77777777" w:rsidR="00226F62" w:rsidRPr="00226F62" w:rsidRDefault="00226F62" w:rsidP="00F73113">
            <w:pPr>
              <w:spacing w:line="240" w:lineRule="auto"/>
              <w:rPr>
                <w:rFonts w:ascii="Times New Roman" w:hAnsi="Times New Roman" w:cs="Times New Roman"/>
                <w:w w:val="105"/>
                <w:sz w:val="24"/>
                <w:szCs w:val="24"/>
                <w:lang w:val="uk-UA"/>
              </w:rPr>
            </w:pPr>
            <w:r w:rsidRPr="00226F62">
              <w:rPr>
                <w:rFonts w:ascii="Times New Roman" w:hAnsi="Times New Roman" w:cs="Times New Roman"/>
                <w:w w:val="105"/>
                <w:sz w:val="24"/>
                <w:szCs w:val="24"/>
                <w:lang w:val="uk-UA"/>
              </w:rPr>
              <w:t>Не менше  1400</w:t>
            </w:r>
          </w:p>
        </w:tc>
        <w:tc>
          <w:tcPr>
            <w:tcW w:w="1418" w:type="dxa"/>
          </w:tcPr>
          <w:p w14:paraId="4B8BA386" w14:textId="77777777" w:rsidR="00226F62" w:rsidRPr="00BE2D7D" w:rsidRDefault="00226F62" w:rsidP="00F73113">
            <w:pPr>
              <w:spacing w:line="240" w:lineRule="auto"/>
              <w:rPr>
                <w:rFonts w:ascii="Times New Roman" w:hAnsi="Times New Roman" w:cs="Times New Roman"/>
                <w:w w:val="105"/>
                <w:sz w:val="24"/>
                <w:szCs w:val="24"/>
                <w:lang w:val="en-US"/>
              </w:rPr>
            </w:pPr>
          </w:p>
        </w:tc>
        <w:tc>
          <w:tcPr>
            <w:tcW w:w="1417" w:type="dxa"/>
          </w:tcPr>
          <w:p w14:paraId="470D2BBD" w14:textId="77777777" w:rsidR="00226F62" w:rsidRPr="00BE2D7D" w:rsidRDefault="00226F62" w:rsidP="00F73113">
            <w:pPr>
              <w:spacing w:line="240" w:lineRule="auto"/>
              <w:rPr>
                <w:rFonts w:ascii="Times New Roman" w:hAnsi="Times New Roman" w:cs="Times New Roman"/>
                <w:w w:val="105"/>
                <w:sz w:val="24"/>
                <w:szCs w:val="24"/>
                <w:lang w:val="en-US"/>
              </w:rPr>
            </w:pPr>
          </w:p>
        </w:tc>
      </w:tr>
      <w:tr w:rsidR="00226F62" w:rsidRPr="00BE2D7D" w14:paraId="2C6B0F21" w14:textId="77777777" w:rsidTr="00F73113">
        <w:trPr>
          <w:trHeight w:val="20"/>
        </w:trPr>
        <w:tc>
          <w:tcPr>
            <w:tcW w:w="4424" w:type="dxa"/>
          </w:tcPr>
          <w:p w14:paraId="2BE9883A"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 xml:space="preserve">Потужність двигуна, к.с. </w:t>
            </w:r>
          </w:p>
        </w:tc>
        <w:tc>
          <w:tcPr>
            <w:tcW w:w="2693" w:type="dxa"/>
          </w:tcPr>
          <w:p w14:paraId="391BE007" w14:textId="77777777" w:rsidR="00226F62" w:rsidRPr="00226F62" w:rsidRDefault="00226F62" w:rsidP="00F73113">
            <w:pPr>
              <w:spacing w:line="240" w:lineRule="auto"/>
              <w:rPr>
                <w:rFonts w:ascii="Times New Roman" w:hAnsi="Times New Roman" w:cs="Times New Roman"/>
                <w:w w:val="105"/>
                <w:sz w:val="24"/>
                <w:szCs w:val="24"/>
                <w:lang w:val="uk-UA"/>
              </w:rPr>
            </w:pPr>
            <w:r w:rsidRPr="00226F62">
              <w:rPr>
                <w:rFonts w:ascii="Times New Roman" w:hAnsi="Times New Roman" w:cs="Times New Roman"/>
                <w:w w:val="105"/>
                <w:sz w:val="24"/>
                <w:szCs w:val="24"/>
                <w:lang w:val="uk-UA"/>
              </w:rPr>
              <w:t>Не менше  90</w:t>
            </w:r>
          </w:p>
        </w:tc>
        <w:tc>
          <w:tcPr>
            <w:tcW w:w="1418" w:type="dxa"/>
          </w:tcPr>
          <w:p w14:paraId="7D6E46E7" w14:textId="77777777" w:rsidR="00226F62" w:rsidRPr="00BE2D7D" w:rsidRDefault="00226F62" w:rsidP="00F73113">
            <w:pPr>
              <w:spacing w:line="240" w:lineRule="auto"/>
              <w:rPr>
                <w:rFonts w:ascii="Times New Roman" w:hAnsi="Times New Roman" w:cs="Times New Roman"/>
                <w:w w:val="105"/>
                <w:sz w:val="24"/>
                <w:szCs w:val="24"/>
                <w:lang w:val="en-US"/>
              </w:rPr>
            </w:pPr>
          </w:p>
        </w:tc>
        <w:tc>
          <w:tcPr>
            <w:tcW w:w="1417" w:type="dxa"/>
          </w:tcPr>
          <w:p w14:paraId="0AA30E5F" w14:textId="77777777" w:rsidR="00226F62" w:rsidRPr="00BE2D7D" w:rsidRDefault="00226F62" w:rsidP="00F73113">
            <w:pPr>
              <w:spacing w:line="240" w:lineRule="auto"/>
              <w:rPr>
                <w:rFonts w:ascii="Times New Roman" w:hAnsi="Times New Roman" w:cs="Times New Roman"/>
                <w:w w:val="105"/>
                <w:sz w:val="24"/>
                <w:szCs w:val="24"/>
                <w:lang w:val="en-US"/>
              </w:rPr>
            </w:pPr>
          </w:p>
        </w:tc>
      </w:tr>
      <w:tr w:rsidR="00226F62" w:rsidRPr="00BE2D7D" w14:paraId="64882ED0" w14:textId="77777777" w:rsidTr="00F73113">
        <w:trPr>
          <w:trHeight w:val="20"/>
        </w:trPr>
        <w:tc>
          <w:tcPr>
            <w:tcW w:w="4424" w:type="dxa"/>
          </w:tcPr>
          <w:p w14:paraId="22303CCE"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Стандарт токсичного вихлопу</w:t>
            </w:r>
          </w:p>
        </w:tc>
        <w:tc>
          <w:tcPr>
            <w:tcW w:w="2693" w:type="dxa"/>
          </w:tcPr>
          <w:p w14:paraId="2F99802E" w14:textId="77777777" w:rsidR="00226F62" w:rsidRPr="00226F62" w:rsidRDefault="00226F62" w:rsidP="00F73113">
            <w:pPr>
              <w:spacing w:line="240" w:lineRule="auto"/>
              <w:rPr>
                <w:rFonts w:ascii="Times New Roman" w:hAnsi="Times New Roman" w:cs="Times New Roman"/>
                <w:w w:val="105"/>
                <w:sz w:val="24"/>
                <w:szCs w:val="24"/>
                <w:lang w:val="uk-UA"/>
              </w:rPr>
            </w:pPr>
            <w:r w:rsidRPr="00226F62">
              <w:rPr>
                <w:rFonts w:ascii="Times New Roman" w:hAnsi="Times New Roman" w:cs="Times New Roman"/>
                <w:w w:val="105"/>
                <w:sz w:val="24"/>
                <w:szCs w:val="24"/>
                <w:lang w:val="uk-UA"/>
              </w:rPr>
              <w:t>Не менше Євро-5</w:t>
            </w:r>
          </w:p>
        </w:tc>
        <w:tc>
          <w:tcPr>
            <w:tcW w:w="1418" w:type="dxa"/>
          </w:tcPr>
          <w:p w14:paraId="2ED73A48" w14:textId="77777777" w:rsidR="00226F62" w:rsidRPr="00BE2D7D" w:rsidRDefault="00226F62" w:rsidP="00F73113">
            <w:pPr>
              <w:spacing w:line="240" w:lineRule="auto"/>
              <w:rPr>
                <w:rFonts w:ascii="Times New Roman" w:hAnsi="Times New Roman" w:cs="Times New Roman"/>
                <w:w w:val="105"/>
                <w:sz w:val="24"/>
                <w:szCs w:val="24"/>
              </w:rPr>
            </w:pPr>
          </w:p>
        </w:tc>
        <w:tc>
          <w:tcPr>
            <w:tcW w:w="1417" w:type="dxa"/>
          </w:tcPr>
          <w:p w14:paraId="11E3A045" w14:textId="77777777" w:rsidR="00226F62" w:rsidRPr="00BE2D7D" w:rsidRDefault="00226F62" w:rsidP="00F73113">
            <w:pPr>
              <w:spacing w:line="240" w:lineRule="auto"/>
              <w:rPr>
                <w:rFonts w:ascii="Times New Roman" w:hAnsi="Times New Roman" w:cs="Times New Roman"/>
                <w:w w:val="105"/>
                <w:sz w:val="24"/>
                <w:szCs w:val="24"/>
              </w:rPr>
            </w:pPr>
          </w:p>
        </w:tc>
      </w:tr>
      <w:tr w:rsidR="00226F62" w:rsidRPr="00BE2D7D" w14:paraId="5D3A106C" w14:textId="77777777" w:rsidTr="00F73113">
        <w:trPr>
          <w:trHeight w:val="20"/>
        </w:trPr>
        <w:tc>
          <w:tcPr>
            <w:tcW w:w="4424" w:type="dxa"/>
          </w:tcPr>
          <w:p w14:paraId="5778C0CC"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 xml:space="preserve">Трансмісія </w:t>
            </w:r>
          </w:p>
        </w:tc>
        <w:tc>
          <w:tcPr>
            <w:tcW w:w="2693" w:type="dxa"/>
          </w:tcPr>
          <w:p w14:paraId="4E8926C7"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Не менше МКПП-6 (механічна 6-ступінчата)</w:t>
            </w:r>
          </w:p>
        </w:tc>
        <w:tc>
          <w:tcPr>
            <w:tcW w:w="1418" w:type="dxa"/>
          </w:tcPr>
          <w:p w14:paraId="7EA183DF" w14:textId="77777777" w:rsidR="00226F62" w:rsidRDefault="00226F62" w:rsidP="00F73113">
            <w:pPr>
              <w:spacing w:line="240" w:lineRule="auto"/>
              <w:rPr>
                <w:rFonts w:ascii="Times New Roman" w:hAnsi="Times New Roman" w:cs="Times New Roman"/>
                <w:sz w:val="24"/>
                <w:szCs w:val="24"/>
              </w:rPr>
            </w:pPr>
          </w:p>
          <w:p w14:paraId="154CEB37"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42E8515B" w14:textId="77777777" w:rsidR="00226F62" w:rsidRDefault="00226F62" w:rsidP="00F73113">
            <w:pPr>
              <w:spacing w:line="240" w:lineRule="auto"/>
              <w:rPr>
                <w:rFonts w:ascii="Times New Roman" w:hAnsi="Times New Roman" w:cs="Times New Roman"/>
                <w:sz w:val="24"/>
                <w:szCs w:val="24"/>
              </w:rPr>
            </w:pPr>
          </w:p>
          <w:p w14:paraId="6585E89F" w14:textId="77777777" w:rsidR="00226F62" w:rsidRPr="00BE2D7D" w:rsidRDefault="00226F62" w:rsidP="00F73113">
            <w:pPr>
              <w:spacing w:line="240" w:lineRule="auto"/>
              <w:rPr>
                <w:rFonts w:ascii="Times New Roman" w:hAnsi="Times New Roman" w:cs="Times New Roman"/>
                <w:sz w:val="24"/>
                <w:szCs w:val="24"/>
              </w:rPr>
            </w:pPr>
          </w:p>
        </w:tc>
      </w:tr>
      <w:tr w:rsidR="00226F62" w:rsidRPr="00BE2D7D" w14:paraId="040EFD16" w14:textId="77777777" w:rsidTr="00F73113">
        <w:trPr>
          <w:trHeight w:val="20"/>
        </w:trPr>
        <w:tc>
          <w:tcPr>
            <w:tcW w:w="4424" w:type="dxa"/>
          </w:tcPr>
          <w:p w14:paraId="1794F852"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Рульове керування</w:t>
            </w:r>
          </w:p>
        </w:tc>
        <w:tc>
          <w:tcPr>
            <w:tcW w:w="2693" w:type="dxa"/>
          </w:tcPr>
          <w:p w14:paraId="490729A5"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Електропідсилювач керма</w:t>
            </w:r>
          </w:p>
        </w:tc>
        <w:tc>
          <w:tcPr>
            <w:tcW w:w="1418" w:type="dxa"/>
          </w:tcPr>
          <w:p w14:paraId="32D58033"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43A3F586" w14:textId="77777777" w:rsidR="00226F62" w:rsidRPr="00BE2D7D" w:rsidRDefault="00226F62" w:rsidP="00F73113">
            <w:pPr>
              <w:spacing w:line="240" w:lineRule="auto"/>
              <w:rPr>
                <w:rFonts w:ascii="Times New Roman" w:hAnsi="Times New Roman" w:cs="Times New Roman"/>
                <w:sz w:val="24"/>
                <w:szCs w:val="24"/>
              </w:rPr>
            </w:pPr>
          </w:p>
        </w:tc>
      </w:tr>
      <w:tr w:rsidR="00226F62" w:rsidRPr="00BE2D7D" w14:paraId="58C8AD33" w14:textId="77777777" w:rsidTr="00F73113">
        <w:trPr>
          <w:trHeight w:val="20"/>
        </w:trPr>
        <w:tc>
          <w:tcPr>
            <w:tcW w:w="4424" w:type="dxa"/>
          </w:tcPr>
          <w:p w14:paraId="4E0FDB94"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 xml:space="preserve">Розмір шин, </w:t>
            </w:r>
          </w:p>
        </w:tc>
        <w:tc>
          <w:tcPr>
            <w:tcW w:w="2693" w:type="dxa"/>
          </w:tcPr>
          <w:p w14:paraId="5167AB82" w14:textId="77777777" w:rsidR="00226F62" w:rsidRPr="00226F62" w:rsidRDefault="00226F62" w:rsidP="00F73113">
            <w:pPr>
              <w:spacing w:line="240" w:lineRule="auto"/>
              <w:rPr>
                <w:rFonts w:ascii="Times New Roman" w:hAnsi="Times New Roman" w:cs="Times New Roman"/>
                <w:w w:val="105"/>
                <w:sz w:val="24"/>
                <w:szCs w:val="24"/>
                <w:lang w:val="uk-UA"/>
              </w:rPr>
            </w:pPr>
            <w:r w:rsidRPr="00226F62">
              <w:rPr>
                <w:rFonts w:ascii="Times New Roman" w:hAnsi="Times New Roman" w:cs="Times New Roman"/>
                <w:w w:val="105"/>
                <w:sz w:val="24"/>
                <w:szCs w:val="24"/>
                <w:lang w:val="uk-UA"/>
              </w:rPr>
              <w:t>185/65 R15</w:t>
            </w:r>
          </w:p>
        </w:tc>
        <w:tc>
          <w:tcPr>
            <w:tcW w:w="1418" w:type="dxa"/>
          </w:tcPr>
          <w:p w14:paraId="112B85E7" w14:textId="77777777" w:rsidR="00226F62" w:rsidRPr="00BE2D7D" w:rsidRDefault="00226F62" w:rsidP="00F73113">
            <w:pPr>
              <w:spacing w:line="240" w:lineRule="auto"/>
              <w:rPr>
                <w:rFonts w:ascii="Times New Roman" w:hAnsi="Times New Roman" w:cs="Times New Roman"/>
                <w:w w:val="105"/>
                <w:sz w:val="24"/>
                <w:szCs w:val="24"/>
                <w:lang w:val="en-US"/>
              </w:rPr>
            </w:pPr>
          </w:p>
        </w:tc>
        <w:tc>
          <w:tcPr>
            <w:tcW w:w="1417" w:type="dxa"/>
          </w:tcPr>
          <w:p w14:paraId="4DBCA311" w14:textId="77777777" w:rsidR="00226F62" w:rsidRPr="00BE2D7D" w:rsidRDefault="00226F62" w:rsidP="00F73113">
            <w:pPr>
              <w:spacing w:line="240" w:lineRule="auto"/>
              <w:rPr>
                <w:rFonts w:ascii="Times New Roman" w:hAnsi="Times New Roman" w:cs="Times New Roman"/>
                <w:w w:val="105"/>
                <w:sz w:val="24"/>
                <w:szCs w:val="24"/>
                <w:lang w:val="en-US"/>
              </w:rPr>
            </w:pPr>
          </w:p>
        </w:tc>
      </w:tr>
      <w:tr w:rsidR="00226F62" w:rsidRPr="00BE2D7D" w14:paraId="3564B580" w14:textId="77777777" w:rsidTr="00F73113">
        <w:trPr>
          <w:trHeight w:val="20"/>
        </w:trPr>
        <w:tc>
          <w:tcPr>
            <w:tcW w:w="4424" w:type="dxa"/>
          </w:tcPr>
          <w:p w14:paraId="25A95831"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 xml:space="preserve">Об’єм паливного бака (л), </w:t>
            </w:r>
          </w:p>
        </w:tc>
        <w:tc>
          <w:tcPr>
            <w:tcW w:w="2693" w:type="dxa"/>
          </w:tcPr>
          <w:p w14:paraId="6CA92165" w14:textId="77777777" w:rsidR="00226F62" w:rsidRPr="00226F62" w:rsidRDefault="00226F62" w:rsidP="00F73113">
            <w:pPr>
              <w:spacing w:line="240" w:lineRule="auto"/>
              <w:rPr>
                <w:rFonts w:ascii="Times New Roman" w:hAnsi="Times New Roman" w:cs="Times New Roman"/>
                <w:w w:val="105"/>
                <w:sz w:val="24"/>
                <w:szCs w:val="24"/>
                <w:lang w:val="uk-UA"/>
              </w:rPr>
            </w:pPr>
            <w:r w:rsidRPr="00226F62">
              <w:rPr>
                <w:rFonts w:ascii="Times New Roman" w:hAnsi="Times New Roman" w:cs="Times New Roman"/>
                <w:w w:val="105"/>
                <w:sz w:val="24"/>
                <w:szCs w:val="24"/>
                <w:lang w:val="uk-UA"/>
              </w:rPr>
              <w:t>Не менше 50</w:t>
            </w:r>
          </w:p>
        </w:tc>
        <w:tc>
          <w:tcPr>
            <w:tcW w:w="1418" w:type="dxa"/>
          </w:tcPr>
          <w:p w14:paraId="2F73187A" w14:textId="77777777" w:rsidR="00226F62" w:rsidRPr="00BE2D7D" w:rsidRDefault="00226F62" w:rsidP="00F73113">
            <w:pPr>
              <w:spacing w:line="240" w:lineRule="auto"/>
              <w:rPr>
                <w:rFonts w:ascii="Times New Roman" w:hAnsi="Times New Roman" w:cs="Times New Roman"/>
                <w:w w:val="105"/>
                <w:sz w:val="24"/>
                <w:szCs w:val="24"/>
              </w:rPr>
            </w:pPr>
          </w:p>
        </w:tc>
        <w:tc>
          <w:tcPr>
            <w:tcW w:w="1417" w:type="dxa"/>
          </w:tcPr>
          <w:p w14:paraId="6D7ED2AA" w14:textId="77777777" w:rsidR="00226F62" w:rsidRPr="00BE2D7D" w:rsidRDefault="00226F62" w:rsidP="00F73113">
            <w:pPr>
              <w:spacing w:line="240" w:lineRule="auto"/>
              <w:rPr>
                <w:rFonts w:ascii="Times New Roman" w:hAnsi="Times New Roman" w:cs="Times New Roman"/>
                <w:w w:val="105"/>
                <w:sz w:val="24"/>
                <w:szCs w:val="24"/>
              </w:rPr>
            </w:pPr>
          </w:p>
        </w:tc>
      </w:tr>
      <w:tr w:rsidR="00226F62" w:rsidRPr="00BE2D7D" w14:paraId="47781953" w14:textId="77777777" w:rsidTr="00F73113">
        <w:trPr>
          <w:trHeight w:val="20"/>
        </w:trPr>
        <w:tc>
          <w:tcPr>
            <w:tcW w:w="4424" w:type="dxa"/>
          </w:tcPr>
          <w:p w14:paraId="7393BF25"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 xml:space="preserve">Довжина, мм </w:t>
            </w:r>
          </w:p>
        </w:tc>
        <w:tc>
          <w:tcPr>
            <w:tcW w:w="2693" w:type="dxa"/>
          </w:tcPr>
          <w:p w14:paraId="0618F1DF" w14:textId="77777777" w:rsidR="00226F62" w:rsidRPr="00226F62" w:rsidRDefault="00226F62" w:rsidP="00F73113">
            <w:pPr>
              <w:spacing w:line="240" w:lineRule="auto"/>
              <w:rPr>
                <w:rFonts w:ascii="Times New Roman" w:hAnsi="Times New Roman" w:cs="Times New Roman"/>
                <w:w w:val="105"/>
                <w:sz w:val="24"/>
                <w:szCs w:val="24"/>
                <w:lang w:val="uk-UA"/>
              </w:rPr>
            </w:pPr>
            <w:r w:rsidRPr="00226F62">
              <w:rPr>
                <w:rFonts w:ascii="Times New Roman" w:hAnsi="Times New Roman" w:cs="Times New Roman"/>
                <w:w w:val="105"/>
                <w:sz w:val="24"/>
                <w:szCs w:val="24"/>
                <w:lang w:val="uk-UA"/>
              </w:rPr>
              <w:t>Не менше 4300</w:t>
            </w:r>
          </w:p>
        </w:tc>
        <w:tc>
          <w:tcPr>
            <w:tcW w:w="1418" w:type="dxa"/>
          </w:tcPr>
          <w:p w14:paraId="06039C35" w14:textId="77777777" w:rsidR="00226F62" w:rsidRPr="00BE2D7D" w:rsidRDefault="00226F62" w:rsidP="00F73113">
            <w:pPr>
              <w:spacing w:line="240" w:lineRule="auto"/>
              <w:rPr>
                <w:rFonts w:ascii="Times New Roman" w:hAnsi="Times New Roman" w:cs="Times New Roman"/>
                <w:w w:val="105"/>
                <w:sz w:val="24"/>
                <w:szCs w:val="24"/>
                <w:lang w:val="en-US"/>
              </w:rPr>
            </w:pPr>
          </w:p>
        </w:tc>
        <w:tc>
          <w:tcPr>
            <w:tcW w:w="1417" w:type="dxa"/>
          </w:tcPr>
          <w:p w14:paraId="538C4677" w14:textId="77777777" w:rsidR="00226F62" w:rsidRPr="00BE2D7D" w:rsidRDefault="00226F62" w:rsidP="00F73113">
            <w:pPr>
              <w:spacing w:line="240" w:lineRule="auto"/>
              <w:rPr>
                <w:rFonts w:ascii="Times New Roman" w:hAnsi="Times New Roman" w:cs="Times New Roman"/>
                <w:w w:val="105"/>
                <w:sz w:val="24"/>
                <w:szCs w:val="24"/>
                <w:lang w:val="en-US"/>
              </w:rPr>
            </w:pPr>
          </w:p>
        </w:tc>
      </w:tr>
      <w:tr w:rsidR="00226F62" w:rsidRPr="00BE2D7D" w14:paraId="6D2B0558" w14:textId="77777777" w:rsidTr="00F73113">
        <w:trPr>
          <w:trHeight w:val="20"/>
        </w:trPr>
        <w:tc>
          <w:tcPr>
            <w:tcW w:w="4424" w:type="dxa"/>
          </w:tcPr>
          <w:p w14:paraId="657053AD"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 xml:space="preserve">Ширина, мм </w:t>
            </w:r>
          </w:p>
        </w:tc>
        <w:tc>
          <w:tcPr>
            <w:tcW w:w="2693" w:type="dxa"/>
          </w:tcPr>
          <w:p w14:paraId="2146FB7A" w14:textId="77777777" w:rsidR="00226F62" w:rsidRPr="00226F62" w:rsidRDefault="00226F62" w:rsidP="00F73113">
            <w:pPr>
              <w:spacing w:line="240" w:lineRule="auto"/>
              <w:rPr>
                <w:rFonts w:ascii="Times New Roman" w:hAnsi="Times New Roman" w:cs="Times New Roman"/>
                <w:w w:val="105"/>
                <w:sz w:val="24"/>
                <w:szCs w:val="24"/>
                <w:lang w:val="uk-UA"/>
              </w:rPr>
            </w:pPr>
            <w:r w:rsidRPr="00226F62">
              <w:rPr>
                <w:rFonts w:ascii="Times New Roman" w:hAnsi="Times New Roman" w:cs="Times New Roman"/>
                <w:w w:val="105"/>
                <w:sz w:val="24"/>
                <w:szCs w:val="24"/>
                <w:lang w:val="uk-UA"/>
              </w:rPr>
              <w:t>Не менше 1700</w:t>
            </w:r>
          </w:p>
        </w:tc>
        <w:tc>
          <w:tcPr>
            <w:tcW w:w="1418" w:type="dxa"/>
          </w:tcPr>
          <w:p w14:paraId="3B2A32D0" w14:textId="77777777" w:rsidR="00226F62" w:rsidRPr="00BE2D7D" w:rsidRDefault="00226F62" w:rsidP="00F73113">
            <w:pPr>
              <w:spacing w:line="240" w:lineRule="auto"/>
              <w:rPr>
                <w:rFonts w:ascii="Times New Roman" w:hAnsi="Times New Roman" w:cs="Times New Roman"/>
                <w:w w:val="105"/>
                <w:sz w:val="24"/>
                <w:szCs w:val="24"/>
                <w:lang w:val="en-US"/>
              </w:rPr>
            </w:pPr>
          </w:p>
        </w:tc>
        <w:tc>
          <w:tcPr>
            <w:tcW w:w="1417" w:type="dxa"/>
          </w:tcPr>
          <w:p w14:paraId="5CEC37F1" w14:textId="77777777" w:rsidR="00226F62" w:rsidRPr="00BE2D7D" w:rsidRDefault="00226F62" w:rsidP="00F73113">
            <w:pPr>
              <w:spacing w:line="240" w:lineRule="auto"/>
              <w:rPr>
                <w:rFonts w:ascii="Times New Roman" w:hAnsi="Times New Roman" w:cs="Times New Roman"/>
                <w:w w:val="105"/>
                <w:sz w:val="24"/>
                <w:szCs w:val="24"/>
                <w:lang w:val="en-US"/>
              </w:rPr>
            </w:pPr>
          </w:p>
        </w:tc>
      </w:tr>
      <w:tr w:rsidR="00226F62" w:rsidRPr="00BE2D7D" w14:paraId="2C743B1E" w14:textId="77777777" w:rsidTr="00F73113">
        <w:trPr>
          <w:trHeight w:val="20"/>
        </w:trPr>
        <w:tc>
          <w:tcPr>
            <w:tcW w:w="4424" w:type="dxa"/>
          </w:tcPr>
          <w:p w14:paraId="2678F748"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 xml:space="preserve">Висота без леєрів, мм </w:t>
            </w:r>
          </w:p>
        </w:tc>
        <w:tc>
          <w:tcPr>
            <w:tcW w:w="2693" w:type="dxa"/>
          </w:tcPr>
          <w:p w14:paraId="09B357CE" w14:textId="77777777" w:rsidR="00226F62" w:rsidRPr="00226F62" w:rsidRDefault="00226F62" w:rsidP="00F73113">
            <w:pPr>
              <w:spacing w:line="240" w:lineRule="auto"/>
              <w:rPr>
                <w:rFonts w:ascii="Times New Roman" w:hAnsi="Times New Roman" w:cs="Times New Roman"/>
                <w:w w:val="105"/>
                <w:sz w:val="24"/>
                <w:szCs w:val="24"/>
                <w:lang w:val="uk-UA"/>
              </w:rPr>
            </w:pPr>
            <w:r w:rsidRPr="00226F62">
              <w:rPr>
                <w:rFonts w:ascii="Times New Roman" w:hAnsi="Times New Roman" w:cs="Times New Roman"/>
                <w:w w:val="105"/>
                <w:sz w:val="24"/>
                <w:szCs w:val="24"/>
                <w:lang w:val="uk-UA"/>
              </w:rPr>
              <w:t>Не менше 1800</w:t>
            </w:r>
          </w:p>
        </w:tc>
        <w:tc>
          <w:tcPr>
            <w:tcW w:w="1418" w:type="dxa"/>
          </w:tcPr>
          <w:p w14:paraId="403C3AB9" w14:textId="77777777" w:rsidR="00226F62" w:rsidRPr="00BE2D7D" w:rsidRDefault="00226F62" w:rsidP="00F73113">
            <w:pPr>
              <w:spacing w:line="240" w:lineRule="auto"/>
              <w:rPr>
                <w:rFonts w:ascii="Times New Roman" w:hAnsi="Times New Roman" w:cs="Times New Roman"/>
                <w:w w:val="105"/>
                <w:sz w:val="24"/>
                <w:szCs w:val="24"/>
                <w:lang w:val="en-US"/>
              </w:rPr>
            </w:pPr>
          </w:p>
        </w:tc>
        <w:tc>
          <w:tcPr>
            <w:tcW w:w="1417" w:type="dxa"/>
          </w:tcPr>
          <w:p w14:paraId="61A5B095" w14:textId="77777777" w:rsidR="00226F62" w:rsidRPr="00BE2D7D" w:rsidRDefault="00226F62" w:rsidP="00F73113">
            <w:pPr>
              <w:spacing w:line="240" w:lineRule="auto"/>
              <w:rPr>
                <w:rFonts w:ascii="Times New Roman" w:hAnsi="Times New Roman" w:cs="Times New Roman"/>
                <w:w w:val="105"/>
                <w:sz w:val="24"/>
                <w:szCs w:val="24"/>
                <w:lang w:val="en-US"/>
              </w:rPr>
            </w:pPr>
          </w:p>
        </w:tc>
      </w:tr>
      <w:tr w:rsidR="00226F62" w:rsidRPr="00BE2D7D" w14:paraId="2843F681" w14:textId="77777777" w:rsidTr="00F73113">
        <w:trPr>
          <w:trHeight w:val="20"/>
        </w:trPr>
        <w:tc>
          <w:tcPr>
            <w:tcW w:w="4424" w:type="dxa"/>
          </w:tcPr>
          <w:p w14:paraId="020CB276"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 xml:space="preserve">Кліренс, мм </w:t>
            </w:r>
          </w:p>
        </w:tc>
        <w:tc>
          <w:tcPr>
            <w:tcW w:w="2693" w:type="dxa"/>
          </w:tcPr>
          <w:p w14:paraId="3C271410" w14:textId="77777777" w:rsidR="00226F62" w:rsidRPr="00226F62" w:rsidRDefault="00226F62" w:rsidP="00F73113">
            <w:pPr>
              <w:spacing w:line="240" w:lineRule="auto"/>
              <w:rPr>
                <w:rFonts w:ascii="Times New Roman" w:hAnsi="Times New Roman" w:cs="Times New Roman"/>
                <w:w w:val="105"/>
                <w:sz w:val="24"/>
                <w:szCs w:val="24"/>
                <w:lang w:val="uk-UA"/>
              </w:rPr>
            </w:pPr>
            <w:r w:rsidRPr="00226F62">
              <w:rPr>
                <w:rFonts w:ascii="Times New Roman" w:hAnsi="Times New Roman" w:cs="Times New Roman"/>
                <w:w w:val="105"/>
                <w:sz w:val="24"/>
                <w:szCs w:val="24"/>
                <w:lang w:val="uk-UA"/>
              </w:rPr>
              <w:t>Не менше 150</w:t>
            </w:r>
          </w:p>
        </w:tc>
        <w:tc>
          <w:tcPr>
            <w:tcW w:w="1418" w:type="dxa"/>
          </w:tcPr>
          <w:p w14:paraId="42397053" w14:textId="77777777" w:rsidR="00226F62" w:rsidRPr="00BE2D7D" w:rsidRDefault="00226F62" w:rsidP="00F73113">
            <w:pPr>
              <w:spacing w:line="240" w:lineRule="auto"/>
              <w:rPr>
                <w:rFonts w:ascii="Times New Roman" w:hAnsi="Times New Roman" w:cs="Times New Roman"/>
                <w:w w:val="105"/>
                <w:sz w:val="24"/>
                <w:szCs w:val="24"/>
                <w:lang w:val="en-US"/>
              </w:rPr>
            </w:pPr>
          </w:p>
        </w:tc>
        <w:tc>
          <w:tcPr>
            <w:tcW w:w="1417" w:type="dxa"/>
          </w:tcPr>
          <w:p w14:paraId="3096E7B6" w14:textId="77777777" w:rsidR="00226F62" w:rsidRPr="00BE2D7D" w:rsidRDefault="00226F62" w:rsidP="00F73113">
            <w:pPr>
              <w:spacing w:line="240" w:lineRule="auto"/>
              <w:rPr>
                <w:rFonts w:ascii="Times New Roman" w:hAnsi="Times New Roman" w:cs="Times New Roman"/>
                <w:w w:val="105"/>
                <w:sz w:val="24"/>
                <w:szCs w:val="24"/>
                <w:lang w:val="en-US"/>
              </w:rPr>
            </w:pPr>
          </w:p>
        </w:tc>
      </w:tr>
      <w:tr w:rsidR="00226F62" w:rsidRPr="00BE2D7D" w14:paraId="0EDEAC5E" w14:textId="77777777" w:rsidTr="00F73113">
        <w:trPr>
          <w:trHeight w:val="20"/>
        </w:trPr>
        <w:tc>
          <w:tcPr>
            <w:tcW w:w="4424" w:type="dxa"/>
          </w:tcPr>
          <w:p w14:paraId="52546DFB"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Кількість місць</w:t>
            </w:r>
          </w:p>
        </w:tc>
        <w:tc>
          <w:tcPr>
            <w:tcW w:w="2693" w:type="dxa"/>
          </w:tcPr>
          <w:p w14:paraId="0C0C1C17" w14:textId="77777777" w:rsidR="00226F62" w:rsidRPr="00226F62" w:rsidRDefault="00226F62" w:rsidP="00F73113">
            <w:pPr>
              <w:spacing w:line="240" w:lineRule="auto"/>
              <w:rPr>
                <w:rFonts w:ascii="Times New Roman" w:hAnsi="Times New Roman" w:cs="Times New Roman"/>
                <w:w w:val="105"/>
                <w:sz w:val="24"/>
                <w:szCs w:val="24"/>
                <w:lang w:val="uk-UA"/>
              </w:rPr>
            </w:pPr>
            <w:r w:rsidRPr="00226F62">
              <w:rPr>
                <w:rFonts w:ascii="Times New Roman" w:hAnsi="Times New Roman" w:cs="Times New Roman"/>
                <w:w w:val="105"/>
                <w:sz w:val="24"/>
                <w:szCs w:val="24"/>
                <w:lang w:val="uk-UA"/>
              </w:rPr>
              <w:t>Не менше 5</w:t>
            </w:r>
          </w:p>
        </w:tc>
        <w:tc>
          <w:tcPr>
            <w:tcW w:w="1418" w:type="dxa"/>
          </w:tcPr>
          <w:p w14:paraId="479E5308" w14:textId="77777777" w:rsidR="00226F62" w:rsidRPr="00BE2D7D" w:rsidRDefault="00226F62" w:rsidP="00F73113">
            <w:pPr>
              <w:spacing w:line="240" w:lineRule="auto"/>
              <w:rPr>
                <w:rFonts w:ascii="Times New Roman" w:hAnsi="Times New Roman" w:cs="Times New Roman"/>
                <w:w w:val="105"/>
                <w:sz w:val="24"/>
                <w:szCs w:val="24"/>
              </w:rPr>
            </w:pPr>
          </w:p>
        </w:tc>
        <w:tc>
          <w:tcPr>
            <w:tcW w:w="1417" w:type="dxa"/>
          </w:tcPr>
          <w:p w14:paraId="1FE427FC" w14:textId="77777777" w:rsidR="00226F62" w:rsidRPr="00BE2D7D" w:rsidRDefault="00226F62" w:rsidP="00F73113">
            <w:pPr>
              <w:spacing w:line="240" w:lineRule="auto"/>
              <w:rPr>
                <w:rFonts w:ascii="Times New Roman" w:hAnsi="Times New Roman" w:cs="Times New Roman"/>
                <w:w w:val="105"/>
                <w:sz w:val="24"/>
                <w:szCs w:val="24"/>
              </w:rPr>
            </w:pPr>
          </w:p>
        </w:tc>
      </w:tr>
      <w:tr w:rsidR="00226F62" w:rsidRPr="00BE2D7D" w14:paraId="3DBB1885" w14:textId="77777777" w:rsidTr="00F73113">
        <w:trPr>
          <w:trHeight w:val="20"/>
        </w:trPr>
        <w:tc>
          <w:tcPr>
            <w:tcW w:w="7117" w:type="dxa"/>
            <w:gridSpan w:val="2"/>
          </w:tcPr>
          <w:p w14:paraId="0F874002"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b/>
                <w:sz w:val="24"/>
                <w:szCs w:val="24"/>
                <w:lang w:val="uk-UA"/>
              </w:rPr>
              <w:t>БЕЗПЕКА</w:t>
            </w:r>
          </w:p>
        </w:tc>
        <w:tc>
          <w:tcPr>
            <w:tcW w:w="1418" w:type="dxa"/>
          </w:tcPr>
          <w:p w14:paraId="52AF467F"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293051B3"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68FD6C25" w14:textId="77777777" w:rsidTr="00F73113">
        <w:trPr>
          <w:trHeight w:val="20"/>
        </w:trPr>
        <w:tc>
          <w:tcPr>
            <w:tcW w:w="4424" w:type="dxa"/>
          </w:tcPr>
          <w:p w14:paraId="4DA86DA6"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Світлодіодні денні ходові вогні C-shape в передніх фарах</w:t>
            </w:r>
          </w:p>
        </w:tc>
        <w:tc>
          <w:tcPr>
            <w:tcW w:w="2693" w:type="dxa"/>
          </w:tcPr>
          <w:p w14:paraId="51835025"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35A6894A"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50ED9A4C" w14:textId="77777777" w:rsidR="00226F62" w:rsidRDefault="00226F62" w:rsidP="00F73113">
            <w:pPr>
              <w:spacing w:line="240" w:lineRule="auto"/>
              <w:rPr>
                <w:rFonts w:ascii="Times New Roman" w:hAnsi="Times New Roman" w:cs="Times New Roman"/>
                <w:sz w:val="24"/>
                <w:szCs w:val="24"/>
                <w:lang w:eastAsia="en-US"/>
              </w:rPr>
            </w:pPr>
          </w:p>
          <w:p w14:paraId="46453B36" w14:textId="77777777" w:rsidR="00226F62" w:rsidRPr="00E91A77" w:rsidRDefault="00226F62" w:rsidP="00F73113">
            <w:pPr>
              <w:jc w:val="center"/>
              <w:rPr>
                <w:rFonts w:ascii="Times New Roman" w:hAnsi="Times New Roman" w:cs="Times New Roman"/>
                <w:sz w:val="24"/>
                <w:szCs w:val="24"/>
                <w:lang w:eastAsia="en-US"/>
              </w:rPr>
            </w:pPr>
          </w:p>
        </w:tc>
      </w:tr>
      <w:tr w:rsidR="00226F62" w:rsidRPr="00BE2D7D" w14:paraId="059AF2BB" w14:textId="77777777" w:rsidTr="00F73113">
        <w:trPr>
          <w:trHeight w:val="20"/>
        </w:trPr>
        <w:tc>
          <w:tcPr>
            <w:tcW w:w="4424" w:type="dxa"/>
          </w:tcPr>
          <w:p w14:paraId="5D2AA600"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 xml:space="preserve">Система курсової стійкості ESP + Система допомоги при старті на підйомі HAS </w:t>
            </w:r>
          </w:p>
        </w:tc>
        <w:tc>
          <w:tcPr>
            <w:tcW w:w="2693" w:type="dxa"/>
          </w:tcPr>
          <w:p w14:paraId="482F30AE"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556B6584"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14225EC9"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3AE126C9" w14:textId="77777777" w:rsidTr="00F73113">
        <w:trPr>
          <w:trHeight w:val="20"/>
        </w:trPr>
        <w:tc>
          <w:tcPr>
            <w:tcW w:w="4424" w:type="dxa"/>
          </w:tcPr>
          <w:p w14:paraId="245E9BC5"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Гальмівна система ABS з електронною системою розподілу гальмівних зусиль EBV</w:t>
            </w:r>
          </w:p>
        </w:tc>
        <w:tc>
          <w:tcPr>
            <w:tcW w:w="2693" w:type="dxa"/>
          </w:tcPr>
          <w:p w14:paraId="5C8A9202"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4B102E78"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46D37FF8"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4D09FE74" w14:textId="77777777" w:rsidTr="00F73113">
        <w:trPr>
          <w:trHeight w:val="20"/>
        </w:trPr>
        <w:tc>
          <w:tcPr>
            <w:tcW w:w="4424" w:type="dxa"/>
          </w:tcPr>
          <w:p w14:paraId="6A99B0C1"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Фронтальна подушка безпеки водія</w:t>
            </w:r>
          </w:p>
        </w:tc>
        <w:tc>
          <w:tcPr>
            <w:tcW w:w="2693" w:type="dxa"/>
          </w:tcPr>
          <w:p w14:paraId="251EBDBF"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276215DD"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78ED9214"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63726DDA" w14:textId="77777777" w:rsidTr="00F73113">
        <w:trPr>
          <w:trHeight w:val="20"/>
        </w:trPr>
        <w:tc>
          <w:tcPr>
            <w:tcW w:w="4424" w:type="dxa"/>
          </w:tcPr>
          <w:p w14:paraId="13738548"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Фронтальна подушка безпеки пасажира з функцією деактивації</w:t>
            </w:r>
          </w:p>
        </w:tc>
        <w:tc>
          <w:tcPr>
            <w:tcW w:w="2693" w:type="dxa"/>
          </w:tcPr>
          <w:p w14:paraId="51CCC62A"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37DB1D23"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6BF9A66C"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6822D085" w14:textId="77777777" w:rsidTr="00F73113">
        <w:trPr>
          <w:trHeight w:val="20"/>
        </w:trPr>
        <w:tc>
          <w:tcPr>
            <w:tcW w:w="4424" w:type="dxa"/>
          </w:tcPr>
          <w:p w14:paraId="37ED1E56"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Центральний замок з дистанційним керуванням</w:t>
            </w:r>
          </w:p>
        </w:tc>
        <w:tc>
          <w:tcPr>
            <w:tcW w:w="2693" w:type="dxa"/>
          </w:tcPr>
          <w:p w14:paraId="1EB1906D"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1CFE6E81"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67E21A96"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284D88F9" w14:textId="77777777" w:rsidTr="00F73113">
        <w:trPr>
          <w:trHeight w:val="20"/>
        </w:trPr>
        <w:tc>
          <w:tcPr>
            <w:tcW w:w="4424" w:type="dxa"/>
          </w:tcPr>
          <w:p w14:paraId="1AA66AF7"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Ключ з 3-ма кнопками -2 шт</w:t>
            </w:r>
          </w:p>
        </w:tc>
        <w:tc>
          <w:tcPr>
            <w:tcW w:w="2693" w:type="dxa"/>
          </w:tcPr>
          <w:p w14:paraId="7D6247BD"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3E671ED6"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1516D747"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6DE89BAF" w14:textId="77777777" w:rsidTr="00F73113">
        <w:trPr>
          <w:trHeight w:val="20"/>
        </w:trPr>
        <w:tc>
          <w:tcPr>
            <w:tcW w:w="4424" w:type="dxa"/>
          </w:tcPr>
          <w:p w14:paraId="418C8B8E"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Триточкові ремені безпеки з регулюванням по висоті водія та пасажира</w:t>
            </w:r>
          </w:p>
        </w:tc>
        <w:tc>
          <w:tcPr>
            <w:tcW w:w="2693" w:type="dxa"/>
          </w:tcPr>
          <w:p w14:paraId="47D28AEC"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73284C62"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6C0744D5"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145C6E34" w14:textId="77777777" w:rsidTr="00F73113">
        <w:trPr>
          <w:trHeight w:val="20"/>
        </w:trPr>
        <w:tc>
          <w:tcPr>
            <w:tcW w:w="4424" w:type="dxa"/>
          </w:tcPr>
          <w:p w14:paraId="0FA96F9B"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Триточкові ремені безпеки 2-го ряду сидінь</w:t>
            </w:r>
          </w:p>
        </w:tc>
        <w:tc>
          <w:tcPr>
            <w:tcW w:w="2693" w:type="dxa"/>
          </w:tcPr>
          <w:p w14:paraId="722B377E"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7EFCC0B9"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417A8566"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08598F1F" w14:textId="77777777" w:rsidTr="00F73113">
        <w:trPr>
          <w:trHeight w:val="20"/>
        </w:trPr>
        <w:tc>
          <w:tcPr>
            <w:tcW w:w="4424" w:type="dxa"/>
          </w:tcPr>
          <w:p w14:paraId="38FC73B1"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Датчик паска безпеки водія</w:t>
            </w:r>
          </w:p>
        </w:tc>
        <w:tc>
          <w:tcPr>
            <w:tcW w:w="2693" w:type="dxa"/>
          </w:tcPr>
          <w:p w14:paraId="47EF2CFC"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3D9D97AA"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61D01F9C"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584AC64B" w14:textId="77777777" w:rsidTr="00F73113">
        <w:trPr>
          <w:trHeight w:val="20"/>
        </w:trPr>
        <w:tc>
          <w:tcPr>
            <w:tcW w:w="4424" w:type="dxa"/>
          </w:tcPr>
          <w:p w14:paraId="6ED45DDE"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Повнорозмірне запасне колесо</w:t>
            </w:r>
          </w:p>
        </w:tc>
        <w:tc>
          <w:tcPr>
            <w:tcW w:w="2693" w:type="dxa"/>
          </w:tcPr>
          <w:p w14:paraId="64220409"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0801A6D0"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42692F5C"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6265D302" w14:textId="77777777" w:rsidTr="00F73113">
        <w:trPr>
          <w:trHeight w:val="20"/>
        </w:trPr>
        <w:tc>
          <w:tcPr>
            <w:tcW w:w="4424" w:type="dxa"/>
          </w:tcPr>
          <w:p w14:paraId="47A61E56"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lastRenderedPageBreak/>
              <w:t>Адаптація для поганих доріг: сталевий захист піддону картера двигуна, антигравійна обробка днища, захисні щитки на гальмівні диски, посилений захист від пилу та вологи</w:t>
            </w:r>
          </w:p>
        </w:tc>
        <w:tc>
          <w:tcPr>
            <w:tcW w:w="2693" w:type="dxa"/>
          </w:tcPr>
          <w:p w14:paraId="4AE6A315"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0D0B2E4E"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00FC195E"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46E0658C" w14:textId="77777777" w:rsidTr="00F73113">
        <w:trPr>
          <w:trHeight w:val="20"/>
        </w:trPr>
        <w:tc>
          <w:tcPr>
            <w:tcW w:w="4424" w:type="dxa"/>
          </w:tcPr>
          <w:p w14:paraId="775CE5D7"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Дорожній набір засобів безпеки (домкрат, сумка-органайзер, аптечка, вогнегасник, знак аварійної зупинки, трос буксирувальний, світловідбиваючі жилети, робочі рукавиці)</w:t>
            </w:r>
          </w:p>
        </w:tc>
        <w:tc>
          <w:tcPr>
            <w:tcW w:w="2693" w:type="dxa"/>
          </w:tcPr>
          <w:p w14:paraId="41EA66E9"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587AD195"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7AC73244"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0395A4B5" w14:textId="77777777" w:rsidTr="00F73113">
        <w:trPr>
          <w:trHeight w:val="20"/>
        </w:trPr>
        <w:tc>
          <w:tcPr>
            <w:tcW w:w="7117" w:type="dxa"/>
            <w:gridSpan w:val="2"/>
          </w:tcPr>
          <w:p w14:paraId="29A475AA"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b/>
                <w:sz w:val="24"/>
                <w:szCs w:val="24"/>
                <w:lang w:val="uk-UA"/>
              </w:rPr>
              <w:t>ОБЛАДНАННЯ ТА КОМФОРТ</w:t>
            </w:r>
          </w:p>
        </w:tc>
        <w:tc>
          <w:tcPr>
            <w:tcW w:w="1418" w:type="dxa"/>
          </w:tcPr>
          <w:p w14:paraId="2542D160"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0F6728D1"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39E4C944" w14:textId="77777777" w:rsidTr="00F73113">
        <w:trPr>
          <w:trHeight w:val="20"/>
        </w:trPr>
        <w:tc>
          <w:tcPr>
            <w:tcW w:w="4424" w:type="dxa"/>
          </w:tcPr>
          <w:p w14:paraId="1EDC71DF" w14:textId="77777777" w:rsidR="00226F62" w:rsidRPr="00226F62" w:rsidRDefault="00226F62" w:rsidP="00F73113">
            <w:pPr>
              <w:spacing w:line="240" w:lineRule="auto"/>
              <w:rPr>
                <w:rFonts w:ascii="Times New Roman" w:eastAsia="Times New Roman" w:hAnsi="Times New Roman" w:cs="Times New Roman"/>
                <w:sz w:val="24"/>
                <w:szCs w:val="24"/>
                <w:lang w:val="uk-UA" w:eastAsia="uk-UA"/>
              </w:rPr>
            </w:pPr>
            <w:r w:rsidRPr="00226F62">
              <w:rPr>
                <w:rFonts w:ascii="Times New Roman" w:hAnsi="Times New Roman" w:cs="Times New Roman"/>
                <w:sz w:val="24"/>
                <w:szCs w:val="24"/>
                <w:lang w:val="uk-UA"/>
              </w:rPr>
              <w:t>Кондиціонер салону</w:t>
            </w:r>
          </w:p>
        </w:tc>
        <w:tc>
          <w:tcPr>
            <w:tcW w:w="2693" w:type="dxa"/>
          </w:tcPr>
          <w:p w14:paraId="0A0941BF"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202BE5AD"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4F16D48B"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7FBC2FFD" w14:textId="77777777" w:rsidTr="00F73113">
        <w:trPr>
          <w:trHeight w:val="20"/>
        </w:trPr>
        <w:tc>
          <w:tcPr>
            <w:tcW w:w="4424" w:type="dxa"/>
          </w:tcPr>
          <w:p w14:paraId="1909F758"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 xml:space="preserve">Електросклопідіймачі для передніх дверей    </w:t>
            </w:r>
          </w:p>
        </w:tc>
        <w:tc>
          <w:tcPr>
            <w:tcW w:w="2693" w:type="dxa"/>
          </w:tcPr>
          <w:p w14:paraId="2E62A2F1"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1911C554"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59CBEFD2"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5ABB3015" w14:textId="77777777" w:rsidTr="00F73113">
        <w:trPr>
          <w:trHeight w:val="20"/>
        </w:trPr>
        <w:tc>
          <w:tcPr>
            <w:tcW w:w="4424" w:type="dxa"/>
          </w:tcPr>
          <w:p w14:paraId="718A01E8" w14:textId="77777777" w:rsidR="00226F62" w:rsidRPr="00226F62" w:rsidRDefault="00226F62" w:rsidP="00F73113">
            <w:pPr>
              <w:spacing w:line="240" w:lineRule="auto"/>
              <w:rPr>
                <w:rFonts w:ascii="Times New Roman" w:hAnsi="Times New Roman" w:cs="Times New Roman"/>
                <w:bCs/>
                <w:sz w:val="24"/>
                <w:szCs w:val="24"/>
                <w:lang w:val="uk-UA"/>
              </w:rPr>
            </w:pPr>
            <w:r w:rsidRPr="00226F62">
              <w:rPr>
                <w:rFonts w:ascii="Times New Roman" w:hAnsi="Times New Roman" w:cs="Times New Roman"/>
                <w:bCs/>
                <w:sz w:val="24"/>
                <w:szCs w:val="24"/>
                <w:lang w:val="uk-UA"/>
              </w:rPr>
              <w:t>Електродзеркала заднього огляду з обігрівом -2 шт</w:t>
            </w:r>
          </w:p>
        </w:tc>
        <w:tc>
          <w:tcPr>
            <w:tcW w:w="2693" w:type="dxa"/>
          </w:tcPr>
          <w:p w14:paraId="56780B01"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564B0A97"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17E22BE8"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1226D510" w14:textId="77777777" w:rsidTr="00F73113">
        <w:trPr>
          <w:trHeight w:val="20"/>
        </w:trPr>
        <w:tc>
          <w:tcPr>
            <w:tcW w:w="4424" w:type="dxa"/>
          </w:tcPr>
          <w:p w14:paraId="5A30766F"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Круїз-контроль</w:t>
            </w:r>
          </w:p>
        </w:tc>
        <w:tc>
          <w:tcPr>
            <w:tcW w:w="2693" w:type="dxa"/>
          </w:tcPr>
          <w:p w14:paraId="103C743E"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7A4421EC"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22D64BCE"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53A20E5B" w14:textId="77777777" w:rsidTr="00F73113">
        <w:trPr>
          <w:trHeight w:val="20"/>
        </w:trPr>
        <w:tc>
          <w:tcPr>
            <w:tcW w:w="4424" w:type="dxa"/>
          </w:tcPr>
          <w:p w14:paraId="76C87544"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Датчик світла (автоматичне увімкнення ближнього світла при настанні сутінок)</w:t>
            </w:r>
          </w:p>
        </w:tc>
        <w:tc>
          <w:tcPr>
            <w:tcW w:w="2693" w:type="dxa"/>
          </w:tcPr>
          <w:p w14:paraId="0347A339"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6E4D7C60"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2DA95156"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2CDDA311" w14:textId="77777777" w:rsidTr="00F73113">
        <w:trPr>
          <w:trHeight w:val="20"/>
        </w:trPr>
        <w:tc>
          <w:tcPr>
            <w:tcW w:w="4424" w:type="dxa"/>
          </w:tcPr>
          <w:p w14:paraId="0B0DA928"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Полиця для речей над вітровим склом</w:t>
            </w:r>
          </w:p>
        </w:tc>
        <w:tc>
          <w:tcPr>
            <w:tcW w:w="2693" w:type="dxa"/>
          </w:tcPr>
          <w:p w14:paraId="261F0CD2"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103B8AFD"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574FD650"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6F59D82D" w14:textId="77777777" w:rsidTr="00F73113">
        <w:trPr>
          <w:trHeight w:val="20"/>
        </w:trPr>
        <w:tc>
          <w:tcPr>
            <w:tcW w:w="4424" w:type="dxa"/>
          </w:tcPr>
          <w:p w14:paraId="4DC57B26"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Тканинна багажна поличка</w:t>
            </w:r>
          </w:p>
        </w:tc>
        <w:tc>
          <w:tcPr>
            <w:tcW w:w="2693" w:type="dxa"/>
          </w:tcPr>
          <w:p w14:paraId="2C122E95"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5091D26F"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0542D108"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1985F927" w14:textId="77777777" w:rsidTr="00F73113">
        <w:trPr>
          <w:trHeight w:val="20"/>
        </w:trPr>
        <w:tc>
          <w:tcPr>
            <w:tcW w:w="4424" w:type="dxa"/>
          </w:tcPr>
          <w:p w14:paraId="64C71FFF"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Регулювання керма за висотою</w:t>
            </w:r>
          </w:p>
        </w:tc>
        <w:tc>
          <w:tcPr>
            <w:tcW w:w="2693" w:type="dxa"/>
          </w:tcPr>
          <w:p w14:paraId="462357F9"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54F2B93B"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7EB8FB19"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59E3EFE4" w14:textId="77777777" w:rsidTr="00F73113">
        <w:trPr>
          <w:trHeight w:val="20"/>
        </w:trPr>
        <w:tc>
          <w:tcPr>
            <w:tcW w:w="4424" w:type="dxa"/>
          </w:tcPr>
          <w:p w14:paraId="43B40570"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Закритий ящик для рукавичок</w:t>
            </w:r>
          </w:p>
        </w:tc>
        <w:tc>
          <w:tcPr>
            <w:tcW w:w="2693" w:type="dxa"/>
          </w:tcPr>
          <w:p w14:paraId="6C418356"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2858586E"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604533E0"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4F437BD3" w14:textId="77777777" w:rsidTr="00F73113">
        <w:trPr>
          <w:trHeight w:val="20"/>
        </w:trPr>
        <w:tc>
          <w:tcPr>
            <w:tcW w:w="4424" w:type="dxa"/>
          </w:tcPr>
          <w:p w14:paraId="1876DDAA"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Додаткова розетка 12В зверху в ніші біля водія + 3 USB</w:t>
            </w:r>
          </w:p>
        </w:tc>
        <w:tc>
          <w:tcPr>
            <w:tcW w:w="2693" w:type="dxa"/>
          </w:tcPr>
          <w:p w14:paraId="23228273"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7DF33863"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76C71A29"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5FA9BC5A" w14:textId="77777777" w:rsidTr="00F73113">
        <w:trPr>
          <w:trHeight w:val="20"/>
        </w:trPr>
        <w:tc>
          <w:tcPr>
            <w:tcW w:w="4424" w:type="dxa"/>
          </w:tcPr>
          <w:p w14:paraId="6AF21AE7"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Еко-режим</w:t>
            </w:r>
          </w:p>
        </w:tc>
        <w:tc>
          <w:tcPr>
            <w:tcW w:w="2693" w:type="dxa"/>
          </w:tcPr>
          <w:p w14:paraId="64FEF42C"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23EA1753"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668D8EBC"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1A99972E" w14:textId="77777777" w:rsidTr="00F73113">
        <w:trPr>
          <w:trHeight w:val="20"/>
        </w:trPr>
        <w:tc>
          <w:tcPr>
            <w:tcW w:w="4424" w:type="dxa"/>
          </w:tcPr>
          <w:p w14:paraId="0DABC4C8"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Бортовий комп'ютер</w:t>
            </w:r>
          </w:p>
        </w:tc>
        <w:tc>
          <w:tcPr>
            <w:tcW w:w="2693" w:type="dxa"/>
          </w:tcPr>
          <w:p w14:paraId="11A8D858"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1580577A"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77A89CF0"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2A710ED6" w14:textId="77777777" w:rsidTr="00F73113">
        <w:trPr>
          <w:trHeight w:val="20"/>
        </w:trPr>
        <w:tc>
          <w:tcPr>
            <w:tcW w:w="4424" w:type="dxa"/>
          </w:tcPr>
          <w:p w14:paraId="11497A15"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Повітроводи для 2-го ряду сидінь</w:t>
            </w:r>
          </w:p>
        </w:tc>
        <w:tc>
          <w:tcPr>
            <w:tcW w:w="2693" w:type="dxa"/>
          </w:tcPr>
          <w:p w14:paraId="4ADD3E36"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24A87B81"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6E96CE31"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2C0E6639" w14:textId="77777777" w:rsidTr="00F73113">
        <w:trPr>
          <w:trHeight w:val="20"/>
        </w:trPr>
        <w:tc>
          <w:tcPr>
            <w:tcW w:w="4424" w:type="dxa"/>
          </w:tcPr>
          <w:p w14:paraId="4E52E3E9"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Засклені ліві зсувні двері з кватиркою</w:t>
            </w:r>
          </w:p>
        </w:tc>
        <w:tc>
          <w:tcPr>
            <w:tcW w:w="2693" w:type="dxa"/>
          </w:tcPr>
          <w:p w14:paraId="5CFE3603"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1F6AFF29"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66CB9B36"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2BBD463E" w14:textId="77777777" w:rsidTr="00F73113">
        <w:trPr>
          <w:trHeight w:val="20"/>
        </w:trPr>
        <w:tc>
          <w:tcPr>
            <w:tcW w:w="4424" w:type="dxa"/>
          </w:tcPr>
          <w:p w14:paraId="3F7458FF"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Засклені праві зсувні двері з кватиркою</w:t>
            </w:r>
          </w:p>
        </w:tc>
        <w:tc>
          <w:tcPr>
            <w:tcW w:w="2693" w:type="dxa"/>
          </w:tcPr>
          <w:p w14:paraId="6D8702A1"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6F7CCC14"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21AE0331"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53A047D3" w14:textId="77777777" w:rsidTr="00F73113">
        <w:trPr>
          <w:trHeight w:val="20"/>
        </w:trPr>
        <w:tc>
          <w:tcPr>
            <w:tcW w:w="4424" w:type="dxa"/>
          </w:tcPr>
          <w:p w14:paraId="173C9164"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Задні засклені двері, що відкриваються на 180° з обігрівом та склоочисником</w:t>
            </w:r>
          </w:p>
        </w:tc>
        <w:tc>
          <w:tcPr>
            <w:tcW w:w="2693" w:type="dxa"/>
          </w:tcPr>
          <w:p w14:paraId="09A26D24"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3741C051"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707BACC7"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7D7050A4" w14:textId="77777777" w:rsidTr="00F73113">
        <w:trPr>
          <w:trHeight w:val="20"/>
        </w:trPr>
        <w:tc>
          <w:tcPr>
            <w:tcW w:w="4424" w:type="dxa"/>
          </w:tcPr>
          <w:p w14:paraId="46F05B78"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Такелажні петлі на підлозі (4 шт)</w:t>
            </w:r>
          </w:p>
        </w:tc>
        <w:tc>
          <w:tcPr>
            <w:tcW w:w="2693" w:type="dxa"/>
          </w:tcPr>
          <w:p w14:paraId="0DF1E110"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1353EDD2"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15D73DF3"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65C451BC" w14:textId="77777777" w:rsidTr="00F73113">
        <w:trPr>
          <w:trHeight w:val="20"/>
        </w:trPr>
        <w:tc>
          <w:tcPr>
            <w:tcW w:w="4424" w:type="dxa"/>
          </w:tcPr>
          <w:p w14:paraId="58D29AB7"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Максимальний пластиковий бічний захист багажного відділення</w:t>
            </w:r>
          </w:p>
        </w:tc>
        <w:tc>
          <w:tcPr>
            <w:tcW w:w="2693" w:type="dxa"/>
          </w:tcPr>
          <w:p w14:paraId="22863121"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11177FE1"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4D9199C1"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43A53367" w14:textId="77777777" w:rsidTr="00F73113">
        <w:trPr>
          <w:trHeight w:val="20"/>
        </w:trPr>
        <w:tc>
          <w:tcPr>
            <w:tcW w:w="4424" w:type="dxa"/>
          </w:tcPr>
          <w:p w14:paraId="37808438"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Фільтр тонкої очистки пального з датчиком води</w:t>
            </w:r>
          </w:p>
        </w:tc>
        <w:tc>
          <w:tcPr>
            <w:tcW w:w="2693" w:type="dxa"/>
          </w:tcPr>
          <w:p w14:paraId="585D39E6"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0B83196E"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3F734184"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13B6712A" w14:textId="77777777" w:rsidTr="00F73113">
        <w:trPr>
          <w:trHeight w:val="20"/>
        </w:trPr>
        <w:tc>
          <w:tcPr>
            <w:tcW w:w="4424" w:type="dxa"/>
          </w:tcPr>
          <w:p w14:paraId="33B1D714"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Протисажний фільтр вихлопної системи</w:t>
            </w:r>
          </w:p>
        </w:tc>
        <w:tc>
          <w:tcPr>
            <w:tcW w:w="2693" w:type="dxa"/>
          </w:tcPr>
          <w:p w14:paraId="4894D9E1"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11776EBF"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2DE05F58"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150FE42B" w14:textId="77777777" w:rsidTr="00F73113">
        <w:trPr>
          <w:trHeight w:val="20"/>
        </w:trPr>
        <w:tc>
          <w:tcPr>
            <w:tcW w:w="4424" w:type="dxa"/>
          </w:tcPr>
          <w:p w14:paraId="59200297"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Стандартне сидіння водія та пасажира</w:t>
            </w:r>
          </w:p>
        </w:tc>
        <w:tc>
          <w:tcPr>
            <w:tcW w:w="2693" w:type="dxa"/>
          </w:tcPr>
          <w:p w14:paraId="3C104CBF"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585D18D2"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068E1D8A"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4D103D79" w14:textId="77777777" w:rsidTr="00F73113">
        <w:trPr>
          <w:trHeight w:val="20"/>
        </w:trPr>
        <w:tc>
          <w:tcPr>
            <w:tcW w:w="4424" w:type="dxa"/>
          </w:tcPr>
          <w:p w14:paraId="1DB0FF78" w14:textId="77777777" w:rsidR="00226F62" w:rsidRPr="00226F62" w:rsidRDefault="00226F62" w:rsidP="00F73113">
            <w:pPr>
              <w:spacing w:line="240" w:lineRule="auto"/>
              <w:rPr>
                <w:rFonts w:ascii="Times New Roman" w:hAnsi="Times New Roman" w:cs="Times New Roman"/>
                <w:sz w:val="24"/>
                <w:szCs w:val="24"/>
                <w:highlight w:val="yellow"/>
                <w:lang w:val="uk-UA"/>
              </w:rPr>
            </w:pPr>
            <w:r w:rsidRPr="00226F62">
              <w:rPr>
                <w:rFonts w:ascii="Times New Roman" w:hAnsi="Times New Roman" w:cs="Times New Roman"/>
                <w:sz w:val="24"/>
                <w:szCs w:val="24"/>
                <w:lang w:val="uk-UA"/>
              </w:rPr>
              <w:t>Тримісне сидіння другого ряду: спинки складаються 1/3-2/3, а сидіння складаються до першого ряду, збільшуючи багажне відділення</w:t>
            </w:r>
          </w:p>
        </w:tc>
        <w:tc>
          <w:tcPr>
            <w:tcW w:w="2693" w:type="dxa"/>
          </w:tcPr>
          <w:p w14:paraId="2A455AC3"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41B7BF36"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412F4253"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44AF2A97" w14:textId="77777777" w:rsidTr="00F73113">
        <w:trPr>
          <w:trHeight w:val="20"/>
        </w:trPr>
        <w:tc>
          <w:tcPr>
            <w:tcW w:w="4424" w:type="dxa"/>
          </w:tcPr>
          <w:p w14:paraId="03132433"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Три підголівники 2-го ряду сидінь</w:t>
            </w:r>
          </w:p>
        </w:tc>
        <w:tc>
          <w:tcPr>
            <w:tcW w:w="2693" w:type="dxa"/>
          </w:tcPr>
          <w:p w14:paraId="106078D2"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6007BDEC"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240DE8F8"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211877E7" w14:textId="77777777" w:rsidTr="00F73113">
        <w:trPr>
          <w:trHeight w:val="20"/>
        </w:trPr>
        <w:tc>
          <w:tcPr>
            <w:tcW w:w="4424" w:type="dxa"/>
          </w:tcPr>
          <w:p w14:paraId="0F01BB0D"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Кишені на спинці передніх сидінь</w:t>
            </w:r>
          </w:p>
        </w:tc>
        <w:tc>
          <w:tcPr>
            <w:tcW w:w="2693" w:type="dxa"/>
          </w:tcPr>
          <w:p w14:paraId="50718D2E"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2F42050A"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12C8169E"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38439522" w14:textId="77777777" w:rsidTr="00F73113">
        <w:trPr>
          <w:trHeight w:val="20"/>
        </w:trPr>
        <w:tc>
          <w:tcPr>
            <w:tcW w:w="4424" w:type="dxa"/>
          </w:tcPr>
          <w:p w14:paraId="42BC9DDA"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Задній ряд сидінь з кріпленням ISOFIX</w:t>
            </w:r>
          </w:p>
        </w:tc>
        <w:tc>
          <w:tcPr>
            <w:tcW w:w="2693" w:type="dxa"/>
          </w:tcPr>
          <w:p w14:paraId="5900923B"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05F6B9B4"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653EE0D1"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2BAEF4C4" w14:textId="77777777" w:rsidTr="00F73113">
        <w:trPr>
          <w:trHeight w:val="20"/>
        </w:trPr>
        <w:tc>
          <w:tcPr>
            <w:tcW w:w="4424" w:type="dxa"/>
          </w:tcPr>
          <w:p w14:paraId="13BCFFB6"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Оббивка сидінь CHIKU: тканина і штучна шкіра</w:t>
            </w:r>
          </w:p>
        </w:tc>
        <w:tc>
          <w:tcPr>
            <w:tcW w:w="2693" w:type="dxa"/>
          </w:tcPr>
          <w:p w14:paraId="54AAB219"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337F3FC6"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33BE6ED7"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3CD7AAAD" w14:textId="77777777" w:rsidTr="00F73113">
        <w:trPr>
          <w:trHeight w:val="20"/>
        </w:trPr>
        <w:tc>
          <w:tcPr>
            <w:tcW w:w="7117" w:type="dxa"/>
            <w:gridSpan w:val="2"/>
          </w:tcPr>
          <w:p w14:paraId="71F0C1B1"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b/>
                <w:sz w:val="24"/>
                <w:szCs w:val="24"/>
                <w:lang w:val="uk-UA"/>
              </w:rPr>
              <w:t>ДИЗАЙН</w:t>
            </w:r>
          </w:p>
        </w:tc>
        <w:tc>
          <w:tcPr>
            <w:tcW w:w="1418" w:type="dxa"/>
          </w:tcPr>
          <w:p w14:paraId="3C438FDF"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06F33F7F" w14:textId="77777777" w:rsidR="00226F62" w:rsidRPr="00BE2D7D" w:rsidRDefault="00226F62" w:rsidP="00F73113">
            <w:pPr>
              <w:spacing w:line="240" w:lineRule="auto"/>
              <w:rPr>
                <w:rFonts w:ascii="Times New Roman" w:hAnsi="Times New Roman" w:cs="Times New Roman"/>
                <w:sz w:val="24"/>
                <w:szCs w:val="24"/>
              </w:rPr>
            </w:pPr>
          </w:p>
        </w:tc>
      </w:tr>
      <w:tr w:rsidR="00226F62" w:rsidRPr="00BE2D7D" w14:paraId="3D7B2C4A" w14:textId="77777777" w:rsidTr="00F73113">
        <w:trPr>
          <w:trHeight w:val="20"/>
        </w:trPr>
        <w:tc>
          <w:tcPr>
            <w:tcW w:w="4424" w:type="dxa"/>
          </w:tcPr>
          <w:p w14:paraId="38BB89E3"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Передній та задній бампери пофарбовані в колір кузова</w:t>
            </w:r>
          </w:p>
        </w:tc>
        <w:tc>
          <w:tcPr>
            <w:tcW w:w="2693" w:type="dxa"/>
          </w:tcPr>
          <w:p w14:paraId="0DA5978B"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24B36D50"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12756A49"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0C255A39" w14:textId="77777777" w:rsidTr="00F73113">
        <w:trPr>
          <w:trHeight w:val="20"/>
        </w:trPr>
        <w:tc>
          <w:tcPr>
            <w:tcW w:w="4424" w:type="dxa"/>
          </w:tcPr>
          <w:p w14:paraId="395EEE72"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lastRenderedPageBreak/>
              <w:t>Ручки дверей та дзеркала пофарбовані в колір кузова</w:t>
            </w:r>
          </w:p>
        </w:tc>
        <w:tc>
          <w:tcPr>
            <w:tcW w:w="2693" w:type="dxa"/>
          </w:tcPr>
          <w:p w14:paraId="09EE63E8"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197B829E"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324E97E1"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2E7821F2" w14:textId="77777777" w:rsidTr="00F73113">
        <w:trPr>
          <w:trHeight w:val="20"/>
        </w:trPr>
        <w:tc>
          <w:tcPr>
            <w:tcW w:w="4424" w:type="dxa"/>
          </w:tcPr>
          <w:p w14:paraId="1002FB20"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Чорна блискуча планка з логотипом на решітці радіатора</w:t>
            </w:r>
          </w:p>
        </w:tc>
        <w:tc>
          <w:tcPr>
            <w:tcW w:w="2693" w:type="dxa"/>
          </w:tcPr>
          <w:p w14:paraId="5D68B9DD"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15AF38D1"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7E23621E"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2469F88E" w14:textId="77777777" w:rsidTr="00F73113">
        <w:trPr>
          <w:trHeight w:val="20"/>
        </w:trPr>
        <w:tc>
          <w:tcPr>
            <w:tcW w:w="4424" w:type="dxa"/>
          </w:tcPr>
          <w:p w14:paraId="51BAFCEE"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Захисні бокові молдинги чорного кольору</w:t>
            </w:r>
          </w:p>
        </w:tc>
        <w:tc>
          <w:tcPr>
            <w:tcW w:w="2693" w:type="dxa"/>
          </w:tcPr>
          <w:p w14:paraId="0D862343"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6E036AEC"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1429D8AC"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2F7C9D84" w14:textId="77777777" w:rsidTr="00F73113">
        <w:trPr>
          <w:trHeight w:val="20"/>
        </w:trPr>
        <w:tc>
          <w:tcPr>
            <w:tcW w:w="4424" w:type="dxa"/>
          </w:tcPr>
          <w:p w14:paraId="107130A9"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Кольорова гамма інтер'єру Чорний Титан</w:t>
            </w:r>
          </w:p>
        </w:tc>
        <w:tc>
          <w:tcPr>
            <w:tcW w:w="2693" w:type="dxa"/>
          </w:tcPr>
          <w:p w14:paraId="61648B66"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6944B73F"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0C36DB02"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5A7AA346" w14:textId="77777777" w:rsidTr="00F73113">
        <w:trPr>
          <w:trHeight w:val="20"/>
        </w:trPr>
        <w:tc>
          <w:tcPr>
            <w:tcW w:w="4424" w:type="dxa"/>
          </w:tcPr>
          <w:p w14:paraId="5AB396DC"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Cталеві диски 15" (розмір шин: 185/65 R15)</w:t>
            </w:r>
          </w:p>
        </w:tc>
        <w:tc>
          <w:tcPr>
            <w:tcW w:w="2693" w:type="dxa"/>
          </w:tcPr>
          <w:p w14:paraId="36AF61D2"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01487E59"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5523D3A1"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7AF882CA" w14:textId="77777777" w:rsidTr="00F73113">
        <w:trPr>
          <w:trHeight w:val="20"/>
        </w:trPr>
        <w:tc>
          <w:tcPr>
            <w:tcW w:w="4424" w:type="dxa"/>
          </w:tcPr>
          <w:p w14:paraId="2DD6AD4A"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Повнорозмірні ковпаки коліс KIJARO -4 шт</w:t>
            </w:r>
          </w:p>
        </w:tc>
        <w:tc>
          <w:tcPr>
            <w:tcW w:w="2693" w:type="dxa"/>
          </w:tcPr>
          <w:p w14:paraId="1FC2C933"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0EAD70CA"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2ECC9EE5"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013D1646" w14:textId="77777777" w:rsidTr="00F73113">
        <w:trPr>
          <w:trHeight w:val="20"/>
        </w:trPr>
        <w:tc>
          <w:tcPr>
            <w:tcW w:w="7117" w:type="dxa"/>
            <w:gridSpan w:val="2"/>
          </w:tcPr>
          <w:p w14:paraId="2ABE8A27"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b/>
                <w:bCs/>
                <w:sz w:val="24"/>
                <w:szCs w:val="24"/>
                <w:lang w:val="uk-UA"/>
              </w:rPr>
              <w:t>ОПЦІЙНЕ ОБЛАДНАННЯ</w:t>
            </w:r>
          </w:p>
        </w:tc>
        <w:tc>
          <w:tcPr>
            <w:tcW w:w="1418" w:type="dxa"/>
          </w:tcPr>
          <w:p w14:paraId="6AC6BCED"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654ACA3B"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2BD3B75A" w14:textId="77777777" w:rsidTr="00F73113">
        <w:trPr>
          <w:trHeight w:val="20"/>
        </w:trPr>
        <w:tc>
          <w:tcPr>
            <w:tcW w:w="4424" w:type="dxa"/>
          </w:tcPr>
          <w:p w14:paraId="1F8C30EE" w14:textId="77777777" w:rsidR="00226F62" w:rsidRPr="00226F62" w:rsidRDefault="00226F62" w:rsidP="00F73113">
            <w:pPr>
              <w:widowControl w:val="0"/>
              <w:tabs>
                <w:tab w:val="center" w:pos="4844"/>
                <w:tab w:val="right" w:pos="9689"/>
              </w:tabs>
              <w:spacing w:line="240" w:lineRule="auto"/>
              <w:rPr>
                <w:rFonts w:ascii="Times New Roman" w:eastAsia="Andale Sans UI" w:hAnsi="Times New Roman" w:cs="Tahoma"/>
                <w:bCs/>
                <w:kern w:val="1"/>
                <w:sz w:val="24"/>
                <w:szCs w:val="24"/>
                <w:lang w:val="uk-UA"/>
              </w:rPr>
            </w:pPr>
            <w:r w:rsidRPr="00226F62">
              <w:rPr>
                <w:rFonts w:ascii="Times New Roman" w:eastAsia="Andale Sans UI" w:hAnsi="Times New Roman" w:cs="Tahoma"/>
                <w:bCs/>
                <w:kern w:val="1"/>
                <w:sz w:val="24"/>
                <w:szCs w:val="24"/>
                <w:lang w:val="uk-UA"/>
              </w:rPr>
              <w:t>Сидіння водія з регулюванням за висотою</w:t>
            </w:r>
          </w:p>
        </w:tc>
        <w:tc>
          <w:tcPr>
            <w:tcW w:w="2693" w:type="dxa"/>
          </w:tcPr>
          <w:p w14:paraId="603DE876"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420BDF94"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5C8D17B7"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6B4B66DD" w14:textId="77777777" w:rsidTr="00F73113">
        <w:trPr>
          <w:trHeight w:val="20"/>
        </w:trPr>
        <w:tc>
          <w:tcPr>
            <w:tcW w:w="4424" w:type="dxa"/>
          </w:tcPr>
          <w:p w14:paraId="742DB270" w14:textId="77777777" w:rsidR="00226F62" w:rsidRPr="00226F62" w:rsidRDefault="00226F62" w:rsidP="00F73113">
            <w:pPr>
              <w:widowControl w:val="0"/>
              <w:tabs>
                <w:tab w:val="center" w:pos="4844"/>
                <w:tab w:val="right" w:pos="9689"/>
              </w:tabs>
              <w:spacing w:line="240" w:lineRule="auto"/>
              <w:rPr>
                <w:rFonts w:ascii="Times New Roman" w:eastAsia="Andale Sans UI" w:hAnsi="Times New Roman" w:cs="Tahoma"/>
                <w:bCs/>
                <w:kern w:val="1"/>
                <w:sz w:val="24"/>
                <w:szCs w:val="24"/>
                <w:lang w:val="uk-UA"/>
              </w:rPr>
            </w:pPr>
            <w:r w:rsidRPr="00226F62">
              <w:rPr>
                <w:rFonts w:ascii="Times New Roman" w:eastAsia="Andale Sans UI" w:hAnsi="Times New Roman" w:cs="Tahoma"/>
                <w:bCs/>
                <w:kern w:val="1"/>
                <w:sz w:val="24"/>
                <w:szCs w:val="24"/>
                <w:lang w:val="uk-UA"/>
              </w:rPr>
              <w:t>Пакет "Оглядовість1": Камера заднього огляду з заднім парктроніком,</w:t>
            </w:r>
          </w:p>
          <w:p w14:paraId="18235C1D" w14:textId="77777777" w:rsidR="00226F62" w:rsidRPr="00226F62" w:rsidRDefault="00226F62" w:rsidP="00F73113">
            <w:pPr>
              <w:widowControl w:val="0"/>
              <w:tabs>
                <w:tab w:val="center" w:pos="4844"/>
                <w:tab w:val="right" w:pos="9689"/>
              </w:tabs>
              <w:spacing w:line="240" w:lineRule="auto"/>
              <w:rPr>
                <w:rFonts w:ascii="Times New Roman" w:eastAsia="Andale Sans UI" w:hAnsi="Times New Roman" w:cs="Tahoma"/>
                <w:bCs/>
                <w:kern w:val="1"/>
                <w:sz w:val="24"/>
                <w:szCs w:val="24"/>
                <w:lang w:val="uk-UA"/>
              </w:rPr>
            </w:pPr>
            <w:r w:rsidRPr="00226F62">
              <w:rPr>
                <w:rFonts w:ascii="Times New Roman" w:eastAsia="Andale Sans UI" w:hAnsi="Times New Roman" w:cs="Tahoma"/>
                <w:bCs/>
                <w:kern w:val="1"/>
                <w:sz w:val="24"/>
                <w:szCs w:val="24"/>
                <w:lang w:val="uk-UA"/>
              </w:rPr>
              <w:t>замовляється з опцією</w:t>
            </w:r>
          </w:p>
        </w:tc>
        <w:tc>
          <w:tcPr>
            <w:tcW w:w="2693" w:type="dxa"/>
          </w:tcPr>
          <w:p w14:paraId="1F918DE4"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2DFD3700"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6633C64D"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3A1EC855" w14:textId="77777777" w:rsidTr="00F73113">
        <w:trPr>
          <w:trHeight w:val="20"/>
        </w:trPr>
        <w:tc>
          <w:tcPr>
            <w:tcW w:w="4424" w:type="dxa"/>
          </w:tcPr>
          <w:p w14:paraId="46B625E5" w14:textId="77777777" w:rsidR="00226F62" w:rsidRPr="00226F62" w:rsidRDefault="00226F62" w:rsidP="00F73113">
            <w:pPr>
              <w:widowControl w:val="0"/>
              <w:tabs>
                <w:tab w:val="center" w:pos="4844"/>
                <w:tab w:val="right" w:pos="9689"/>
              </w:tabs>
              <w:spacing w:line="240" w:lineRule="auto"/>
              <w:rPr>
                <w:rFonts w:ascii="Times New Roman" w:eastAsia="Andale Sans UI" w:hAnsi="Times New Roman" w:cs="Tahoma"/>
                <w:bCs/>
                <w:kern w:val="1"/>
                <w:sz w:val="24"/>
                <w:szCs w:val="24"/>
                <w:lang w:val="uk-UA"/>
              </w:rPr>
            </w:pPr>
            <w:r w:rsidRPr="00226F62">
              <w:rPr>
                <w:rFonts w:ascii="Times New Roman" w:eastAsia="Andale Sans UI" w:hAnsi="Times New Roman" w:cs="Tahoma"/>
                <w:bCs/>
                <w:kern w:val="1"/>
                <w:sz w:val="24"/>
                <w:szCs w:val="24"/>
                <w:lang w:val="uk-UA"/>
              </w:rPr>
              <w:t>Мультимедія з сенс.екраном 8": 4 дин.,радіо,Bluetooth,USB,Eco-водіння,Wi-Fi</w:t>
            </w:r>
          </w:p>
          <w:p w14:paraId="54D89489" w14:textId="77777777" w:rsidR="00226F62" w:rsidRPr="00226F62" w:rsidRDefault="00226F62" w:rsidP="00F73113">
            <w:pPr>
              <w:widowControl w:val="0"/>
              <w:tabs>
                <w:tab w:val="center" w:pos="4844"/>
                <w:tab w:val="right" w:pos="9689"/>
              </w:tabs>
              <w:spacing w:line="240" w:lineRule="auto"/>
              <w:rPr>
                <w:rFonts w:ascii="Times New Roman" w:eastAsia="Andale Sans UI" w:hAnsi="Times New Roman" w:cs="Tahoma"/>
                <w:bCs/>
                <w:kern w:val="1"/>
                <w:sz w:val="24"/>
                <w:szCs w:val="24"/>
                <w:lang w:val="uk-UA"/>
              </w:rPr>
            </w:pPr>
            <w:r w:rsidRPr="00226F62">
              <w:rPr>
                <w:rFonts w:ascii="Times New Roman" w:eastAsia="Andale Sans UI" w:hAnsi="Times New Roman" w:cs="Tahoma"/>
                <w:bCs/>
                <w:kern w:val="1"/>
                <w:sz w:val="24"/>
                <w:szCs w:val="24"/>
                <w:lang w:val="uk-UA"/>
              </w:rPr>
              <w:t>реплікації смартфону</w:t>
            </w:r>
          </w:p>
        </w:tc>
        <w:tc>
          <w:tcPr>
            <w:tcW w:w="2693" w:type="dxa"/>
          </w:tcPr>
          <w:p w14:paraId="13C73D84"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5D8F9A16"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6917337A"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3903650B" w14:textId="77777777" w:rsidTr="00F73113">
        <w:trPr>
          <w:trHeight w:val="20"/>
        </w:trPr>
        <w:tc>
          <w:tcPr>
            <w:tcW w:w="4424" w:type="dxa"/>
          </w:tcPr>
          <w:p w14:paraId="49F825C4" w14:textId="77777777" w:rsidR="00226F62" w:rsidRPr="00226F62" w:rsidRDefault="00226F62" w:rsidP="00F73113">
            <w:pPr>
              <w:widowControl w:val="0"/>
              <w:tabs>
                <w:tab w:val="center" w:pos="4844"/>
                <w:tab w:val="right" w:pos="9689"/>
              </w:tabs>
              <w:spacing w:line="240" w:lineRule="auto"/>
              <w:rPr>
                <w:rFonts w:ascii="Times New Roman" w:eastAsia="Andale Sans UI" w:hAnsi="Times New Roman" w:cs="Tahoma"/>
                <w:bCs/>
                <w:kern w:val="1"/>
                <w:sz w:val="24"/>
                <w:szCs w:val="24"/>
                <w:lang w:val="uk-UA"/>
              </w:rPr>
            </w:pPr>
            <w:r w:rsidRPr="00226F62">
              <w:rPr>
                <w:rFonts w:ascii="Times New Roman" w:eastAsia="Andale Sans UI" w:hAnsi="Times New Roman" w:cs="Tahoma"/>
                <w:bCs/>
                <w:kern w:val="1"/>
                <w:sz w:val="24"/>
                <w:szCs w:val="24"/>
                <w:lang w:val="uk-UA"/>
              </w:rPr>
              <w:t>Підготовка електропроводки для встановлення незаводської сигналізації</w:t>
            </w:r>
          </w:p>
        </w:tc>
        <w:tc>
          <w:tcPr>
            <w:tcW w:w="2693" w:type="dxa"/>
          </w:tcPr>
          <w:p w14:paraId="4FCDB595" w14:textId="77777777" w:rsidR="00226F62" w:rsidRPr="00226F62" w:rsidRDefault="00226F62" w:rsidP="00F73113">
            <w:pPr>
              <w:spacing w:line="240" w:lineRule="auto"/>
              <w:rPr>
                <w:rFonts w:ascii="Times New Roman" w:hAnsi="Times New Roman" w:cs="Times New Roman"/>
                <w:sz w:val="24"/>
                <w:szCs w:val="24"/>
                <w:lang w:val="uk-UA" w:eastAsia="en-US"/>
              </w:rPr>
            </w:pPr>
            <w:r w:rsidRPr="00226F62">
              <w:rPr>
                <w:rFonts w:ascii="Times New Roman" w:hAnsi="Times New Roman" w:cs="Times New Roman"/>
                <w:sz w:val="24"/>
                <w:szCs w:val="24"/>
                <w:lang w:val="uk-UA" w:eastAsia="en-US"/>
              </w:rPr>
              <w:t>укомплектовано</w:t>
            </w:r>
          </w:p>
        </w:tc>
        <w:tc>
          <w:tcPr>
            <w:tcW w:w="1418" w:type="dxa"/>
          </w:tcPr>
          <w:p w14:paraId="21BBE5C1" w14:textId="77777777" w:rsidR="00226F62" w:rsidRPr="00BE2D7D" w:rsidRDefault="00226F62" w:rsidP="00F73113">
            <w:pPr>
              <w:spacing w:line="240" w:lineRule="auto"/>
              <w:rPr>
                <w:rFonts w:ascii="Times New Roman" w:hAnsi="Times New Roman" w:cs="Times New Roman"/>
                <w:sz w:val="24"/>
                <w:szCs w:val="24"/>
                <w:lang w:eastAsia="en-US"/>
              </w:rPr>
            </w:pPr>
          </w:p>
        </w:tc>
        <w:tc>
          <w:tcPr>
            <w:tcW w:w="1417" w:type="dxa"/>
          </w:tcPr>
          <w:p w14:paraId="4069E1AC" w14:textId="77777777" w:rsidR="00226F62" w:rsidRPr="00BE2D7D" w:rsidRDefault="00226F62" w:rsidP="00F73113">
            <w:pPr>
              <w:spacing w:line="240" w:lineRule="auto"/>
              <w:rPr>
                <w:rFonts w:ascii="Times New Roman" w:hAnsi="Times New Roman" w:cs="Times New Roman"/>
                <w:sz w:val="24"/>
                <w:szCs w:val="24"/>
                <w:lang w:eastAsia="en-US"/>
              </w:rPr>
            </w:pPr>
          </w:p>
        </w:tc>
      </w:tr>
      <w:tr w:rsidR="00226F62" w:rsidRPr="00BE2D7D" w14:paraId="4D368B77" w14:textId="77777777" w:rsidTr="00F73113">
        <w:trPr>
          <w:trHeight w:val="20"/>
        </w:trPr>
        <w:tc>
          <w:tcPr>
            <w:tcW w:w="7117" w:type="dxa"/>
            <w:gridSpan w:val="2"/>
          </w:tcPr>
          <w:p w14:paraId="52481D81"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b/>
                <w:bCs/>
                <w:sz w:val="24"/>
                <w:szCs w:val="24"/>
                <w:lang w:val="uk-UA"/>
              </w:rPr>
              <w:t>ДОДАТКОВІ ОПЦІЇ</w:t>
            </w:r>
          </w:p>
        </w:tc>
        <w:tc>
          <w:tcPr>
            <w:tcW w:w="1418" w:type="dxa"/>
          </w:tcPr>
          <w:p w14:paraId="33A0B4C8"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37442B1B" w14:textId="77777777" w:rsidR="00226F62" w:rsidRPr="00BE2D7D" w:rsidRDefault="00226F62" w:rsidP="00F73113">
            <w:pPr>
              <w:spacing w:line="240" w:lineRule="auto"/>
              <w:rPr>
                <w:rFonts w:ascii="Times New Roman" w:hAnsi="Times New Roman" w:cs="Times New Roman"/>
                <w:sz w:val="24"/>
                <w:szCs w:val="24"/>
              </w:rPr>
            </w:pPr>
          </w:p>
        </w:tc>
      </w:tr>
      <w:tr w:rsidR="00226F62" w:rsidRPr="00BE2D7D" w14:paraId="6D6C732B" w14:textId="77777777" w:rsidTr="00F73113">
        <w:trPr>
          <w:trHeight w:val="20"/>
        </w:trPr>
        <w:tc>
          <w:tcPr>
            <w:tcW w:w="4424" w:type="dxa"/>
          </w:tcPr>
          <w:p w14:paraId="40913A35"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Захисна сітка в передній бампер</w:t>
            </w:r>
          </w:p>
        </w:tc>
        <w:tc>
          <w:tcPr>
            <w:tcW w:w="2693" w:type="dxa"/>
          </w:tcPr>
          <w:p w14:paraId="1E72E543"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eastAsia="en-US"/>
              </w:rPr>
              <w:t>укомплектовано</w:t>
            </w:r>
          </w:p>
        </w:tc>
        <w:tc>
          <w:tcPr>
            <w:tcW w:w="1418" w:type="dxa"/>
          </w:tcPr>
          <w:p w14:paraId="38D2054B"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6C21F2CC" w14:textId="77777777" w:rsidR="00226F62" w:rsidRPr="00BE2D7D" w:rsidRDefault="00226F62" w:rsidP="00F73113">
            <w:pPr>
              <w:spacing w:line="240" w:lineRule="auto"/>
              <w:rPr>
                <w:rFonts w:ascii="Times New Roman" w:hAnsi="Times New Roman" w:cs="Times New Roman"/>
                <w:sz w:val="24"/>
                <w:szCs w:val="24"/>
              </w:rPr>
            </w:pPr>
          </w:p>
        </w:tc>
      </w:tr>
      <w:tr w:rsidR="00226F62" w:rsidRPr="00BE2D7D" w14:paraId="1BED79F2" w14:textId="77777777" w:rsidTr="00F73113">
        <w:trPr>
          <w:trHeight w:val="20"/>
        </w:trPr>
        <w:tc>
          <w:tcPr>
            <w:tcW w:w="4424" w:type="dxa"/>
          </w:tcPr>
          <w:p w14:paraId="748B2A96"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Килимки салону гумові (1 комплект(4 шт))</w:t>
            </w:r>
          </w:p>
        </w:tc>
        <w:tc>
          <w:tcPr>
            <w:tcW w:w="2693" w:type="dxa"/>
          </w:tcPr>
          <w:p w14:paraId="19EDA0F9"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eastAsia="en-US"/>
              </w:rPr>
              <w:t>укомплектовано</w:t>
            </w:r>
          </w:p>
        </w:tc>
        <w:tc>
          <w:tcPr>
            <w:tcW w:w="1418" w:type="dxa"/>
          </w:tcPr>
          <w:p w14:paraId="4C453A43"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16D8F2F6" w14:textId="77777777" w:rsidR="00226F62" w:rsidRPr="00BE2D7D" w:rsidRDefault="00226F62" w:rsidP="00F73113">
            <w:pPr>
              <w:spacing w:line="240" w:lineRule="auto"/>
              <w:rPr>
                <w:rFonts w:ascii="Times New Roman" w:hAnsi="Times New Roman" w:cs="Times New Roman"/>
                <w:sz w:val="24"/>
                <w:szCs w:val="24"/>
              </w:rPr>
            </w:pPr>
          </w:p>
        </w:tc>
      </w:tr>
      <w:tr w:rsidR="00226F62" w:rsidRPr="00BE2D7D" w14:paraId="1229F850" w14:textId="77777777" w:rsidTr="00F73113">
        <w:trPr>
          <w:trHeight w:val="20"/>
        </w:trPr>
        <w:tc>
          <w:tcPr>
            <w:tcW w:w="4424" w:type="dxa"/>
          </w:tcPr>
          <w:p w14:paraId="006C03B2"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Килимок в багажне відділення (текстильний)</w:t>
            </w:r>
          </w:p>
        </w:tc>
        <w:tc>
          <w:tcPr>
            <w:tcW w:w="2693" w:type="dxa"/>
          </w:tcPr>
          <w:p w14:paraId="4AD681C7"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eastAsia="en-US"/>
              </w:rPr>
              <w:t>укомплектовано</w:t>
            </w:r>
          </w:p>
        </w:tc>
        <w:tc>
          <w:tcPr>
            <w:tcW w:w="1418" w:type="dxa"/>
          </w:tcPr>
          <w:p w14:paraId="223D9F64"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31187414" w14:textId="77777777" w:rsidR="00226F62" w:rsidRPr="00BE2D7D" w:rsidRDefault="00226F62" w:rsidP="00F73113">
            <w:pPr>
              <w:spacing w:line="240" w:lineRule="auto"/>
              <w:rPr>
                <w:rFonts w:ascii="Times New Roman" w:hAnsi="Times New Roman" w:cs="Times New Roman"/>
                <w:sz w:val="24"/>
                <w:szCs w:val="24"/>
              </w:rPr>
            </w:pPr>
          </w:p>
        </w:tc>
      </w:tr>
      <w:tr w:rsidR="00226F62" w:rsidRPr="00BE2D7D" w14:paraId="3C2ACAE1" w14:textId="77777777" w:rsidTr="00F73113">
        <w:trPr>
          <w:trHeight w:val="20"/>
        </w:trPr>
        <w:tc>
          <w:tcPr>
            <w:tcW w:w="4424" w:type="dxa"/>
          </w:tcPr>
          <w:p w14:paraId="6F27CEC1"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Бризковики передні та задні</w:t>
            </w:r>
          </w:p>
        </w:tc>
        <w:tc>
          <w:tcPr>
            <w:tcW w:w="2693" w:type="dxa"/>
          </w:tcPr>
          <w:p w14:paraId="6533BD12"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eastAsia="en-US"/>
              </w:rPr>
              <w:t>укомплектовано</w:t>
            </w:r>
          </w:p>
        </w:tc>
        <w:tc>
          <w:tcPr>
            <w:tcW w:w="1418" w:type="dxa"/>
          </w:tcPr>
          <w:p w14:paraId="0CE9383B"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6A1ED6FE" w14:textId="77777777" w:rsidR="00226F62" w:rsidRPr="00BE2D7D" w:rsidRDefault="00226F62" w:rsidP="00F73113">
            <w:pPr>
              <w:spacing w:line="240" w:lineRule="auto"/>
              <w:rPr>
                <w:rFonts w:ascii="Times New Roman" w:hAnsi="Times New Roman" w:cs="Times New Roman"/>
                <w:sz w:val="24"/>
                <w:szCs w:val="24"/>
              </w:rPr>
            </w:pPr>
          </w:p>
        </w:tc>
      </w:tr>
      <w:tr w:rsidR="00226F62" w:rsidRPr="00BE2D7D" w14:paraId="3E5E2871" w14:textId="77777777" w:rsidTr="00F73113">
        <w:trPr>
          <w:trHeight w:val="20"/>
        </w:trPr>
        <w:tc>
          <w:tcPr>
            <w:tcW w:w="4424" w:type="dxa"/>
          </w:tcPr>
          <w:p w14:paraId="50B5F633"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Холодильник автомобільний (12 В, 220В)</w:t>
            </w:r>
          </w:p>
        </w:tc>
        <w:tc>
          <w:tcPr>
            <w:tcW w:w="2693" w:type="dxa"/>
          </w:tcPr>
          <w:p w14:paraId="6FB2E1E9"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eastAsia="en-US"/>
              </w:rPr>
              <w:t>укомплектовано</w:t>
            </w:r>
          </w:p>
        </w:tc>
        <w:tc>
          <w:tcPr>
            <w:tcW w:w="1418" w:type="dxa"/>
          </w:tcPr>
          <w:p w14:paraId="3C918A40"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36719497" w14:textId="77777777" w:rsidR="00226F62" w:rsidRPr="00BE2D7D" w:rsidRDefault="00226F62" w:rsidP="00F73113">
            <w:pPr>
              <w:spacing w:line="240" w:lineRule="auto"/>
              <w:rPr>
                <w:rFonts w:ascii="Times New Roman" w:hAnsi="Times New Roman" w:cs="Times New Roman"/>
                <w:sz w:val="24"/>
                <w:szCs w:val="24"/>
              </w:rPr>
            </w:pPr>
          </w:p>
        </w:tc>
      </w:tr>
      <w:tr w:rsidR="00226F62" w:rsidRPr="00BE2D7D" w14:paraId="20FF1895" w14:textId="77777777" w:rsidTr="00F73113">
        <w:trPr>
          <w:trHeight w:val="20"/>
        </w:trPr>
        <w:tc>
          <w:tcPr>
            <w:tcW w:w="4424" w:type="dxa"/>
          </w:tcPr>
          <w:p w14:paraId="3D424ABF"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rPr>
              <w:t>Кольорографічне зображення на кузов автомобіля (смуги, написи, емблеми)</w:t>
            </w:r>
          </w:p>
        </w:tc>
        <w:tc>
          <w:tcPr>
            <w:tcW w:w="2693" w:type="dxa"/>
          </w:tcPr>
          <w:p w14:paraId="333A571B" w14:textId="77777777" w:rsidR="00226F62" w:rsidRPr="00226F62" w:rsidRDefault="00226F62" w:rsidP="00F73113">
            <w:pPr>
              <w:spacing w:line="240" w:lineRule="auto"/>
              <w:rPr>
                <w:rFonts w:ascii="Times New Roman" w:hAnsi="Times New Roman" w:cs="Times New Roman"/>
                <w:sz w:val="24"/>
                <w:szCs w:val="24"/>
                <w:lang w:val="uk-UA"/>
              </w:rPr>
            </w:pPr>
            <w:r w:rsidRPr="00226F62">
              <w:rPr>
                <w:rFonts w:ascii="Times New Roman" w:hAnsi="Times New Roman" w:cs="Times New Roman"/>
                <w:sz w:val="24"/>
                <w:szCs w:val="24"/>
                <w:lang w:val="uk-UA" w:eastAsia="en-US"/>
              </w:rPr>
              <w:t>укомплектовано</w:t>
            </w:r>
          </w:p>
        </w:tc>
        <w:tc>
          <w:tcPr>
            <w:tcW w:w="1418" w:type="dxa"/>
          </w:tcPr>
          <w:p w14:paraId="602C78DA" w14:textId="77777777" w:rsidR="00226F62" w:rsidRPr="00BE2D7D" w:rsidRDefault="00226F62" w:rsidP="00F73113">
            <w:pPr>
              <w:spacing w:line="240" w:lineRule="auto"/>
              <w:rPr>
                <w:rFonts w:ascii="Times New Roman" w:hAnsi="Times New Roman" w:cs="Times New Roman"/>
                <w:sz w:val="24"/>
                <w:szCs w:val="24"/>
              </w:rPr>
            </w:pPr>
          </w:p>
        </w:tc>
        <w:tc>
          <w:tcPr>
            <w:tcW w:w="1417" w:type="dxa"/>
          </w:tcPr>
          <w:p w14:paraId="25253F6E" w14:textId="77777777" w:rsidR="00226F62" w:rsidRPr="00BE2D7D" w:rsidRDefault="00226F62" w:rsidP="00F73113">
            <w:pPr>
              <w:spacing w:line="240" w:lineRule="auto"/>
              <w:rPr>
                <w:rFonts w:ascii="Times New Roman" w:hAnsi="Times New Roman" w:cs="Times New Roman"/>
                <w:sz w:val="24"/>
                <w:szCs w:val="24"/>
              </w:rPr>
            </w:pPr>
          </w:p>
        </w:tc>
      </w:tr>
    </w:tbl>
    <w:p w14:paraId="4251C87D" w14:textId="77777777" w:rsidR="00226F62" w:rsidRDefault="00226F62" w:rsidP="0039376A">
      <w:pPr>
        <w:spacing w:line="240" w:lineRule="auto"/>
        <w:ind w:right="142"/>
        <w:rPr>
          <w:rFonts w:ascii="Times New Roman" w:hAnsi="Times New Roman" w:cs="Times New Roman"/>
          <w:b/>
          <w:sz w:val="24"/>
          <w:szCs w:val="24"/>
          <w:lang w:val="uk-UA"/>
        </w:rPr>
      </w:pPr>
    </w:p>
    <w:p w14:paraId="42EAACE9" w14:textId="77777777" w:rsidR="0039376A" w:rsidRPr="00247913" w:rsidRDefault="0039376A" w:rsidP="0039376A">
      <w:pPr>
        <w:spacing w:line="240" w:lineRule="auto"/>
        <w:ind w:right="142"/>
        <w:rPr>
          <w:rFonts w:ascii="Times New Roman" w:hAnsi="Times New Roman" w:cs="Times New Roman"/>
          <w:sz w:val="24"/>
          <w:szCs w:val="24"/>
          <w:lang w:val="uk-UA"/>
        </w:rPr>
      </w:pPr>
      <w:r w:rsidRPr="00247913">
        <w:rPr>
          <w:rFonts w:ascii="Times New Roman" w:hAnsi="Times New Roman" w:cs="Times New Roman"/>
          <w:b/>
          <w:sz w:val="24"/>
          <w:szCs w:val="24"/>
          <w:lang w:val="uk-UA"/>
        </w:rPr>
        <w:t xml:space="preserve">* </w:t>
      </w:r>
      <w:r w:rsidRPr="00247913">
        <w:rPr>
          <w:rFonts w:ascii="Times New Roman" w:hAnsi="Times New Roman" w:cs="Times New Roman"/>
          <w:sz w:val="24"/>
          <w:szCs w:val="24"/>
          <w:lang w:val="uk-UA"/>
        </w:rPr>
        <w:t xml:space="preserve">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w:t>
      </w:r>
    </w:p>
    <w:p w14:paraId="3FF84A00" w14:textId="77777777" w:rsidR="0039376A" w:rsidRDefault="0039376A" w:rsidP="0039376A">
      <w:pPr>
        <w:spacing w:line="240" w:lineRule="auto"/>
        <w:rPr>
          <w:rFonts w:ascii="Times New Roman" w:hAnsi="Times New Roman" w:cs="Times New Roman"/>
          <w:sz w:val="24"/>
          <w:szCs w:val="24"/>
          <w:lang w:val="uk-UA"/>
        </w:rPr>
      </w:pPr>
      <w:r w:rsidRPr="00247913">
        <w:rPr>
          <w:rFonts w:ascii="Times New Roman" w:hAnsi="Times New Roman" w:cs="Times New Roman"/>
          <w:b/>
          <w:sz w:val="24"/>
          <w:szCs w:val="24"/>
        </w:rPr>
        <w:t>**</w:t>
      </w:r>
      <w:r w:rsidRPr="00247913">
        <w:rPr>
          <w:rFonts w:ascii="Times New Roman" w:hAnsi="Times New Roman" w:cs="Times New Roman"/>
          <w:sz w:val="24"/>
          <w:szCs w:val="24"/>
        </w:rPr>
        <w:t xml:space="preserve"> </w:t>
      </w:r>
      <w:r w:rsidRPr="00247913">
        <w:rPr>
          <w:rFonts w:ascii="Times New Roman" w:hAnsi="Times New Roman" w:cs="Times New Roman"/>
          <w:sz w:val="24"/>
          <w:szCs w:val="24"/>
          <w:lang w:val="uk-UA"/>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14:paraId="102E5AC9" w14:textId="77777777" w:rsidR="005C392E" w:rsidRPr="0039376A" w:rsidRDefault="005C392E" w:rsidP="005C392E">
      <w:pPr>
        <w:jc w:val="both"/>
        <w:rPr>
          <w:rFonts w:ascii="Times New Roman" w:hAnsi="Times New Roman" w:cs="Times New Roman"/>
          <w:b/>
          <w:bCs/>
          <w:sz w:val="24"/>
          <w:szCs w:val="24"/>
          <w:lang w:val="uk-UA"/>
        </w:rPr>
      </w:pPr>
    </w:p>
    <w:p w14:paraId="63209F58" w14:textId="75966864" w:rsidR="005C392E" w:rsidRPr="005C392E" w:rsidRDefault="002C4FCF" w:rsidP="00CC53CC">
      <w:pPr>
        <w:tabs>
          <w:tab w:val="left" w:pos="360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C392E" w:rsidRPr="005C392E">
        <w:rPr>
          <w:rFonts w:ascii="Times New Roman" w:hAnsi="Times New Roman" w:cs="Times New Roman"/>
          <w:sz w:val="24"/>
          <w:szCs w:val="24"/>
          <w:lang w:val="uk-UA"/>
        </w:rPr>
        <w:t xml:space="preserve">Медичний заклад потребує закупівлі вищезазначеного товару, оскільки  за своїми якісними та технічними характеристиками найбільше відповідає вимогам та потребам Замовника. </w:t>
      </w:r>
    </w:p>
    <w:p w14:paraId="195953B6" w14:textId="77777777" w:rsidR="0039376A" w:rsidRDefault="005C392E" w:rsidP="00CC53CC">
      <w:pPr>
        <w:tabs>
          <w:tab w:val="left" w:pos="3605"/>
        </w:tabs>
        <w:spacing w:line="240" w:lineRule="auto"/>
        <w:jc w:val="both"/>
        <w:rPr>
          <w:rFonts w:ascii="Times New Roman" w:hAnsi="Times New Roman" w:cs="Times New Roman"/>
          <w:sz w:val="24"/>
          <w:szCs w:val="24"/>
          <w:lang w:val="uk-UA"/>
        </w:rPr>
      </w:pPr>
      <w:r w:rsidRPr="005C392E">
        <w:rPr>
          <w:rFonts w:ascii="Times New Roman" w:hAnsi="Times New Roman" w:cs="Times New Roman"/>
          <w:sz w:val="24"/>
          <w:szCs w:val="24"/>
          <w:lang w:val="uk-UA"/>
        </w:rPr>
        <w:t xml:space="preserve">           У місцях, де технічна специфікація містить посилання на конкретні марку чи виробника або на конкретний процес, що характеризує товар певного суб’єкта господарювання, чи на торгові марки, патенти, типи або конкретне місце походження чи спосіб виробництва, слід вважати в наявності вираз «……….або еквівалент». Якщо учасник надає тендерну пропозицію на еквівалентний товар, то учасник повинен надати порівняльну таблицю із зазначенням найменування товару та запропонованого учасником еквіваленту. До кожного еквівалента </w:t>
      </w:r>
      <w:r w:rsidRPr="005C392E">
        <w:rPr>
          <w:rFonts w:ascii="Times New Roman" w:hAnsi="Times New Roman" w:cs="Times New Roman"/>
          <w:sz w:val="24"/>
          <w:szCs w:val="24"/>
          <w:lang w:val="uk-UA"/>
        </w:rPr>
        <w:lastRenderedPageBreak/>
        <w:t xml:space="preserve">додається копія паспорту якості або іншого документа, що містить технічні характеристики товару.   </w:t>
      </w:r>
    </w:p>
    <w:p w14:paraId="1BFAE6A6" w14:textId="12ED3D12" w:rsidR="005C392E" w:rsidRDefault="005C392E" w:rsidP="0039376A">
      <w:pPr>
        <w:tabs>
          <w:tab w:val="left" w:pos="3605"/>
        </w:tabs>
        <w:rPr>
          <w:rFonts w:ascii="Times New Roman" w:hAnsi="Times New Roman" w:cs="Times New Roman"/>
          <w:b/>
          <w:sz w:val="24"/>
          <w:szCs w:val="24"/>
          <w:lang w:val="uk-UA"/>
        </w:rPr>
      </w:pPr>
      <w:r w:rsidRPr="005C392E">
        <w:rPr>
          <w:rFonts w:ascii="Times New Roman" w:hAnsi="Times New Roman" w:cs="Times New Roman"/>
          <w:sz w:val="24"/>
          <w:szCs w:val="24"/>
          <w:lang w:val="uk-UA"/>
        </w:rPr>
        <w:t xml:space="preserve">                   </w:t>
      </w:r>
    </w:p>
    <w:p w14:paraId="070BDE66" w14:textId="77777777" w:rsidR="007F3122" w:rsidRPr="007F3122" w:rsidRDefault="007F3122" w:rsidP="007F3122">
      <w:pPr>
        <w:suppressAutoHyphens/>
        <w:spacing w:line="100" w:lineRule="atLeast"/>
        <w:rPr>
          <w:rFonts w:ascii="Times New Roman" w:eastAsia="Times New Roman" w:hAnsi="Times New Roman" w:cs="Times New Roman"/>
          <w:vanish/>
          <w:color w:val="auto"/>
          <w:sz w:val="24"/>
          <w:szCs w:val="24"/>
          <w:lang w:val="uk-UA" w:eastAsia="ar-SA"/>
        </w:rPr>
      </w:pPr>
    </w:p>
    <w:p w14:paraId="3FCADE47" w14:textId="77777777" w:rsidR="00772057" w:rsidRPr="00990602" w:rsidRDefault="00772057" w:rsidP="000E3543">
      <w:pPr>
        <w:spacing w:line="240" w:lineRule="auto"/>
        <w:rPr>
          <w:lang w:val="uk-UA"/>
        </w:rPr>
      </w:pPr>
    </w:p>
    <w:p w14:paraId="30D3B7F5" w14:textId="001C0130" w:rsidR="000E3543" w:rsidRPr="000E2462" w:rsidRDefault="00364627" w:rsidP="000E3543">
      <w:pPr>
        <w:spacing w:line="240" w:lineRule="auto"/>
        <w:rPr>
          <w:rFonts w:ascii="Times New Roman" w:eastAsia="Times New Roman" w:hAnsi="Times New Roman" w:cs="Times New Roman"/>
          <w:b/>
          <w:iCs/>
          <w:color w:val="auto"/>
          <w:sz w:val="24"/>
          <w:szCs w:val="24"/>
          <w:u w:val="single"/>
          <w:lang w:val="uk-UA" w:eastAsia="uk-UA"/>
        </w:rPr>
      </w:pPr>
      <w:r>
        <w:rPr>
          <w:rFonts w:ascii="Times New Roman" w:hAnsi="Times New Roman" w:cs="Times New Roman"/>
          <w:sz w:val="24"/>
          <w:szCs w:val="24"/>
          <w:lang w:val="uk-UA"/>
        </w:rPr>
        <w:t>Учасники зобов’</w:t>
      </w:r>
      <w:r w:rsidR="00772057" w:rsidRPr="00364627">
        <w:rPr>
          <w:rFonts w:ascii="Times New Roman" w:hAnsi="Times New Roman" w:cs="Times New Roman"/>
          <w:sz w:val="24"/>
          <w:szCs w:val="24"/>
          <w:lang w:val="uk-UA"/>
        </w:rPr>
        <w:t xml:space="preserve">язані надати </w:t>
      </w:r>
      <w:r w:rsidR="00CA64D8">
        <w:rPr>
          <w:rFonts w:ascii="Times New Roman" w:hAnsi="Times New Roman" w:cs="Times New Roman"/>
          <w:sz w:val="24"/>
          <w:szCs w:val="24"/>
          <w:lang w:val="uk-UA"/>
        </w:rPr>
        <w:t>у</w:t>
      </w:r>
      <w:r w:rsidR="00772057" w:rsidRPr="00364627">
        <w:rPr>
          <w:rFonts w:ascii="Times New Roman" w:hAnsi="Times New Roman" w:cs="Times New Roman"/>
          <w:sz w:val="24"/>
          <w:szCs w:val="24"/>
          <w:lang w:val="uk-UA"/>
        </w:rPr>
        <w:t xml:space="preserve"> складі </w:t>
      </w:r>
      <w:r>
        <w:rPr>
          <w:rFonts w:ascii="Times New Roman" w:hAnsi="Times New Roman" w:cs="Times New Roman"/>
          <w:sz w:val="24"/>
          <w:szCs w:val="24"/>
          <w:lang w:val="uk-UA"/>
        </w:rPr>
        <w:t xml:space="preserve">тендерної </w:t>
      </w:r>
      <w:r w:rsidR="00772057" w:rsidRPr="00364627">
        <w:rPr>
          <w:rFonts w:ascii="Times New Roman" w:hAnsi="Times New Roman" w:cs="Times New Roman"/>
          <w:sz w:val="24"/>
          <w:szCs w:val="24"/>
          <w:lang w:val="uk-UA"/>
        </w:rPr>
        <w:t>пропозиції це</w:t>
      </w:r>
      <w:r w:rsidR="00CA64D8">
        <w:rPr>
          <w:rFonts w:ascii="Times New Roman" w:hAnsi="Times New Roman" w:cs="Times New Roman"/>
          <w:sz w:val="24"/>
          <w:szCs w:val="24"/>
          <w:lang w:val="uk-UA"/>
        </w:rPr>
        <w:t>й Додаток 1(технічні вимоги)</w:t>
      </w:r>
      <w:r w:rsidR="00772057" w:rsidRPr="00364627">
        <w:rPr>
          <w:rFonts w:ascii="Times New Roman" w:hAnsi="Times New Roman" w:cs="Times New Roman"/>
          <w:sz w:val="24"/>
          <w:szCs w:val="24"/>
          <w:lang w:val="uk-UA"/>
        </w:rPr>
        <w:t xml:space="preserve"> підписане Учасником </w:t>
      </w:r>
      <w:r w:rsidR="00772057" w:rsidRPr="000E2462">
        <w:rPr>
          <w:rFonts w:ascii="Times New Roman" w:hAnsi="Times New Roman" w:cs="Times New Roman"/>
          <w:b/>
          <w:sz w:val="24"/>
          <w:szCs w:val="24"/>
          <w:u w:val="single"/>
          <w:lang w:val="uk-UA"/>
        </w:rPr>
        <w:t>на кожному аркуші.</w:t>
      </w:r>
    </w:p>
    <w:p w14:paraId="124ADC6C" w14:textId="77777777" w:rsidR="00CA64D8" w:rsidRDefault="00CA64D8" w:rsidP="000514C2">
      <w:pPr>
        <w:pStyle w:val="31"/>
        <w:ind w:firstLine="540"/>
        <w:rPr>
          <w:rFonts w:ascii="Times New Roman" w:eastAsiaTheme="minorHAnsi" w:hAnsi="Times New Roman"/>
          <w:b/>
          <w:i/>
          <w:szCs w:val="24"/>
          <w:lang w:val="uk-UA" w:eastAsia="en-US"/>
        </w:rPr>
      </w:pPr>
    </w:p>
    <w:p w14:paraId="5E68B523" w14:textId="5CF6D5E7" w:rsidR="000514C2" w:rsidRPr="00364627" w:rsidRDefault="00CA64D8" w:rsidP="000514C2">
      <w:pPr>
        <w:pStyle w:val="31"/>
        <w:ind w:firstLine="540"/>
        <w:rPr>
          <w:rFonts w:ascii="Times New Roman" w:eastAsiaTheme="minorHAnsi" w:hAnsi="Times New Roman"/>
          <w:b/>
          <w:i/>
          <w:szCs w:val="24"/>
          <w:lang w:val="uk-UA" w:eastAsia="en-US"/>
        </w:rPr>
      </w:pPr>
      <w:r w:rsidRPr="00CA64D8">
        <w:rPr>
          <w:rFonts w:ascii="Times New Roman" w:eastAsiaTheme="minorHAnsi" w:hAnsi="Times New Roman"/>
          <w:b/>
          <w:i/>
          <w:szCs w:val="24"/>
          <w:lang w:val="uk-UA" w:eastAsia="en-US"/>
        </w:rPr>
        <w:t>Посада, ПІБ (має бути зазначено прізвище та ім’я працівника або прізвище та ініціали працівника, або прізвище, ім’я, по батькові) уповноваженої особи Учасника, підпис, печатка (у разі її використання)</w:t>
      </w:r>
      <w:r>
        <w:rPr>
          <w:rFonts w:ascii="Times New Roman" w:eastAsiaTheme="minorHAnsi" w:hAnsi="Times New Roman"/>
          <w:b/>
          <w:i/>
          <w:szCs w:val="24"/>
          <w:lang w:val="uk-UA" w:eastAsia="en-US"/>
        </w:rPr>
        <w:t xml:space="preserve"> </w:t>
      </w:r>
      <w:r w:rsidRPr="00CA64D8">
        <w:rPr>
          <w:rFonts w:ascii="Times New Roman" w:eastAsiaTheme="minorHAnsi" w:hAnsi="Times New Roman"/>
          <w:b/>
          <w:i/>
          <w:szCs w:val="24"/>
          <w:lang w:val="uk-UA" w:eastAsia="en-US"/>
        </w:rPr>
        <w:t xml:space="preserve">        </w:t>
      </w:r>
    </w:p>
    <w:p w14:paraId="746BF13A" w14:textId="77777777" w:rsidR="00CA64D8" w:rsidRDefault="00CA64D8" w:rsidP="000514C2">
      <w:pPr>
        <w:pStyle w:val="31"/>
        <w:ind w:firstLine="540"/>
        <w:rPr>
          <w:rFonts w:ascii="Times New Roman" w:hAnsi="Times New Roman"/>
          <w:b/>
          <w:i/>
          <w:szCs w:val="24"/>
          <w:lang w:val="uk-UA"/>
        </w:rPr>
      </w:pPr>
    </w:p>
    <w:p w14:paraId="6C123A13" w14:textId="77777777" w:rsidR="00CA64D8" w:rsidRDefault="00CA64D8" w:rsidP="000514C2">
      <w:pPr>
        <w:pStyle w:val="31"/>
        <w:ind w:firstLine="540"/>
        <w:rPr>
          <w:rFonts w:ascii="Times New Roman" w:hAnsi="Times New Roman"/>
          <w:b/>
          <w:i/>
          <w:szCs w:val="24"/>
          <w:lang w:val="uk-UA"/>
        </w:rPr>
      </w:pPr>
    </w:p>
    <w:p w14:paraId="71F9F9D8" w14:textId="5AA97F78" w:rsidR="000514C2" w:rsidRPr="009A0757" w:rsidRDefault="000514C2" w:rsidP="000514C2">
      <w:pPr>
        <w:pStyle w:val="31"/>
        <w:ind w:firstLine="540"/>
        <w:rPr>
          <w:rStyle w:val="af3"/>
          <w:rFonts w:ascii="Times New Roman" w:eastAsia="Arial" w:hAnsi="Times New Roman"/>
          <w:szCs w:val="24"/>
          <w:lang w:val="uk-UA"/>
        </w:rPr>
      </w:pPr>
      <w:r w:rsidRPr="009A0757">
        <w:rPr>
          <w:rFonts w:ascii="Times New Roman" w:hAnsi="Times New Roman"/>
          <w:b/>
          <w:i/>
          <w:szCs w:val="24"/>
          <w:lang w:val="uk-UA"/>
        </w:rPr>
        <w:t xml:space="preserve">Невиконання вимог цього </w:t>
      </w:r>
      <w:r w:rsidR="00761599" w:rsidRPr="009A0757">
        <w:rPr>
          <w:rFonts w:ascii="Times New Roman" w:hAnsi="Times New Roman"/>
          <w:b/>
          <w:i/>
          <w:szCs w:val="24"/>
          <w:lang w:val="uk-UA"/>
        </w:rPr>
        <w:t>додатку</w:t>
      </w:r>
      <w:r w:rsidRPr="009A0757">
        <w:rPr>
          <w:rFonts w:ascii="Times New Roman" w:hAnsi="Times New Roman"/>
          <w:b/>
          <w:i/>
          <w:szCs w:val="24"/>
          <w:lang w:val="uk-UA"/>
        </w:rPr>
        <w:t xml:space="preserve"> </w:t>
      </w:r>
      <w:r w:rsidR="00772057">
        <w:rPr>
          <w:rFonts w:ascii="Times New Roman" w:hAnsi="Times New Roman"/>
          <w:b/>
          <w:i/>
          <w:szCs w:val="24"/>
          <w:lang w:val="uk-UA"/>
        </w:rPr>
        <w:t xml:space="preserve">тендерної </w:t>
      </w:r>
      <w:r w:rsidRPr="009A0757">
        <w:rPr>
          <w:rFonts w:ascii="Times New Roman" w:hAnsi="Times New Roman"/>
          <w:b/>
          <w:i/>
          <w:szCs w:val="24"/>
          <w:lang w:val="uk-UA"/>
        </w:rPr>
        <w:t>документації у пропозиції Учасника призводить до її відхилення.</w:t>
      </w:r>
    </w:p>
    <w:p w14:paraId="081C7A52" w14:textId="77777777" w:rsidR="000514C2" w:rsidRDefault="000514C2" w:rsidP="000514C2">
      <w:pPr>
        <w:pStyle w:val="LO-normal"/>
        <w:spacing w:after="120"/>
        <w:jc w:val="center"/>
        <w:rPr>
          <w:rFonts w:ascii="Times New Roman" w:hAnsi="Times New Roman" w:cs="Times New Roman"/>
          <w:b/>
          <w:sz w:val="24"/>
          <w:szCs w:val="24"/>
          <w:lang w:val="uk-UA"/>
        </w:rPr>
      </w:pPr>
    </w:p>
    <w:p w14:paraId="459F45F7" w14:textId="77777777" w:rsidR="00F37209" w:rsidRDefault="00F37209" w:rsidP="00F37209">
      <w:pPr>
        <w:spacing w:after="160" w:line="240" w:lineRule="auto"/>
        <w:ind w:left="-567" w:firstLineChars="236" w:firstLine="569"/>
        <w:jc w:val="center"/>
        <w:rPr>
          <w:rFonts w:ascii="Times New Roman" w:eastAsia="Calibri" w:hAnsi="Times New Roman" w:cs="Times New Roman"/>
          <w:b/>
          <w:bCs/>
          <w:color w:val="auto"/>
          <w:sz w:val="24"/>
          <w:szCs w:val="24"/>
          <w:lang w:val="uk-UA"/>
        </w:rPr>
      </w:pPr>
    </w:p>
    <w:p w14:paraId="0A4BE9DA" w14:textId="77777777" w:rsidR="00F37209" w:rsidRDefault="00F37209" w:rsidP="00F37209">
      <w:pPr>
        <w:spacing w:after="160" w:line="240" w:lineRule="auto"/>
        <w:ind w:left="-567" w:firstLineChars="236" w:firstLine="569"/>
        <w:jc w:val="center"/>
        <w:rPr>
          <w:rFonts w:ascii="Times New Roman" w:eastAsia="Calibri" w:hAnsi="Times New Roman" w:cs="Times New Roman"/>
          <w:b/>
          <w:bCs/>
          <w:color w:val="auto"/>
          <w:sz w:val="24"/>
          <w:szCs w:val="24"/>
          <w:lang w:val="uk-UA"/>
        </w:rPr>
      </w:pPr>
    </w:p>
    <w:p w14:paraId="1D5710DC" w14:textId="77777777" w:rsidR="00F37209" w:rsidRDefault="00F37209" w:rsidP="00F37209">
      <w:pPr>
        <w:spacing w:after="160" w:line="240" w:lineRule="auto"/>
        <w:ind w:left="-567" w:firstLineChars="236" w:firstLine="569"/>
        <w:jc w:val="center"/>
        <w:rPr>
          <w:rFonts w:ascii="Times New Roman" w:eastAsia="Calibri" w:hAnsi="Times New Roman" w:cs="Times New Roman"/>
          <w:b/>
          <w:bCs/>
          <w:color w:val="auto"/>
          <w:sz w:val="24"/>
          <w:szCs w:val="24"/>
          <w:lang w:val="uk-UA"/>
        </w:rPr>
      </w:pPr>
    </w:p>
    <w:p w14:paraId="302E9865" w14:textId="77777777" w:rsidR="00F37209" w:rsidRDefault="00F37209" w:rsidP="00F37209">
      <w:pPr>
        <w:spacing w:after="160" w:line="240" w:lineRule="auto"/>
        <w:ind w:left="-567" w:firstLineChars="236" w:firstLine="569"/>
        <w:jc w:val="center"/>
        <w:rPr>
          <w:rFonts w:ascii="Times New Roman" w:eastAsia="Calibri" w:hAnsi="Times New Roman" w:cs="Times New Roman"/>
          <w:b/>
          <w:bCs/>
          <w:color w:val="auto"/>
          <w:sz w:val="24"/>
          <w:szCs w:val="24"/>
          <w:lang w:val="uk-UA"/>
        </w:rPr>
      </w:pPr>
    </w:p>
    <w:p w14:paraId="069937AE" w14:textId="77777777" w:rsidR="00F37209" w:rsidRDefault="00F37209" w:rsidP="00F37209">
      <w:pPr>
        <w:spacing w:after="160" w:line="240" w:lineRule="auto"/>
        <w:ind w:left="-567" w:firstLineChars="236" w:firstLine="569"/>
        <w:jc w:val="center"/>
        <w:rPr>
          <w:rFonts w:ascii="Times New Roman" w:eastAsia="Calibri" w:hAnsi="Times New Roman" w:cs="Times New Roman"/>
          <w:b/>
          <w:bCs/>
          <w:color w:val="auto"/>
          <w:sz w:val="24"/>
          <w:szCs w:val="24"/>
          <w:lang w:val="uk-UA"/>
        </w:rPr>
      </w:pPr>
    </w:p>
    <w:p w14:paraId="3EF9D1A6" w14:textId="77777777" w:rsidR="00F37209" w:rsidRDefault="00F37209" w:rsidP="00F37209">
      <w:pPr>
        <w:spacing w:after="160" w:line="240" w:lineRule="auto"/>
        <w:ind w:left="-567" w:firstLineChars="236" w:firstLine="569"/>
        <w:jc w:val="center"/>
        <w:rPr>
          <w:rFonts w:ascii="Times New Roman" w:eastAsia="Calibri" w:hAnsi="Times New Roman" w:cs="Times New Roman"/>
          <w:b/>
          <w:bCs/>
          <w:color w:val="auto"/>
          <w:sz w:val="24"/>
          <w:szCs w:val="24"/>
          <w:lang w:val="uk-UA"/>
        </w:rPr>
      </w:pPr>
    </w:p>
    <w:sectPr w:rsidR="00F37209" w:rsidSect="00202E20">
      <w:footerReference w:type="default" r:id="rId8"/>
      <w:pgSz w:w="11906" w:h="16838"/>
      <w:pgMar w:top="850" w:right="850"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DD949" w14:textId="77777777" w:rsidR="003E2726" w:rsidRDefault="003E2726" w:rsidP="002E288D">
      <w:pPr>
        <w:spacing w:line="240" w:lineRule="auto"/>
      </w:pPr>
      <w:r>
        <w:separator/>
      </w:r>
    </w:p>
  </w:endnote>
  <w:endnote w:type="continuationSeparator" w:id="0">
    <w:p w14:paraId="4213B781" w14:textId="77777777" w:rsidR="003E2726" w:rsidRDefault="003E2726" w:rsidP="002E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erGothic">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ndale Sans UI">
    <w:altName w:val="Arial Unicode MS"/>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 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88116"/>
      <w:docPartObj>
        <w:docPartGallery w:val="Page Numbers (Bottom of Page)"/>
        <w:docPartUnique/>
      </w:docPartObj>
    </w:sdtPr>
    <w:sdtEndPr/>
    <w:sdtContent>
      <w:p w14:paraId="335FF527" w14:textId="2E657D74" w:rsidR="00F37209" w:rsidRDefault="00F37209">
        <w:pPr>
          <w:pStyle w:val="af0"/>
          <w:jc w:val="right"/>
        </w:pPr>
        <w:r>
          <w:fldChar w:fldCharType="begin"/>
        </w:r>
        <w:r>
          <w:instrText>PAGE   \* MERGEFORMAT</w:instrText>
        </w:r>
        <w:r>
          <w:fldChar w:fldCharType="separate"/>
        </w:r>
        <w:r w:rsidR="008A2EF9">
          <w:rPr>
            <w:noProof/>
          </w:rPr>
          <w:t>6</w:t>
        </w:r>
        <w:r>
          <w:fldChar w:fldCharType="end"/>
        </w:r>
      </w:p>
    </w:sdtContent>
  </w:sdt>
  <w:p w14:paraId="7BE9B491" w14:textId="77777777" w:rsidR="00F37209" w:rsidRDefault="00F3720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BACB" w14:textId="77777777" w:rsidR="003E2726" w:rsidRDefault="003E2726" w:rsidP="002E288D">
      <w:pPr>
        <w:spacing w:line="240" w:lineRule="auto"/>
      </w:pPr>
      <w:r>
        <w:separator/>
      </w:r>
    </w:p>
  </w:footnote>
  <w:footnote w:type="continuationSeparator" w:id="0">
    <w:p w14:paraId="664DD3DA" w14:textId="77777777" w:rsidR="003E2726" w:rsidRDefault="003E2726" w:rsidP="002E28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6FA21348"/>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pStyle w:val="4"/>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681247B"/>
    <w:multiLevelType w:val="hybridMultilevel"/>
    <w:tmpl w:val="54DA8490"/>
    <w:lvl w:ilvl="0" w:tplc="96B05F1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4" w15:restartNumberingAfterBreak="0">
    <w:nsid w:val="110D49CD"/>
    <w:multiLevelType w:val="hybridMultilevel"/>
    <w:tmpl w:val="9CA60552"/>
    <w:lvl w:ilvl="0" w:tplc="1C543BC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6959F1"/>
    <w:multiLevelType w:val="hybridMultilevel"/>
    <w:tmpl w:val="6FBC172E"/>
    <w:lvl w:ilvl="0" w:tplc="4558A12A">
      <w:start w:val="1"/>
      <w:numFmt w:val="decimal"/>
      <w:lvlText w:val="%1)"/>
      <w:lvlJc w:val="left"/>
      <w:pPr>
        <w:ind w:left="373" w:hanging="360"/>
      </w:pPr>
      <w:rPr>
        <w:rFonts w:ascii="Times New Roman" w:eastAsia="Times New Roman" w:hAnsi="Times New Roman" w:cs="Times New Roman"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6"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7" w15:restartNumberingAfterBreak="0">
    <w:nsid w:val="15214BF3"/>
    <w:multiLevelType w:val="multilevel"/>
    <w:tmpl w:val="D08C2124"/>
    <w:lvl w:ilvl="0">
      <w:start w:val="1"/>
      <w:numFmt w:val="bullet"/>
      <w:lvlText w:val=""/>
      <w:lvlJc w:val="left"/>
      <w:pPr>
        <w:tabs>
          <w:tab w:val="num" w:pos="905"/>
        </w:tabs>
        <w:ind w:left="905" w:hanging="360"/>
      </w:pPr>
      <w:rPr>
        <w:rFonts w:ascii="Symbol" w:hAnsi="Symbol" w:hint="default"/>
      </w:rPr>
    </w:lvl>
    <w:lvl w:ilvl="1">
      <w:start w:val="1"/>
      <w:numFmt w:val="bullet"/>
      <w:lvlText w:val="o"/>
      <w:lvlJc w:val="left"/>
      <w:pPr>
        <w:tabs>
          <w:tab w:val="num" w:pos="1625"/>
        </w:tabs>
        <w:ind w:left="1625" w:hanging="360"/>
      </w:pPr>
      <w:rPr>
        <w:rFonts w:ascii="Courier New" w:hAnsi="Courier New" w:cs="Courier New" w:hint="default"/>
      </w:rPr>
    </w:lvl>
    <w:lvl w:ilvl="2">
      <w:start w:val="1"/>
      <w:numFmt w:val="bullet"/>
      <w:lvlText w:val=""/>
      <w:lvlJc w:val="left"/>
      <w:pPr>
        <w:tabs>
          <w:tab w:val="num" w:pos="2345"/>
        </w:tabs>
        <w:ind w:left="2345" w:hanging="360"/>
      </w:pPr>
      <w:rPr>
        <w:rFonts w:ascii="Wingdings" w:hAnsi="Wingdings" w:hint="default"/>
      </w:rPr>
    </w:lvl>
    <w:lvl w:ilvl="3">
      <w:start w:val="1"/>
      <w:numFmt w:val="bullet"/>
      <w:lvlText w:val=""/>
      <w:lvlJc w:val="left"/>
      <w:pPr>
        <w:tabs>
          <w:tab w:val="num" w:pos="3065"/>
        </w:tabs>
        <w:ind w:left="3065" w:hanging="360"/>
      </w:pPr>
      <w:rPr>
        <w:rFonts w:ascii="Symbol" w:hAnsi="Symbol" w:hint="default"/>
      </w:rPr>
    </w:lvl>
    <w:lvl w:ilvl="4">
      <w:start w:val="1"/>
      <w:numFmt w:val="bullet"/>
      <w:lvlText w:val="o"/>
      <w:lvlJc w:val="left"/>
      <w:pPr>
        <w:tabs>
          <w:tab w:val="num" w:pos="3785"/>
        </w:tabs>
        <w:ind w:left="3785" w:hanging="360"/>
      </w:pPr>
      <w:rPr>
        <w:rFonts w:ascii="Courier New" w:hAnsi="Courier New" w:cs="Courier New" w:hint="default"/>
      </w:rPr>
    </w:lvl>
    <w:lvl w:ilvl="5">
      <w:start w:val="1"/>
      <w:numFmt w:val="bullet"/>
      <w:lvlText w:val=""/>
      <w:lvlJc w:val="left"/>
      <w:pPr>
        <w:tabs>
          <w:tab w:val="num" w:pos="4505"/>
        </w:tabs>
        <w:ind w:left="4505" w:hanging="360"/>
      </w:pPr>
      <w:rPr>
        <w:rFonts w:ascii="Wingdings" w:hAnsi="Wingdings" w:hint="default"/>
      </w:rPr>
    </w:lvl>
    <w:lvl w:ilvl="6">
      <w:start w:val="1"/>
      <w:numFmt w:val="bullet"/>
      <w:lvlText w:val=""/>
      <w:lvlJc w:val="left"/>
      <w:pPr>
        <w:tabs>
          <w:tab w:val="num" w:pos="5225"/>
        </w:tabs>
        <w:ind w:left="5225" w:hanging="360"/>
      </w:pPr>
      <w:rPr>
        <w:rFonts w:ascii="Symbol" w:hAnsi="Symbol" w:hint="default"/>
      </w:rPr>
    </w:lvl>
    <w:lvl w:ilvl="7">
      <w:start w:val="1"/>
      <w:numFmt w:val="bullet"/>
      <w:lvlText w:val="o"/>
      <w:lvlJc w:val="left"/>
      <w:pPr>
        <w:tabs>
          <w:tab w:val="num" w:pos="5945"/>
        </w:tabs>
        <w:ind w:left="5945" w:hanging="360"/>
      </w:pPr>
      <w:rPr>
        <w:rFonts w:ascii="Courier New" w:hAnsi="Courier New" w:cs="Courier New" w:hint="default"/>
      </w:rPr>
    </w:lvl>
    <w:lvl w:ilvl="8">
      <w:start w:val="1"/>
      <w:numFmt w:val="bullet"/>
      <w:lvlText w:val=""/>
      <w:lvlJc w:val="left"/>
      <w:pPr>
        <w:tabs>
          <w:tab w:val="num" w:pos="6665"/>
        </w:tabs>
        <w:ind w:left="6665" w:hanging="360"/>
      </w:pPr>
      <w:rPr>
        <w:rFonts w:ascii="Wingdings" w:hAnsi="Wingdings" w:hint="default"/>
      </w:rPr>
    </w:lvl>
  </w:abstractNum>
  <w:abstractNum w:abstractNumId="8" w15:restartNumberingAfterBreak="0">
    <w:nsid w:val="16FB48CB"/>
    <w:multiLevelType w:val="hybridMultilevel"/>
    <w:tmpl w:val="485C5A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76423F"/>
    <w:multiLevelType w:val="hybridMultilevel"/>
    <w:tmpl w:val="3EEC3BB8"/>
    <w:lvl w:ilvl="0" w:tplc="A66852A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1C2373"/>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D57F90"/>
    <w:multiLevelType w:val="hybridMultilevel"/>
    <w:tmpl w:val="1BB8A536"/>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2"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820488"/>
    <w:multiLevelType w:val="hybridMultilevel"/>
    <w:tmpl w:val="52E823E8"/>
    <w:lvl w:ilvl="0" w:tplc="B58431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C127B"/>
    <w:multiLevelType w:val="hybridMultilevel"/>
    <w:tmpl w:val="1D86EB4E"/>
    <w:lvl w:ilvl="0" w:tplc="B5843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70358FB"/>
    <w:multiLevelType w:val="hybridMultilevel"/>
    <w:tmpl w:val="D08C2124"/>
    <w:lvl w:ilvl="0" w:tplc="04190001">
      <w:start w:val="1"/>
      <w:numFmt w:val="bullet"/>
      <w:lvlText w:val=""/>
      <w:lvlJc w:val="left"/>
      <w:pPr>
        <w:tabs>
          <w:tab w:val="num" w:pos="905"/>
        </w:tabs>
        <w:ind w:left="905" w:hanging="360"/>
      </w:pPr>
      <w:rPr>
        <w:rFonts w:ascii="Symbol" w:hAnsi="Symbol" w:hint="default"/>
      </w:rPr>
    </w:lvl>
    <w:lvl w:ilvl="1" w:tplc="04190003" w:tentative="1">
      <w:start w:val="1"/>
      <w:numFmt w:val="bullet"/>
      <w:lvlText w:val="o"/>
      <w:lvlJc w:val="left"/>
      <w:pPr>
        <w:tabs>
          <w:tab w:val="num" w:pos="1625"/>
        </w:tabs>
        <w:ind w:left="1625" w:hanging="360"/>
      </w:pPr>
      <w:rPr>
        <w:rFonts w:ascii="Courier New" w:hAnsi="Courier New" w:cs="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cs="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cs="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16" w15:restartNumberingAfterBreak="0">
    <w:nsid w:val="270775DF"/>
    <w:multiLevelType w:val="hybridMultilevel"/>
    <w:tmpl w:val="F3744C9A"/>
    <w:lvl w:ilvl="0" w:tplc="47D880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B5577D"/>
    <w:multiLevelType w:val="hybridMultilevel"/>
    <w:tmpl w:val="464C65A6"/>
    <w:lvl w:ilvl="0" w:tplc="4202ABC4">
      <w:start w:val="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2CCF3604"/>
    <w:multiLevelType w:val="multilevel"/>
    <w:tmpl w:val="0CA80B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9F4349"/>
    <w:multiLevelType w:val="multilevel"/>
    <w:tmpl w:val="AEAA63B6"/>
    <w:lvl w:ilvl="0">
      <w:start w:val="1"/>
      <w:numFmt w:val="decimal"/>
      <w:lvlText w:val="%1."/>
      <w:lvlJc w:val="left"/>
      <w:pPr>
        <w:ind w:left="720" w:hanging="360"/>
      </w:pPr>
      <w:rPr>
        <w:rFonts w:ascii="AdverGothic" w:hAnsi="AdverGothic"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79B7A42"/>
    <w:multiLevelType w:val="hybridMultilevel"/>
    <w:tmpl w:val="9ACA9F06"/>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1"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15:restartNumberingAfterBreak="0">
    <w:nsid w:val="3D48424E"/>
    <w:multiLevelType w:val="multilevel"/>
    <w:tmpl w:val="F41A473E"/>
    <w:lvl w:ilvl="0">
      <w:start w:val="1"/>
      <w:numFmt w:val="decimal"/>
      <w:lvlText w:val="%1."/>
      <w:lvlJc w:val="left"/>
      <w:pPr>
        <w:ind w:left="360"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3" w15:restartNumberingAfterBreak="0">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8D31A1"/>
    <w:multiLevelType w:val="hybridMultilevel"/>
    <w:tmpl w:val="104CB4B6"/>
    <w:lvl w:ilvl="0" w:tplc="1B4EED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26" w15:restartNumberingAfterBreak="0">
    <w:nsid w:val="50B6098E"/>
    <w:multiLevelType w:val="hybridMultilevel"/>
    <w:tmpl w:val="BAA49E66"/>
    <w:lvl w:ilvl="0" w:tplc="32B4A2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53066637"/>
    <w:multiLevelType w:val="hybridMultilevel"/>
    <w:tmpl w:val="E64A37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6F9497D"/>
    <w:multiLevelType w:val="multilevel"/>
    <w:tmpl w:val="261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1A411C"/>
    <w:multiLevelType w:val="hybridMultilevel"/>
    <w:tmpl w:val="ADB6CC06"/>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1" w15:restartNumberingAfterBreak="0">
    <w:nsid w:val="5C73725B"/>
    <w:multiLevelType w:val="hybridMultilevel"/>
    <w:tmpl w:val="89DAD0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F9A5AF3"/>
    <w:multiLevelType w:val="hybridMultilevel"/>
    <w:tmpl w:val="A59E07A2"/>
    <w:lvl w:ilvl="0" w:tplc="B58431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3" w15:restartNumberingAfterBreak="0">
    <w:nsid w:val="613F7E08"/>
    <w:multiLevelType w:val="hybridMultilevel"/>
    <w:tmpl w:val="05861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35" w15:restartNumberingAfterBreak="0">
    <w:nsid w:val="688806EF"/>
    <w:multiLevelType w:val="hybridMultilevel"/>
    <w:tmpl w:val="B3D203E0"/>
    <w:lvl w:ilvl="0" w:tplc="FE360A9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6" w15:restartNumberingAfterBreak="0">
    <w:nsid w:val="72ED3B14"/>
    <w:multiLevelType w:val="multilevel"/>
    <w:tmpl w:val="53FA1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C155DB"/>
    <w:multiLevelType w:val="hybridMultilevel"/>
    <w:tmpl w:val="00307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B925030"/>
    <w:multiLevelType w:val="hybridMultilevel"/>
    <w:tmpl w:val="BB60F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3"/>
  </w:num>
  <w:num w:numId="9">
    <w:abstractNumId w:val="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4"/>
  </w:num>
  <w:num w:numId="16">
    <w:abstractNumId w:val="30"/>
  </w:num>
  <w:num w:numId="17">
    <w:abstractNumId w:val="32"/>
  </w:num>
  <w:num w:numId="18">
    <w:abstractNumId w:val="31"/>
  </w:num>
  <w:num w:numId="19">
    <w:abstractNumId w:val="8"/>
  </w:num>
  <w:num w:numId="20">
    <w:abstractNumId w:val="27"/>
  </w:num>
  <w:num w:numId="21">
    <w:abstractNumId w:val="15"/>
  </w:num>
  <w:num w:numId="22">
    <w:abstractNumId w:val="7"/>
  </w:num>
  <w:num w:numId="23">
    <w:abstractNumId w:val="37"/>
  </w:num>
  <w:num w:numId="24">
    <w:abstractNumId w:val="1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0"/>
  </w:num>
  <w:num w:numId="31">
    <w:abstractNumId w:val="33"/>
  </w:num>
  <w:num w:numId="32">
    <w:abstractNumId w:val="29"/>
  </w:num>
  <w:num w:numId="33">
    <w:abstractNumId w:val="38"/>
  </w:num>
  <w:num w:numId="34">
    <w:abstractNumId w:val="9"/>
  </w:num>
  <w:num w:numId="35">
    <w:abstractNumId w:val="34"/>
  </w:num>
  <w:num w:numId="36">
    <w:abstractNumId w:val="26"/>
  </w:num>
  <w:num w:numId="37">
    <w:abstractNumId w:val="19"/>
  </w:num>
  <w:num w:numId="38">
    <w:abstractNumId w:val="36"/>
  </w:num>
  <w:num w:numId="39">
    <w:abstractNumId w:val="22"/>
  </w:num>
  <w:num w:numId="40">
    <w:abstractNumId w:val="1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D"/>
    <w:rsid w:val="00000B49"/>
    <w:rsid w:val="000057CD"/>
    <w:rsid w:val="00010A2C"/>
    <w:rsid w:val="0001390C"/>
    <w:rsid w:val="00033497"/>
    <w:rsid w:val="00034C93"/>
    <w:rsid w:val="00037712"/>
    <w:rsid w:val="000400D7"/>
    <w:rsid w:val="00040B36"/>
    <w:rsid w:val="00042AC4"/>
    <w:rsid w:val="000463D2"/>
    <w:rsid w:val="00047B9F"/>
    <w:rsid w:val="000514C2"/>
    <w:rsid w:val="00052383"/>
    <w:rsid w:val="00056DA8"/>
    <w:rsid w:val="00062CA6"/>
    <w:rsid w:val="000732A5"/>
    <w:rsid w:val="0007689D"/>
    <w:rsid w:val="000803B2"/>
    <w:rsid w:val="00085E13"/>
    <w:rsid w:val="00090FD6"/>
    <w:rsid w:val="000A36E1"/>
    <w:rsid w:val="000B3421"/>
    <w:rsid w:val="000B7866"/>
    <w:rsid w:val="000C08AE"/>
    <w:rsid w:val="000C5972"/>
    <w:rsid w:val="000C764D"/>
    <w:rsid w:val="000D4B0D"/>
    <w:rsid w:val="000E2462"/>
    <w:rsid w:val="000E3357"/>
    <w:rsid w:val="000E3543"/>
    <w:rsid w:val="000F0798"/>
    <w:rsid w:val="00102129"/>
    <w:rsid w:val="00104F4B"/>
    <w:rsid w:val="001157D2"/>
    <w:rsid w:val="0011644A"/>
    <w:rsid w:val="0012720A"/>
    <w:rsid w:val="00135394"/>
    <w:rsid w:val="001363A1"/>
    <w:rsid w:val="001409A4"/>
    <w:rsid w:val="00146FA9"/>
    <w:rsid w:val="001473FF"/>
    <w:rsid w:val="00150920"/>
    <w:rsid w:val="0016248F"/>
    <w:rsid w:val="00165270"/>
    <w:rsid w:val="00167C35"/>
    <w:rsid w:val="00171D53"/>
    <w:rsid w:val="001726C6"/>
    <w:rsid w:val="00182039"/>
    <w:rsid w:val="0018358F"/>
    <w:rsid w:val="00192CCE"/>
    <w:rsid w:val="001A06EF"/>
    <w:rsid w:val="001A77C7"/>
    <w:rsid w:val="001B7854"/>
    <w:rsid w:val="001C2C66"/>
    <w:rsid w:val="001D134C"/>
    <w:rsid w:val="001D1FBC"/>
    <w:rsid w:val="001D30BB"/>
    <w:rsid w:val="001E47F2"/>
    <w:rsid w:val="001E6D68"/>
    <w:rsid w:val="001F1E99"/>
    <w:rsid w:val="001F5856"/>
    <w:rsid w:val="001F6D83"/>
    <w:rsid w:val="00202E20"/>
    <w:rsid w:val="00203859"/>
    <w:rsid w:val="00212EAE"/>
    <w:rsid w:val="0021561C"/>
    <w:rsid w:val="00220242"/>
    <w:rsid w:val="00222E0D"/>
    <w:rsid w:val="00223F6D"/>
    <w:rsid w:val="002248EA"/>
    <w:rsid w:val="00226F62"/>
    <w:rsid w:val="00227AB7"/>
    <w:rsid w:val="00231F1D"/>
    <w:rsid w:val="002414F4"/>
    <w:rsid w:val="00241E2D"/>
    <w:rsid w:val="00243276"/>
    <w:rsid w:val="00252D79"/>
    <w:rsid w:val="00256AB5"/>
    <w:rsid w:val="002610F9"/>
    <w:rsid w:val="0026505E"/>
    <w:rsid w:val="00266772"/>
    <w:rsid w:val="00271F92"/>
    <w:rsid w:val="002743B1"/>
    <w:rsid w:val="00275CFE"/>
    <w:rsid w:val="0027712A"/>
    <w:rsid w:val="002810D1"/>
    <w:rsid w:val="0028587C"/>
    <w:rsid w:val="00285BCE"/>
    <w:rsid w:val="0029165D"/>
    <w:rsid w:val="00295C80"/>
    <w:rsid w:val="002B0899"/>
    <w:rsid w:val="002B5F96"/>
    <w:rsid w:val="002B7E44"/>
    <w:rsid w:val="002C2F42"/>
    <w:rsid w:val="002C4FCF"/>
    <w:rsid w:val="002D136D"/>
    <w:rsid w:val="002D646A"/>
    <w:rsid w:val="002E2673"/>
    <w:rsid w:val="002E288D"/>
    <w:rsid w:val="002F4F67"/>
    <w:rsid w:val="002F5ACE"/>
    <w:rsid w:val="00304608"/>
    <w:rsid w:val="00305768"/>
    <w:rsid w:val="003065DB"/>
    <w:rsid w:val="00312632"/>
    <w:rsid w:val="00312EBD"/>
    <w:rsid w:val="003155CE"/>
    <w:rsid w:val="0032020B"/>
    <w:rsid w:val="003256DA"/>
    <w:rsid w:val="003273FE"/>
    <w:rsid w:val="00331A1D"/>
    <w:rsid w:val="003362CB"/>
    <w:rsid w:val="003463B3"/>
    <w:rsid w:val="00350165"/>
    <w:rsid w:val="00351648"/>
    <w:rsid w:val="003572F9"/>
    <w:rsid w:val="00360915"/>
    <w:rsid w:val="00364627"/>
    <w:rsid w:val="00366026"/>
    <w:rsid w:val="00373FF9"/>
    <w:rsid w:val="00375196"/>
    <w:rsid w:val="00382E56"/>
    <w:rsid w:val="00383312"/>
    <w:rsid w:val="00383DBE"/>
    <w:rsid w:val="00384D3B"/>
    <w:rsid w:val="003921B2"/>
    <w:rsid w:val="0039251D"/>
    <w:rsid w:val="0039376A"/>
    <w:rsid w:val="003A1A63"/>
    <w:rsid w:val="003B72BD"/>
    <w:rsid w:val="003C03D8"/>
    <w:rsid w:val="003D0C29"/>
    <w:rsid w:val="003D489E"/>
    <w:rsid w:val="003D77E0"/>
    <w:rsid w:val="003E0A8C"/>
    <w:rsid w:val="003E2726"/>
    <w:rsid w:val="003E37E8"/>
    <w:rsid w:val="003E3A14"/>
    <w:rsid w:val="003E3ED3"/>
    <w:rsid w:val="003E648B"/>
    <w:rsid w:val="003E7983"/>
    <w:rsid w:val="003F020F"/>
    <w:rsid w:val="003F1477"/>
    <w:rsid w:val="003F24E3"/>
    <w:rsid w:val="003F4FC4"/>
    <w:rsid w:val="003F7193"/>
    <w:rsid w:val="004123DD"/>
    <w:rsid w:val="00414769"/>
    <w:rsid w:val="00416A43"/>
    <w:rsid w:val="00423194"/>
    <w:rsid w:val="00424C23"/>
    <w:rsid w:val="004273FC"/>
    <w:rsid w:val="004330A9"/>
    <w:rsid w:val="00445BF8"/>
    <w:rsid w:val="004529B0"/>
    <w:rsid w:val="00466A07"/>
    <w:rsid w:val="004805D2"/>
    <w:rsid w:val="004953CB"/>
    <w:rsid w:val="00495A5E"/>
    <w:rsid w:val="0049705F"/>
    <w:rsid w:val="004B4528"/>
    <w:rsid w:val="004B472C"/>
    <w:rsid w:val="004B4B50"/>
    <w:rsid w:val="004C6821"/>
    <w:rsid w:val="004E330B"/>
    <w:rsid w:val="004E3FEA"/>
    <w:rsid w:val="004E47EB"/>
    <w:rsid w:val="004E5D98"/>
    <w:rsid w:val="004F1962"/>
    <w:rsid w:val="004F5034"/>
    <w:rsid w:val="00500761"/>
    <w:rsid w:val="005038A0"/>
    <w:rsid w:val="005113AB"/>
    <w:rsid w:val="00512D26"/>
    <w:rsid w:val="00523BFF"/>
    <w:rsid w:val="00524774"/>
    <w:rsid w:val="0052736B"/>
    <w:rsid w:val="00554444"/>
    <w:rsid w:val="00561A86"/>
    <w:rsid w:val="005737EF"/>
    <w:rsid w:val="005778CE"/>
    <w:rsid w:val="00577ABB"/>
    <w:rsid w:val="00582B7F"/>
    <w:rsid w:val="00594EDA"/>
    <w:rsid w:val="0059622C"/>
    <w:rsid w:val="00597E4E"/>
    <w:rsid w:val="005A5E0B"/>
    <w:rsid w:val="005A6DC0"/>
    <w:rsid w:val="005B0C2C"/>
    <w:rsid w:val="005B73EA"/>
    <w:rsid w:val="005C27E1"/>
    <w:rsid w:val="005C2BAF"/>
    <w:rsid w:val="005C392E"/>
    <w:rsid w:val="005C4011"/>
    <w:rsid w:val="005C503F"/>
    <w:rsid w:val="005C61D2"/>
    <w:rsid w:val="005D2EDA"/>
    <w:rsid w:val="005E5DDE"/>
    <w:rsid w:val="005F2A5A"/>
    <w:rsid w:val="005F536D"/>
    <w:rsid w:val="005F62CB"/>
    <w:rsid w:val="005F6DA3"/>
    <w:rsid w:val="006010C3"/>
    <w:rsid w:val="00602A86"/>
    <w:rsid w:val="006170A1"/>
    <w:rsid w:val="0062032F"/>
    <w:rsid w:val="00625BD9"/>
    <w:rsid w:val="00626AA1"/>
    <w:rsid w:val="006350A0"/>
    <w:rsid w:val="0063651B"/>
    <w:rsid w:val="0064062E"/>
    <w:rsid w:val="00644512"/>
    <w:rsid w:val="00645484"/>
    <w:rsid w:val="006537C6"/>
    <w:rsid w:val="006568A4"/>
    <w:rsid w:val="00660D7B"/>
    <w:rsid w:val="00661DC8"/>
    <w:rsid w:val="0067258E"/>
    <w:rsid w:val="006770F2"/>
    <w:rsid w:val="00683A35"/>
    <w:rsid w:val="006936E8"/>
    <w:rsid w:val="00696A31"/>
    <w:rsid w:val="006A0438"/>
    <w:rsid w:val="006A4732"/>
    <w:rsid w:val="006C1360"/>
    <w:rsid w:val="006C2674"/>
    <w:rsid w:val="006C269D"/>
    <w:rsid w:val="006D45B0"/>
    <w:rsid w:val="006D4821"/>
    <w:rsid w:val="006E1290"/>
    <w:rsid w:val="006F0B1D"/>
    <w:rsid w:val="006F1ADC"/>
    <w:rsid w:val="006F52BB"/>
    <w:rsid w:val="0070034F"/>
    <w:rsid w:val="00705267"/>
    <w:rsid w:val="00706B53"/>
    <w:rsid w:val="00713FDF"/>
    <w:rsid w:val="007158D9"/>
    <w:rsid w:val="007206EA"/>
    <w:rsid w:val="00721998"/>
    <w:rsid w:val="00725BD1"/>
    <w:rsid w:val="00726CFC"/>
    <w:rsid w:val="00740F60"/>
    <w:rsid w:val="00741C1D"/>
    <w:rsid w:val="00761599"/>
    <w:rsid w:val="0076329A"/>
    <w:rsid w:val="00771AE1"/>
    <w:rsid w:val="00772057"/>
    <w:rsid w:val="00784730"/>
    <w:rsid w:val="007860CC"/>
    <w:rsid w:val="007A098F"/>
    <w:rsid w:val="007A27A9"/>
    <w:rsid w:val="007A4B19"/>
    <w:rsid w:val="007A582B"/>
    <w:rsid w:val="007A7872"/>
    <w:rsid w:val="007B0949"/>
    <w:rsid w:val="007B75DE"/>
    <w:rsid w:val="007C3CDF"/>
    <w:rsid w:val="007D23E2"/>
    <w:rsid w:val="007D50F4"/>
    <w:rsid w:val="007E1BD0"/>
    <w:rsid w:val="007E1F76"/>
    <w:rsid w:val="007F2125"/>
    <w:rsid w:val="007F3122"/>
    <w:rsid w:val="0080053B"/>
    <w:rsid w:val="008012A3"/>
    <w:rsid w:val="00802100"/>
    <w:rsid w:val="00807012"/>
    <w:rsid w:val="00810A55"/>
    <w:rsid w:val="00813265"/>
    <w:rsid w:val="00814C8D"/>
    <w:rsid w:val="00817752"/>
    <w:rsid w:val="00837158"/>
    <w:rsid w:val="00840494"/>
    <w:rsid w:val="00840B3F"/>
    <w:rsid w:val="00843666"/>
    <w:rsid w:val="0084552E"/>
    <w:rsid w:val="00846736"/>
    <w:rsid w:val="00851C03"/>
    <w:rsid w:val="00852AA9"/>
    <w:rsid w:val="008531BF"/>
    <w:rsid w:val="00855577"/>
    <w:rsid w:val="00857797"/>
    <w:rsid w:val="00860A0F"/>
    <w:rsid w:val="00867CD6"/>
    <w:rsid w:val="0087100E"/>
    <w:rsid w:val="008757A5"/>
    <w:rsid w:val="00876877"/>
    <w:rsid w:val="00876F2D"/>
    <w:rsid w:val="00877B66"/>
    <w:rsid w:val="00884711"/>
    <w:rsid w:val="0088494A"/>
    <w:rsid w:val="00886ED9"/>
    <w:rsid w:val="00891D5F"/>
    <w:rsid w:val="008974E6"/>
    <w:rsid w:val="008A21E7"/>
    <w:rsid w:val="008A2EF9"/>
    <w:rsid w:val="008A4ABF"/>
    <w:rsid w:val="008A6104"/>
    <w:rsid w:val="008C050D"/>
    <w:rsid w:val="008D003C"/>
    <w:rsid w:val="008D0D13"/>
    <w:rsid w:val="008D6792"/>
    <w:rsid w:val="008E4D8C"/>
    <w:rsid w:val="008E6184"/>
    <w:rsid w:val="008F1A4C"/>
    <w:rsid w:val="008F2F49"/>
    <w:rsid w:val="008F7330"/>
    <w:rsid w:val="008F75B3"/>
    <w:rsid w:val="00901E92"/>
    <w:rsid w:val="00904A06"/>
    <w:rsid w:val="00917456"/>
    <w:rsid w:val="00923BF6"/>
    <w:rsid w:val="00925713"/>
    <w:rsid w:val="00931A96"/>
    <w:rsid w:val="00941FFB"/>
    <w:rsid w:val="009436E1"/>
    <w:rsid w:val="00954048"/>
    <w:rsid w:val="00955711"/>
    <w:rsid w:val="00955F44"/>
    <w:rsid w:val="009568D7"/>
    <w:rsid w:val="00960289"/>
    <w:rsid w:val="00961EE3"/>
    <w:rsid w:val="00966E37"/>
    <w:rsid w:val="00970ED4"/>
    <w:rsid w:val="00975869"/>
    <w:rsid w:val="00977505"/>
    <w:rsid w:val="00986481"/>
    <w:rsid w:val="00990602"/>
    <w:rsid w:val="00991141"/>
    <w:rsid w:val="009934A4"/>
    <w:rsid w:val="00997F63"/>
    <w:rsid w:val="009A0757"/>
    <w:rsid w:val="009A2FBE"/>
    <w:rsid w:val="009A6694"/>
    <w:rsid w:val="009B05C8"/>
    <w:rsid w:val="009B2CFE"/>
    <w:rsid w:val="009B4FAF"/>
    <w:rsid w:val="009B7A8F"/>
    <w:rsid w:val="009C0C86"/>
    <w:rsid w:val="009C1C0C"/>
    <w:rsid w:val="009C2F05"/>
    <w:rsid w:val="009D0FCA"/>
    <w:rsid w:val="009D5AAA"/>
    <w:rsid w:val="009D6723"/>
    <w:rsid w:val="009E0015"/>
    <w:rsid w:val="009F4380"/>
    <w:rsid w:val="00A0208A"/>
    <w:rsid w:val="00A026F3"/>
    <w:rsid w:val="00A04C32"/>
    <w:rsid w:val="00A24216"/>
    <w:rsid w:val="00A25D49"/>
    <w:rsid w:val="00A41B1C"/>
    <w:rsid w:val="00A46882"/>
    <w:rsid w:val="00A5228E"/>
    <w:rsid w:val="00A525D7"/>
    <w:rsid w:val="00A5570C"/>
    <w:rsid w:val="00A66033"/>
    <w:rsid w:val="00A80804"/>
    <w:rsid w:val="00A8170C"/>
    <w:rsid w:val="00A90084"/>
    <w:rsid w:val="00A90976"/>
    <w:rsid w:val="00AA0A1F"/>
    <w:rsid w:val="00AB54BA"/>
    <w:rsid w:val="00AB5B90"/>
    <w:rsid w:val="00AB7D6D"/>
    <w:rsid w:val="00AC704C"/>
    <w:rsid w:val="00AE015E"/>
    <w:rsid w:val="00AE1CAD"/>
    <w:rsid w:val="00AE2290"/>
    <w:rsid w:val="00AF31CE"/>
    <w:rsid w:val="00AF476D"/>
    <w:rsid w:val="00B01EF0"/>
    <w:rsid w:val="00B07C42"/>
    <w:rsid w:val="00B206C8"/>
    <w:rsid w:val="00B208D1"/>
    <w:rsid w:val="00B22185"/>
    <w:rsid w:val="00B34E86"/>
    <w:rsid w:val="00B35C1C"/>
    <w:rsid w:val="00B40A15"/>
    <w:rsid w:val="00B44C79"/>
    <w:rsid w:val="00B4778E"/>
    <w:rsid w:val="00B50180"/>
    <w:rsid w:val="00B515AC"/>
    <w:rsid w:val="00B52581"/>
    <w:rsid w:val="00B53FBF"/>
    <w:rsid w:val="00B6044E"/>
    <w:rsid w:val="00B62766"/>
    <w:rsid w:val="00B636AB"/>
    <w:rsid w:val="00B70CF3"/>
    <w:rsid w:val="00B739EC"/>
    <w:rsid w:val="00B75252"/>
    <w:rsid w:val="00B756D0"/>
    <w:rsid w:val="00B75FC4"/>
    <w:rsid w:val="00B955E7"/>
    <w:rsid w:val="00BA6A2F"/>
    <w:rsid w:val="00BA6DAF"/>
    <w:rsid w:val="00BB0DC7"/>
    <w:rsid w:val="00BD0351"/>
    <w:rsid w:val="00BD4B5E"/>
    <w:rsid w:val="00BD59B8"/>
    <w:rsid w:val="00BD6E0E"/>
    <w:rsid w:val="00BE2D7D"/>
    <w:rsid w:val="00BE5EAE"/>
    <w:rsid w:val="00BE60FA"/>
    <w:rsid w:val="00BF34F3"/>
    <w:rsid w:val="00C0095B"/>
    <w:rsid w:val="00C00E60"/>
    <w:rsid w:val="00C0131A"/>
    <w:rsid w:val="00C0604E"/>
    <w:rsid w:val="00C12E92"/>
    <w:rsid w:val="00C2771E"/>
    <w:rsid w:val="00C3747F"/>
    <w:rsid w:val="00C3776D"/>
    <w:rsid w:val="00C40231"/>
    <w:rsid w:val="00C41730"/>
    <w:rsid w:val="00C41EAC"/>
    <w:rsid w:val="00C42639"/>
    <w:rsid w:val="00C429E1"/>
    <w:rsid w:val="00C42DCA"/>
    <w:rsid w:val="00C523FF"/>
    <w:rsid w:val="00C711FB"/>
    <w:rsid w:val="00C76716"/>
    <w:rsid w:val="00C76AC9"/>
    <w:rsid w:val="00CA1054"/>
    <w:rsid w:val="00CA41E8"/>
    <w:rsid w:val="00CA64D8"/>
    <w:rsid w:val="00CC1E12"/>
    <w:rsid w:val="00CC53CC"/>
    <w:rsid w:val="00CC5A1D"/>
    <w:rsid w:val="00CC75E2"/>
    <w:rsid w:val="00CE054B"/>
    <w:rsid w:val="00CE45B9"/>
    <w:rsid w:val="00CF349B"/>
    <w:rsid w:val="00CF3C1B"/>
    <w:rsid w:val="00CF3E1C"/>
    <w:rsid w:val="00CF4B99"/>
    <w:rsid w:val="00D04697"/>
    <w:rsid w:val="00D11F8F"/>
    <w:rsid w:val="00D17C64"/>
    <w:rsid w:val="00D201AD"/>
    <w:rsid w:val="00D220CC"/>
    <w:rsid w:val="00D24B16"/>
    <w:rsid w:val="00D33D49"/>
    <w:rsid w:val="00D35395"/>
    <w:rsid w:val="00D420A9"/>
    <w:rsid w:val="00D50E89"/>
    <w:rsid w:val="00D522F2"/>
    <w:rsid w:val="00D5230B"/>
    <w:rsid w:val="00D642A9"/>
    <w:rsid w:val="00D7144F"/>
    <w:rsid w:val="00D83643"/>
    <w:rsid w:val="00D8683E"/>
    <w:rsid w:val="00D9103A"/>
    <w:rsid w:val="00D91661"/>
    <w:rsid w:val="00DA1551"/>
    <w:rsid w:val="00DA3528"/>
    <w:rsid w:val="00DA6897"/>
    <w:rsid w:val="00DB1B57"/>
    <w:rsid w:val="00DB69DC"/>
    <w:rsid w:val="00DC4FEC"/>
    <w:rsid w:val="00DC64C0"/>
    <w:rsid w:val="00DD71D1"/>
    <w:rsid w:val="00DE246B"/>
    <w:rsid w:val="00DF040C"/>
    <w:rsid w:val="00DF269A"/>
    <w:rsid w:val="00DF569B"/>
    <w:rsid w:val="00E06CAB"/>
    <w:rsid w:val="00E11069"/>
    <w:rsid w:val="00E138E3"/>
    <w:rsid w:val="00E15CAC"/>
    <w:rsid w:val="00E16817"/>
    <w:rsid w:val="00E37867"/>
    <w:rsid w:val="00E45168"/>
    <w:rsid w:val="00E50CEA"/>
    <w:rsid w:val="00E52B1E"/>
    <w:rsid w:val="00E57B10"/>
    <w:rsid w:val="00E62D10"/>
    <w:rsid w:val="00E63AB3"/>
    <w:rsid w:val="00E63DE5"/>
    <w:rsid w:val="00E67521"/>
    <w:rsid w:val="00E71E38"/>
    <w:rsid w:val="00E74E8A"/>
    <w:rsid w:val="00E757E1"/>
    <w:rsid w:val="00E81D91"/>
    <w:rsid w:val="00E81DFD"/>
    <w:rsid w:val="00E83FC6"/>
    <w:rsid w:val="00E8691F"/>
    <w:rsid w:val="00E86DEA"/>
    <w:rsid w:val="00E92359"/>
    <w:rsid w:val="00E95161"/>
    <w:rsid w:val="00E9754D"/>
    <w:rsid w:val="00E97AD8"/>
    <w:rsid w:val="00EA76DF"/>
    <w:rsid w:val="00EB10B9"/>
    <w:rsid w:val="00EB2E36"/>
    <w:rsid w:val="00EB41C8"/>
    <w:rsid w:val="00EE103B"/>
    <w:rsid w:val="00EF21C9"/>
    <w:rsid w:val="00EF7E5C"/>
    <w:rsid w:val="00F0233B"/>
    <w:rsid w:val="00F11B00"/>
    <w:rsid w:val="00F14538"/>
    <w:rsid w:val="00F21E6A"/>
    <w:rsid w:val="00F22BD8"/>
    <w:rsid w:val="00F24A9D"/>
    <w:rsid w:val="00F26CD0"/>
    <w:rsid w:val="00F31A67"/>
    <w:rsid w:val="00F3246C"/>
    <w:rsid w:val="00F37209"/>
    <w:rsid w:val="00F47431"/>
    <w:rsid w:val="00F674AC"/>
    <w:rsid w:val="00F750AC"/>
    <w:rsid w:val="00F751AA"/>
    <w:rsid w:val="00F7524F"/>
    <w:rsid w:val="00F76D60"/>
    <w:rsid w:val="00F84606"/>
    <w:rsid w:val="00F84CB7"/>
    <w:rsid w:val="00F96563"/>
    <w:rsid w:val="00FA2D68"/>
    <w:rsid w:val="00FA391F"/>
    <w:rsid w:val="00FA497E"/>
    <w:rsid w:val="00FC3258"/>
    <w:rsid w:val="00FC72C7"/>
    <w:rsid w:val="00FD175E"/>
    <w:rsid w:val="00FD5532"/>
    <w:rsid w:val="00FD727F"/>
    <w:rsid w:val="00FE1A9A"/>
    <w:rsid w:val="00FE69A5"/>
    <w:rsid w:val="00FF0ECE"/>
    <w:rsid w:val="00FF36EF"/>
    <w:rsid w:val="00FF3959"/>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1089"/>
  <w15:docId w15:val="{E035DE90-4BB6-43A4-8DDA-FDA8BE23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376A"/>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0E3543"/>
    <w:pPr>
      <w:keepNext/>
      <w:spacing w:line="240" w:lineRule="auto"/>
      <w:outlineLvl w:val="0"/>
    </w:pPr>
    <w:rPr>
      <w:rFonts w:ascii="Times New Roman" w:eastAsia="Times New Roman" w:hAnsi="Times New Roman" w:cs="Times New Roman"/>
      <w:color w:val="auto"/>
      <w:sz w:val="28"/>
      <w:szCs w:val="24"/>
    </w:rPr>
  </w:style>
  <w:style w:type="paragraph" w:styleId="2">
    <w:name w:val="heading 2"/>
    <w:basedOn w:val="a"/>
    <w:next w:val="a"/>
    <w:link w:val="20"/>
    <w:rsid w:val="00222E0D"/>
    <w:pPr>
      <w:keepNext/>
      <w:keepLines/>
      <w:spacing w:before="360" w:after="80"/>
      <w:contextualSpacing/>
      <w:outlineLvl w:val="1"/>
    </w:pPr>
    <w:rPr>
      <w:rFonts w:cs="Times New Roman"/>
      <w:b/>
      <w:sz w:val="36"/>
      <w:szCs w:val="36"/>
    </w:rPr>
  </w:style>
  <w:style w:type="paragraph" w:styleId="3">
    <w:name w:val="heading 3"/>
    <w:basedOn w:val="a"/>
    <w:next w:val="a"/>
    <w:link w:val="30"/>
    <w:uiPriority w:val="99"/>
    <w:qFormat/>
    <w:rsid w:val="000E3543"/>
    <w:pPr>
      <w:keepNext/>
      <w:widowControl w:val="0"/>
      <w:suppressAutoHyphens/>
      <w:spacing w:before="240" w:after="60" w:line="240" w:lineRule="auto"/>
      <w:outlineLvl w:val="2"/>
    </w:pPr>
    <w:rPr>
      <w:rFonts w:ascii="Cambria" w:eastAsia="Times New Roman" w:hAnsi="Cambria" w:cs="Mangal"/>
      <w:b/>
      <w:bCs/>
      <w:color w:val="auto"/>
      <w:kern w:val="1"/>
      <w:sz w:val="26"/>
      <w:szCs w:val="23"/>
      <w:lang w:eastAsia="hi-IN" w:bidi="hi-IN"/>
    </w:rPr>
  </w:style>
  <w:style w:type="paragraph" w:styleId="4">
    <w:name w:val="heading 4"/>
    <w:basedOn w:val="a"/>
    <w:next w:val="a"/>
    <w:link w:val="40"/>
    <w:qFormat/>
    <w:rsid w:val="00295C80"/>
    <w:pPr>
      <w:keepNext/>
      <w:numPr>
        <w:ilvl w:val="3"/>
        <w:numId w:val="27"/>
      </w:numPr>
      <w:spacing w:before="240" w:after="60" w:line="240" w:lineRule="auto"/>
      <w:outlineLvl w:val="3"/>
    </w:pPr>
    <w:rPr>
      <w:rFonts w:ascii="Times New Roman" w:eastAsia="Times New Roman" w:hAnsi="Times New Roman" w:cs="Times New Roman"/>
      <w:b/>
      <w:bCs/>
      <w:color w:val="auto"/>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22E0D"/>
    <w:rPr>
      <w:rFonts w:ascii="Arial" w:eastAsia="Arial" w:hAnsi="Arial" w:cs="Arial"/>
      <w:b/>
      <w:color w:val="000000"/>
      <w:sz w:val="36"/>
      <w:szCs w:val="36"/>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
    <w:basedOn w:val="a"/>
    <w:link w:val="a4"/>
    <w:qFormat/>
    <w:rsid w:val="00222E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0">
    <w:name w:val="Обычный + 10 пт"/>
    <w:aliases w:val="курсив"/>
    <w:basedOn w:val="a"/>
    <w:rsid w:val="00222E0D"/>
    <w:pPr>
      <w:spacing w:line="240" w:lineRule="auto"/>
      <w:ind w:firstLine="540"/>
      <w:jc w:val="both"/>
    </w:pPr>
    <w:rPr>
      <w:rFonts w:ascii="Times New Roman" w:eastAsia="Times New Roman" w:hAnsi="Times New Roman" w:cs="Times New Roman"/>
      <w:i/>
      <w:sz w:val="20"/>
      <w:szCs w:val="20"/>
    </w:rPr>
  </w:style>
  <w:style w:type="paragraph" w:styleId="HTML">
    <w:name w:val="HTML Preformatted"/>
    <w:basedOn w:val="a"/>
    <w:link w:val="HTML0"/>
    <w:uiPriority w:val="99"/>
    <w:rsid w:val="0022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222E0D"/>
    <w:rPr>
      <w:rFonts w:ascii="Courier New" w:eastAsia="Times New Roman" w:hAnsi="Courier New" w:cs="Courier New"/>
      <w:sz w:val="20"/>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22E0D"/>
    <w:rPr>
      <w:rFonts w:ascii="Times New Roman" w:eastAsia="Times New Roman" w:hAnsi="Times New Roman" w:cs="Times New Roman"/>
      <w:sz w:val="24"/>
      <w:szCs w:val="24"/>
      <w:lang w:val="ru-RU" w:eastAsia="ru-RU"/>
    </w:rPr>
  </w:style>
  <w:style w:type="paragraph" w:styleId="a5">
    <w:name w:val="No Spacing"/>
    <w:link w:val="a6"/>
    <w:uiPriority w:val="1"/>
    <w:qFormat/>
    <w:rsid w:val="00222E0D"/>
    <w:rPr>
      <w:rFonts w:ascii="Times New Roman" w:eastAsia="Times New Roman" w:hAnsi="Times New Roman"/>
      <w:sz w:val="24"/>
      <w:szCs w:val="24"/>
    </w:rPr>
  </w:style>
  <w:style w:type="paragraph" w:styleId="21">
    <w:name w:val="Body Text Indent 2"/>
    <w:basedOn w:val="a"/>
    <w:link w:val="22"/>
    <w:unhideWhenUsed/>
    <w:rsid w:val="00FD727F"/>
    <w:pPr>
      <w:spacing w:after="120" w:line="480" w:lineRule="auto"/>
      <w:ind w:left="283"/>
    </w:pPr>
    <w:rPr>
      <w:rFonts w:ascii="Times New Roman" w:eastAsia="Times New Roman" w:hAnsi="Times New Roman" w:cs="Times New Roman"/>
      <w:color w:val="auto"/>
      <w:sz w:val="20"/>
      <w:szCs w:val="20"/>
    </w:rPr>
  </w:style>
  <w:style w:type="character" w:customStyle="1" w:styleId="22">
    <w:name w:val="Основной текст с отступом 2 Знак"/>
    <w:link w:val="21"/>
    <w:rsid w:val="00FD727F"/>
    <w:rPr>
      <w:rFonts w:ascii="Times New Roman" w:eastAsia="Times New Roman" w:hAnsi="Times New Roman"/>
      <w:lang w:eastAsia="ru-RU"/>
    </w:rPr>
  </w:style>
  <w:style w:type="character" w:customStyle="1" w:styleId="a7">
    <w:name w:val="Абзац списка Знак"/>
    <w:link w:val="a8"/>
    <w:uiPriority w:val="34"/>
    <w:locked/>
    <w:rsid w:val="00FD727F"/>
    <w:rPr>
      <w:rFonts w:ascii="Times New Roman" w:eastAsia="Times New Roman" w:hAnsi="Times New Roman"/>
      <w:sz w:val="24"/>
      <w:szCs w:val="24"/>
      <w:lang w:val="ru-RU" w:eastAsia="ru-RU"/>
    </w:rPr>
  </w:style>
  <w:style w:type="paragraph" w:styleId="a8">
    <w:name w:val="List Paragraph"/>
    <w:basedOn w:val="a"/>
    <w:link w:val="a7"/>
    <w:uiPriority w:val="34"/>
    <w:qFormat/>
    <w:rsid w:val="00FD727F"/>
    <w:pPr>
      <w:spacing w:line="240" w:lineRule="auto"/>
      <w:ind w:left="720"/>
      <w:contextualSpacing/>
    </w:pPr>
    <w:rPr>
      <w:rFonts w:ascii="Times New Roman" w:eastAsia="Times New Roman" w:hAnsi="Times New Roman" w:cs="Times New Roman"/>
      <w:color w:val="auto"/>
      <w:sz w:val="24"/>
      <w:szCs w:val="24"/>
    </w:rPr>
  </w:style>
  <w:style w:type="paragraph" w:customStyle="1" w:styleId="Style24">
    <w:name w:val="Style24"/>
    <w:basedOn w:val="a"/>
    <w:rsid w:val="0018358F"/>
    <w:pPr>
      <w:widowControl w:val="0"/>
      <w:autoSpaceDE w:val="0"/>
      <w:autoSpaceDN w:val="0"/>
      <w:adjustRightInd w:val="0"/>
      <w:spacing w:line="269" w:lineRule="exact"/>
    </w:pPr>
    <w:rPr>
      <w:rFonts w:ascii="Times New Roman" w:eastAsia="Times New Roman" w:hAnsi="Times New Roman" w:cs="Times New Roman"/>
      <w:color w:val="auto"/>
      <w:sz w:val="24"/>
      <w:szCs w:val="24"/>
    </w:rPr>
  </w:style>
  <w:style w:type="character" w:customStyle="1" w:styleId="10">
    <w:name w:val="Заголовок 1 Знак"/>
    <w:link w:val="1"/>
    <w:uiPriority w:val="9"/>
    <w:rsid w:val="000E3543"/>
    <w:rPr>
      <w:rFonts w:ascii="Times New Roman" w:eastAsia="Times New Roman" w:hAnsi="Times New Roman"/>
      <w:sz w:val="28"/>
      <w:szCs w:val="24"/>
      <w:lang w:eastAsia="ru-RU"/>
    </w:rPr>
  </w:style>
  <w:style w:type="character" w:customStyle="1" w:styleId="30">
    <w:name w:val="Заголовок 3 Знак"/>
    <w:link w:val="3"/>
    <w:uiPriority w:val="99"/>
    <w:rsid w:val="000E3543"/>
    <w:rPr>
      <w:rFonts w:ascii="Cambria" w:eastAsia="Times New Roman" w:hAnsi="Cambria" w:cs="Mangal"/>
      <w:b/>
      <w:bCs/>
      <w:kern w:val="1"/>
      <w:sz w:val="26"/>
      <w:szCs w:val="23"/>
      <w:lang w:val="ru-RU" w:eastAsia="hi-IN" w:bidi="hi-IN"/>
    </w:rPr>
  </w:style>
  <w:style w:type="paragraph" w:customStyle="1" w:styleId="rvps14">
    <w:name w:val="rvps14"/>
    <w:basedOn w:val="a"/>
    <w:rsid w:val="000514C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Body Text"/>
    <w:basedOn w:val="a"/>
    <w:link w:val="aa"/>
    <w:rsid w:val="000E3543"/>
    <w:pPr>
      <w:spacing w:line="240" w:lineRule="auto"/>
      <w:jc w:val="both"/>
    </w:pPr>
    <w:rPr>
      <w:rFonts w:ascii="Times New Roman" w:eastAsia="Times New Roman" w:hAnsi="Times New Roman" w:cs="Times New Roman"/>
      <w:color w:val="auto"/>
    </w:rPr>
  </w:style>
  <w:style w:type="character" w:customStyle="1" w:styleId="aa">
    <w:name w:val="Основной текст Знак"/>
    <w:link w:val="a9"/>
    <w:rsid w:val="000E3543"/>
    <w:rPr>
      <w:rFonts w:ascii="Times New Roman" w:eastAsia="Times New Roman" w:hAnsi="Times New Roman"/>
      <w:sz w:val="22"/>
      <w:szCs w:val="22"/>
      <w:lang w:eastAsia="ru-RU"/>
    </w:rPr>
  </w:style>
  <w:style w:type="paragraph" w:styleId="31">
    <w:name w:val="Body Text 3"/>
    <w:basedOn w:val="a"/>
    <w:link w:val="32"/>
    <w:rsid w:val="000E3543"/>
    <w:pPr>
      <w:autoSpaceDE w:val="0"/>
      <w:autoSpaceDN w:val="0"/>
      <w:adjustRightInd w:val="0"/>
      <w:spacing w:line="240" w:lineRule="auto"/>
      <w:jc w:val="both"/>
    </w:pPr>
    <w:rPr>
      <w:rFonts w:eastAsia="Times New Roman" w:cs="Times New Roman"/>
      <w:color w:val="auto"/>
      <w:sz w:val="24"/>
    </w:rPr>
  </w:style>
  <w:style w:type="character" w:customStyle="1" w:styleId="32">
    <w:name w:val="Основной текст 3 Знак"/>
    <w:link w:val="31"/>
    <w:rsid w:val="000E3543"/>
    <w:rPr>
      <w:rFonts w:ascii="Arial" w:eastAsia="Times New Roman" w:hAnsi="Arial"/>
      <w:sz w:val="24"/>
      <w:szCs w:val="22"/>
      <w:lang w:eastAsia="ru-RU"/>
    </w:rPr>
  </w:style>
  <w:style w:type="table" w:styleId="ab">
    <w:name w:val="Table Grid"/>
    <w:basedOn w:val="a1"/>
    <w:uiPriority w:val="39"/>
    <w:rsid w:val="000E35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E3543"/>
    <w:pPr>
      <w:spacing w:line="240" w:lineRule="auto"/>
    </w:pPr>
    <w:rPr>
      <w:rFonts w:ascii="Tahoma" w:eastAsia="Times New Roman" w:hAnsi="Tahoma" w:cs="Times New Roman"/>
      <w:iCs/>
      <w:color w:val="auto"/>
      <w:sz w:val="16"/>
      <w:szCs w:val="16"/>
    </w:rPr>
  </w:style>
  <w:style w:type="character" w:customStyle="1" w:styleId="ad">
    <w:name w:val="Текст выноски Знак"/>
    <w:link w:val="ac"/>
    <w:uiPriority w:val="99"/>
    <w:semiHidden/>
    <w:rsid w:val="000E3543"/>
    <w:rPr>
      <w:rFonts w:ascii="Tahoma" w:eastAsia="Times New Roman" w:hAnsi="Tahoma"/>
      <w:iCs/>
      <w:sz w:val="16"/>
      <w:szCs w:val="16"/>
    </w:rPr>
  </w:style>
  <w:style w:type="character" w:customStyle="1" w:styleId="FontStyle67">
    <w:name w:val="Font Style67"/>
    <w:rsid w:val="000E3543"/>
    <w:rPr>
      <w:rFonts w:ascii="Arial" w:hAnsi="Arial" w:cs="Arial"/>
      <w:sz w:val="20"/>
      <w:szCs w:val="20"/>
    </w:rPr>
  </w:style>
  <w:style w:type="paragraph" w:styleId="ae">
    <w:name w:val="header"/>
    <w:basedOn w:val="a"/>
    <w:link w:val="af"/>
    <w:uiPriority w:val="99"/>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
    <w:name w:val="Верхний колонтитул Знак"/>
    <w:link w:val="ae"/>
    <w:uiPriority w:val="99"/>
    <w:rsid w:val="000E3543"/>
    <w:rPr>
      <w:rFonts w:ascii="Times New Roman" w:eastAsia="Times New Roman" w:hAnsi="Times New Roman"/>
      <w:iCs/>
      <w:sz w:val="28"/>
      <w:szCs w:val="28"/>
    </w:rPr>
  </w:style>
  <w:style w:type="paragraph" w:styleId="af0">
    <w:name w:val="footer"/>
    <w:basedOn w:val="a"/>
    <w:link w:val="af1"/>
    <w:unhideWhenUsed/>
    <w:rsid w:val="000E3543"/>
    <w:pPr>
      <w:tabs>
        <w:tab w:val="center" w:pos="4819"/>
        <w:tab w:val="right" w:pos="9639"/>
      </w:tabs>
      <w:spacing w:line="240" w:lineRule="auto"/>
    </w:pPr>
    <w:rPr>
      <w:rFonts w:ascii="Times New Roman" w:eastAsia="Times New Roman" w:hAnsi="Times New Roman" w:cs="Times New Roman"/>
      <w:iCs/>
      <w:color w:val="auto"/>
      <w:sz w:val="28"/>
      <w:szCs w:val="28"/>
    </w:rPr>
  </w:style>
  <w:style w:type="character" w:customStyle="1" w:styleId="af1">
    <w:name w:val="Нижний колонтитул Знак"/>
    <w:link w:val="af0"/>
    <w:rsid w:val="000E3543"/>
    <w:rPr>
      <w:rFonts w:ascii="Times New Roman" w:eastAsia="Times New Roman" w:hAnsi="Times New Roman"/>
      <w:iCs/>
      <w:sz w:val="28"/>
      <w:szCs w:val="28"/>
    </w:rPr>
  </w:style>
  <w:style w:type="paragraph" w:customStyle="1" w:styleId="11">
    <w:name w:val="Абзац списка1"/>
    <w:basedOn w:val="a"/>
    <w:link w:val="ListParagraphChar"/>
    <w:qFormat/>
    <w:rsid w:val="000E3543"/>
    <w:pPr>
      <w:spacing w:line="240" w:lineRule="auto"/>
      <w:ind w:left="708"/>
    </w:pPr>
    <w:rPr>
      <w:rFonts w:ascii="Times New Roman" w:eastAsia="Times New Roman" w:hAnsi="Times New Roman" w:cs="Times New Roman"/>
      <w:iCs/>
      <w:color w:val="auto"/>
      <w:sz w:val="28"/>
      <w:szCs w:val="28"/>
      <w:lang w:val="uk-UA" w:eastAsia="uk-UA"/>
    </w:rPr>
  </w:style>
  <w:style w:type="character" w:customStyle="1" w:styleId="WW8Num2z3">
    <w:name w:val="WW8Num2z3"/>
    <w:rsid w:val="000E3543"/>
    <w:rPr>
      <w:rFonts w:ascii="Wingdings 2" w:hAnsi="Wingdings 2"/>
    </w:rPr>
  </w:style>
  <w:style w:type="character" w:styleId="af2">
    <w:name w:val="page number"/>
    <w:rsid w:val="000E3543"/>
  </w:style>
  <w:style w:type="paragraph" w:customStyle="1" w:styleId="dropcap">
    <w:name w:val="dropcap"/>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3">
    <w:name w:val="Hyperlink"/>
    <w:uiPriority w:val="99"/>
    <w:rsid w:val="000E3543"/>
    <w:rPr>
      <w:color w:val="0000FF"/>
      <w:u w:val="single"/>
    </w:rPr>
  </w:style>
  <w:style w:type="character" w:styleId="af4">
    <w:name w:val="Strong"/>
    <w:uiPriority w:val="22"/>
    <w:qFormat/>
    <w:rsid w:val="000E3543"/>
    <w:rPr>
      <w:b/>
      <w:bCs/>
    </w:rPr>
  </w:style>
  <w:style w:type="character" w:styleId="af5">
    <w:name w:val="Emphasis"/>
    <w:uiPriority w:val="20"/>
    <w:qFormat/>
    <w:rsid w:val="000E3543"/>
    <w:rPr>
      <w:i/>
      <w:iCs/>
    </w:rPr>
  </w:style>
  <w:style w:type="character" w:customStyle="1" w:styleId="social-likescountersocial-likescounterfacebook">
    <w:name w:val="social-likes__counter social-likes__counter_facebook"/>
    <w:rsid w:val="000E3543"/>
  </w:style>
  <w:style w:type="character" w:customStyle="1" w:styleId="social-likescountersocial-likescountertwitter">
    <w:name w:val="social-likes__counter social-likes__counter_twitter"/>
    <w:rsid w:val="000E3543"/>
  </w:style>
  <w:style w:type="character" w:customStyle="1" w:styleId="social-likescountersocial-likescounterplusone">
    <w:name w:val="social-likes__counter social-likes__counter_plusone"/>
    <w:rsid w:val="000E3543"/>
  </w:style>
  <w:style w:type="character" w:customStyle="1" w:styleId="tags">
    <w:name w:val="tags"/>
    <w:rsid w:val="000E3543"/>
  </w:style>
  <w:style w:type="character" w:customStyle="1" w:styleId="category">
    <w:name w:val="category"/>
    <w:rsid w:val="000E3543"/>
  </w:style>
  <w:style w:type="character" w:customStyle="1" w:styleId="views">
    <w:name w:val="views"/>
    <w:rsid w:val="000E3543"/>
  </w:style>
  <w:style w:type="paragraph" w:customStyle="1" w:styleId="12">
    <w:name w:val="Заголовок1"/>
    <w:basedOn w:val="a"/>
    <w:rsid w:val="000E354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z-">
    <w:name w:val="HTML Top of Form"/>
    <w:basedOn w:val="a"/>
    <w:next w:val="a"/>
    <w:link w:val="z-0"/>
    <w:hidden/>
    <w:rsid w:val="000E3543"/>
    <w:pPr>
      <w:pBdr>
        <w:bottom w:val="single" w:sz="6" w:space="1" w:color="auto"/>
      </w:pBdr>
      <w:spacing w:line="240" w:lineRule="auto"/>
      <w:jc w:val="center"/>
    </w:pPr>
    <w:rPr>
      <w:rFonts w:eastAsia="Times New Roman" w:cs="Times New Roman"/>
      <w:vanish/>
      <w:color w:val="auto"/>
      <w:sz w:val="16"/>
      <w:szCs w:val="16"/>
    </w:rPr>
  </w:style>
  <w:style w:type="character" w:customStyle="1" w:styleId="z-0">
    <w:name w:val="z-Начало формы Знак"/>
    <w:link w:val="z-"/>
    <w:rsid w:val="000E3543"/>
    <w:rPr>
      <w:rFonts w:ascii="Arial" w:eastAsia="Times New Roman" w:hAnsi="Arial" w:cs="Arial"/>
      <w:vanish/>
      <w:sz w:val="16"/>
      <w:szCs w:val="16"/>
      <w:lang w:val="ru-RU" w:eastAsia="ru-RU"/>
    </w:rPr>
  </w:style>
  <w:style w:type="paragraph" w:styleId="z-1">
    <w:name w:val="HTML Bottom of Form"/>
    <w:basedOn w:val="a"/>
    <w:next w:val="a"/>
    <w:link w:val="z-2"/>
    <w:hidden/>
    <w:rsid w:val="000E3543"/>
    <w:pPr>
      <w:pBdr>
        <w:top w:val="single" w:sz="6" w:space="1" w:color="auto"/>
      </w:pBdr>
      <w:spacing w:line="240" w:lineRule="auto"/>
      <w:jc w:val="center"/>
    </w:pPr>
    <w:rPr>
      <w:rFonts w:eastAsia="Times New Roman" w:cs="Times New Roman"/>
      <w:vanish/>
      <w:color w:val="auto"/>
      <w:sz w:val="16"/>
      <w:szCs w:val="16"/>
    </w:rPr>
  </w:style>
  <w:style w:type="character" w:customStyle="1" w:styleId="z-2">
    <w:name w:val="z-Конец формы Знак"/>
    <w:link w:val="z-1"/>
    <w:rsid w:val="000E3543"/>
    <w:rPr>
      <w:rFonts w:ascii="Arial" w:eastAsia="Times New Roman" w:hAnsi="Arial" w:cs="Arial"/>
      <w:vanish/>
      <w:sz w:val="16"/>
      <w:szCs w:val="16"/>
      <w:lang w:val="ru-RU" w:eastAsia="ru-RU"/>
    </w:rPr>
  </w:style>
  <w:style w:type="character" w:customStyle="1" w:styleId="WW8Num1z2">
    <w:name w:val="WW8Num1z2"/>
    <w:rsid w:val="000E3543"/>
    <w:rPr>
      <w:rFonts w:ascii="Wingdings" w:hAnsi="Wingdings" w:cs="Wingdings"/>
    </w:rPr>
  </w:style>
  <w:style w:type="paragraph" w:customStyle="1" w:styleId="Standard">
    <w:name w:val="Standard"/>
    <w:uiPriority w:val="99"/>
    <w:qFormat/>
    <w:rsid w:val="000E3543"/>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western">
    <w:name w:val="western"/>
    <w:basedOn w:val="a"/>
    <w:rsid w:val="000E3543"/>
    <w:pPr>
      <w:spacing w:before="100" w:beforeAutospacing="1" w:after="119" w:line="288" w:lineRule="auto"/>
    </w:pPr>
    <w:rPr>
      <w:rFonts w:ascii="Times New Roman" w:eastAsia="Times New Roman" w:hAnsi="Times New Roman" w:cs="Times New Roman"/>
      <w:color w:val="auto"/>
      <w:sz w:val="24"/>
      <w:szCs w:val="24"/>
    </w:rPr>
  </w:style>
  <w:style w:type="paragraph" w:customStyle="1" w:styleId="ListParagraph1">
    <w:name w:val="List Paragraph1"/>
    <w:basedOn w:val="a"/>
    <w:qFormat/>
    <w:rsid w:val="00171D53"/>
    <w:pPr>
      <w:suppressAutoHyphens/>
      <w:spacing w:line="240" w:lineRule="auto"/>
      <w:ind w:left="720"/>
    </w:pPr>
    <w:rPr>
      <w:rFonts w:ascii="Times New Roman" w:eastAsia="Calibri" w:hAnsi="Times New Roman" w:cs="Times New Roman"/>
      <w:color w:val="auto"/>
      <w:sz w:val="24"/>
      <w:szCs w:val="24"/>
      <w:lang w:eastAsia="ar-SA"/>
    </w:rPr>
  </w:style>
  <w:style w:type="paragraph" w:customStyle="1" w:styleId="LO-normal">
    <w:name w:val="LO-normal"/>
    <w:rsid w:val="000514C2"/>
    <w:pPr>
      <w:spacing w:line="276" w:lineRule="auto"/>
    </w:pPr>
    <w:rPr>
      <w:rFonts w:ascii="Arial" w:eastAsia="Times New Roman" w:hAnsi="Arial" w:cs="Arial"/>
      <w:color w:val="000000"/>
      <w:sz w:val="22"/>
      <w:szCs w:val="22"/>
      <w:lang w:eastAsia="zh-CN"/>
    </w:rPr>
  </w:style>
  <w:style w:type="paragraph" w:customStyle="1" w:styleId="13">
    <w:name w:val="Обычный1"/>
    <w:qFormat/>
    <w:rsid w:val="003F7193"/>
    <w:pPr>
      <w:spacing w:line="276" w:lineRule="auto"/>
    </w:pPr>
    <w:rPr>
      <w:rFonts w:ascii="Arial" w:eastAsia="Arial" w:hAnsi="Arial" w:cs="Arial"/>
      <w:color w:val="000000"/>
      <w:sz w:val="22"/>
      <w:szCs w:val="22"/>
    </w:rPr>
  </w:style>
  <w:style w:type="character" w:customStyle="1" w:styleId="hps">
    <w:name w:val="hps"/>
    <w:rsid w:val="00E83FC6"/>
    <w:rPr>
      <w:rFonts w:cs="Times New Roman"/>
    </w:rPr>
  </w:style>
  <w:style w:type="character" w:customStyle="1" w:styleId="ListParagraphChar">
    <w:name w:val="List Paragraph Char"/>
    <w:link w:val="11"/>
    <w:locked/>
    <w:rsid w:val="00E83FC6"/>
    <w:rPr>
      <w:rFonts w:ascii="Times New Roman" w:eastAsia="Times New Roman" w:hAnsi="Times New Roman"/>
      <w:iCs/>
      <w:sz w:val="28"/>
      <w:szCs w:val="28"/>
      <w:lang w:val="uk-UA" w:eastAsia="uk-UA"/>
    </w:rPr>
  </w:style>
  <w:style w:type="paragraph" w:customStyle="1" w:styleId="14">
    <w:name w:val="Без інтервалів1"/>
    <w:link w:val="af6"/>
    <w:uiPriority w:val="99"/>
    <w:qFormat/>
    <w:rsid w:val="00E83FC6"/>
    <w:rPr>
      <w:rFonts w:eastAsia="Times New Roman"/>
      <w:sz w:val="22"/>
      <w:szCs w:val="22"/>
      <w:lang w:eastAsia="en-US"/>
    </w:rPr>
  </w:style>
  <w:style w:type="character" w:customStyle="1" w:styleId="af6">
    <w:name w:val="Без інтервалів Знак"/>
    <w:link w:val="14"/>
    <w:uiPriority w:val="1"/>
    <w:rsid w:val="00E83FC6"/>
    <w:rPr>
      <w:rFonts w:eastAsia="Times New Roman"/>
      <w:sz w:val="22"/>
      <w:szCs w:val="22"/>
      <w:lang w:eastAsia="en-US"/>
    </w:rPr>
  </w:style>
  <w:style w:type="character" w:customStyle="1" w:styleId="a6">
    <w:name w:val="Без интервала Знак"/>
    <w:link w:val="a5"/>
    <w:uiPriority w:val="1"/>
    <w:locked/>
    <w:rsid w:val="00E83FC6"/>
    <w:rPr>
      <w:rFonts w:ascii="Times New Roman" w:eastAsia="Times New Roman" w:hAnsi="Times New Roman"/>
      <w:sz w:val="24"/>
      <w:szCs w:val="24"/>
    </w:rPr>
  </w:style>
  <w:style w:type="character" w:customStyle="1" w:styleId="40">
    <w:name w:val="Заголовок 4 Знак"/>
    <w:basedOn w:val="a0"/>
    <w:link w:val="4"/>
    <w:rsid w:val="00295C80"/>
    <w:rPr>
      <w:rFonts w:ascii="Times New Roman" w:eastAsia="Times New Roman" w:hAnsi="Times New Roman"/>
      <w:b/>
      <w:bCs/>
      <w:sz w:val="28"/>
      <w:szCs w:val="28"/>
      <w:lang w:eastAsia="ar-SA"/>
    </w:rPr>
  </w:style>
  <w:style w:type="paragraph" w:customStyle="1" w:styleId="210">
    <w:name w:val="Основной текст с отступом 21"/>
    <w:basedOn w:val="a"/>
    <w:rsid w:val="00295C80"/>
    <w:pPr>
      <w:widowControl w:val="0"/>
      <w:suppressAutoHyphens/>
      <w:autoSpaceDE w:val="0"/>
      <w:spacing w:line="240" w:lineRule="auto"/>
      <w:ind w:left="360"/>
      <w:jc w:val="both"/>
    </w:pPr>
    <w:rPr>
      <w:rFonts w:ascii="Times New Roman CYR" w:eastAsia="Times New Roman" w:hAnsi="Times New Roman CYR" w:cs="Times New Roman CYR"/>
      <w:color w:val="auto"/>
      <w:sz w:val="24"/>
      <w:szCs w:val="24"/>
      <w:lang w:val="uk-UA" w:eastAsia="ar-SA"/>
    </w:rPr>
  </w:style>
  <w:style w:type="character" w:customStyle="1" w:styleId="rvts0">
    <w:name w:val="rvts0"/>
    <w:basedOn w:val="a0"/>
    <w:rsid w:val="00295C80"/>
  </w:style>
  <w:style w:type="paragraph" w:customStyle="1" w:styleId="211">
    <w:name w:val="Основной текст 21"/>
    <w:basedOn w:val="a"/>
    <w:rsid w:val="00295C80"/>
    <w:pPr>
      <w:widowControl w:val="0"/>
      <w:suppressAutoHyphens/>
      <w:spacing w:line="240" w:lineRule="auto"/>
    </w:pPr>
    <w:rPr>
      <w:rFonts w:ascii="Times New Roman" w:eastAsia="Times New Roman" w:hAnsi="Times New Roman" w:cs="Times New Roman"/>
      <w:color w:val="auto"/>
      <w:kern w:val="1"/>
      <w:sz w:val="28"/>
      <w:szCs w:val="24"/>
      <w:lang w:val="uk-UA" w:eastAsia="ar-SA"/>
    </w:rPr>
  </w:style>
  <w:style w:type="paragraph" w:customStyle="1" w:styleId="FR2">
    <w:name w:val="FR2"/>
    <w:rsid w:val="00295C80"/>
    <w:pPr>
      <w:widowControl w:val="0"/>
      <w:suppressAutoHyphens/>
      <w:jc w:val="both"/>
    </w:pPr>
    <w:rPr>
      <w:rFonts w:ascii="Arial" w:eastAsia="Times New Roman" w:hAnsi="Arial" w:cs="Arial"/>
      <w:sz w:val="22"/>
      <w:lang w:eastAsia="zh-CN"/>
    </w:rPr>
  </w:style>
  <w:style w:type="paragraph" w:customStyle="1" w:styleId="af7">
    <w:name w:val="Готовый"/>
    <w:basedOn w:val="a"/>
    <w:rsid w:val="00295C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line="240" w:lineRule="auto"/>
    </w:pPr>
    <w:rPr>
      <w:rFonts w:ascii="Courier New" w:eastAsia="Times New Roman" w:hAnsi="Courier New" w:cs="Courier New"/>
      <w:color w:val="auto"/>
      <w:sz w:val="20"/>
      <w:szCs w:val="20"/>
      <w:lang w:val="uk-UA" w:eastAsia="zh-CN"/>
    </w:rPr>
  </w:style>
  <w:style w:type="paragraph" w:customStyle="1" w:styleId="421">
    <w:name w:val="Основной текст (42)1"/>
    <w:basedOn w:val="a"/>
    <w:rsid w:val="00295C80"/>
    <w:pPr>
      <w:suppressAutoHyphens/>
      <w:spacing w:line="240" w:lineRule="atLeast"/>
    </w:pPr>
    <w:rPr>
      <w:rFonts w:eastAsia="Times New Roman"/>
      <w:color w:val="auto"/>
      <w:sz w:val="16"/>
      <w:szCs w:val="16"/>
    </w:rPr>
  </w:style>
  <w:style w:type="paragraph" w:customStyle="1" w:styleId="141">
    <w:name w:val="Основной текст (14)1"/>
    <w:basedOn w:val="a"/>
    <w:rsid w:val="00295C80"/>
    <w:pPr>
      <w:suppressAutoHyphens/>
      <w:spacing w:line="240" w:lineRule="atLeast"/>
    </w:pPr>
    <w:rPr>
      <w:rFonts w:ascii="Times New Roman" w:eastAsia="Times New Roman" w:hAnsi="Times New Roman" w:cs="Times New Roman"/>
      <w:color w:val="auto"/>
      <w:sz w:val="16"/>
      <w:szCs w:val="16"/>
    </w:rPr>
  </w:style>
  <w:style w:type="paragraph" w:customStyle="1" w:styleId="Default">
    <w:name w:val="Default"/>
    <w:qFormat/>
    <w:rsid w:val="00295C80"/>
    <w:pPr>
      <w:autoSpaceDE w:val="0"/>
      <w:autoSpaceDN w:val="0"/>
      <w:adjustRightInd w:val="0"/>
    </w:pPr>
    <w:rPr>
      <w:rFonts w:ascii="Times New Roman" w:eastAsia="SimSun" w:hAnsi="Times New Roman"/>
      <w:color w:val="000000"/>
      <w:sz w:val="24"/>
      <w:szCs w:val="24"/>
      <w:lang w:val="zh-CN" w:eastAsia="en-US"/>
    </w:rPr>
  </w:style>
  <w:style w:type="character" w:customStyle="1" w:styleId="itemextrafieldsvalue">
    <w:name w:val="itemextrafieldsvalue"/>
    <w:basedOn w:val="a0"/>
    <w:rsid w:val="00295C80"/>
  </w:style>
  <w:style w:type="character" w:customStyle="1" w:styleId="y2iqfc">
    <w:name w:val="y2iqfc"/>
    <w:basedOn w:val="a0"/>
    <w:rsid w:val="00295C80"/>
  </w:style>
  <w:style w:type="character" w:customStyle="1" w:styleId="jlqj4b">
    <w:name w:val="jlqj4b"/>
    <w:rsid w:val="00295C80"/>
  </w:style>
  <w:style w:type="paragraph" w:customStyle="1" w:styleId="BulletedList">
    <w:name w:val="Bulleted List"/>
    <w:basedOn w:val="a"/>
    <w:uiPriority w:val="99"/>
    <w:rsid w:val="00295C80"/>
    <w:pPr>
      <w:numPr>
        <w:numId w:val="35"/>
      </w:numPr>
      <w:spacing w:after="60" w:line="220" w:lineRule="atLeast"/>
      <w:jc w:val="both"/>
    </w:pPr>
    <w:rPr>
      <w:rFonts w:eastAsia="Times New Roman" w:cs="Arial , sans-serif"/>
      <w:color w:val="auto"/>
      <w:spacing w:val="-5"/>
      <w:sz w:val="20"/>
      <w:szCs w:val="20"/>
    </w:rPr>
  </w:style>
  <w:style w:type="paragraph" w:styleId="af8">
    <w:name w:val="Body Text Indent"/>
    <w:basedOn w:val="a"/>
    <w:link w:val="af9"/>
    <w:rsid w:val="00295C80"/>
    <w:pPr>
      <w:widowControl w:val="0"/>
      <w:autoSpaceDE w:val="0"/>
      <w:autoSpaceDN w:val="0"/>
      <w:adjustRightInd w:val="0"/>
      <w:spacing w:after="120" w:line="240" w:lineRule="auto"/>
      <w:ind w:left="283"/>
    </w:pPr>
    <w:rPr>
      <w:rFonts w:ascii="Times New Roman CYR" w:eastAsia="Times New Roman" w:hAnsi="Times New Roman CYR" w:cs="Times New Roman CYR"/>
      <w:color w:val="auto"/>
      <w:sz w:val="24"/>
      <w:szCs w:val="24"/>
      <w:lang w:val="uk-UA"/>
    </w:rPr>
  </w:style>
  <w:style w:type="character" w:customStyle="1" w:styleId="af9">
    <w:name w:val="Основной текст с отступом Знак"/>
    <w:basedOn w:val="a0"/>
    <w:link w:val="af8"/>
    <w:rsid w:val="00295C80"/>
    <w:rPr>
      <w:rFonts w:ascii="Times New Roman CYR" w:eastAsia="Times New Roman" w:hAnsi="Times New Roman CYR" w:cs="Times New Roman CYR"/>
      <w:sz w:val="24"/>
      <w:szCs w:val="24"/>
      <w:lang w:val="uk-UA"/>
    </w:rPr>
  </w:style>
  <w:style w:type="character" w:customStyle="1" w:styleId="WW8Num2z4">
    <w:name w:val="WW8Num2z4"/>
    <w:rsid w:val="00295C80"/>
  </w:style>
  <w:style w:type="paragraph" w:styleId="33">
    <w:name w:val="Body Text Indent 3"/>
    <w:basedOn w:val="a"/>
    <w:link w:val="34"/>
    <w:uiPriority w:val="99"/>
    <w:semiHidden/>
    <w:unhideWhenUsed/>
    <w:rsid w:val="00373FF9"/>
    <w:pPr>
      <w:spacing w:after="120"/>
      <w:ind w:left="283"/>
    </w:pPr>
    <w:rPr>
      <w:rFonts w:ascii="Calibri" w:eastAsia="Calibri" w:hAnsi="Calibri" w:cs="Times New Roman"/>
      <w:color w:val="auto"/>
      <w:sz w:val="16"/>
      <w:szCs w:val="16"/>
      <w:lang w:val="uk-UA" w:eastAsia="en-US"/>
    </w:rPr>
  </w:style>
  <w:style w:type="character" w:customStyle="1" w:styleId="34">
    <w:name w:val="Основной текст с отступом 3 Знак"/>
    <w:basedOn w:val="a0"/>
    <w:link w:val="33"/>
    <w:uiPriority w:val="99"/>
    <w:semiHidden/>
    <w:rsid w:val="00373FF9"/>
    <w:rPr>
      <w:sz w:val="16"/>
      <w:szCs w:val="16"/>
      <w:lang w:val="uk-UA" w:eastAsia="en-US"/>
    </w:rPr>
  </w:style>
  <w:style w:type="paragraph" w:customStyle="1" w:styleId="TableParagraph">
    <w:name w:val="Table Paragraph"/>
    <w:basedOn w:val="a"/>
    <w:uiPriority w:val="1"/>
    <w:qFormat/>
    <w:rsid w:val="007A27A9"/>
    <w:pPr>
      <w:widowControl w:val="0"/>
      <w:autoSpaceDE w:val="0"/>
      <w:autoSpaceDN w:val="0"/>
      <w:spacing w:line="240" w:lineRule="auto"/>
      <w:ind w:left="112"/>
    </w:pPr>
    <w:rPr>
      <w:rFonts w:ascii="Times New Roman" w:eastAsia="Times New Roman" w:hAnsi="Times New Roman" w:cs="Times New Roman"/>
      <w:color w:val="auto"/>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39252">
      <w:bodyDiv w:val="1"/>
      <w:marLeft w:val="0"/>
      <w:marRight w:val="0"/>
      <w:marTop w:val="0"/>
      <w:marBottom w:val="0"/>
      <w:divBdr>
        <w:top w:val="none" w:sz="0" w:space="0" w:color="auto"/>
        <w:left w:val="none" w:sz="0" w:space="0" w:color="auto"/>
        <w:bottom w:val="none" w:sz="0" w:space="0" w:color="auto"/>
        <w:right w:val="none" w:sz="0" w:space="0" w:color="auto"/>
      </w:divBdr>
    </w:div>
    <w:div w:id="934439494">
      <w:bodyDiv w:val="1"/>
      <w:marLeft w:val="0"/>
      <w:marRight w:val="0"/>
      <w:marTop w:val="0"/>
      <w:marBottom w:val="0"/>
      <w:divBdr>
        <w:top w:val="none" w:sz="0" w:space="0" w:color="auto"/>
        <w:left w:val="none" w:sz="0" w:space="0" w:color="auto"/>
        <w:bottom w:val="none" w:sz="0" w:space="0" w:color="auto"/>
        <w:right w:val="none" w:sz="0" w:space="0" w:color="auto"/>
      </w:divBdr>
    </w:div>
    <w:div w:id="989943602">
      <w:bodyDiv w:val="1"/>
      <w:marLeft w:val="0"/>
      <w:marRight w:val="0"/>
      <w:marTop w:val="0"/>
      <w:marBottom w:val="0"/>
      <w:divBdr>
        <w:top w:val="none" w:sz="0" w:space="0" w:color="auto"/>
        <w:left w:val="none" w:sz="0" w:space="0" w:color="auto"/>
        <w:bottom w:val="none" w:sz="0" w:space="0" w:color="auto"/>
        <w:right w:val="none" w:sz="0" w:space="0" w:color="auto"/>
      </w:divBdr>
    </w:div>
    <w:div w:id="1186335085">
      <w:bodyDiv w:val="1"/>
      <w:marLeft w:val="0"/>
      <w:marRight w:val="0"/>
      <w:marTop w:val="0"/>
      <w:marBottom w:val="0"/>
      <w:divBdr>
        <w:top w:val="none" w:sz="0" w:space="0" w:color="auto"/>
        <w:left w:val="none" w:sz="0" w:space="0" w:color="auto"/>
        <w:bottom w:val="none" w:sz="0" w:space="0" w:color="auto"/>
        <w:right w:val="none" w:sz="0" w:space="0" w:color="auto"/>
      </w:divBdr>
    </w:div>
    <w:div w:id="1192111780">
      <w:bodyDiv w:val="1"/>
      <w:marLeft w:val="0"/>
      <w:marRight w:val="0"/>
      <w:marTop w:val="0"/>
      <w:marBottom w:val="0"/>
      <w:divBdr>
        <w:top w:val="none" w:sz="0" w:space="0" w:color="auto"/>
        <w:left w:val="none" w:sz="0" w:space="0" w:color="auto"/>
        <w:bottom w:val="none" w:sz="0" w:space="0" w:color="auto"/>
        <w:right w:val="none" w:sz="0" w:space="0" w:color="auto"/>
      </w:divBdr>
      <w:divsChild>
        <w:div w:id="826164014">
          <w:marLeft w:val="0"/>
          <w:marRight w:val="0"/>
          <w:marTop w:val="0"/>
          <w:marBottom w:val="0"/>
          <w:divBdr>
            <w:top w:val="none" w:sz="0" w:space="0" w:color="auto"/>
            <w:left w:val="none" w:sz="0" w:space="0" w:color="auto"/>
            <w:bottom w:val="none" w:sz="0" w:space="0" w:color="auto"/>
            <w:right w:val="none" w:sz="0" w:space="0" w:color="auto"/>
          </w:divBdr>
        </w:div>
      </w:divsChild>
    </w:div>
    <w:div w:id="1193034554">
      <w:bodyDiv w:val="1"/>
      <w:marLeft w:val="0"/>
      <w:marRight w:val="0"/>
      <w:marTop w:val="0"/>
      <w:marBottom w:val="0"/>
      <w:divBdr>
        <w:top w:val="none" w:sz="0" w:space="0" w:color="auto"/>
        <w:left w:val="none" w:sz="0" w:space="0" w:color="auto"/>
        <w:bottom w:val="none" w:sz="0" w:space="0" w:color="auto"/>
        <w:right w:val="none" w:sz="0" w:space="0" w:color="auto"/>
      </w:divBdr>
    </w:div>
    <w:div w:id="1322270319">
      <w:bodyDiv w:val="1"/>
      <w:marLeft w:val="0"/>
      <w:marRight w:val="0"/>
      <w:marTop w:val="0"/>
      <w:marBottom w:val="0"/>
      <w:divBdr>
        <w:top w:val="none" w:sz="0" w:space="0" w:color="auto"/>
        <w:left w:val="none" w:sz="0" w:space="0" w:color="auto"/>
        <w:bottom w:val="none" w:sz="0" w:space="0" w:color="auto"/>
        <w:right w:val="none" w:sz="0" w:space="0" w:color="auto"/>
      </w:divBdr>
      <w:divsChild>
        <w:div w:id="1181049721">
          <w:marLeft w:val="0"/>
          <w:marRight w:val="0"/>
          <w:marTop w:val="0"/>
          <w:marBottom w:val="0"/>
          <w:divBdr>
            <w:top w:val="none" w:sz="0" w:space="0" w:color="auto"/>
            <w:left w:val="none" w:sz="0" w:space="0" w:color="auto"/>
            <w:bottom w:val="none" w:sz="0" w:space="0" w:color="auto"/>
            <w:right w:val="none" w:sz="0" w:space="0" w:color="auto"/>
          </w:divBdr>
        </w:div>
      </w:divsChild>
    </w:div>
    <w:div w:id="1389761557">
      <w:bodyDiv w:val="1"/>
      <w:marLeft w:val="0"/>
      <w:marRight w:val="0"/>
      <w:marTop w:val="0"/>
      <w:marBottom w:val="0"/>
      <w:divBdr>
        <w:top w:val="none" w:sz="0" w:space="0" w:color="auto"/>
        <w:left w:val="none" w:sz="0" w:space="0" w:color="auto"/>
        <w:bottom w:val="none" w:sz="0" w:space="0" w:color="auto"/>
        <w:right w:val="none" w:sz="0" w:space="0" w:color="auto"/>
      </w:divBdr>
    </w:div>
    <w:div w:id="1649820892">
      <w:bodyDiv w:val="1"/>
      <w:marLeft w:val="0"/>
      <w:marRight w:val="0"/>
      <w:marTop w:val="0"/>
      <w:marBottom w:val="0"/>
      <w:divBdr>
        <w:top w:val="none" w:sz="0" w:space="0" w:color="auto"/>
        <w:left w:val="none" w:sz="0" w:space="0" w:color="auto"/>
        <w:bottom w:val="none" w:sz="0" w:space="0" w:color="auto"/>
        <w:right w:val="none" w:sz="0" w:space="0" w:color="auto"/>
      </w:divBdr>
      <w:divsChild>
        <w:div w:id="340742769">
          <w:marLeft w:val="0"/>
          <w:marRight w:val="0"/>
          <w:marTop w:val="0"/>
          <w:marBottom w:val="0"/>
          <w:divBdr>
            <w:top w:val="none" w:sz="0" w:space="0" w:color="auto"/>
            <w:left w:val="none" w:sz="0" w:space="0" w:color="auto"/>
            <w:bottom w:val="none" w:sz="0" w:space="0" w:color="auto"/>
            <w:right w:val="none" w:sz="0" w:space="0" w:color="auto"/>
          </w:divBdr>
        </w:div>
      </w:divsChild>
    </w:div>
    <w:div w:id="1677802045">
      <w:bodyDiv w:val="1"/>
      <w:marLeft w:val="0"/>
      <w:marRight w:val="0"/>
      <w:marTop w:val="0"/>
      <w:marBottom w:val="0"/>
      <w:divBdr>
        <w:top w:val="none" w:sz="0" w:space="0" w:color="auto"/>
        <w:left w:val="none" w:sz="0" w:space="0" w:color="auto"/>
        <w:bottom w:val="none" w:sz="0" w:space="0" w:color="auto"/>
        <w:right w:val="none" w:sz="0" w:space="0" w:color="auto"/>
      </w:divBdr>
    </w:div>
    <w:div w:id="1760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655A-A60F-4461-AD98-C6A2B64B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8203</Words>
  <Characters>4677</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16</cp:revision>
  <cp:lastPrinted>2024-02-07T11:11:00Z</cp:lastPrinted>
  <dcterms:created xsi:type="dcterms:W3CDTF">2024-02-07T09:34:00Z</dcterms:created>
  <dcterms:modified xsi:type="dcterms:W3CDTF">2024-02-12T15:26:00Z</dcterms:modified>
</cp:coreProperties>
</file>