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0A" w:rsidRPr="00B415F9" w:rsidRDefault="006A350A" w:rsidP="006A35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B415F9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6A350A" w:rsidRPr="00B415F9" w:rsidRDefault="006A350A" w:rsidP="006A35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B415F9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6A350A" w:rsidRPr="00B415F9" w:rsidRDefault="006A350A" w:rsidP="006A35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B415F9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6A350A" w:rsidRPr="00B415F9" w:rsidRDefault="006A350A" w:rsidP="006A35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B415F9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6A350A" w:rsidRPr="00B415F9" w:rsidRDefault="006A350A" w:rsidP="006A35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A350A" w:rsidRPr="00B415F9" w:rsidRDefault="006A350A" w:rsidP="006A350A">
      <w:pPr>
        <w:jc w:val="center"/>
        <w:rPr>
          <w:rFonts w:eastAsia="Calibri"/>
          <w:b/>
          <w:lang w:val="uk-UA"/>
        </w:rPr>
      </w:pPr>
      <w:r w:rsidRPr="00B415F9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6A350A" w:rsidRPr="00B415F9" w:rsidRDefault="006A350A" w:rsidP="006A350A">
      <w:pPr>
        <w:jc w:val="center"/>
        <w:rPr>
          <w:b/>
          <w:lang w:val="uk-UA"/>
        </w:rPr>
      </w:pPr>
      <w:r w:rsidRPr="00B415F9">
        <w:rPr>
          <w:rFonts w:eastAsia="Calibri"/>
          <w:b/>
          <w:lang w:val="uk-UA"/>
        </w:rPr>
        <w:t>ДО ПРЕДМЕТА ЗАКУПІВЛІ</w:t>
      </w:r>
    </w:p>
    <w:p w:rsidR="006A350A" w:rsidRPr="00B415F9" w:rsidRDefault="006A350A" w:rsidP="006A35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B415F9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6A350A" w:rsidRPr="001A1DA1" w:rsidRDefault="006A350A" w:rsidP="006A350A">
      <w:pPr>
        <w:ind w:left="567" w:right="474"/>
        <w:jc w:val="center"/>
        <w:rPr>
          <w:b/>
          <w:sz w:val="28"/>
          <w:szCs w:val="28"/>
          <w:lang w:val="uk-UA"/>
        </w:rPr>
      </w:pPr>
      <w:r w:rsidRPr="00B415F9">
        <w:rPr>
          <w:b/>
          <w:lang w:val="uk-UA"/>
        </w:rPr>
        <w:t>«</w:t>
      </w:r>
      <w:r w:rsidRPr="00B415F9">
        <w:rPr>
          <w:b/>
          <w:sz w:val="28"/>
          <w:szCs w:val="28"/>
          <w:lang w:val="uk-UA"/>
        </w:rPr>
        <w:t xml:space="preserve">Код за </w:t>
      </w:r>
      <w:proofErr w:type="spellStart"/>
      <w:r w:rsidRPr="00B415F9">
        <w:rPr>
          <w:b/>
          <w:sz w:val="28"/>
          <w:szCs w:val="28"/>
          <w:lang w:val="uk-UA"/>
        </w:rPr>
        <w:t>ДК</w:t>
      </w:r>
      <w:proofErr w:type="spellEnd"/>
      <w:r w:rsidRPr="00B415F9">
        <w:rPr>
          <w:b/>
          <w:sz w:val="28"/>
          <w:szCs w:val="28"/>
          <w:lang w:val="uk-UA"/>
        </w:rPr>
        <w:t xml:space="preserve"> 021:2015 – 4214 (42140000-2) Зубчасті колеса, зубчасті</w:t>
      </w:r>
      <w:r w:rsidRPr="001A1DA1">
        <w:rPr>
          <w:b/>
          <w:sz w:val="28"/>
          <w:szCs w:val="28"/>
          <w:lang w:val="uk-UA"/>
        </w:rPr>
        <w:t xml:space="preserve"> передачі та приводні елементи (обкат пара центрального редуктора заднього мосту RABA 118.77, (або еквівалент); картер центрального редуктора заднього мос</w:t>
      </w:r>
      <w:r>
        <w:rPr>
          <w:b/>
          <w:sz w:val="28"/>
          <w:szCs w:val="28"/>
          <w:lang w:val="uk-UA"/>
        </w:rPr>
        <w:t>ту RABA 118.77 (або еквівалент)</w:t>
      </w:r>
      <w:r w:rsidRPr="001A1DA1">
        <w:rPr>
          <w:b/>
          <w:sz w:val="28"/>
          <w:szCs w:val="28"/>
          <w:lang w:val="uk-UA"/>
        </w:rPr>
        <w:t>»</w:t>
      </w:r>
    </w:p>
    <w:p w:rsidR="006A350A" w:rsidRPr="001A1DA1" w:rsidRDefault="006A350A" w:rsidP="006A350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tbl>
      <w:tblPr>
        <w:tblW w:w="10231" w:type="dxa"/>
        <w:tblInd w:w="-459" w:type="dxa"/>
        <w:tblLayout w:type="fixed"/>
        <w:tblLook w:val="0000"/>
      </w:tblPr>
      <w:tblGrid>
        <w:gridCol w:w="658"/>
        <w:gridCol w:w="3300"/>
        <w:gridCol w:w="4990"/>
        <w:gridCol w:w="1283"/>
      </w:tblGrid>
      <w:tr w:rsidR="006A350A" w:rsidRPr="001A1DA1" w:rsidTr="006A350A">
        <w:trPr>
          <w:trHeight w:val="44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Пропозиція учасника**</w:t>
            </w:r>
          </w:p>
        </w:tc>
      </w:tr>
      <w:tr w:rsidR="006A350A" w:rsidRPr="001A1DA1" w:rsidTr="006A350A">
        <w:trPr>
          <w:trHeight w:val="21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50A" w:rsidRPr="001A1DA1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1A1DA1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6A350A" w:rsidRPr="00694434" w:rsidTr="006A350A">
        <w:trPr>
          <w:trHeight w:val="22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/>
                <w:bCs/>
                <w:lang w:val="uk-UA"/>
              </w:rPr>
              <w:t>обкат пара центрального редуктора заднього мосту RABA 118.77 (11/34) (або еквівалент)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Каталожний номер: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118.58.3397-020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Товар новий, не раніше 2022 року виготовлення, повинен відповідати вимогам безпеки руху, охорони праці, екології та пожежної безпеки. 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Товар повинен містити маркування відповідно до стандартів виробника, яке дає змогу ідентифікувати товар, його походження, дату виробництва.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50A" w:rsidRPr="00AB5EE2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6A350A" w:rsidRPr="00694434" w:rsidTr="006A350A">
        <w:trPr>
          <w:trHeight w:val="22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/>
                <w:bCs/>
                <w:lang w:val="uk-UA"/>
              </w:rPr>
              <w:t>картер центрального редуктора заднього мосту RABA 118.77 (або еквівалент)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Каталожний номер: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118.58.3311-012.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 xml:space="preserve">Товар новий, не раніше 2022 року виготовлення, повинен відповідати вимогам безпеки руху, охорони праці, екології та пожежної безпеки. </w:t>
            </w:r>
          </w:p>
          <w:p w:rsidR="006A350A" w:rsidRPr="00CB7F72" w:rsidRDefault="006A350A" w:rsidP="006747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CB7F72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Товар повинен містити маркування відповідно до стандартів виробника, яке дає змогу ідентифікувати товар, його походження, дату виробництва.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50A" w:rsidRPr="00AB5EE2" w:rsidRDefault="006A350A" w:rsidP="0067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</w:tbl>
    <w:p w:rsidR="006A350A" w:rsidRPr="00694434" w:rsidRDefault="006A350A" w:rsidP="006A35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19"/>
          <w:szCs w:val="19"/>
          <w:highlight w:val="yellow"/>
          <w:lang w:val="uk-UA"/>
        </w:rPr>
      </w:pPr>
    </w:p>
    <w:p w:rsidR="006A350A" w:rsidRPr="00694434" w:rsidRDefault="006A350A" w:rsidP="006A350A">
      <w:pPr>
        <w:jc w:val="right"/>
        <w:rPr>
          <w:b/>
          <w:highlight w:val="yellow"/>
          <w:lang w:val="uk-UA"/>
        </w:rPr>
      </w:pPr>
    </w:p>
    <w:p w:rsidR="006A350A" w:rsidRPr="00AB5EE2" w:rsidRDefault="006A350A" w:rsidP="006A35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/>
        </w:rPr>
      </w:pPr>
      <w:r w:rsidRPr="00AB5EE2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Учасника.*</w:t>
      </w:r>
    </w:p>
    <w:p w:rsidR="006A350A" w:rsidRPr="00AB5EE2" w:rsidRDefault="006A350A" w:rsidP="006A35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AB5EE2"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6A350A" w:rsidRPr="00FC1D52" w:rsidRDefault="006A350A" w:rsidP="006A35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highlight w:val="yellow"/>
          <w:lang w:val="uk-UA" w:eastAsia="ar-SA"/>
        </w:rPr>
      </w:pPr>
    </w:p>
    <w:p w:rsidR="006A350A" w:rsidRPr="00CB72BF" w:rsidRDefault="006A350A" w:rsidP="006A350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C83BA7" w:rsidRDefault="006A350A" w:rsidP="006A350A">
      <w:r w:rsidRPr="00CB72B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позначкою «так» або «ні» а також зазначенням виробника запропонованого товару та країни виробництва.</w:t>
      </w:r>
    </w:p>
    <w:sectPr w:rsidR="00C83BA7" w:rsidSect="00C8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A350A"/>
    <w:rsid w:val="006A350A"/>
    <w:rsid w:val="00C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2024-02-19T13:03:00Z</dcterms:created>
  <dcterms:modified xsi:type="dcterms:W3CDTF">2024-02-19T13:03:00Z</dcterms:modified>
</cp:coreProperties>
</file>