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561" w:rsidRPr="0019161A" w:rsidRDefault="00B92A11" w:rsidP="006C4561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19161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Додаток </w:t>
      </w:r>
      <w:r w:rsidR="00B127FB" w:rsidRPr="0019161A">
        <w:rPr>
          <w:rFonts w:ascii="Times New Roman" w:hAnsi="Times New Roman" w:cs="Times New Roman"/>
          <w:b/>
          <w:sz w:val="24"/>
          <w:szCs w:val="24"/>
          <w:lang w:bidi="en-US"/>
        </w:rPr>
        <w:t>2</w:t>
      </w:r>
    </w:p>
    <w:p w:rsidR="001D5087" w:rsidRPr="0019161A" w:rsidRDefault="00B127FB" w:rsidP="006C4561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19161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до </w:t>
      </w:r>
      <w:r w:rsidR="00B92A11" w:rsidRPr="0019161A">
        <w:rPr>
          <w:rFonts w:ascii="Times New Roman" w:hAnsi="Times New Roman" w:cs="Times New Roman"/>
          <w:b/>
          <w:sz w:val="24"/>
          <w:szCs w:val="24"/>
          <w:lang w:bidi="en-US"/>
        </w:rPr>
        <w:t>тендерної документації</w:t>
      </w:r>
      <w:r w:rsidR="001D5087" w:rsidRPr="0019161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</w:p>
    <w:p w:rsidR="00B127FB" w:rsidRPr="0019161A" w:rsidRDefault="00B127FB" w:rsidP="00B92A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19161A">
        <w:rPr>
          <w:rFonts w:ascii="Times New Roman" w:hAnsi="Times New Roman" w:cs="Times New Roman"/>
          <w:b/>
          <w:sz w:val="24"/>
          <w:szCs w:val="24"/>
          <w:lang w:bidi="en-US"/>
        </w:rPr>
        <w:t>Інформація</w:t>
      </w:r>
    </w:p>
    <w:p w:rsidR="00B92A11" w:rsidRPr="0019161A" w:rsidRDefault="00B127FB" w:rsidP="00B92A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19161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про необхідні технічні, якісні та кількісні характеристики предмету закупівлі </w:t>
      </w:r>
    </w:p>
    <w:p w:rsidR="003F4823" w:rsidRPr="00637A1C" w:rsidRDefault="006C4561" w:rsidP="00637A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  <w:r w:rsidRPr="00637A1C">
        <w:rPr>
          <w:rFonts w:ascii="Times New Roman" w:hAnsi="Times New Roman" w:cs="Times New Roman"/>
          <w:b/>
          <w:sz w:val="24"/>
          <w:szCs w:val="24"/>
          <w:lang w:bidi="en-US"/>
        </w:rPr>
        <w:t>«</w:t>
      </w:r>
      <w:r w:rsidR="00637A1C" w:rsidRPr="00637A1C">
        <w:rPr>
          <w:rFonts w:ascii="Times New Roman" w:hAnsi="Times New Roman" w:cs="Times New Roman"/>
          <w:b/>
          <w:sz w:val="24"/>
          <w:szCs w:val="24"/>
          <w:lang w:bidi="en-US"/>
        </w:rPr>
        <w:t>код ДК 021:2015: 32350000-1 Частини до аудіо- та відеообладнання (Дводіапазонна антена підсилювача сигналу ALIENTECH DUO II 2,4G/5,8G або еквівалент)»</w:t>
      </w:r>
    </w:p>
    <w:p w:rsidR="0070197A" w:rsidRPr="0019161A" w:rsidRDefault="0070197A" w:rsidP="002C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01"/>
        <w:gridCol w:w="1831"/>
        <w:gridCol w:w="1131"/>
        <w:gridCol w:w="1074"/>
        <w:gridCol w:w="4110"/>
        <w:gridCol w:w="1560"/>
      </w:tblGrid>
      <w:tr w:rsidR="009111CD" w:rsidRPr="0019161A" w:rsidTr="00632AA2">
        <w:trPr>
          <w:trHeight w:val="819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0197A" w:rsidRPr="0019161A" w:rsidRDefault="0070197A" w:rsidP="0070197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_Hlk127463836"/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з/п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0197A" w:rsidRPr="0019161A" w:rsidRDefault="0070197A" w:rsidP="00FE132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Найменування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97A" w:rsidRPr="0019161A" w:rsidRDefault="0070197A" w:rsidP="00FE132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</w:t>
            </w:r>
            <w:r w:rsidR="00FE132E"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иниця</w:t>
            </w:r>
          </w:p>
          <w:p w:rsidR="0070197A" w:rsidRPr="0019161A" w:rsidRDefault="0070197A" w:rsidP="00FE132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виміру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0197A" w:rsidRPr="0019161A" w:rsidRDefault="00632AA2" w:rsidP="00632AA2">
            <w:pPr>
              <w:shd w:val="clear" w:color="auto" w:fill="FFFFFF"/>
              <w:suppressAutoHyphens/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70197A"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</w:t>
            </w:r>
            <w:r w:rsidR="00FE132E"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кість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197A" w:rsidRPr="0019161A" w:rsidRDefault="0070197A" w:rsidP="0070197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97A" w:rsidRPr="0019161A" w:rsidRDefault="0070197A" w:rsidP="0070197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0197A" w:rsidRPr="0019161A" w:rsidRDefault="00632AA2" w:rsidP="00632AA2">
            <w:pPr>
              <w:shd w:val="clear" w:color="auto" w:fill="FFFFFF"/>
              <w:suppressAutoHyphens/>
              <w:spacing w:after="0" w:line="240" w:lineRule="auto"/>
              <w:ind w:hanging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70197A"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Відповідність (ТАК/НІ)</w:t>
            </w:r>
          </w:p>
          <w:p w:rsidR="0070197A" w:rsidRPr="0019161A" w:rsidRDefault="0070197A" w:rsidP="00632AA2">
            <w:pPr>
              <w:shd w:val="clear" w:color="auto" w:fill="FFFFFF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Заповнюється учасником</w:t>
            </w:r>
          </w:p>
        </w:tc>
      </w:tr>
      <w:tr w:rsidR="009111CD" w:rsidRPr="0019161A" w:rsidTr="00632AA2">
        <w:trPr>
          <w:trHeight w:val="1380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0197A" w:rsidRPr="0019161A" w:rsidRDefault="0070197A" w:rsidP="0070197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70197A" w:rsidRPr="0019161A" w:rsidRDefault="00AE49B5" w:rsidP="003F482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C46">
              <w:rPr>
                <w:rFonts w:ascii="Times New Roman" w:hAnsi="Times New Roman" w:cs="Times New Roman"/>
                <w:b/>
                <w:lang w:bidi="en-US"/>
              </w:rPr>
              <w:t xml:space="preserve"> (Дводіапазонна антена підсилювача сигналу ALIENTECH DUO II 2,4G/5,8G або еквівалент)»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197A" w:rsidRPr="0019161A" w:rsidRDefault="0070197A" w:rsidP="0070197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0197A" w:rsidRPr="0019161A" w:rsidRDefault="00AE49B5" w:rsidP="0070197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49B5" w:rsidRPr="00AE49B5" w:rsidRDefault="00AE49B5" w:rsidP="00AE49B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uk-UA"/>
              </w:rPr>
            </w:pPr>
            <w:bookmarkStart w:id="1" w:name="_GoBack"/>
            <w:bookmarkEnd w:id="1"/>
          </w:p>
          <w:p w:rsidR="00AE49B5" w:rsidRPr="00AE49B5" w:rsidRDefault="00AE49B5" w:rsidP="00AE49B5">
            <w:pPr>
              <w:numPr>
                <w:ilvl w:val="0"/>
                <w:numId w:val="41"/>
              </w:numPr>
              <w:tabs>
                <w:tab w:val="clear" w:pos="720"/>
              </w:tabs>
              <w:spacing w:beforeAutospacing="1" w:after="0" w:afterAutospacing="1" w:line="240" w:lineRule="auto"/>
              <w:ind w:left="288" w:hanging="290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uk-UA"/>
              </w:rPr>
            </w:pPr>
            <w:r w:rsidRPr="00AE49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Двохдіапазонний, робота з 2,4G та 5,8G</w:t>
            </w:r>
          </w:p>
          <w:p w:rsidR="00AE49B5" w:rsidRPr="00AE49B5" w:rsidRDefault="00AE49B5" w:rsidP="00AE49B5">
            <w:pPr>
              <w:numPr>
                <w:ilvl w:val="0"/>
                <w:numId w:val="41"/>
              </w:numPr>
              <w:tabs>
                <w:tab w:val="clear" w:pos="720"/>
              </w:tabs>
              <w:spacing w:beforeAutospacing="1" w:after="0" w:afterAutospacing="1" w:line="240" w:lineRule="auto"/>
              <w:ind w:left="288" w:hanging="290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uk-UA"/>
              </w:rPr>
            </w:pPr>
            <w:r w:rsidRPr="00AE49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Діапазон робочих частот: 2400-24835 ГГц/5725-5850 ГГц</w:t>
            </w:r>
          </w:p>
          <w:p w:rsidR="00AE49B5" w:rsidRPr="00AE49B5" w:rsidRDefault="00AE49B5" w:rsidP="00AE49B5">
            <w:pPr>
              <w:numPr>
                <w:ilvl w:val="0"/>
                <w:numId w:val="41"/>
              </w:numPr>
              <w:tabs>
                <w:tab w:val="clear" w:pos="720"/>
              </w:tabs>
              <w:spacing w:beforeAutospacing="1" w:after="0" w:afterAutospacing="1" w:line="240" w:lineRule="auto"/>
              <w:ind w:left="288" w:hanging="290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uk-UA"/>
              </w:rPr>
            </w:pPr>
            <w:r w:rsidRPr="00AE49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Робоча напруга: 6-9 В</w:t>
            </w:r>
          </w:p>
          <w:p w:rsidR="00AE49B5" w:rsidRPr="00AE49B5" w:rsidRDefault="00AE49B5" w:rsidP="00AE49B5">
            <w:pPr>
              <w:numPr>
                <w:ilvl w:val="0"/>
                <w:numId w:val="41"/>
              </w:numPr>
              <w:tabs>
                <w:tab w:val="clear" w:pos="720"/>
              </w:tabs>
              <w:spacing w:beforeAutospacing="1" w:after="0" w:afterAutospacing="1" w:line="240" w:lineRule="auto"/>
              <w:ind w:left="288" w:hanging="290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uk-UA"/>
              </w:rPr>
            </w:pPr>
            <w:r w:rsidRPr="00AE49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Посилення антени: 2,4 G&gt;13 дБі ± 1/5,8 G &gt;15 дБі ± 1</w:t>
            </w:r>
          </w:p>
          <w:p w:rsidR="00AE49B5" w:rsidRPr="00AE49B5" w:rsidRDefault="00AE49B5" w:rsidP="00AE49B5">
            <w:pPr>
              <w:numPr>
                <w:ilvl w:val="0"/>
                <w:numId w:val="41"/>
              </w:numPr>
              <w:tabs>
                <w:tab w:val="clear" w:pos="720"/>
              </w:tabs>
              <w:spacing w:beforeAutospacing="1" w:after="0" w:afterAutospacing="1" w:line="240" w:lineRule="auto"/>
              <w:ind w:left="288" w:hanging="290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uk-UA"/>
              </w:rPr>
            </w:pPr>
            <w:r w:rsidRPr="00AE49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Посилення прийому: 10 дБ ± 1</w:t>
            </w:r>
          </w:p>
          <w:p w:rsidR="00AE49B5" w:rsidRPr="00AE49B5" w:rsidRDefault="00AE49B5" w:rsidP="00AE49B5">
            <w:pPr>
              <w:numPr>
                <w:ilvl w:val="0"/>
                <w:numId w:val="41"/>
              </w:numPr>
              <w:tabs>
                <w:tab w:val="clear" w:pos="720"/>
              </w:tabs>
              <w:spacing w:beforeAutospacing="1" w:after="0" w:afterAutospacing="1" w:line="240" w:lineRule="auto"/>
              <w:ind w:left="288" w:hanging="290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uk-UA"/>
              </w:rPr>
            </w:pPr>
            <w:r w:rsidRPr="00AE49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Посилення передачі: 15 дБ ± 1</w:t>
            </w:r>
          </w:p>
          <w:p w:rsidR="00AE49B5" w:rsidRPr="00AE49B5" w:rsidRDefault="00AE49B5" w:rsidP="00AE49B5">
            <w:pPr>
              <w:numPr>
                <w:ilvl w:val="0"/>
                <w:numId w:val="41"/>
              </w:numPr>
              <w:tabs>
                <w:tab w:val="clear" w:pos="720"/>
              </w:tabs>
              <w:spacing w:beforeAutospacing="1" w:after="0" w:afterAutospacing="1" w:line="240" w:lineRule="auto"/>
              <w:ind w:left="288" w:hanging="290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uk-UA"/>
              </w:rPr>
            </w:pPr>
            <w:r w:rsidRPr="00AE49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Діапазон вхідної потужності: 10-20 дБм</w:t>
            </w:r>
          </w:p>
          <w:p w:rsidR="00AE49B5" w:rsidRPr="00AE49B5" w:rsidRDefault="00AE49B5" w:rsidP="00AE49B5">
            <w:pPr>
              <w:numPr>
                <w:ilvl w:val="0"/>
                <w:numId w:val="41"/>
              </w:numPr>
              <w:tabs>
                <w:tab w:val="clear" w:pos="720"/>
              </w:tabs>
              <w:spacing w:beforeAutospacing="1" w:after="0" w:afterAutospacing="1" w:line="240" w:lineRule="auto"/>
              <w:ind w:left="288" w:hanging="290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uk-UA"/>
              </w:rPr>
            </w:pPr>
            <w:r w:rsidRPr="00AE49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EVM: 3% при 28 дБм 802.11G 54 Мбіт/с OFDM 64QAM Смуга пропускання 20 МГц</w:t>
            </w:r>
          </w:p>
          <w:p w:rsidR="00AE49B5" w:rsidRPr="00AE49B5" w:rsidRDefault="00AE49B5" w:rsidP="00AE49B5">
            <w:pPr>
              <w:numPr>
                <w:ilvl w:val="0"/>
                <w:numId w:val="41"/>
              </w:numPr>
              <w:tabs>
                <w:tab w:val="clear" w:pos="720"/>
              </w:tabs>
              <w:spacing w:beforeAutospacing="1" w:after="0" w:afterAutospacing="1" w:line="240" w:lineRule="auto"/>
              <w:ind w:left="288" w:hanging="290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uk-UA"/>
              </w:rPr>
            </w:pPr>
            <w:r w:rsidRPr="00AE49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Електричний струм: 435 мА при POUT 28 дБм 9 В</w:t>
            </w:r>
          </w:p>
          <w:p w:rsidR="00AE49B5" w:rsidRPr="00AE49B5" w:rsidRDefault="00AE49B5" w:rsidP="00AE49B5">
            <w:pPr>
              <w:numPr>
                <w:ilvl w:val="0"/>
                <w:numId w:val="41"/>
              </w:numPr>
              <w:tabs>
                <w:tab w:val="clear" w:pos="720"/>
              </w:tabs>
              <w:spacing w:beforeAutospacing="1" w:after="0" w:afterAutospacing="1" w:line="240" w:lineRule="auto"/>
              <w:ind w:left="288" w:hanging="290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uk-UA"/>
              </w:rPr>
            </w:pPr>
            <w:r w:rsidRPr="00AE49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Коефіцієнт шуму: ≤ 2,5 дБ</w:t>
            </w:r>
          </w:p>
          <w:p w:rsidR="00AE49B5" w:rsidRPr="00AE49B5" w:rsidRDefault="00AE49B5" w:rsidP="00AE49B5">
            <w:pPr>
              <w:numPr>
                <w:ilvl w:val="0"/>
                <w:numId w:val="41"/>
              </w:numPr>
              <w:tabs>
                <w:tab w:val="clear" w:pos="720"/>
              </w:tabs>
              <w:spacing w:beforeAutospacing="1" w:after="0" w:afterAutospacing="1" w:line="240" w:lineRule="auto"/>
              <w:ind w:left="288" w:hanging="290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uk-UA"/>
              </w:rPr>
            </w:pPr>
            <w:r w:rsidRPr="00AE49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Затримка передачі: ≤ 1 мкс</w:t>
            </w:r>
          </w:p>
          <w:p w:rsidR="00AE49B5" w:rsidRPr="00AE49B5" w:rsidRDefault="00AE49B5" w:rsidP="00AE49B5">
            <w:pPr>
              <w:numPr>
                <w:ilvl w:val="0"/>
                <w:numId w:val="41"/>
              </w:numPr>
              <w:tabs>
                <w:tab w:val="clear" w:pos="720"/>
              </w:tabs>
              <w:spacing w:beforeAutospacing="1" w:after="0" w:afterAutospacing="1" w:line="240" w:lineRule="auto"/>
              <w:ind w:left="288" w:hanging="290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uk-UA"/>
              </w:rPr>
            </w:pPr>
            <w:r w:rsidRPr="00AE49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Температура: -40°C~80°C</w:t>
            </w:r>
          </w:p>
          <w:p w:rsidR="00423739" w:rsidRPr="00AE49B5" w:rsidRDefault="00AE49B5" w:rsidP="00AE49B5">
            <w:pPr>
              <w:numPr>
                <w:ilvl w:val="0"/>
                <w:numId w:val="41"/>
              </w:numPr>
              <w:tabs>
                <w:tab w:val="clear" w:pos="720"/>
              </w:tabs>
              <w:spacing w:beforeAutospacing="1" w:after="0" w:afterAutospacing="1" w:line="240" w:lineRule="auto"/>
              <w:ind w:left="288" w:hanging="290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uk-UA"/>
              </w:rPr>
            </w:pPr>
            <w:r w:rsidRPr="00AE49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Напруга та ємність акумулятора: 3,7 В 2800 мАг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0197A" w:rsidRPr="0019161A" w:rsidRDefault="0070197A" w:rsidP="0070197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0"/>
    <w:p w:rsidR="00423739" w:rsidRPr="0019161A" w:rsidRDefault="00423739" w:rsidP="0042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61A">
        <w:rPr>
          <w:rFonts w:ascii="Times New Roman" w:hAnsi="Times New Roman" w:cs="Times New Roman"/>
          <w:sz w:val="24"/>
          <w:szCs w:val="24"/>
        </w:rPr>
        <w:t xml:space="preserve">Якість </w:t>
      </w:r>
      <w:r w:rsidR="006959D0" w:rsidRPr="006959D0">
        <w:rPr>
          <w:rFonts w:ascii="Times New Roman" w:hAnsi="Times New Roman" w:cs="Times New Roman"/>
          <w:b/>
          <w:sz w:val="24"/>
          <w:szCs w:val="24"/>
          <w:lang w:bidi="en-US"/>
        </w:rPr>
        <w:t>Дводіапазонних антен підсилювачів сигналу</w:t>
      </w:r>
      <w:r w:rsidRPr="0019161A">
        <w:rPr>
          <w:rFonts w:ascii="Times New Roman" w:hAnsi="Times New Roman" w:cs="Times New Roman"/>
          <w:sz w:val="24"/>
          <w:szCs w:val="24"/>
        </w:rPr>
        <w:t xml:space="preserve"> має відповідати вимогам стандартів, технічних</w:t>
      </w:r>
      <w:r w:rsidRPr="001916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161A">
        <w:rPr>
          <w:rFonts w:ascii="Times New Roman" w:hAnsi="Times New Roman" w:cs="Times New Roman"/>
          <w:sz w:val="24"/>
          <w:szCs w:val="24"/>
        </w:rPr>
        <w:t>умов та нормативів, що діють на території України.</w:t>
      </w:r>
    </w:p>
    <w:p w:rsidR="0044730C" w:rsidRPr="0019161A" w:rsidRDefault="0044730C" w:rsidP="0044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61A">
        <w:rPr>
          <w:rFonts w:ascii="Times New Roman" w:hAnsi="Times New Roman" w:cs="Times New Roman"/>
          <w:sz w:val="24"/>
          <w:szCs w:val="24"/>
        </w:rPr>
        <w:t>У складі своєї тендерної пропозиції учасник надає заповнену таблицю</w:t>
      </w:r>
      <w:r w:rsidR="0019161A" w:rsidRPr="0019161A">
        <w:rPr>
          <w:rFonts w:ascii="Times New Roman" w:hAnsi="Times New Roman" w:cs="Times New Roman"/>
          <w:sz w:val="24"/>
          <w:szCs w:val="24"/>
        </w:rPr>
        <w:t xml:space="preserve"> відповідності запропонованого товару вимогам технічного завдання, з наданням підтверджуючих документів, що підтверджують таку відповіність, і</w:t>
      </w:r>
      <w:r w:rsidRPr="0019161A">
        <w:rPr>
          <w:rFonts w:ascii="Times New Roman" w:hAnsi="Times New Roman" w:cs="Times New Roman"/>
          <w:sz w:val="24"/>
          <w:szCs w:val="24"/>
        </w:rPr>
        <w:t>нструкцію</w:t>
      </w:r>
      <w:r w:rsidR="0019161A" w:rsidRPr="0019161A">
        <w:rPr>
          <w:rFonts w:ascii="Times New Roman" w:hAnsi="Times New Roman" w:cs="Times New Roman"/>
          <w:sz w:val="24"/>
          <w:szCs w:val="24"/>
        </w:rPr>
        <w:t>, каталог (або інший документ) українською мовою,</w:t>
      </w:r>
      <w:r w:rsidRPr="0019161A">
        <w:rPr>
          <w:rFonts w:ascii="Times New Roman" w:hAnsi="Times New Roman" w:cs="Times New Roman"/>
          <w:sz w:val="24"/>
          <w:szCs w:val="24"/>
        </w:rPr>
        <w:t xml:space="preserve"> що підтверджуватиме</w:t>
      </w:r>
      <w:r w:rsidR="0019161A" w:rsidRPr="0019161A">
        <w:rPr>
          <w:rFonts w:ascii="Times New Roman" w:hAnsi="Times New Roman" w:cs="Times New Roman"/>
          <w:sz w:val="24"/>
          <w:szCs w:val="24"/>
        </w:rPr>
        <w:t xml:space="preserve"> відповідність</w:t>
      </w:r>
      <w:r w:rsidRPr="0019161A">
        <w:rPr>
          <w:rFonts w:ascii="Times New Roman" w:hAnsi="Times New Roman" w:cs="Times New Roman"/>
          <w:sz w:val="24"/>
          <w:szCs w:val="24"/>
        </w:rPr>
        <w:t xml:space="preserve"> технічн</w:t>
      </w:r>
      <w:r w:rsidR="0019161A" w:rsidRPr="0019161A">
        <w:rPr>
          <w:rFonts w:ascii="Times New Roman" w:hAnsi="Times New Roman" w:cs="Times New Roman"/>
          <w:sz w:val="24"/>
          <w:szCs w:val="24"/>
        </w:rPr>
        <w:t>им</w:t>
      </w:r>
      <w:r w:rsidRPr="0019161A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19161A" w:rsidRPr="0019161A">
        <w:rPr>
          <w:rFonts w:ascii="Times New Roman" w:hAnsi="Times New Roman" w:cs="Times New Roman"/>
          <w:sz w:val="24"/>
          <w:szCs w:val="24"/>
        </w:rPr>
        <w:t>ам</w:t>
      </w:r>
      <w:r w:rsidRPr="0019161A">
        <w:rPr>
          <w:rFonts w:ascii="Times New Roman" w:hAnsi="Times New Roman" w:cs="Times New Roman"/>
          <w:sz w:val="24"/>
          <w:szCs w:val="24"/>
        </w:rPr>
        <w:t xml:space="preserve"> та вимог</w:t>
      </w:r>
      <w:r w:rsidR="0019161A" w:rsidRPr="0019161A">
        <w:rPr>
          <w:rFonts w:ascii="Times New Roman" w:hAnsi="Times New Roman" w:cs="Times New Roman"/>
          <w:sz w:val="24"/>
          <w:szCs w:val="24"/>
        </w:rPr>
        <w:t>ам</w:t>
      </w:r>
      <w:r w:rsidRPr="0019161A">
        <w:rPr>
          <w:rFonts w:ascii="Times New Roman" w:hAnsi="Times New Roman" w:cs="Times New Roman"/>
          <w:sz w:val="24"/>
          <w:szCs w:val="24"/>
        </w:rPr>
        <w:t xml:space="preserve"> вказан</w:t>
      </w:r>
      <w:r w:rsidR="0019161A" w:rsidRPr="0019161A">
        <w:rPr>
          <w:rFonts w:ascii="Times New Roman" w:hAnsi="Times New Roman" w:cs="Times New Roman"/>
          <w:sz w:val="24"/>
          <w:szCs w:val="24"/>
        </w:rPr>
        <w:t>ому</w:t>
      </w:r>
      <w:r w:rsidRPr="0019161A">
        <w:rPr>
          <w:rFonts w:ascii="Times New Roman" w:hAnsi="Times New Roman" w:cs="Times New Roman"/>
          <w:sz w:val="24"/>
          <w:szCs w:val="24"/>
        </w:rPr>
        <w:t xml:space="preserve"> в технічному завданні.</w:t>
      </w:r>
    </w:p>
    <w:p w:rsidR="00EB69A2" w:rsidRPr="0019161A" w:rsidRDefault="00EB69A2" w:rsidP="00EB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9A2" w:rsidRPr="0019161A" w:rsidRDefault="00EB69A2" w:rsidP="00EB69A2">
      <w:pPr>
        <w:shd w:val="clear" w:color="auto" w:fill="FFFFFF"/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19161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* - На виконання вимог частин 3 та 4 статті 23 Закону України «Про публічні закупівлі», після посилання у цьому додатку на конкретну торгівельну марку чи фірму, патент, конструкцію або тип предмета закупівлі, джерело його походження або виробника слід доповнити та читати і сприймати з виразом «або еквівалент». Посилання в технічній специфікації на конкретну торгівельну марку чи фірму виробника програмної продукції є необхідним та обґрунтованим і надається виключно з метою порівняння характеристик.</w:t>
      </w:r>
    </w:p>
    <w:p w:rsidR="00632AA2" w:rsidRPr="0019161A" w:rsidRDefault="00632AA2" w:rsidP="00753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739" w:rsidRPr="0019161A" w:rsidRDefault="00423739" w:rsidP="00695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423739" w:rsidRPr="0019161A" w:rsidRDefault="00423739" w:rsidP="00695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sectPr w:rsidR="00423739" w:rsidRPr="0019161A" w:rsidSect="00632AA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918" w:rsidRDefault="00FB6918" w:rsidP="00632AA2">
      <w:pPr>
        <w:spacing w:after="0" w:line="240" w:lineRule="auto"/>
      </w:pPr>
      <w:r>
        <w:separator/>
      </w:r>
    </w:p>
  </w:endnote>
  <w:endnote w:type="continuationSeparator" w:id="0">
    <w:p w:rsidR="00FB6918" w:rsidRDefault="00FB6918" w:rsidP="0063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918" w:rsidRDefault="00FB6918" w:rsidP="00632AA2">
      <w:pPr>
        <w:spacing w:after="0" w:line="240" w:lineRule="auto"/>
      </w:pPr>
      <w:r>
        <w:separator/>
      </w:r>
    </w:p>
  </w:footnote>
  <w:footnote w:type="continuationSeparator" w:id="0">
    <w:p w:rsidR="00FB6918" w:rsidRDefault="00FB6918" w:rsidP="00632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2120"/>
    <w:multiLevelType w:val="multilevel"/>
    <w:tmpl w:val="1686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E1089"/>
    <w:multiLevelType w:val="multilevel"/>
    <w:tmpl w:val="EF90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A0C00"/>
    <w:multiLevelType w:val="multilevel"/>
    <w:tmpl w:val="0F7A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827F8"/>
    <w:multiLevelType w:val="multilevel"/>
    <w:tmpl w:val="3F44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855E1"/>
    <w:multiLevelType w:val="multilevel"/>
    <w:tmpl w:val="E320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80E6D"/>
    <w:multiLevelType w:val="multilevel"/>
    <w:tmpl w:val="3ED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81837"/>
    <w:multiLevelType w:val="hybridMultilevel"/>
    <w:tmpl w:val="2A8478DE"/>
    <w:lvl w:ilvl="0" w:tplc="59F4769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9D36EF"/>
    <w:multiLevelType w:val="multilevel"/>
    <w:tmpl w:val="492A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B13156"/>
    <w:multiLevelType w:val="multilevel"/>
    <w:tmpl w:val="CCFA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B8539B"/>
    <w:multiLevelType w:val="multilevel"/>
    <w:tmpl w:val="588A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6526BF"/>
    <w:multiLevelType w:val="multilevel"/>
    <w:tmpl w:val="3534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471605"/>
    <w:multiLevelType w:val="multilevel"/>
    <w:tmpl w:val="F21E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707D2D"/>
    <w:multiLevelType w:val="multilevel"/>
    <w:tmpl w:val="E9A2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87074E"/>
    <w:multiLevelType w:val="multilevel"/>
    <w:tmpl w:val="F494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78416B"/>
    <w:multiLevelType w:val="multilevel"/>
    <w:tmpl w:val="CE64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D4660F"/>
    <w:multiLevelType w:val="multilevel"/>
    <w:tmpl w:val="33CC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441352"/>
    <w:multiLevelType w:val="multilevel"/>
    <w:tmpl w:val="AC64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114AEF"/>
    <w:multiLevelType w:val="multilevel"/>
    <w:tmpl w:val="E862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8D0D61"/>
    <w:multiLevelType w:val="multilevel"/>
    <w:tmpl w:val="ECC0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1F6276"/>
    <w:multiLevelType w:val="multilevel"/>
    <w:tmpl w:val="2C20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6A7ECC"/>
    <w:multiLevelType w:val="multilevel"/>
    <w:tmpl w:val="4332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9B78F8"/>
    <w:multiLevelType w:val="multilevel"/>
    <w:tmpl w:val="2EC0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604927"/>
    <w:multiLevelType w:val="multilevel"/>
    <w:tmpl w:val="4B7A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41514A"/>
    <w:multiLevelType w:val="multilevel"/>
    <w:tmpl w:val="76F2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241E98"/>
    <w:multiLevelType w:val="multilevel"/>
    <w:tmpl w:val="DAEA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D75B31"/>
    <w:multiLevelType w:val="multilevel"/>
    <w:tmpl w:val="50E4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973559"/>
    <w:multiLevelType w:val="multilevel"/>
    <w:tmpl w:val="C22E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F54523"/>
    <w:multiLevelType w:val="multilevel"/>
    <w:tmpl w:val="08BC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006106"/>
    <w:multiLevelType w:val="multilevel"/>
    <w:tmpl w:val="B6D2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6F77E8"/>
    <w:multiLevelType w:val="multilevel"/>
    <w:tmpl w:val="A91E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29636A"/>
    <w:multiLevelType w:val="multilevel"/>
    <w:tmpl w:val="56FC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332AEF"/>
    <w:multiLevelType w:val="multilevel"/>
    <w:tmpl w:val="A1C6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9C4955"/>
    <w:multiLevelType w:val="multilevel"/>
    <w:tmpl w:val="1958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F51745"/>
    <w:multiLevelType w:val="multilevel"/>
    <w:tmpl w:val="F42A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AB6846"/>
    <w:multiLevelType w:val="multilevel"/>
    <w:tmpl w:val="29FC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985917"/>
    <w:multiLevelType w:val="multilevel"/>
    <w:tmpl w:val="3DB8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BC30FC"/>
    <w:multiLevelType w:val="multilevel"/>
    <w:tmpl w:val="0472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7407D8"/>
    <w:multiLevelType w:val="multilevel"/>
    <w:tmpl w:val="1E0C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F9489B"/>
    <w:multiLevelType w:val="multilevel"/>
    <w:tmpl w:val="696E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0E208C"/>
    <w:multiLevelType w:val="multilevel"/>
    <w:tmpl w:val="99BC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E6686F"/>
    <w:multiLevelType w:val="multilevel"/>
    <w:tmpl w:val="77E2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40"/>
  </w:num>
  <w:num w:numId="4">
    <w:abstractNumId w:val="13"/>
  </w:num>
  <w:num w:numId="5">
    <w:abstractNumId w:val="35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  <w:num w:numId="12">
    <w:abstractNumId w:val="20"/>
  </w:num>
  <w:num w:numId="13">
    <w:abstractNumId w:val="31"/>
  </w:num>
  <w:num w:numId="14">
    <w:abstractNumId w:val="22"/>
  </w:num>
  <w:num w:numId="15">
    <w:abstractNumId w:val="25"/>
  </w:num>
  <w:num w:numId="16">
    <w:abstractNumId w:val="2"/>
  </w:num>
  <w:num w:numId="17">
    <w:abstractNumId w:val="29"/>
  </w:num>
  <w:num w:numId="18">
    <w:abstractNumId w:val="39"/>
  </w:num>
  <w:num w:numId="19">
    <w:abstractNumId w:val="30"/>
  </w:num>
  <w:num w:numId="20">
    <w:abstractNumId w:val="34"/>
  </w:num>
  <w:num w:numId="21">
    <w:abstractNumId w:val="9"/>
  </w:num>
  <w:num w:numId="22">
    <w:abstractNumId w:val="23"/>
  </w:num>
  <w:num w:numId="23">
    <w:abstractNumId w:val="38"/>
  </w:num>
  <w:num w:numId="24">
    <w:abstractNumId w:val="21"/>
  </w:num>
  <w:num w:numId="25">
    <w:abstractNumId w:val="36"/>
  </w:num>
  <w:num w:numId="26">
    <w:abstractNumId w:val="37"/>
  </w:num>
  <w:num w:numId="27">
    <w:abstractNumId w:val="28"/>
  </w:num>
  <w:num w:numId="28">
    <w:abstractNumId w:val="0"/>
  </w:num>
  <w:num w:numId="29">
    <w:abstractNumId w:val="11"/>
  </w:num>
  <w:num w:numId="30">
    <w:abstractNumId w:val="24"/>
  </w:num>
  <w:num w:numId="31">
    <w:abstractNumId w:val="18"/>
  </w:num>
  <w:num w:numId="32">
    <w:abstractNumId w:val="19"/>
  </w:num>
  <w:num w:numId="33">
    <w:abstractNumId w:val="33"/>
  </w:num>
  <w:num w:numId="34">
    <w:abstractNumId w:val="15"/>
  </w:num>
  <w:num w:numId="35">
    <w:abstractNumId w:val="26"/>
  </w:num>
  <w:num w:numId="36">
    <w:abstractNumId w:val="27"/>
  </w:num>
  <w:num w:numId="37">
    <w:abstractNumId w:val="5"/>
  </w:num>
  <w:num w:numId="38">
    <w:abstractNumId w:val="12"/>
  </w:num>
  <w:num w:numId="39">
    <w:abstractNumId w:val="32"/>
  </w:num>
  <w:num w:numId="40">
    <w:abstractNumId w:val="1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4E"/>
    <w:rsid w:val="0002750C"/>
    <w:rsid w:val="00050655"/>
    <w:rsid w:val="000A6CFC"/>
    <w:rsid w:val="000C715F"/>
    <w:rsid w:val="000F5F80"/>
    <w:rsid w:val="00106CA5"/>
    <w:rsid w:val="0019161A"/>
    <w:rsid w:val="001B1CE1"/>
    <w:rsid w:val="001D5087"/>
    <w:rsid w:val="00283CBD"/>
    <w:rsid w:val="002C5F3C"/>
    <w:rsid w:val="002D2232"/>
    <w:rsid w:val="002D7461"/>
    <w:rsid w:val="002E5817"/>
    <w:rsid w:val="00320894"/>
    <w:rsid w:val="00383C9D"/>
    <w:rsid w:val="00385EA0"/>
    <w:rsid w:val="00391DEE"/>
    <w:rsid w:val="003B5626"/>
    <w:rsid w:val="003E3783"/>
    <w:rsid w:val="003F06BF"/>
    <w:rsid w:val="003F4823"/>
    <w:rsid w:val="00413928"/>
    <w:rsid w:val="00423739"/>
    <w:rsid w:val="004403B9"/>
    <w:rsid w:val="004434BA"/>
    <w:rsid w:val="0044730C"/>
    <w:rsid w:val="00464DC9"/>
    <w:rsid w:val="004811AC"/>
    <w:rsid w:val="004A689E"/>
    <w:rsid w:val="004F6ED3"/>
    <w:rsid w:val="00536D66"/>
    <w:rsid w:val="005819DB"/>
    <w:rsid w:val="005A0B1D"/>
    <w:rsid w:val="005B70A0"/>
    <w:rsid w:val="00632AA2"/>
    <w:rsid w:val="00637A1C"/>
    <w:rsid w:val="00654762"/>
    <w:rsid w:val="006959D0"/>
    <w:rsid w:val="006C4561"/>
    <w:rsid w:val="0070197A"/>
    <w:rsid w:val="007142AA"/>
    <w:rsid w:val="0073284E"/>
    <w:rsid w:val="00734737"/>
    <w:rsid w:val="007366B7"/>
    <w:rsid w:val="00753D77"/>
    <w:rsid w:val="00786F95"/>
    <w:rsid w:val="007B20FA"/>
    <w:rsid w:val="007B662A"/>
    <w:rsid w:val="007B7D99"/>
    <w:rsid w:val="007F058A"/>
    <w:rsid w:val="00800D14"/>
    <w:rsid w:val="0080306B"/>
    <w:rsid w:val="0082543E"/>
    <w:rsid w:val="008A5C3E"/>
    <w:rsid w:val="008E04EE"/>
    <w:rsid w:val="009111CD"/>
    <w:rsid w:val="00926C18"/>
    <w:rsid w:val="00930C84"/>
    <w:rsid w:val="00937FF7"/>
    <w:rsid w:val="00953310"/>
    <w:rsid w:val="00970578"/>
    <w:rsid w:val="009C2EBD"/>
    <w:rsid w:val="009D20D6"/>
    <w:rsid w:val="009D49DB"/>
    <w:rsid w:val="00AB7073"/>
    <w:rsid w:val="00AD032B"/>
    <w:rsid w:val="00AE49B5"/>
    <w:rsid w:val="00B127FB"/>
    <w:rsid w:val="00B7525E"/>
    <w:rsid w:val="00B77427"/>
    <w:rsid w:val="00B92A11"/>
    <w:rsid w:val="00BA576E"/>
    <w:rsid w:val="00BE50B6"/>
    <w:rsid w:val="00C004A1"/>
    <w:rsid w:val="00C00F6A"/>
    <w:rsid w:val="00C30961"/>
    <w:rsid w:val="00D930D4"/>
    <w:rsid w:val="00DE2596"/>
    <w:rsid w:val="00E03CC5"/>
    <w:rsid w:val="00E23851"/>
    <w:rsid w:val="00E44DB3"/>
    <w:rsid w:val="00E60A2E"/>
    <w:rsid w:val="00E712C5"/>
    <w:rsid w:val="00E96ECC"/>
    <w:rsid w:val="00EB69A2"/>
    <w:rsid w:val="00EF7E6F"/>
    <w:rsid w:val="00F04095"/>
    <w:rsid w:val="00F2692C"/>
    <w:rsid w:val="00F33470"/>
    <w:rsid w:val="00F740FE"/>
    <w:rsid w:val="00FB6918"/>
    <w:rsid w:val="00FE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7421BA-C5B9-4BA5-A227-3A43EDC0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F95"/>
  </w:style>
  <w:style w:type="paragraph" w:styleId="1">
    <w:name w:val="heading 1"/>
    <w:basedOn w:val="a"/>
    <w:next w:val="a"/>
    <w:link w:val="10"/>
    <w:uiPriority w:val="9"/>
    <w:qFormat/>
    <w:rsid w:val="00753D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F80"/>
    <w:rPr>
      <w:rFonts w:ascii="Tahoma" w:hAnsi="Tahoma" w:cs="Tahoma"/>
      <w:sz w:val="16"/>
      <w:szCs w:val="16"/>
    </w:rPr>
  </w:style>
  <w:style w:type="paragraph" w:styleId="HTML">
    <w:name w:val="HTML Preformatted"/>
    <w:aliases w:val="Знак"/>
    <w:basedOn w:val="a"/>
    <w:link w:val="HTML0"/>
    <w:uiPriority w:val="99"/>
    <w:rsid w:val="000F5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aliases w:val="Знак Знак"/>
    <w:basedOn w:val="a0"/>
    <w:link w:val="HTML"/>
    <w:uiPriority w:val="99"/>
    <w:rsid w:val="000F5F80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-address-formatter">
    <w:name w:val="h-address-formatter"/>
    <w:basedOn w:val="a0"/>
    <w:rsid w:val="000F5F80"/>
  </w:style>
  <w:style w:type="paragraph" w:styleId="a6">
    <w:name w:val="List Paragraph"/>
    <w:basedOn w:val="a"/>
    <w:uiPriority w:val="34"/>
    <w:qFormat/>
    <w:rsid w:val="00B12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53D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1D508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C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Strong"/>
    <w:basedOn w:val="a0"/>
    <w:uiPriority w:val="22"/>
    <w:qFormat/>
    <w:rsid w:val="000C715F"/>
    <w:rPr>
      <w:b/>
      <w:bCs/>
    </w:rPr>
  </w:style>
  <w:style w:type="paragraph" w:styleId="aa">
    <w:name w:val="header"/>
    <w:basedOn w:val="a"/>
    <w:link w:val="ab"/>
    <w:uiPriority w:val="99"/>
    <w:unhideWhenUsed/>
    <w:rsid w:val="00632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2AA2"/>
  </w:style>
  <w:style w:type="paragraph" w:styleId="ac">
    <w:name w:val="footer"/>
    <w:basedOn w:val="a"/>
    <w:link w:val="ad"/>
    <w:uiPriority w:val="99"/>
    <w:unhideWhenUsed/>
    <w:rsid w:val="00632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2AA2"/>
  </w:style>
  <w:style w:type="character" w:styleId="ae">
    <w:name w:val="annotation reference"/>
    <w:basedOn w:val="a0"/>
    <w:uiPriority w:val="99"/>
    <w:semiHidden/>
    <w:unhideWhenUsed/>
    <w:rsid w:val="00C00F6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0F6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0F6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0F6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0F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21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1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16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2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8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5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898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71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80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7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53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6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0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0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67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7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4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6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8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1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4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6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7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7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8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4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0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8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2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3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2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63AC7-5A67-4818-8150-CED75F8B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1282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2023-07-18T05:26:00Z</dcterms:created>
  <dcterms:modified xsi:type="dcterms:W3CDTF">2023-12-01T12:51:00Z</dcterms:modified>
</cp:coreProperties>
</file>