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2" w:rsidRPr="003E69D2" w:rsidRDefault="003E69D2" w:rsidP="003E6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9D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3E69D2" w:rsidRPr="003E69D2" w:rsidRDefault="00A46329" w:rsidP="003E69D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46329">
        <w:rPr>
          <w:rFonts w:ascii="Times New Roman" w:hAnsi="Times New Roman"/>
          <w:b/>
          <w:sz w:val="28"/>
          <w:szCs w:val="28"/>
        </w:rPr>
        <w:t>Код ДК 021:2015 - 15220000-6 Риба, рибне філе та інше м’ясо риби морожені (Риба (хек) свіжоморожена)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з необхідністю закупівлі</w:t>
      </w:r>
      <w:r w:rsidRPr="003E69D2">
        <w:t xml:space="preserve"> </w:t>
      </w:r>
      <w:r w:rsidRPr="003E69D2">
        <w:rPr>
          <w:rFonts w:ascii="Times New Roman" w:hAnsi="Times New Roman"/>
          <w:sz w:val="28"/>
          <w:szCs w:val="28"/>
        </w:rPr>
        <w:t xml:space="preserve">предмета закупівлі: </w:t>
      </w:r>
      <w:r w:rsidR="00A46329" w:rsidRPr="00A46329">
        <w:rPr>
          <w:rFonts w:ascii="Times New Roman" w:hAnsi="Times New Roman"/>
          <w:sz w:val="28"/>
          <w:szCs w:val="28"/>
        </w:rPr>
        <w:t>Риба (хек) свіжоморожена</w:t>
      </w:r>
      <w:r w:rsidRPr="003E69D2">
        <w:rPr>
          <w:rFonts w:ascii="Times New Roman" w:hAnsi="Times New Roman"/>
          <w:sz w:val="28"/>
          <w:szCs w:val="28"/>
        </w:rPr>
        <w:t>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5EE1" w:rsidRPr="00D22D6A" w:rsidRDefault="006B5EE1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2D6A"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186DA8" w:rsidRDefault="00733DF4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бюджетного </w:t>
      </w:r>
      <w:r w:rsidR="003E69D2" w:rsidRPr="003E69D2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>(</w:t>
      </w:r>
      <w:r w:rsidR="00947F57">
        <w:rPr>
          <w:rFonts w:ascii="Times New Roman" w:hAnsi="Times New Roman"/>
          <w:sz w:val="28"/>
          <w:szCs w:val="28"/>
        </w:rPr>
        <w:t>НСЗУ</w:t>
      </w:r>
      <w:r>
        <w:rPr>
          <w:rFonts w:ascii="Times New Roman" w:hAnsi="Times New Roman"/>
          <w:sz w:val="28"/>
          <w:szCs w:val="28"/>
        </w:rPr>
        <w:t>)</w:t>
      </w:r>
      <w:r w:rsidR="003E69D2" w:rsidRPr="003E69D2">
        <w:rPr>
          <w:rFonts w:ascii="Times New Roman" w:hAnsi="Times New Roman"/>
          <w:sz w:val="28"/>
          <w:szCs w:val="28"/>
        </w:rPr>
        <w:t xml:space="preserve"> складає </w:t>
      </w:r>
      <w:r w:rsidR="00CA1280">
        <w:rPr>
          <w:rFonts w:ascii="Times New Roman" w:hAnsi="Times New Roman"/>
          <w:sz w:val="28"/>
          <w:szCs w:val="28"/>
        </w:rPr>
        <w:t>–</w:t>
      </w:r>
      <w:r w:rsidR="003E69D2" w:rsidRPr="003E69D2">
        <w:rPr>
          <w:rFonts w:ascii="Times New Roman" w:hAnsi="Times New Roman"/>
          <w:sz w:val="28"/>
          <w:szCs w:val="28"/>
        </w:rPr>
        <w:t xml:space="preserve"> </w:t>
      </w:r>
      <w:r w:rsidR="00A46329">
        <w:rPr>
          <w:rFonts w:ascii="Times New Roman" w:hAnsi="Times New Roman"/>
          <w:sz w:val="28"/>
          <w:szCs w:val="28"/>
        </w:rPr>
        <w:t>84800,00</w:t>
      </w:r>
      <w:r w:rsidR="006B5EE1" w:rsidRPr="006B5EE1">
        <w:rPr>
          <w:rFonts w:ascii="Times New Roman" w:hAnsi="Times New Roman"/>
          <w:sz w:val="28"/>
          <w:szCs w:val="28"/>
        </w:rPr>
        <w:t xml:space="preserve"> </w:t>
      </w:r>
      <w:r w:rsidR="003E69D2"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7B159A">
        <w:rPr>
          <w:rFonts w:ascii="Times New Roman" w:hAnsi="Times New Roman"/>
          <w:sz w:val="28"/>
          <w:szCs w:val="28"/>
        </w:rPr>
        <w:t>–</w:t>
      </w:r>
      <w:r w:rsidRPr="003E69D2">
        <w:rPr>
          <w:rFonts w:ascii="Times New Roman" w:hAnsi="Times New Roman"/>
          <w:sz w:val="28"/>
          <w:szCs w:val="28"/>
        </w:rPr>
        <w:t xml:space="preserve"> </w:t>
      </w:r>
      <w:r w:rsidR="00A46329">
        <w:rPr>
          <w:rFonts w:ascii="Times New Roman" w:hAnsi="Times New Roman"/>
          <w:sz w:val="28"/>
          <w:szCs w:val="28"/>
        </w:rPr>
        <w:t xml:space="preserve">84800,00 </w:t>
      </w:r>
      <w:r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C86785" w:rsidRDefault="003E69D2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Посилання на процедуру закупівлі в електронній системі закупівель: </w:t>
      </w:r>
      <w:bookmarkStart w:id="0" w:name="_GoBack"/>
      <w:r w:rsidR="005A1B61">
        <w:fldChar w:fldCharType="begin"/>
      </w:r>
      <w:r w:rsidR="005A1B61">
        <w:instrText xml:space="preserve"> HYPERLINK "https://prozorro.gov.ua/tender/%20" </w:instrText>
      </w:r>
      <w:r w:rsidR="005A1B61">
        <w:fldChar w:fldCharType="separate"/>
      </w:r>
      <w:r w:rsidRPr="00C86785">
        <w:rPr>
          <w:rFonts w:ascii="Times New Roman" w:hAnsi="Times New Roman"/>
          <w:sz w:val="28"/>
          <w:szCs w:val="28"/>
        </w:rPr>
        <w:t xml:space="preserve">https://prozorro.gov.ua/tender/ </w:t>
      </w:r>
      <w:r w:rsidR="005A1B61">
        <w:rPr>
          <w:rFonts w:ascii="Times New Roman" w:hAnsi="Times New Roman"/>
          <w:sz w:val="28"/>
          <w:szCs w:val="28"/>
        </w:rPr>
        <w:fldChar w:fldCharType="end"/>
      </w:r>
      <w:bookmarkEnd w:id="0"/>
      <w:r w:rsidR="00C85105" w:rsidRPr="00C85105">
        <w:rPr>
          <w:rFonts w:ascii="Times New Roman" w:hAnsi="Times New Roman"/>
          <w:sz w:val="28"/>
          <w:szCs w:val="28"/>
        </w:rPr>
        <w:t>UA-2023-01-12-003400-a</w:t>
      </w:r>
      <w:r w:rsidR="00C86785" w:rsidRPr="00C86785">
        <w:rPr>
          <w:rFonts w:ascii="Times New Roman" w:hAnsi="Times New Roman"/>
          <w:sz w:val="28"/>
          <w:szCs w:val="28"/>
        </w:rPr>
        <w:t>.</w:t>
      </w:r>
    </w:p>
    <w:p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61" w:rsidRDefault="005A1B61" w:rsidP="00E20434">
      <w:pPr>
        <w:spacing w:after="0" w:line="240" w:lineRule="auto"/>
      </w:pPr>
      <w:r>
        <w:separator/>
      </w:r>
    </w:p>
  </w:endnote>
  <w:endnote w:type="continuationSeparator" w:id="0">
    <w:p w:rsidR="005A1B61" w:rsidRDefault="005A1B6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61" w:rsidRDefault="005A1B61" w:rsidP="00E20434">
      <w:pPr>
        <w:spacing w:after="0" w:line="240" w:lineRule="auto"/>
      </w:pPr>
      <w:r>
        <w:separator/>
      </w:r>
    </w:p>
  </w:footnote>
  <w:footnote w:type="continuationSeparator" w:id="0">
    <w:p w:rsidR="005A1B61" w:rsidRDefault="005A1B6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69D2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A1B61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5EE1"/>
    <w:rsid w:val="006C5CCF"/>
    <w:rsid w:val="006D2ADD"/>
    <w:rsid w:val="006E552D"/>
    <w:rsid w:val="006F50BE"/>
    <w:rsid w:val="00700CDE"/>
    <w:rsid w:val="00723B16"/>
    <w:rsid w:val="00733012"/>
    <w:rsid w:val="00733DF4"/>
    <w:rsid w:val="007463BC"/>
    <w:rsid w:val="00747BB2"/>
    <w:rsid w:val="00756C5C"/>
    <w:rsid w:val="007625CF"/>
    <w:rsid w:val="00766244"/>
    <w:rsid w:val="00790573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5E6B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46329"/>
    <w:rsid w:val="00A549A9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5105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3F3B-01E4-4D2D-A8E5-178E593E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18</cp:revision>
  <cp:lastPrinted>2019-01-14T10:46:00Z</cp:lastPrinted>
  <dcterms:created xsi:type="dcterms:W3CDTF">2021-02-19T07:54:00Z</dcterms:created>
  <dcterms:modified xsi:type="dcterms:W3CDTF">2023-01-12T09:39:00Z</dcterms:modified>
</cp:coreProperties>
</file>