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7EBD48C8"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Протокол №</w:t>
            </w:r>
            <w:r w:rsidR="00364291">
              <w:rPr>
                <w:rFonts w:ascii="Times New Roman" w:eastAsia="Times New Roman" w:hAnsi="Times New Roman" w:cs="Times New Roman"/>
                <w:b/>
                <w:bCs/>
                <w:sz w:val="20"/>
                <w:szCs w:val="20"/>
                <w:lang w:val="en-US" w:eastAsia="zh-CN"/>
              </w:rPr>
              <w:t>1</w:t>
            </w:r>
            <w:r w:rsidR="00A01A99">
              <w:rPr>
                <w:rFonts w:ascii="Times New Roman" w:eastAsia="Times New Roman" w:hAnsi="Times New Roman" w:cs="Times New Roman"/>
                <w:b/>
                <w:bCs/>
                <w:sz w:val="20"/>
                <w:szCs w:val="20"/>
                <w:lang w:eastAsia="zh-CN"/>
              </w:rPr>
              <w:t>42</w:t>
            </w:r>
            <w:r w:rsidRPr="008D55A2">
              <w:rPr>
                <w:rFonts w:ascii="Times New Roman" w:eastAsia="Times New Roman" w:hAnsi="Times New Roman" w:cs="Times New Roman"/>
                <w:b/>
                <w:bCs/>
                <w:sz w:val="20"/>
                <w:szCs w:val="20"/>
                <w:lang w:eastAsia="zh-CN"/>
              </w:rPr>
              <w:t xml:space="preserve">  від </w:t>
            </w:r>
            <w:r w:rsidR="00A01A99">
              <w:rPr>
                <w:rFonts w:ascii="Times New Roman" w:eastAsia="Times New Roman" w:hAnsi="Times New Roman" w:cs="Times New Roman"/>
                <w:b/>
                <w:bCs/>
                <w:sz w:val="20"/>
                <w:szCs w:val="20"/>
                <w:lang w:eastAsia="zh-CN"/>
              </w:rPr>
              <w:t>15</w:t>
            </w:r>
            <w:r w:rsidR="004E6510">
              <w:rPr>
                <w:rFonts w:ascii="Times New Roman" w:eastAsia="Times New Roman" w:hAnsi="Times New Roman" w:cs="Times New Roman"/>
                <w:b/>
                <w:bCs/>
                <w:sz w:val="20"/>
                <w:szCs w:val="20"/>
                <w:lang w:eastAsia="zh-CN"/>
              </w:rPr>
              <w:t xml:space="preserve"> </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0</w:t>
            </w:r>
            <w:r w:rsidR="00364291">
              <w:rPr>
                <w:rFonts w:ascii="Times New Roman" w:eastAsia="Times New Roman" w:hAnsi="Times New Roman" w:cs="Times New Roman"/>
                <w:b/>
                <w:bCs/>
                <w:sz w:val="20"/>
                <w:szCs w:val="20"/>
                <w:lang w:val="en-US" w:eastAsia="zh-CN"/>
              </w:rPr>
              <w:t>3</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2024</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48FA466A"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__________________</w:t>
            </w:r>
            <w:r w:rsidR="000F05AA">
              <w:rPr>
                <w:rFonts w:ascii="Times New Roman" w:eastAsia="Times New Roman" w:hAnsi="Times New Roman" w:cs="Times New Roman"/>
                <w:b/>
                <w:bCs/>
                <w:sz w:val="20"/>
                <w:szCs w:val="20"/>
                <w:lang w:eastAsia="zh-CN"/>
              </w:rPr>
              <w:t>Муха В.О</w:t>
            </w:r>
            <w:r w:rsidR="004E6510">
              <w:rPr>
                <w:rFonts w:ascii="Times New Roman" w:eastAsia="Times New Roman" w:hAnsi="Times New Roman" w:cs="Times New Roman"/>
                <w:b/>
                <w:bCs/>
                <w:sz w:val="20"/>
                <w:szCs w:val="20"/>
                <w:lang w:eastAsia="zh-CN"/>
              </w:rPr>
              <w:t>.</w:t>
            </w:r>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76AE2FC0"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D70545">
        <w:rPr>
          <w:rFonts w:ascii="Times New Roman" w:eastAsia="Times New Roman" w:hAnsi="Times New Roman" w:cs="Times New Roman"/>
          <w:b/>
          <w:color w:val="000000" w:themeColor="text1"/>
          <w:sz w:val="20"/>
          <w:szCs w:val="20"/>
        </w:rPr>
        <w:t xml:space="preserve"> </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4DDB2958" w14:textId="59D59306" w:rsidR="00BA7F5B" w:rsidRPr="00E137EA" w:rsidRDefault="00853896" w:rsidP="00BA7F5B">
      <w:pPr>
        <w:suppressAutoHyphens/>
        <w:spacing w:after="0" w:line="240" w:lineRule="auto"/>
        <w:jc w:val="center"/>
        <w:rPr>
          <w:rFonts w:ascii="Times New Roman" w:eastAsia="Times New Roman" w:hAnsi="Times New Roman" w:cs="Times New Roman"/>
          <w:b/>
          <w:bCs/>
          <w:sz w:val="36"/>
          <w:szCs w:val="36"/>
          <w:lang w:eastAsia="zh-CN"/>
        </w:rPr>
      </w:pPr>
      <w:bookmarkStart w:id="1" w:name="_Hlk159926979"/>
      <w:r>
        <w:rPr>
          <w:rFonts w:ascii="Times New Roman" w:eastAsia="Times New Roman" w:hAnsi="Times New Roman" w:cs="Times New Roman"/>
          <w:b/>
          <w:bCs/>
          <w:sz w:val="36"/>
          <w:szCs w:val="36"/>
          <w:lang w:eastAsia="zh-CN"/>
        </w:rPr>
        <w:t>Стовпчик дорожній гнучкий</w:t>
      </w:r>
      <w:r w:rsidR="000F05AA" w:rsidRPr="000F05AA">
        <w:rPr>
          <w:rFonts w:ascii="Times New Roman" w:eastAsia="Times New Roman" w:hAnsi="Times New Roman" w:cs="Times New Roman"/>
          <w:b/>
          <w:bCs/>
          <w:sz w:val="36"/>
          <w:szCs w:val="36"/>
          <w:lang w:eastAsia="zh-CN"/>
        </w:rPr>
        <w:t xml:space="preserve"> (код ДК 021:2015:</w:t>
      </w:r>
      <w:r w:rsidR="0049700E" w:rsidRPr="0049700E">
        <w:t xml:space="preserve"> </w:t>
      </w:r>
      <w:r w:rsidR="0049700E" w:rsidRPr="0049700E">
        <w:rPr>
          <w:rFonts w:ascii="Times New Roman" w:eastAsia="Times New Roman" w:hAnsi="Times New Roman" w:cs="Times New Roman"/>
          <w:b/>
          <w:bCs/>
          <w:sz w:val="36"/>
          <w:szCs w:val="36"/>
          <w:lang w:eastAsia="zh-CN"/>
        </w:rPr>
        <w:t>ДК 021:2015: 34920000-2 Дорожнє обладнання</w:t>
      </w:r>
      <w:r w:rsidR="000F05AA" w:rsidRPr="000F05AA">
        <w:rPr>
          <w:rFonts w:ascii="Times New Roman" w:eastAsia="Times New Roman" w:hAnsi="Times New Roman" w:cs="Times New Roman"/>
          <w:b/>
          <w:bCs/>
          <w:sz w:val="36"/>
          <w:szCs w:val="36"/>
          <w:lang w:eastAsia="zh-CN"/>
        </w:rPr>
        <w:t>)</w:t>
      </w:r>
    </w:p>
    <w:bookmarkEnd w:id="1"/>
    <w:p w14:paraId="6BCE03B6"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1C22856A"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364EE2D" w14:textId="021216CF" w:rsidR="00C95A36"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0B01AA64" w14:textId="59F271BB" w:rsidR="00C95A36"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501F4A1" w14:textId="7712B002" w:rsidR="00C95A36"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Рівне – </w:t>
      </w:r>
      <w:r w:rsidR="0093120D">
        <w:rPr>
          <w:rFonts w:ascii="Times New Roman" w:eastAsia="Times New Roman" w:hAnsi="Times New Roman" w:cs="Times New Roman"/>
          <w:b/>
          <w:bCs/>
          <w:sz w:val="20"/>
          <w:szCs w:val="20"/>
          <w:lang w:eastAsia="zh-CN"/>
        </w:rPr>
        <w:t>2024</w:t>
      </w:r>
    </w:p>
    <w:p w14:paraId="1A27C37B" w14:textId="77777777" w:rsidR="00B006C8" w:rsidRPr="008D55A2" w:rsidRDefault="00B006C8"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22BD236E" w:rsidR="00BA7F5B" w:rsidRPr="00E137EA" w:rsidRDefault="000F05AA" w:rsidP="00BA7F5B">
            <w:pPr>
              <w:jc w:val="both"/>
              <w:rPr>
                <w:rFonts w:ascii="Times New Roman" w:eastAsia="Times New Roman" w:hAnsi="Times New Roman" w:cs="Times New Roman"/>
                <w:iCs/>
                <w:sz w:val="20"/>
                <w:szCs w:val="20"/>
              </w:rPr>
            </w:pPr>
            <w:r w:rsidRPr="000F05AA">
              <w:rPr>
                <w:rFonts w:ascii="Times New Roman" w:eastAsia="Times New Roman" w:hAnsi="Times New Roman" w:cs="Times New Roman"/>
                <w:iCs/>
                <w:sz w:val="20"/>
                <w:szCs w:val="20"/>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75BDC100" w14:textId="77D28372" w:rsidR="00E137EA" w:rsidRPr="008D55A2" w:rsidRDefault="00E137EA" w:rsidP="00E137EA">
            <w:pPr>
              <w:suppressAutoHyphens/>
              <w:spacing w:line="256" w:lineRule="auto"/>
              <w:rPr>
                <w:rFonts w:ascii="Times New Roman" w:eastAsia="Times New Roman" w:hAnsi="Times New Roman" w:cs="Times New Roman"/>
                <w:sz w:val="20"/>
                <w:szCs w:val="20"/>
                <w:lang w:eastAsia="zh-CN"/>
              </w:rPr>
            </w:pPr>
          </w:p>
          <w:p w14:paraId="278C04E0" w14:textId="63FC156D" w:rsidR="00BA7F5B" w:rsidRPr="00BA7F5B" w:rsidRDefault="000F05AA" w:rsidP="00BA7F5B">
            <w:pPr>
              <w:jc w:val="both"/>
              <w:rPr>
                <w:rFonts w:ascii="Times New Roman" w:eastAsia="Times New Roman" w:hAnsi="Times New Roman" w:cs="Times New Roman"/>
                <w:sz w:val="20"/>
                <w:szCs w:val="20"/>
                <w:highlight w:val="cyan"/>
              </w:rPr>
            </w:pPr>
            <w:r w:rsidRPr="000F05AA">
              <w:rPr>
                <w:rFonts w:ascii="Times New Roman" w:eastAsia="Times New Roman" w:hAnsi="Times New Roman" w:cs="Times New Roman"/>
                <w:sz w:val="20"/>
                <w:szCs w:val="20"/>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CECFF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Уповноважена особа – Муха Валентина Олександрівна;</w:t>
            </w:r>
          </w:p>
          <w:p w14:paraId="030CB02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 xml:space="preserve">вул. Данила Галицького, 25, м. Рівне, 33027, </w:t>
            </w:r>
          </w:p>
          <w:p w14:paraId="18CE0928" w14:textId="77777777" w:rsidR="000F05AA" w:rsidRPr="000F05AA" w:rsidRDefault="000F05AA" w:rsidP="000F05AA">
            <w:pPr>
              <w:jc w:val="both"/>
              <w:rPr>
                <w:rFonts w:ascii="Times New Roman" w:eastAsia="Times New Roman" w:hAnsi="Times New Roman" w:cs="Times New Roman"/>
                <w:sz w:val="20"/>
                <w:szCs w:val="20"/>
              </w:rPr>
            </w:pPr>
            <w:proofErr w:type="spellStart"/>
            <w:r w:rsidRPr="000F05AA">
              <w:rPr>
                <w:rFonts w:ascii="Times New Roman" w:eastAsia="Times New Roman" w:hAnsi="Times New Roman" w:cs="Times New Roman"/>
                <w:sz w:val="20"/>
                <w:szCs w:val="20"/>
              </w:rPr>
              <w:t>тел</w:t>
            </w:r>
            <w:proofErr w:type="spellEnd"/>
            <w:r w:rsidRPr="000F05AA">
              <w:rPr>
                <w:rFonts w:ascii="Times New Roman" w:eastAsia="Times New Roman" w:hAnsi="Times New Roman" w:cs="Times New Roman"/>
                <w:sz w:val="20"/>
                <w:szCs w:val="20"/>
              </w:rPr>
              <w:t xml:space="preserve">.: (0362) 637206, факс (0362)635165, </w:t>
            </w:r>
          </w:p>
          <w:p w14:paraId="3ADB3122" w14:textId="3342003A" w:rsidR="00BA7F5B" w:rsidRPr="00BA7F5B"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e-</w:t>
            </w:r>
            <w:proofErr w:type="spellStart"/>
            <w:r w:rsidRPr="000F05AA">
              <w:rPr>
                <w:rFonts w:ascii="Times New Roman" w:eastAsia="Times New Roman" w:hAnsi="Times New Roman" w:cs="Times New Roman"/>
                <w:sz w:val="20"/>
                <w:szCs w:val="20"/>
              </w:rPr>
              <w:t>mail</w:t>
            </w:r>
            <w:proofErr w:type="spellEnd"/>
            <w:r w:rsidRPr="000F05AA">
              <w:rPr>
                <w:rFonts w:ascii="Times New Roman" w:eastAsia="Times New Roman" w:hAnsi="Times New Roman" w:cs="Times New Roman"/>
                <w:sz w:val="20"/>
                <w:szCs w:val="20"/>
              </w:rPr>
              <w:t>: rsheu@ukr.net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5A3F000B" w:rsidR="00E422AD" w:rsidRPr="00BA7F5B" w:rsidRDefault="0049700E">
            <w:pPr>
              <w:jc w:val="both"/>
              <w:rPr>
                <w:rFonts w:ascii="Times New Roman" w:eastAsia="Times New Roman" w:hAnsi="Times New Roman" w:cs="Times New Roman"/>
                <w:iCs/>
                <w:sz w:val="20"/>
                <w:szCs w:val="20"/>
              </w:rPr>
            </w:pPr>
            <w:r w:rsidRPr="0049700E">
              <w:rPr>
                <w:rFonts w:ascii="Times New Roman" w:eastAsia="Times New Roman" w:hAnsi="Times New Roman" w:cs="Times New Roman"/>
                <w:iCs/>
                <w:sz w:val="20"/>
                <w:szCs w:val="20"/>
              </w:rPr>
              <w:t>Стовпчик дорожній гнучкий (код ДК 021:2015: ДК 021:2015: 34920000-2 Дорожнє обладнання)</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4FAF99E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4D0E2414" w14:textId="5BA206E5" w:rsidR="000F05AA" w:rsidRPr="000F05AA" w:rsidRDefault="000F05AA" w:rsidP="000F05AA">
            <w:pPr>
              <w:widowControl w:val="0"/>
              <w:ind w:right="120"/>
              <w:jc w:val="both"/>
              <w:rPr>
                <w:rFonts w:ascii="Times New Roman" w:eastAsia="Times New Roman" w:hAnsi="Times New Roman" w:cs="Times New Roman"/>
                <w:iCs/>
                <w:sz w:val="20"/>
                <w:szCs w:val="20"/>
              </w:rPr>
            </w:pPr>
            <w:r w:rsidRPr="000F05AA">
              <w:rPr>
                <w:rFonts w:ascii="Times New Roman" w:eastAsia="Times New Roman" w:hAnsi="Times New Roman" w:cs="Times New Roman"/>
                <w:iCs/>
                <w:sz w:val="20"/>
                <w:szCs w:val="20"/>
              </w:rPr>
              <w:t>Кількість</w:t>
            </w:r>
            <w:r w:rsidR="001B0467">
              <w:rPr>
                <w:rFonts w:ascii="Times New Roman" w:eastAsia="Times New Roman" w:hAnsi="Times New Roman" w:cs="Times New Roman"/>
                <w:iCs/>
                <w:sz w:val="20"/>
                <w:szCs w:val="20"/>
                <w:lang w:val="en-US"/>
              </w:rPr>
              <w:t xml:space="preserve"> </w:t>
            </w:r>
            <w:r w:rsidR="001B0467">
              <w:rPr>
                <w:rFonts w:ascii="Times New Roman" w:hAnsi="Times New Roman" w:cs="Times New Roman"/>
                <w:color w:val="000000"/>
                <w:sz w:val="20"/>
                <w:szCs w:val="20"/>
                <w:lang w:eastAsia="ar-SA"/>
              </w:rPr>
              <w:t>товару</w:t>
            </w:r>
            <w:r w:rsidR="001B0467" w:rsidRPr="005314A7">
              <w:rPr>
                <w:rFonts w:ascii="Times New Roman" w:hAnsi="Times New Roman" w:cs="Times New Roman"/>
                <w:color w:val="000000"/>
                <w:sz w:val="20"/>
                <w:szCs w:val="20"/>
                <w:lang w:eastAsia="ar-SA"/>
              </w:rPr>
              <w:t xml:space="preserve"> </w:t>
            </w:r>
            <w:r w:rsidR="00284CD3">
              <w:rPr>
                <w:rFonts w:ascii="Times New Roman" w:hAnsi="Times New Roman" w:cs="Times New Roman"/>
                <w:color w:val="000000"/>
                <w:sz w:val="20"/>
                <w:szCs w:val="20"/>
                <w:lang w:eastAsia="ar-SA"/>
              </w:rPr>
              <w:t>: 1</w:t>
            </w:r>
            <w:r w:rsidR="0049700E">
              <w:rPr>
                <w:rFonts w:ascii="Times New Roman" w:hAnsi="Times New Roman" w:cs="Times New Roman"/>
                <w:color w:val="000000"/>
                <w:sz w:val="20"/>
                <w:szCs w:val="20"/>
                <w:lang w:eastAsia="ar-SA"/>
              </w:rPr>
              <w:t>200</w:t>
            </w:r>
            <w:r w:rsidR="00284CD3">
              <w:rPr>
                <w:rFonts w:ascii="Times New Roman" w:hAnsi="Times New Roman" w:cs="Times New Roman"/>
                <w:color w:val="000000"/>
                <w:sz w:val="20"/>
                <w:szCs w:val="20"/>
                <w:lang w:eastAsia="ar-SA"/>
              </w:rPr>
              <w:t xml:space="preserve"> штука</w:t>
            </w:r>
            <w:r w:rsidR="001B0467" w:rsidRPr="002B79DB">
              <w:rPr>
                <w:rFonts w:ascii="Times New Roman" w:hAnsi="Times New Roman" w:cs="Times New Roman"/>
                <w:color w:val="000000"/>
                <w:sz w:val="20"/>
                <w:szCs w:val="20"/>
                <w:lang w:eastAsia="ar-SA"/>
              </w:rPr>
              <w:t xml:space="preserve"> </w:t>
            </w:r>
          </w:p>
          <w:p w14:paraId="0C7118AD" w14:textId="77777777" w:rsidR="000F05AA" w:rsidRPr="000F05AA" w:rsidRDefault="000F05AA" w:rsidP="000F05AA">
            <w:pPr>
              <w:widowControl w:val="0"/>
              <w:ind w:right="120"/>
              <w:jc w:val="both"/>
              <w:rPr>
                <w:rFonts w:ascii="Times New Roman" w:eastAsia="Times New Roman" w:hAnsi="Times New Roman" w:cs="Times New Roman"/>
                <w:iCs/>
                <w:sz w:val="20"/>
                <w:szCs w:val="20"/>
              </w:rPr>
            </w:pPr>
          </w:p>
          <w:p w14:paraId="074669F5" w14:textId="69CC6403" w:rsidR="006E413D" w:rsidRPr="00BA7F5B" w:rsidRDefault="000F05AA" w:rsidP="000F05AA">
            <w:pPr>
              <w:widowControl w:val="0"/>
              <w:ind w:right="120"/>
              <w:jc w:val="both"/>
              <w:rPr>
                <w:rFonts w:ascii="Times New Roman" w:eastAsia="Times New Roman" w:hAnsi="Times New Roman" w:cs="Times New Roman"/>
                <w:i/>
                <w:color w:val="4A86E8"/>
                <w:sz w:val="20"/>
                <w:szCs w:val="20"/>
                <w:highlight w:val="white"/>
              </w:rPr>
            </w:pPr>
            <w:r w:rsidRPr="000F05AA">
              <w:rPr>
                <w:rFonts w:ascii="Times New Roman" w:eastAsia="Times New Roman" w:hAnsi="Times New Roman" w:cs="Times New Roman"/>
                <w:iCs/>
                <w:sz w:val="20"/>
                <w:szCs w:val="20"/>
              </w:rPr>
              <w:t>Місце поставки товарів: 33027, м. Рівне, вул. Данила Галицького 25</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2DDF9DCF"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49700E">
              <w:rPr>
                <w:rFonts w:ascii="Times New Roman" w:eastAsia="Times New Roman" w:hAnsi="Times New Roman" w:cs="Times New Roman"/>
                <w:color w:val="000000" w:themeColor="text1"/>
                <w:sz w:val="20"/>
                <w:szCs w:val="20"/>
              </w:rPr>
              <w:t>20</w:t>
            </w:r>
            <w:r w:rsidR="00364291">
              <w:rPr>
                <w:rFonts w:ascii="Times New Roman" w:eastAsia="Times New Roman" w:hAnsi="Times New Roman" w:cs="Times New Roman"/>
                <w:color w:val="000000" w:themeColor="text1"/>
                <w:sz w:val="20"/>
                <w:szCs w:val="20"/>
                <w:lang w:val="en-US"/>
              </w:rPr>
              <w:t xml:space="preserve"> </w:t>
            </w:r>
            <w:r w:rsidRPr="00BA7F5B">
              <w:rPr>
                <w:rFonts w:ascii="Times New Roman" w:eastAsia="Times New Roman" w:hAnsi="Times New Roman" w:cs="Times New Roman"/>
                <w:color w:val="000000" w:themeColor="text1"/>
                <w:sz w:val="20"/>
                <w:szCs w:val="20"/>
              </w:rPr>
              <w:t xml:space="preserve"> </w:t>
            </w:r>
            <w:r w:rsidR="00364291">
              <w:rPr>
                <w:rFonts w:ascii="Times New Roman" w:eastAsia="Times New Roman" w:hAnsi="Times New Roman" w:cs="Times New Roman"/>
                <w:color w:val="000000" w:themeColor="text1"/>
                <w:sz w:val="20"/>
                <w:szCs w:val="20"/>
              </w:rPr>
              <w:t>квіт</w:t>
            </w:r>
            <w:r w:rsidRPr="00BA7F5B">
              <w:rPr>
                <w:rFonts w:ascii="Times New Roman" w:eastAsia="Times New Roman" w:hAnsi="Times New Roman" w:cs="Times New Roman"/>
                <w:color w:val="000000" w:themeColor="text1"/>
                <w:sz w:val="20"/>
                <w:szCs w:val="20"/>
              </w:rPr>
              <w:t xml:space="preserve">ня  </w:t>
            </w:r>
            <w:r w:rsidR="0093120D">
              <w:rPr>
                <w:rFonts w:ascii="Times New Roman" w:eastAsia="Times New Roman" w:hAnsi="Times New Roman" w:cs="Times New Roman"/>
                <w:color w:val="000000" w:themeColor="text1"/>
                <w:sz w:val="20"/>
                <w:szCs w:val="20"/>
              </w:rPr>
              <w:t>2024</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часник зазначає ціну пропозиції в електронній системі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lastRenderedPageBreak/>
              <w:t xml:space="preserve">Уся інформація розміщується в електронній системі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BA7F5B">
              <w:rPr>
                <w:rFonts w:ascii="Times New Roman" w:eastAsia="Times New Roman" w:hAnsi="Times New Roman" w:cs="Times New Roman"/>
                <w:color w:val="000000"/>
                <w:sz w:val="20"/>
                <w:szCs w:val="20"/>
              </w:rPr>
              <w:t>знак</w:t>
            </w:r>
            <w:r w:rsidRPr="00BA7F5B">
              <w:rPr>
                <w:rFonts w:ascii="Times New Roman" w:eastAsia="Times New Roman" w:hAnsi="Times New Roman" w:cs="Times New Roman"/>
                <w:sz w:val="20"/>
                <w:szCs w:val="20"/>
              </w:rPr>
              <w:t>а</w:t>
            </w:r>
            <w:proofErr w:type="spellEnd"/>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A7F5B">
              <w:rPr>
                <w:rFonts w:ascii="Times New Roman" w:eastAsia="Times New Roman" w:hAnsi="Times New Roman" w:cs="Times New Roman"/>
                <w:sz w:val="20"/>
                <w:szCs w:val="20"/>
              </w:rPr>
              <w:t>вимозі</w:t>
            </w:r>
            <w:proofErr w:type="spellEnd"/>
            <w:r w:rsidRPr="00BA7F5B">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5C51F329" w14:textId="77777777" w:rsidR="000F05AA" w:rsidRPr="00923951"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w:t>
            </w:r>
            <w:r>
              <w:rPr>
                <w:rFonts w:ascii="Times New Roman" w:eastAsia="Times New Roman" w:hAnsi="Times New Roman" w:cs="Times New Roman"/>
                <w:color w:val="000000"/>
                <w:sz w:val="20"/>
                <w:szCs w:val="20"/>
              </w:rPr>
              <w:t>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4EEA4402" w:rsidR="00BA7F5B" w:rsidRPr="00BA7F5B"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r w:rsidR="00BA7F5B" w:rsidRPr="00923951">
              <w:rPr>
                <w:rFonts w:ascii="Times New Roman" w:eastAsia="Times New Roman" w:hAnsi="Times New Roman" w:cs="Times New Roman"/>
                <w:color w:val="000000"/>
                <w:sz w:val="20"/>
                <w:szCs w:val="20"/>
              </w:rPr>
              <w:t xml:space="preserve">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викладених у висновку органу державного фінансового контролю відповідно до </w:t>
            </w:r>
            <w:hyperlink r:id="rId8"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BA7F5B">
              <w:rPr>
                <w:rFonts w:ascii="Times New Roman" w:eastAsia="Times New Roman" w:hAnsi="Times New Roman" w:cs="Times New Roman"/>
                <w:sz w:val="20"/>
                <w:szCs w:val="20"/>
                <w:highlight w:val="white"/>
              </w:rPr>
              <w:t>внести</w:t>
            </w:r>
            <w:proofErr w:type="spellEnd"/>
            <w:r w:rsidRPr="00BA7F5B">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 саме в оголошенні про проведення відкритих торгів, таким чином, щоб з </w:t>
            </w:r>
            <w:r w:rsidRPr="00BA7F5B">
              <w:rPr>
                <w:rFonts w:ascii="Times New Roman" w:eastAsia="Times New Roman" w:hAnsi="Times New Roman" w:cs="Times New Roman"/>
                <w:sz w:val="20"/>
                <w:szCs w:val="20"/>
                <w:highlight w:val="white"/>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BA7F5B">
              <w:rPr>
                <w:rFonts w:ascii="Times New Roman" w:eastAsia="Times New Roman" w:hAnsi="Times New Roman" w:cs="Times New Roman"/>
                <w:sz w:val="20"/>
                <w:szCs w:val="20"/>
                <w:highlight w:val="white"/>
              </w:rPr>
              <w:t>машинозчитувальному</w:t>
            </w:r>
            <w:proofErr w:type="spellEnd"/>
            <w:r w:rsidRPr="00BA7F5B">
              <w:rPr>
                <w:rFonts w:ascii="Times New Roman" w:eastAsia="Times New Roman" w:hAnsi="Times New Roman" w:cs="Times New Roman"/>
                <w:sz w:val="20"/>
                <w:szCs w:val="20"/>
                <w:highlight w:val="white"/>
              </w:rPr>
              <w:t xml:space="preserve"> форматі розміщуються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Тендерна пропозиція подається в електронній формі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 xml:space="preserve">чотири дні з дати оприлюднення в електронній системі </w:t>
            </w:r>
            <w:proofErr w:type="spellStart"/>
            <w:r w:rsidRPr="00BA7F5B">
              <w:rPr>
                <w:rFonts w:ascii="Times New Roman" w:eastAsia="Times New Roman" w:hAnsi="Times New Roman" w:cs="Times New Roman"/>
                <w:b/>
                <w:sz w:val="20"/>
                <w:szCs w:val="20"/>
                <w:highlight w:val="white"/>
                <w:u w:val="single"/>
              </w:rPr>
              <w:t>закупівель</w:t>
            </w:r>
            <w:proofErr w:type="spellEnd"/>
            <w:r w:rsidRPr="00BA7F5B">
              <w:rPr>
                <w:rFonts w:ascii="Times New Roman" w:eastAsia="Times New Roman" w:hAnsi="Times New Roman" w:cs="Times New Roman"/>
                <w:b/>
                <w:sz w:val="20"/>
                <w:szCs w:val="20"/>
                <w:highlight w:val="white"/>
                <w:u w:val="single"/>
              </w:rPr>
              <w:t xml:space="preserve"> повідомлення про намір укласти договір про закупівлю</w:t>
            </w:r>
            <w:r w:rsidRPr="00BA7F5B">
              <w:rPr>
                <w:rFonts w:ascii="Times New Roman" w:eastAsia="Times New Roman" w:hAnsi="Times New Roman" w:cs="Times New Roman"/>
                <w:sz w:val="20"/>
                <w:szCs w:val="20"/>
                <w:highlight w:val="white"/>
              </w:rPr>
              <w:t xml:space="preserve">, повинен надати замовнику шляхом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w:t>
            </w:r>
            <w:r w:rsidRPr="00BA7F5B">
              <w:rPr>
                <w:rFonts w:ascii="Times New Roman" w:eastAsia="Times New Roman" w:hAnsi="Times New Roman" w:cs="Times New Roman"/>
                <w:sz w:val="20"/>
                <w:szCs w:val="20"/>
              </w:rPr>
              <w:lastRenderedPageBreak/>
              <w:t>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використання слова або </w:t>
            </w:r>
            <w:proofErr w:type="spellStart"/>
            <w:r w:rsidRPr="00BA7F5B">
              <w:rPr>
                <w:rFonts w:ascii="Times New Roman" w:eastAsia="Times New Roman" w:hAnsi="Times New Roman" w:cs="Times New Roman"/>
                <w:sz w:val="20"/>
                <w:szCs w:val="20"/>
              </w:rPr>
              <w:t>мовного</w:t>
            </w:r>
            <w:proofErr w:type="spellEnd"/>
            <w:r w:rsidRPr="00BA7F5B">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11.</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w:t>
            </w:r>
            <w:proofErr w:type="spellStart"/>
            <w:r w:rsidRPr="00BA7F5B">
              <w:rPr>
                <w:rFonts w:ascii="Times New Roman" w:eastAsia="Times New Roman" w:hAnsi="Times New Roman" w:cs="Times New Roman"/>
                <w:sz w:val="20"/>
                <w:szCs w:val="20"/>
              </w:rPr>
              <w:t>ок</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поря</w:t>
            </w:r>
            <w:proofErr w:type="spellEnd"/>
            <w:r w:rsidRPr="00BA7F5B">
              <w:rPr>
                <w:rFonts w:ascii="Times New Roman" w:eastAsia="Times New Roman" w:hAnsi="Times New Roman" w:cs="Times New Roman"/>
                <w:sz w:val="20"/>
                <w:szCs w:val="20"/>
              </w:rPr>
              <w:t xml:space="preserve">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ненадається</w:t>
            </w:r>
            <w:proofErr w:type="spellEnd"/>
            <w:r w:rsidRPr="00BA7F5B">
              <w:rPr>
                <w:rFonts w:ascii="Times New Roman" w:eastAsia="Times New Roman" w:hAnsi="Times New Roman" w:cs="Times New Roman"/>
                <w:sz w:val="20"/>
                <w:szCs w:val="20"/>
              </w:rPr>
              <w:t>»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A7F5B">
              <w:rPr>
                <w:rFonts w:ascii="Times New Roman" w:eastAsia="Times New Roman" w:hAnsi="Times New Roman" w:cs="Times New Roman"/>
                <w:sz w:val="20"/>
                <w:szCs w:val="20"/>
              </w:rPr>
              <w:t>pdf</w:t>
            </w:r>
            <w:proofErr w:type="spellEnd"/>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PortableDocumentFormat</w:t>
            </w:r>
            <w:proofErr w:type="spellEnd"/>
            <w:r w:rsidRPr="00BA7F5B">
              <w:rPr>
                <w:rFonts w:ascii="Times New Roman" w:eastAsia="Times New Roman" w:hAnsi="Times New Roman" w:cs="Times New Roman"/>
                <w:sz w:val="20"/>
                <w:szCs w:val="20"/>
              </w:rPr>
              <w:t xml:space="preserve">)».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2" w:name="_heading=h.3znysh7" w:colFirst="0" w:colLast="0"/>
            <w:bookmarkEnd w:id="2"/>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7F5B">
              <w:rPr>
                <w:rFonts w:ascii="Times New Roman" w:eastAsia="Times New Roman" w:hAnsi="Times New Roman" w:cs="Times New Roman"/>
                <w:b/>
                <w:color w:val="000000"/>
                <w:sz w:val="20"/>
                <w:szCs w:val="20"/>
              </w:rPr>
              <w:t>скан</w:t>
            </w:r>
            <w:proofErr w:type="spellEnd"/>
            <w:r w:rsidRPr="00BA7F5B">
              <w:rPr>
                <w:rFonts w:ascii="Times New Roman" w:eastAsia="Times New Roman" w:hAnsi="Times New Roman" w:cs="Times New Roman"/>
                <w:b/>
                <w:color w:val="000000"/>
                <w:sz w:val="20"/>
                <w:szCs w:val="20"/>
              </w:rPr>
              <w:t xml:space="preserve">-копій через електронну систему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BA7F5B">
              <w:rPr>
                <w:rFonts w:ascii="Times New Roman" w:eastAsia="Times New Roman" w:hAnsi="Times New Roman" w:cs="Times New Roman"/>
                <w:b/>
                <w:color w:val="000000"/>
                <w:sz w:val="20"/>
                <w:szCs w:val="20"/>
              </w:rPr>
              <w:lastRenderedPageBreak/>
              <w:t xml:space="preserve">документа через електронну систему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BA7F5B">
              <w:rPr>
                <w:rFonts w:ascii="Times New Roman" w:eastAsia="Times New Roman" w:hAnsi="Times New Roman" w:cs="Times New Roman"/>
                <w:b/>
                <w:color w:val="000000"/>
                <w:sz w:val="20"/>
                <w:szCs w:val="20"/>
              </w:rPr>
              <w:t>засвідчувального</w:t>
            </w:r>
            <w:proofErr w:type="spellEnd"/>
            <w:r w:rsidRPr="00BA7F5B">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3" w:name="_heading=h.2et92p0" w:colFirst="0" w:colLast="0"/>
            <w:bookmarkEnd w:id="3"/>
            <w:r w:rsidRPr="00BA7F5B">
              <w:rPr>
                <w:rFonts w:ascii="Times New Roman" w:eastAsia="Times New Roman" w:hAnsi="Times New Roman" w:cs="Times New Roman"/>
                <w:color w:val="000000"/>
                <w:sz w:val="20"/>
                <w:szCs w:val="20"/>
              </w:rPr>
              <w:t xml:space="preserve">Всі документи тендерної пропозиції  подаються в електронному вигляді через електронну систему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(шляхом завантаження сканованих документів або електронних документів в електронну систему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4" w:name="_heading=h.hjqm8skarbdr" w:colFirst="0" w:colLast="0"/>
            <w:bookmarkEnd w:id="4"/>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5" w:name="_heading=h.ftj7vaqoric" w:colFirst="0" w:colLast="0"/>
            <w:bookmarkEnd w:id="5"/>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6" w:name="_heading=h.tyjcwt" w:colFirst="0" w:colLast="0"/>
            <w:bookmarkEnd w:id="6"/>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A7F5B">
              <w:rPr>
                <w:rFonts w:ascii="Times New Roman" w:eastAsia="Times New Roman" w:hAnsi="Times New Roman" w:cs="Times New Roman"/>
                <w:sz w:val="20"/>
                <w:szCs w:val="20"/>
              </w:rPr>
              <w:t>внесено</w:t>
            </w:r>
            <w:proofErr w:type="spellEnd"/>
            <w:r w:rsidRPr="00BA7F5B">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w:t>
            </w:r>
            <w:r w:rsidRPr="00BA7F5B">
              <w:rPr>
                <w:rFonts w:ascii="Times New Roman" w:eastAsia="Times New Roman" w:hAnsi="Times New Roman" w:cs="Times New Roman"/>
                <w:sz w:val="20"/>
                <w:szCs w:val="20"/>
              </w:rPr>
              <w:lastRenderedPageBreak/>
              <w:t xml:space="preserve">порушення, передбачене </w:t>
            </w:r>
            <w:hyperlink r:id="rId11"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BA7F5B">
              <w:rPr>
                <w:rFonts w:ascii="Times New Roman" w:eastAsia="Times New Roman" w:hAnsi="Times New Roman" w:cs="Times New Roman"/>
                <w:sz w:val="20"/>
                <w:szCs w:val="20"/>
              </w:rPr>
              <w:t>антиконкурентних</w:t>
            </w:r>
            <w:proofErr w:type="spellEnd"/>
            <w:r w:rsidRPr="00BA7F5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w:t>
            </w:r>
            <w:proofErr w:type="spellStart"/>
            <w:r w:rsidRPr="00BA7F5B">
              <w:rPr>
                <w:rFonts w:ascii="Times New Roman" w:eastAsia="Times New Roman" w:hAnsi="Times New Roman" w:cs="Times New Roman"/>
                <w:sz w:val="20"/>
                <w:szCs w:val="20"/>
              </w:rPr>
              <w:t>бенефіціарний</w:t>
            </w:r>
            <w:proofErr w:type="spellEnd"/>
            <w:r w:rsidRPr="00BA7F5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w:t>
            </w:r>
            <w:proofErr w:type="spellStart"/>
            <w:r w:rsidRPr="00BA7F5B">
              <w:rPr>
                <w:rFonts w:ascii="Times New Roman" w:eastAsia="Times New Roman" w:hAnsi="Times New Roman" w:cs="Times New Roman"/>
                <w:color w:val="000000" w:themeColor="text1"/>
                <w:sz w:val="20"/>
                <w:szCs w:val="20"/>
                <w:highlight w:val="white"/>
              </w:rPr>
              <w:t>закупівель</w:t>
            </w:r>
            <w:proofErr w:type="spellEnd"/>
            <w:r w:rsidRPr="00BA7F5B">
              <w:rPr>
                <w:rFonts w:ascii="Times New Roman" w:eastAsia="Times New Roman" w:hAnsi="Times New Roman" w:cs="Times New Roman"/>
                <w:color w:val="000000" w:themeColor="text1"/>
                <w:sz w:val="20"/>
                <w:szCs w:val="20"/>
                <w:highlight w:val="white"/>
              </w:rPr>
              <w:t xml:space="preserve">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BA7F5B">
              <w:rPr>
                <w:rFonts w:ascii="Times New Roman" w:eastAsia="Times New Roman" w:hAnsi="Times New Roman" w:cs="Times New Roman"/>
                <w:sz w:val="20"/>
                <w:szCs w:val="20"/>
                <w:highlight w:val="white"/>
              </w:rPr>
              <w:lastRenderedPageBreak/>
              <w:t xml:space="preserve">електронних реєстрах, доступ до яких є вільним, та/або може бути отримана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A7F5B">
                <w:rPr>
                  <w:rFonts w:ascii="Times New Roman" w:eastAsia="Times New Roman" w:hAnsi="Times New Roman" w:cs="Times New Roman"/>
                  <w:sz w:val="20"/>
                  <w:szCs w:val="20"/>
                </w:rPr>
                <w:t xml:space="preserve"> пунктом третім </w:t>
              </w:r>
            </w:hyperlink>
            <w:hyperlink r:id="rId13">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Учасник процедури закупівлі має право </w:t>
            </w:r>
            <w:proofErr w:type="spellStart"/>
            <w:r w:rsidRPr="00BA7F5B">
              <w:rPr>
                <w:rFonts w:ascii="Times New Roman" w:eastAsia="Times New Roman" w:hAnsi="Times New Roman" w:cs="Times New Roman"/>
                <w:sz w:val="20"/>
                <w:szCs w:val="20"/>
              </w:rPr>
              <w:t>внести</w:t>
            </w:r>
            <w:proofErr w:type="spellEnd"/>
            <w:r w:rsidRPr="00BA7F5B">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до закінчення кінцевого строку подання тендерних пропозицій.</w:t>
            </w:r>
          </w:p>
        </w:tc>
      </w:tr>
      <w:tr w:rsidR="00E422AD" w:rsidRPr="00BA7F5B" w14:paraId="06BD3846" w14:textId="77777777" w:rsidTr="0049700E">
        <w:trPr>
          <w:trHeight w:val="527"/>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63A5D4D5"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4D0184">
              <w:rPr>
                <w:rFonts w:ascii="Times New Roman" w:eastAsia="Times New Roman" w:hAnsi="Times New Roman" w:cs="Times New Roman"/>
                <w:color w:val="000000"/>
                <w:sz w:val="20"/>
                <w:szCs w:val="20"/>
              </w:rPr>
              <w:t xml:space="preserve">Кінцевий строк подання тендерних пропозицій </w:t>
            </w:r>
            <w:r w:rsidRPr="004D0184">
              <w:rPr>
                <w:rFonts w:ascii="Times New Roman" w:eastAsia="Times New Roman" w:hAnsi="Times New Roman" w:cs="Times New Roman"/>
                <w:sz w:val="20"/>
                <w:szCs w:val="20"/>
              </w:rPr>
              <w:t>—</w:t>
            </w:r>
            <w:r w:rsidRPr="004D0184">
              <w:rPr>
                <w:rFonts w:ascii="Times New Roman" w:eastAsia="Times New Roman" w:hAnsi="Times New Roman" w:cs="Times New Roman"/>
                <w:color w:val="000000"/>
                <w:sz w:val="20"/>
                <w:szCs w:val="20"/>
              </w:rPr>
              <w:t xml:space="preserve"> </w:t>
            </w:r>
            <w:r w:rsidR="00280CFF" w:rsidRPr="004D0184">
              <w:rPr>
                <w:rFonts w:ascii="Times New Roman" w:eastAsia="Times New Roman" w:hAnsi="Times New Roman" w:cs="Times New Roman"/>
                <w:b/>
                <w:color w:val="000000" w:themeColor="text1"/>
                <w:sz w:val="20"/>
                <w:szCs w:val="20"/>
              </w:rPr>
              <w:t xml:space="preserve"> </w:t>
            </w:r>
            <w:r w:rsidR="0049700E">
              <w:rPr>
                <w:rFonts w:ascii="Times New Roman" w:eastAsia="Times New Roman" w:hAnsi="Times New Roman" w:cs="Times New Roman"/>
                <w:b/>
                <w:color w:val="000000" w:themeColor="text1"/>
                <w:sz w:val="20"/>
                <w:szCs w:val="20"/>
              </w:rPr>
              <w:t>25</w:t>
            </w:r>
            <w:r w:rsidR="004D0184">
              <w:rPr>
                <w:rFonts w:ascii="Times New Roman" w:eastAsia="Times New Roman" w:hAnsi="Times New Roman" w:cs="Times New Roman"/>
                <w:b/>
                <w:color w:val="000000" w:themeColor="text1"/>
                <w:sz w:val="20"/>
                <w:szCs w:val="20"/>
              </w:rPr>
              <w:t xml:space="preserve"> березня</w:t>
            </w:r>
            <w:r w:rsidR="00280CFF" w:rsidRPr="004D0184">
              <w:rPr>
                <w:rFonts w:ascii="Times New Roman" w:eastAsia="Times New Roman" w:hAnsi="Times New Roman" w:cs="Times New Roman"/>
                <w:b/>
                <w:color w:val="000000" w:themeColor="text1"/>
                <w:sz w:val="20"/>
                <w:szCs w:val="20"/>
              </w:rPr>
              <w:t xml:space="preserve"> </w:t>
            </w:r>
            <w:r w:rsidR="0093120D" w:rsidRPr="004D0184">
              <w:rPr>
                <w:rFonts w:ascii="Times New Roman" w:eastAsia="Times New Roman" w:hAnsi="Times New Roman" w:cs="Times New Roman"/>
                <w:b/>
                <w:color w:val="000000" w:themeColor="text1"/>
                <w:sz w:val="20"/>
                <w:szCs w:val="20"/>
              </w:rPr>
              <w:t>2024</w:t>
            </w:r>
            <w:r w:rsidR="002B7B92" w:rsidRPr="004D0184">
              <w:rPr>
                <w:rFonts w:ascii="Times New Roman" w:eastAsia="Times New Roman" w:hAnsi="Times New Roman" w:cs="Times New Roman"/>
                <w:b/>
                <w:color w:val="000000" w:themeColor="text1"/>
                <w:sz w:val="20"/>
                <w:szCs w:val="20"/>
              </w:rPr>
              <w:t xml:space="preserve"> </w:t>
            </w:r>
            <w:r w:rsidRPr="004D0184">
              <w:rPr>
                <w:rFonts w:ascii="Times New Roman" w:eastAsia="Times New Roman" w:hAnsi="Times New Roman" w:cs="Times New Roman"/>
                <w:b/>
                <w:color w:val="000000" w:themeColor="text1"/>
                <w:sz w:val="20"/>
                <w:szCs w:val="20"/>
              </w:rPr>
              <w:t xml:space="preserve">року до </w:t>
            </w:r>
            <w:r w:rsidR="002B7B92" w:rsidRPr="004D0184">
              <w:rPr>
                <w:rFonts w:ascii="Times New Roman" w:eastAsia="Times New Roman" w:hAnsi="Times New Roman" w:cs="Times New Roman"/>
                <w:b/>
                <w:color w:val="000000" w:themeColor="text1"/>
                <w:sz w:val="20"/>
                <w:szCs w:val="20"/>
              </w:rPr>
              <w:t>00</w:t>
            </w:r>
            <w:r w:rsidRPr="004D0184">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 xml:space="preserve">Електронна система </w:t>
            </w:r>
            <w:proofErr w:type="spellStart"/>
            <w:r w:rsidRPr="005037FC">
              <w:rPr>
                <w:rFonts w:ascii="Times New Roman" w:eastAsia="Times New Roman" w:hAnsi="Times New Roman" w:cs="Times New Roman"/>
                <w:sz w:val="20"/>
                <w:szCs w:val="20"/>
              </w:rPr>
              <w:t>закупівель</w:t>
            </w:r>
            <w:proofErr w:type="spellEnd"/>
            <w:r w:rsidRPr="005037FC">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5037FC">
              <w:rPr>
                <w:rFonts w:ascii="Times New Roman" w:eastAsia="Times New Roman" w:hAnsi="Times New Roman" w:cs="Times New Roman"/>
                <w:sz w:val="20"/>
                <w:szCs w:val="20"/>
              </w:rPr>
              <w:t>закупівель</w:t>
            </w:r>
            <w:proofErr w:type="spellEnd"/>
            <w:r w:rsidRPr="005037FC">
              <w:rPr>
                <w:rFonts w:ascii="Times New Roman" w:eastAsia="Times New Roman" w:hAnsi="Times New Roman" w:cs="Times New Roman"/>
                <w:sz w:val="20"/>
                <w:szCs w:val="20"/>
              </w:rPr>
              <w:t>.</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5"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на основі критеріїв і методики оцінки, зазначених </w:t>
            </w:r>
            <w:r w:rsidRPr="00BA7F5B">
              <w:rPr>
                <w:rFonts w:ascii="Times New Roman" w:eastAsia="Times New Roman" w:hAnsi="Times New Roman" w:cs="Times New Roman"/>
                <w:sz w:val="20"/>
                <w:szCs w:val="20"/>
                <w:highlight w:val="white"/>
              </w:rPr>
              <w:lastRenderedPageBreak/>
              <w:t>замовником у тендерній документації, шляхом застосування 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уточнених або нових документів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повідомлення з вимогою про усунення таких </w:t>
            </w:r>
            <w:proofErr w:type="spellStart"/>
            <w:r w:rsidRPr="00BA7F5B">
              <w:rPr>
                <w:rFonts w:ascii="Times New Roman" w:eastAsia="Times New Roman" w:hAnsi="Times New Roman" w:cs="Times New Roman"/>
                <w:sz w:val="20"/>
                <w:szCs w:val="20"/>
              </w:rPr>
              <w:t>невідповідностей</w:t>
            </w:r>
            <w:proofErr w:type="spellEnd"/>
            <w:r w:rsidRPr="00BA7F5B">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A7F5B">
              <w:rPr>
                <w:rFonts w:ascii="Times New Roman" w:eastAsia="Times New Roman" w:hAnsi="Times New Roman" w:cs="Times New Roman"/>
                <w:sz w:val="20"/>
                <w:szCs w:val="20"/>
              </w:rPr>
              <w:t>невиправлення</w:t>
            </w:r>
            <w:proofErr w:type="spellEnd"/>
            <w:r w:rsidRPr="00BA7F5B">
              <w:rPr>
                <w:rFonts w:ascii="Times New Roman" w:eastAsia="Times New Roman" w:hAnsi="Times New Roman" w:cs="Times New Roman"/>
                <w:sz w:val="20"/>
                <w:szCs w:val="20"/>
              </w:rPr>
              <w:t xml:space="preserve"> учасниками вияв</w:t>
            </w:r>
            <w:r w:rsidRPr="00BA7F5B">
              <w:rPr>
                <w:rFonts w:ascii="Times New Roman" w:eastAsia="Times New Roman" w:hAnsi="Times New Roman" w:cs="Times New Roman"/>
                <w:sz w:val="20"/>
                <w:szCs w:val="20"/>
                <w:highlight w:val="white"/>
              </w:rPr>
              <w:t xml:space="preserve">лених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7F5B">
              <w:rPr>
                <w:rFonts w:ascii="Times New Roman" w:eastAsia="Times New Roman" w:hAnsi="Times New Roman" w:cs="Times New Roman"/>
                <w:color w:val="000000"/>
                <w:sz w:val="20"/>
                <w:szCs w:val="20"/>
              </w:rPr>
              <w:lastRenderedPageBreak/>
              <w:t>означатиме</w:t>
            </w:r>
            <w:proofErr w:type="spellEnd"/>
            <w:r w:rsidRPr="00BA7F5B">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7F5B">
              <w:rPr>
                <w:rFonts w:ascii="Times New Roman" w:eastAsia="Times New Roman" w:hAnsi="Times New Roman" w:cs="Times New Roman"/>
                <w:sz w:val="20"/>
                <w:szCs w:val="20"/>
              </w:rPr>
              <w:t>ненакладення</w:t>
            </w:r>
            <w:proofErr w:type="spellEnd"/>
            <w:r w:rsidRPr="00BA7F5B">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BA7F5B">
              <w:rPr>
                <w:rFonts w:ascii="Times New Roman" w:eastAsia="Times New Roman" w:hAnsi="Times New Roman" w:cs="Times New Roman"/>
                <w:sz w:val="20"/>
                <w:szCs w:val="20"/>
              </w:rPr>
              <w:t>нь</w:t>
            </w:r>
            <w:proofErr w:type="spellEnd"/>
            <w:r w:rsidRPr="00BA7F5B">
              <w:rPr>
                <w:rFonts w:ascii="Times New Roman" w:eastAsia="Times New Roman" w:hAnsi="Times New Roman" w:cs="Times New Roman"/>
                <w:sz w:val="20"/>
                <w:szCs w:val="20"/>
              </w:rPr>
              <w:t xml:space="preserve">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BA7F5B">
              <w:rPr>
                <w:rFonts w:ascii="Times New Roman" w:eastAsia="Times New Roman" w:hAnsi="Times New Roman" w:cs="Times New Roman"/>
                <w:sz w:val="20"/>
                <w:szCs w:val="20"/>
              </w:rPr>
              <w:t>проєктом</w:t>
            </w:r>
            <w:proofErr w:type="spellEnd"/>
            <w:r w:rsidRPr="00BA7F5B">
              <w:rPr>
                <w:rFonts w:ascii="Times New Roman" w:eastAsia="Times New Roman" w:hAnsi="Times New Roman" w:cs="Times New Roman"/>
                <w:sz w:val="20"/>
                <w:szCs w:val="20"/>
              </w:rPr>
              <w:t xml:space="preserve">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BA7F5B">
              <w:rPr>
                <w:rFonts w:ascii="Times New Roman" w:eastAsia="Times New Roman" w:hAnsi="Times New Roman" w:cs="Times New Roman"/>
                <w:color w:val="000000"/>
                <w:sz w:val="20"/>
                <w:szCs w:val="20"/>
              </w:rPr>
              <w:t>оперативно</w:t>
            </w:r>
            <w:proofErr w:type="spellEnd"/>
            <w:r w:rsidRPr="00BA7F5B">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3194BA4E"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BBFD9B"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FCF0CA"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AE21D0" w14:textId="77777777" w:rsidR="00D70545" w:rsidRDefault="00D70545" w:rsidP="00D7054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58541DC0"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також враховувати, що в Україні</w:t>
            </w:r>
            <w:r>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0"/>
                <w:szCs w:val="20"/>
                <w:highlight w:val="white"/>
              </w:rPr>
              <w:t>бенефіціарним</w:t>
            </w:r>
            <w:proofErr w:type="spellEnd"/>
            <w:r>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громадянин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BA7F5B" w:rsidRDefault="00E422AD" w:rsidP="00D70545">
            <w:pPr>
              <w:widowControl w:val="0"/>
              <w:jc w:val="both"/>
              <w:rPr>
                <w:rFonts w:ascii="Times New Roman" w:eastAsia="Times New Roman" w:hAnsi="Times New Roman" w:cs="Times New Roman"/>
                <w:i/>
                <w:sz w:val="20"/>
                <w:szCs w:val="20"/>
              </w:rPr>
            </w:pP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 xml:space="preserve">Замовник відхиляє тендерну пропозицію із зазначенням аргументації в електронній системі </w:t>
            </w:r>
            <w:proofErr w:type="spellStart"/>
            <w:r w:rsidRPr="00BA7F5B">
              <w:rPr>
                <w:rFonts w:ascii="Times New Roman" w:eastAsia="Times New Roman" w:hAnsi="Times New Roman" w:cs="Times New Roman"/>
                <w:b/>
                <w:i/>
                <w:sz w:val="20"/>
                <w:szCs w:val="20"/>
                <w:highlight w:val="white"/>
              </w:rPr>
              <w:t>закупівель</w:t>
            </w:r>
            <w:proofErr w:type="spellEnd"/>
            <w:r w:rsidRPr="00BA7F5B">
              <w:rPr>
                <w:rFonts w:ascii="Times New Roman" w:eastAsia="Times New Roman" w:hAnsi="Times New Roman" w:cs="Times New Roman"/>
                <w:b/>
                <w:i/>
                <w:sz w:val="20"/>
                <w:szCs w:val="20"/>
                <w:highlight w:val="white"/>
              </w:rPr>
              <w:t xml:space="preserve">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8D187B" w14:textId="77777777" w:rsidR="004F2563" w:rsidRDefault="004F2563">
            <w:pPr>
              <w:shd w:val="clear" w:color="auto" w:fill="FFFFFF"/>
              <w:ind w:firstLine="567"/>
              <w:jc w:val="both"/>
              <w:rPr>
                <w:rFonts w:ascii="Times New Roman" w:eastAsia="Times New Roman" w:hAnsi="Times New Roman" w:cs="Times New Roman"/>
                <w:sz w:val="20"/>
                <w:szCs w:val="20"/>
              </w:rPr>
            </w:pPr>
            <w:r w:rsidRPr="004F2563">
              <w:rPr>
                <w:rFonts w:ascii="Times New Roman" w:eastAsia="Times New Roman" w:hAnsi="Times New Roman" w:cs="Times New Roman"/>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w:t>
            </w:r>
            <w:r w:rsidRPr="004F2563">
              <w:rPr>
                <w:rFonts w:ascii="Times New Roman" w:eastAsia="Times New Roman" w:hAnsi="Times New Roman" w:cs="Times New Roman"/>
                <w:sz w:val="20"/>
                <w:szCs w:val="20"/>
              </w:rPr>
              <w:lastRenderedPageBreak/>
              <w:t xml:space="preserve">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F2563">
              <w:rPr>
                <w:rFonts w:ascii="Times New Roman" w:eastAsia="Times New Roman" w:hAnsi="Times New Roman" w:cs="Times New Roman"/>
                <w:sz w:val="20"/>
                <w:szCs w:val="20"/>
              </w:rPr>
              <w:t>бенефіціарним</w:t>
            </w:r>
            <w:proofErr w:type="spellEnd"/>
            <w:r w:rsidRPr="004F2563">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F2563">
              <w:rPr>
                <w:rFonts w:ascii="Times New Roman" w:eastAsia="Times New Roman" w:hAnsi="Times New Roman" w:cs="Times New Roman"/>
                <w:sz w:val="20"/>
                <w:szCs w:val="20"/>
              </w:rPr>
              <w:t>закупівель</w:t>
            </w:r>
            <w:proofErr w:type="spellEnd"/>
            <w:r w:rsidRPr="004F2563">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3A915595"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 xml:space="preserve">Замовник може відхилити тендерну пропозицію із зазначенням аргументації в електронній системі </w:t>
            </w:r>
            <w:proofErr w:type="spellStart"/>
            <w:r w:rsidRPr="00BA7F5B">
              <w:rPr>
                <w:rFonts w:ascii="Times New Roman" w:eastAsia="Times New Roman" w:hAnsi="Times New Roman" w:cs="Times New Roman"/>
                <w:b/>
                <w:i/>
                <w:sz w:val="20"/>
                <w:szCs w:val="20"/>
                <w:highlight w:val="white"/>
              </w:rPr>
              <w:t>закупівель</w:t>
            </w:r>
            <w:proofErr w:type="spellEnd"/>
            <w:r w:rsidRPr="00BA7F5B">
              <w:rPr>
                <w:rFonts w:ascii="Times New Roman" w:eastAsia="Times New Roman" w:hAnsi="Times New Roman" w:cs="Times New Roman"/>
                <w:b/>
                <w:i/>
                <w:sz w:val="20"/>
                <w:szCs w:val="20"/>
                <w:highlight w:val="white"/>
              </w:rPr>
              <w:t xml:space="preserve">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але до моменту оприлюднення договору про закупівлю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 xml:space="preserve">Відкриті торги автоматично відміняються електронною системою </w:t>
            </w:r>
            <w:proofErr w:type="spellStart"/>
            <w:r w:rsidRPr="00BA7F5B">
              <w:rPr>
                <w:rFonts w:ascii="Times New Roman" w:eastAsia="Times New Roman" w:hAnsi="Times New Roman" w:cs="Times New Roman"/>
                <w:b/>
                <w:i/>
                <w:sz w:val="20"/>
                <w:szCs w:val="20"/>
              </w:rPr>
              <w:t>закупівель</w:t>
            </w:r>
            <w:proofErr w:type="spellEnd"/>
            <w:r w:rsidRPr="00BA7F5B">
              <w:rPr>
                <w:rFonts w:ascii="Times New Roman" w:eastAsia="Times New Roman" w:hAnsi="Times New Roman" w:cs="Times New Roman"/>
                <w:b/>
                <w:i/>
                <w:sz w:val="20"/>
                <w:szCs w:val="20"/>
              </w:rPr>
              <w:t xml:space="preserve">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lastRenderedPageBreak/>
              <w:t>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b/>
                <w:color w:val="000000"/>
                <w:sz w:val="20"/>
                <w:szCs w:val="20"/>
              </w:rPr>
              <w:t>Проєкт</w:t>
            </w:r>
            <w:proofErr w:type="spellEnd"/>
            <w:r w:rsidRPr="00BA7F5B">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sz w:val="20"/>
                <w:szCs w:val="20"/>
              </w:rPr>
              <w:t>Проєкт</w:t>
            </w:r>
            <w:proofErr w:type="spellEnd"/>
            <w:r w:rsidRPr="00BA7F5B">
              <w:rPr>
                <w:rFonts w:ascii="Times New Roman" w:eastAsia="Times New Roman" w:hAnsi="Times New Roman" w:cs="Times New Roman"/>
                <w:sz w:val="20"/>
                <w:szCs w:val="20"/>
              </w:rPr>
              <w:t xml:space="preserve">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7" w:name="_heading=h.gjdgxs" w:colFirst="0" w:colLast="0"/>
            <w:bookmarkEnd w:id="7"/>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8" w:name="_heading=h.2s8eyo1" w:colFirst="0" w:colLast="0"/>
      <w:bookmarkEnd w:id="8"/>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 xml:space="preserve">Додаток 3  - </w:t>
      </w:r>
      <w:proofErr w:type="spellStart"/>
      <w:r w:rsidRPr="00923951">
        <w:rPr>
          <w:rFonts w:ascii="Times New Roman" w:eastAsia="Times New Roman" w:hAnsi="Times New Roman" w:cs="Times New Roman"/>
          <w:sz w:val="20"/>
          <w:szCs w:val="20"/>
        </w:rPr>
        <w:t>Проєкт</w:t>
      </w:r>
      <w:proofErr w:type="spellEnd"/>
      <w:r w:rsidRPr="00923951">
        <w:rPr>
          <w:rFonts w:ascii="Times New Roman" w:eastAsia="Times New Roman" w:hAnsi="Times New Roman" w:cs="Times New Roman"/>
          <w:sz w:val="20"/>
          <w:szCs w:val="20"/>
        </w:rPr>
        <w:t xml:space="preserve">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2F6387D"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49700E">
              <w:rPr>
                <w:rFonts w:ascii="Times New Roman" w:eastAsia="Times New Roman" w:hAnsi="Times New Roman" w:cs="Times New Roman"/>
                <w:b/>
                <w:i/>
                <w:color w:val="000000"/>
                <w:sz w:val="20"/>
                <w:szCs w:val="20"/>
              </w:rPr>
              <w:t>товару подібного предмету закупівлі:</w:t>
            </w:r>
          </w:p>
          <w:p w14:paraId="3044A690" w14:textId="5F7A7BC0"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BA15E3">
              <w:rPr>
                <w:rFonts w:ascii="Times New Roman" w:eastAsia="Times New Roman" w:hAnsi="Times New Roman" w:cs="Times New Roman"/>
                <w:color w:val="000000"/>
                <w:sz w:val="20"/>
                <w:szCs w:val="20"/>
              </w:rPr>
              <w:t xml:space="preserve">виконаного в </w:t>
            </w:r>
            <w:r w:rsidR="002B7B92">
              <w:rPr>
                <w:rFonts w:ascii="Times New Roman" w:eastAsia="Times New Roman" w:hAnsi="Times New Roman" w:cs="Times New Roman"/>
                <w:color w:val="000000"/>
                <w:sz w:val="20"/>
                <w:szCs w:val="20"/>
              </w:rPr>
              <w:t>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1906D6">
        <w:rPr>
          <w:rFonts w:ascii="Times New Roman" w:eastAsia="Times New Roman" w:hAnsi="Times New Roman" w:cs="Times New Roman"/>
          <w:i/>
          <w:color w:val="000000" w:themeColor="text1"/>
          <w:sz w:val="20"/>
          <w:szCs w:val="20"/>
        </w:rPr>
        <w:t>закупівель</w:t>
      </w:r>
      <w:proofErr w:type="spellEnd"/>
      <w:r w:rsidRPr="001906D6">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64AC527E"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4F2563">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Default="001906D6" w:rsidP="000C352A">
      <w:pPr>
        <w:shd w:val="clear" w:color="auto" w:fill="FFFFFF"/>
        <w:spacing w:after="0" w:line="240" w:lineRule="auto"/>
        <w:rPr>
          <w:rFonts w:ascii="Times New Roman" w:eastAsia="Times New Roman" w:hAnsi="Times New Roman" w:cs="Times New Roman"/>
          <w:sz w:val="20"/>
          <w:szCs w:val="20"/>
        </w:rPr>
      </w:pPr>
    </w:p>
    <w:p w14:paraId="6FCBAD4C" w14:textId="4C35C4C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5CB151B" w14:textId="1AF58E98"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96C1244" w14:textId="2205AB9F"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E95C256" w14:textId="624D3355"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6B738C4" w14:textId="7E099ED3"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21F0CDF" w14:textId="0C3DA98C"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349E0DDE" w14:textId="2E86C55B"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034E0762" w14:textId="637DED7A"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B275F45" w14:textId="77777777" w:rsidR="001B55E7" w:rsidRDefault="001B55E7" w:rsidP="0049700E">
      <w:pPr>
        <w:shd w:val="clear" w:color="auto" w:fill="FFFFFF"/>
        <w:spacing w:after="0" w:line="240" w:lineRule="auto"/>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455ECA44" w14:textId="77777777" w:rsidR="0093120D" w:rsidRPr="001906D6" w:rsidRDefault="0093120D" w:rsidP="0093120D">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b/>
          <w:color w:val="000000"/>
          <w:sz w:val="20"/>
          <w:szCs w:val="20"/>
        </w:rPr>
        <w:t>ДОДАТОК  2</w:t>
      </w:r>
    </w:p>
    <w:p w14:paraId="60827395" w14:textId="77777777" w:rsidR="0093120D" w:rsidRPr="001906D6" w:rsidRDefault="0093120D" w:rsidP="0093120D">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07991604" w14:textId="3E9E2189" w:rsidR="0093120D" w:rsidRDefault="0093120D" w:rsidP="0093120D">
      <w:pPr>
        <w:spacing w:before="240" w:after="0" w:line="240" w:lineRule="auto"/>
        <w:jc w:val="center"/>
        <w:rPr>
          <w:rFonts w:ascii="Times New Roman" w:eastAsia="Times New Roman" w:hAnsi="Times New Roman" w:cs="Times New Roman"/>
          <w:b/>
          <w:i/>
          <w:color w:val="000000"/>
          <w:sz w:val="20"/>
          <w:szCs w:val="20"/>
        </w:rPr>
      </w:pPr>
      <w:r w:rsidRPr="001906D6">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379486E" w14:textId="5D7026B9" w:rsidR="00A01A99" w:rsidRDefault="00A01A99" w:rsidP="0093120D">
      <w:pPr>
        <w:spacing w:before="240" w:after="0" w:line="240" w:lineRule="auto"/>
        <w:jc w:val="center"/>
        <w:rPr>
          <w:rFonts w:ascii="Times New Roman" w:eastAsia="Times New Roman" w:hAnsi="Times New Roman" w:cs="Times New Roman"/>
          <w:b/>
          <w:i/>
          <w:color w:val="000000"/>
          <w:sz w:val="20"/>
          <w:szCs w:val="20"/>
        </w:rPr>
      </w:pPr>
      <w:r w:rsidRPr="00A01A99">
        <w:rPr>
          <w:rFonts w:ascii="Times New Roman" w:eastAsia="Times New Roman" w:hAnsi="Times New Roman" w:cs="Times New Roman"/>
          <w:b/>
          <w:i/>
          <w:color w:val="000000"/>
          <w:sz w:val="20"/>
          <w:szCs w:val="20"/>
        </w:rPr>
        <w:t>Стовпчик дорожній гнучкий (код ДК 021:2015: ДК 021:2015: 34920000-2 Дорожнє обладнання)</w:t>
      </w:r>
    </w:p>
    <w:p w14:paraId="328A5C67" w14:textId="77777777" w:rsidR="00A01A99" w:rsidRPr="001906D6" w:rsidRDefault="00A01A99" w:rsidP="0093120D">
      <w:pPr>
        <w:spacing w:before="240" w:after="0" w:line="240" w:lineRule="auto"/>
        <w:jc w:val="center"/>
        <w:rPr>
          <w:rFonts w:ascii="Times New Roman" w:eastAsia="Times New Roman" w:hAnsi="Times New Roman" w:cs="Times New Roman"/>
          <w:b/>
          <w:i/>
          <w:color w:val="000000"/>
          <w:sz w:val="20"/>
          <w:szCs w:val="20"/>
        </w:rPr>
      </w:pPr>
    </w:p>
    <w:p w14:paraId="4E1C6560" w14:textId="77777777" w:rsidR="0093120D" w:rsidRPr="001906D6" w:rsidRDefault="0093120D" w:rsidP="0093120D">
      <w:pPr>
        <w:spacing w:after="0" w:line="240" w:lineRule="auto"/>
        <w:jc w:val="center"/>
        <w:rPr>
          <w:rFonts w:ascii="Times New Roman" w:eastAsia="Times New Roman" w:hAnsi="Times New Roman" w:cs="Times New Roman"/>
          <w:b/>
          <w:i/>
          <w:sz w:val="20"/>
          <w:szCs w:val="20"/>
        </w:rPr>
      </w:pPr>
      <w:r w:rsidRPr="001906D6">
        <w:rPr>
          <w:rFonts w:ascii="Times New Roman" w:eastAsia="Times New Roman" w:hAnsi="Times New Roman" w:cs="Times New Roman"/>
          <w:b/>
          <w:i/>
          <w:sz w:val="20"/>
          <w:szCs w:val="20"/>
          <w:highlight w:val="white"/>
        </w:rPr>
        <w:t>ТЕХНІЧНА СПЕЦИФІКАЦІЯ</w:t>
      </w:r>
    </w:p>
    <w:p w14:paraId="24D716E5" w14:textId="3EDA294C" w:rsidR="0093120D" w:rsidRPr="008E4085" w:rsidRDefault="0093120D" w:rsidP="0093120D">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8E4085">
        <w:rPr>
          <w:rFonts w:ascii="Times New Roman" w:eastAsia="Times New Roman" w:hAnsi="Times New Roman" w:cs="Times New Roman"/>
          <w:b/>
          <w:bCs/>
          <w:sz w:val="20"/>
          <w:szCs w:val="20"/>
          <w:u w:val="single"/>
          <w:lang w:eastAsia="zh-CN"/>
        </w:rPr>
        <w:t>Обсяг предмету закупівлі.</w:t>
      </w:r>
    </w:p>
    <w:p w14:paraId="6A962056" w14:textId="77777777" w:rsidR="0093120D" w:rsidRPr="008E4085" w:rsidRDefault="0093120D" w:rsidP="0093120D">
      <w:pPr>
        <w:widowControl w:val="0"/>
        <w:suppressAutoHyphens/>
        <w:spacing w:after="0" w:line="240" w:lineRule="auto"/>
        <w:jc w:val="right"/>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Таблиця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2410"/>
      </w:tblGrid>
      <w:tr w:rsidR="000C352A" w:rsidRPr="001B55E7" w14:paraId="439F15F7" w14:textId="77777777" w:rsidTr="003850D8">
        <w:tc>
          <w:tcPr>
            <w:tcW w:w="817" w:type="dxa"/>
            <w:shd w:val="clear" w:color="auto" w:fill="auto"/>
          </w:tcPr>
          <w:p w14:paraId="5D54D692" w14:textId="77777777" w:rsidR="000C352A" w:rsidRPr="001B55E7" w:rsidRDefault="000C352A" w:rsidP="003850D8">
            <w:pPr>
              <w:suppressAutoHyphens/>
              <w:spacing w:after="0" w:line="240" w:lineRule="auto"/>
              <w:rPr>
                <w:rFonts w:ascii="Times New Roman" w:eastAsia="Times New Roman" w:hAnsi="Times New Roman" w:cs="Times New Roman"/>
                <w:sz w:val="20"/>
                <w:szCs w:val="20"/>
                <w:lang w:eastAsia="zh-CN"/>
              </w:rPr>
            </w:pPr>
            <w:r w:rsidRPr="001B55E7">
              <w:rPr>
                <w:rFonts w:ascii="Times New Roman" w:eastAsia="Times New Roman" w:hAnsi="Times New Roman" w:cs="Times New Roman"/>
                <w:sz w:val="20"/>
                <w:szCs w:val="20"/>
                <w:lang w:eastAsia="zh-CN"/>
              </w:rPr>
              <w:t>№п/п</w:t>
            </w:r>
          </w:p>
        </w:tc>
        <w:tc>
          <w:tcPr>
            <w:tcW w:w="6662" w:type="dxa"/>
            <w:shd w:val="clear" w:color="auto" w:fill="auto"/>
          </w:tcPr>
          <w:p w14:paraId="1AB88B17" w14:textId="77777777" w:rsidR="000C352A" w:rsidRPr="001B55E7" w:rsidRDefault="000C352A" w:rsidP="003850D8">
            <w:pPr>
              <w:suppressAutoHyphens/>
              <w:spacing w:after="0" w:line="240" w:lineRule="auto"/>
              <w:rPr>
                <w:rFonts w:ascii="Times New Roman" w:eastAsia="Times New Roman" w:hAnsi="Times New Roman" w:cs="Times New Roman"/>
                <w:sz w:val="20"/>
                <w:szCs w:val="20"/>
                <w:lang w:eastAsia="zh-CN"/>
              </w:rPr>
            </w:pPr>
            <w:r w:rsidRPr="001B55E7">
              <w:rPr>
                <w:rFonts w:ascii="Times New Roman" w:eastAsia="Times New Roman" w:hAnsi="Times New Roman" w:cs="Times New Roman"/>
                <w:sz w:val="20"/>
                <w:szCs w:val="20"/>
                <w:lang w:eastAsia="zh-CN"/>
              </w:rPr>
              <w:t>Назва</w:t>
            </w:r>
          </w:p>
        </w:tc>
        <w:tc>
          <w:tcPr>
            <w:tcW w:w="2410" w:type="dxa"/>
            <w:shd w:val="clear" w:color="auto" w:fill="auto"/>
          </w:tcPr>
          <w:p w14:paraId="34BCA1FC" w14:textId="77777777" w:rsidR="000C352A" w:rsidRPr="001B55E7" w:rsidRDefault="000C352A" w:rsidP="003850D8">
            <w:pPr>
              <w:suppressAutoHyphens/>
              <w:spacing w:after="0" w:line="240" w:lineRule="auto"/>
              <w:rPr>
                <w:rFonts w:ascii="Times New Roman" w:eastAsia="Times New Roman" w:hAnsi="Times New Roman" w:cs="Times New Roman"/>
                <w:sz w:val="20"/>
                <w:szCs w:val="20"/>
                <w:lang w:eastAsia="zh-CN"/>
              </w:rPr>
            </w:pPr>
            <w:r w:rsidRPr="001B55E7">
              <w:rPr>
                <w:rFonts w:ascii="Times New Roman" w:eastAsia="Times New Roman" w:hAnsi="Times New Roman" w:cs="Times New Roman"/>
                <w:sz w:val="20"/>
                <w:szCs w:val="20"/>
                <w:lang w:eastAsia="zh-CN"/>
              </w:rPr>
              <w:t>Кількість, од. виміру</w:t>
            </w:r>
          </w:p>
        </w:tc>
      </w:tr>
      <w:tr w:rsidR="000C352A" w:rsidRPr="001B55E7" w14:paraId="17A50BC1" w14:textId="77777777" w:rsidTr="003850D8">
        <w:tc>
          <w:tcPr>
            <w:tcW w:w="817" w:type="dxa"/>
            <w:shd w:val="clear" w:color="auto" w:fill="auto"/>
          </w:tcPr>
          <w:p w14:paraId="491A8144" w14:textId="77777777" w:rsidR="000C352A" w:rsidRPr="001B55E7" w:rsidRDefault="000C352A" w:rsidP="000C352A">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6662" w:type="dxa"/>
            <w:shd w:val="clear" w:color="auto" w:fill="auto"/>
          </w:tcPr>
          <w:p w14:paraId="18DDF40F" w14:textId="22BBDF99" w:rsidR="000C352A" w:rsidRPr="001B55E7" w:rsidRDefault="00C95A36" w:rsidP="003850D8">
            <w:pPr>
              <w:widowControl w:val="0"/>
              <w:spacing w:after="0"/>
              <w:jc w:val="both"/>
              <w:rPr>
                <w:rFonts w:ascii="Times New Roman" w:hAnsi="Times New Roman" w:cs="Times New Roman"/>
                <w:color w:val="000000"/>
                <w:sz w:val="20"/>
                <w:szCs w:val="20"/>
                <w:lang w:eastAsia="ar-SA"/>
              </w:rPr>
            </w:pPr>
            <w:r w:rsidRPr="0049700E">
              <w:rPr>
                <w:rFonts w:ascii="Times New Roman" w:eastAsia="Times New Roman" w:hAnsi="Times New Roman" w:cs="Times New Roman"/>
                <w:iCs/>
                <w:sz w:val="20"/>
                <w:szCs w:val="20"/>
              </w:rPr>
              <w:t>Стовпчик дорожній гнучкий</w:t>
            </w:r>
          </w:p>
        </w:tc>
        <w:tc>
          <w:tcPr>
            <w:tcW w:w="2410" w:type="dxa"/>
            <w:shd w:val="clear" w:color="auto" w:fill="auto"/>
          </w:tcPr>
          <w:p w14:paraId="15E89B93" w14:textId="1E4F127B" w:rsidR="000C352A" w:rsidRPr="001B55E7" w:rsidRDefault="004D0184" w:rsidP="003850D8">
            <w:pPr>
              <w:widowControl w:val="0"/>
              <w:suppressAutoHyphens/>
              <w:spacing w:after="0" w:line="240" w:lineRule="auto"/>
              <w:jc w:val="both"/>
              <w:rPr>
                <w:rFonts w:ascii="Times New Roman" w:eastAsia="Times New Roman" w:hAnsi="Times New Roman" w:cs="Times New Roman"/>
                <w:bCs/>
                <w:sz w:val="20"/>
                <w:szCs w:val="20"/>
              </w:rPr>
            </w:pPr>
            <w:r w:rsidRPr="001B55E7">
              <w:rPr>
                <w:rFonts w:ascii="Times New Roman" w:eastAsia="Times New Roman" w:hAnsi="Times New Roman" w:cs="Times New Roman"/>
                <w:bCs/>
                <w:sz w:val="20"/>
                <w:szCs w:val="20"/>
              </w:rPr>
              <w:t>1</w:t>
            </w:r>
            <w:r w:rsidR="00C95A36">
              <w:rPr>
                <w:rFonts w:ascii="Times New Roman" w:eastAsia="Times New Roman" w:hAnsi="Times New Roman" w:cs="Times New Roman"/>
                <w:bCs/>
                <w:sz w:val="20"/>
                <w:szCs w:val="20"/>
              </w:rPr>
              <w:t>200</w:t>
            </w:r>
            <w:r w:rsidR="000C352A" w:rsidRPr="001B55E7">
              <w:rPr>
                <w:rFonts w:ascii="Times New Roman" w:eastAsia="Times New Roman" w:hAnsi="Times New Roman" w:cs="Times New Roman"/>
                <w:bCs/>
                <w:sz w:val="20"/>
                <w:szCs w:val="20"/>
              </w:rPr>
              <w:t xml:space="preserve"> </w:t>
            </w:r>
            <w:proofErr w:type="spellStart"/>
            <w:r w:rsidR="000C352A" w:rsidRPr="001B55E7">
              <w:rPr>
                <w:rFonts w:ascii="Times New Roman" w:eastAsia="Times New Roman" w:hAnsi="Times New Roman" w:cs="Times New Roman"/>
                <w:bCs/>
                <w:sz w:val="20"/>
                <w:szCs w:val="20"/>
              </w:rPr>
              <w:t>шт</w:t>
            </w:r>
            <w:proofErr w:type="spellEnd"/>
          </w:p>
        </w:tc>
      </w:tr>
    </w:tbl>
    <w:p w14:paraId="41F5A70D" w14:textId="77777777" w:rsidR="0093120D" w:rsidRPr="001B55E7" w:rsidRDefault="0093120D" w:rsidP="0093120D">
      <w:pPr>
        <w:widowControl w:val="0"/>
        <w:suppressAutoHyphens/>
        <w:spacing w:after="0" w:line="240" w:lineRule="auto"/>
        <w:jc w:val="both"/>
        <w:rPr>
          <w:rFonts w:ascii="Times New Roman" w:eastAsia="Times New Roman" w:hAnsi="Times New Roman" w:cs="Times New Roman"/>
          <w:b/>
          <w:bCs/>
          <w:sz w:val="20"/>
          <w:szCs w:val="20"/>
          <w:u w:val="single"/>
        </w:rPr>
      </w:pPr>
    </w:p>
    <w:p w14:paraId="081687C0" w14:textId="77777777" w:rsidR="0093120D" w:rsidRPr="008E4085" w:rsidRDefault="0093120D" w:rsidP="0093120D">
      <w:pPr>
        <w:widowControl w:val="0"/>
        <w:suppressAutoHyphens/>
        <w:spacing w:after="0" w:line="240" w:lineRule="auto"/>
        <w:jc w:val="both"/>
        <w:rPr>
          <w:rFonts w:ascii="Times New Roman" w:eastAsia="Times New Roman" w:hAnsi="Times New Roman" w:cs="Times New Roman"/>
          <w:bCs/>
          <w:sz w:val="20"/>
          <w:szCs w:val="20"/>
        </w:rPr>
      </w:pPr>
      <w:bookmarkStart w:id="9" w:name="_Hlk137544329"/>
      <w:r w:rsidRPr="008E4085">
        <w:rPr>
          <w:rFonts w:ascii="Times New Roman" w:eastAsia="Times New Roman" w:hAnsi="Times New Roman" w:cs="Times New Roman"/>
          <w:b/>
          <w:bCs/>
          <w:sz w:val="20"/>
          <w:szCs w:val="20"/>
          <w:u w:val="single"/>
        </w:rPr>
        <w:t xml:space="preserve">Строк поставки </w:t>
      </w:r>
    </w:p>
    <w:p w14:paraId="6362850C" w14:textId="2F1B1444" w:rsidR="0093120D" w:rsidRPr="008E4085" w:rsidRDefault="0093120D" w:rsidP="0093120D">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Поставка товару здійснюється до </w:t>
      </w:r>
      <w:r w:rsidR="00A01A99">
        <w:rPr>
          <w:rFonts w:ascii="Times New Roman" w:eastAsia="Times New Roman" w:hAnsi="Times New Roman" w:cs="Times New Roman"/>
          <w:bCs/>
          <w:sz w:val="20"/>
          <w:szCs w:val="20"/>
        </w:rPr>
        <w:t>2</w:t>
      </w:r>
      <w:r w:rsidR="00915AF3" w:rsidRPr="00915AF3">
        <w:rPr>
          <w:rFonts w:ascii="Times New Roman" w:eastAsia="Times New Roman" w:hAnsi="Times New Roman" w:cs="Times New Roman"/>
          <w:bCs/>
          <w:sz w:val="20"/>
          <w:szCs w:val="20"/>
        </w:rPr>
        <w:t>0</w:t>
      </w:r>
      <w:r w:rsidRPr="00915AF3">
        <w:rPr>
          <w:rFonts w:ascii="Times New Roman" w:eastAsia="Times New Roman" w:hAnsi="Times New Roman" w:cs="Times New Roman"/>
          <w:bCs/>
          <w:sz w:val="20"/>
          <w:szCs w:val="20"/>
        </w:rPr>
        <w:t>.</w:t>
      </w:r>
      <w:r w:rsidR="00915AF3" w:rsidRPr="00915AF3">
        <w:rPr>
          <w:rFonts w:ascii="Times New Roman" w:eastAsia="Times New Roman" w:hAnsi="Times New Roman" w:cs="Times New Roman"/>
          <w:bCs/>
          <w:sz w:val="20"/>
          <w:szCs w:val="20"/>
        </w:rPr>
        <w:t>04</w:t>
      </w:r>
      <w:r w:rsidRPr="00915AF3">
        <w:rPr>
          <w:rFonts w:ascii="Times New Roman" w:eastAsia="Times New Roman" w:hAnsi="Times New Roman" w:cs="Times New Roman"/>
          <w:bCs/>
          <w:sz w:val="20"/>
          <w:szCs w:val="20"/>
        </w:rPr>
        <w:t>.</w:t>
      </w:r>
      <w:r w:rsidR="005C57A4" w:rsidRPr="00915AF3">
        <w:rPr>
          <w:rFonts w:ascii="Times New Roman" w:eastAsia="Times New Roman" w:hAnsi="Times New Roman" w:cs="Times New Roman"/>
          <w:bCs/>
          <w:sz w:val="20"/>
          <w:szCs w:val="20"/>
        </w:rPr>
        <w:t>2024</w:t>
      </w:r>
      <w:r w:rsidRPr="008E4085">
        <w:rPr>
          <w:rFonts w:ascii="Times New Roman" w:eastAsia="Times New Roman" w:hAnsi="Times New Roman" w:cs="Times New Roman"/>
          <w:bCs/>
          <w:sz w:val="20"/>
          <w:szCs w:val="20"/>
        </w:rPr>
        <w:t xml:space="preserve"> року, згідно письмов</w:t>
      </w:r>
      <w:r>
        <w:rPr>
          <w:rFonts w:ascii="Times New Roman" w:eastAsia="Times New Roman" w:hAnsi="Times New Roman" w:cs="Times New Roman"/>
          <w:bCs/>
          <w:sz w:val="20"/>
          <w:szCs w:val="20"/>
        </w:rPr>
        <w:t>ої</w:t>
      </w:r>
      <w:r w:rsidRPr="008E4085">
        <w:rPr>
          <w:rFonts w:ascii="Times New Roman" w:eastAsia="Times New Roman" w:hAnsi="Times New Roman" w:cs="Times New Roman"/>
          <w:bCs/>
          <w:sz w:val="20"/>
          <w:szCs w:val="20"/>
        </w:rPr>
        <w:t xml:space="preserve"> заяв</w:t>
      </w:r>
      <w:r>
        <w:rPr>
          <w:rFonts w:ascii="Times New Roman" w:eastAsia="Times New Roman" w:hAnsi="Times New Roman" w:cs="Times New Roman"/>
          <w:bCs/>
          <w:sz w:val="20"/>
          <w:szCs w:val="20"/>
        </w:rPr>
        <w:t>ки</w:t>
      </w:r>
      <w:r w:rsidRPr="008E4085">
        <w:rPr>
          <w:rFonts w:ascii="Times New Roman" w:eastAsia="Times New Roman" w:hAnsi="Times New Roman" w:cs="Times New Roman"/>
          <w:bCs/>
          <w:sz w:val="20"/>
          <w:szCs w:val="20"/>
        </w:rPr>
        <w:t xml:space="preserve"> Замовника, в як</w:t>
      </w:r>
      <w:r>
        <w:rPr>
          <w:rFonts w:ascii="Times New Roman" w:eastAsia="Times New Roman" w:hAnsi="Times New Roman" w:cs="Times New Roman"/>
          <w:bCs/>
          <w:sz w:val="20"/>
          <w:szCs w:val="20"/>
        </w:rPr>
        <w:t>ій</w:t>
      </w:r>
      <w:r w:rsidRPr="008E4085">
        <w:rPr>
          <w:rFonts w:ascii="Times New Roman" w:eastAsia="Times New Roman" w:hAnsi="Times New Roman" w:cs="Times New Roman"/>
          <w:bCs/>
          <w:sz w:val="20"/>
          <w:szCs w:val="20"/>
        </w:rPr>
        <w:t xml:space="preserve">  зазначається дата</w:t>
      </w:r>
      <w:r>
        <w:rPr>
          <w:rFonts w:ascii="Times New Roman" w:eastAsia="Times New Roman" w:hAnsi="Times New Roman" w:cs="Times New Roman"/>
          <w:bCs/>
          <w:sz w:val="20"/>
          <w:szCs w:val="20"/>
        </w:rPr>
        <w:t xml:space="preserve"> та </w:t>
      </w:r>
      <w:r w:rsidRPr="008E4085">
        <w:rPr>
          <w:rFonts w:ascii="Times New Roman" w:eastAsia="Times New Roman" w:hAnsi="Times New Roman" w:cs="Times New Roman"/>
          <w:bCs/>
          <w:sz w:val="20"/>
          <w:szCs w:val="20"/>
        </w:rPr>
        <w:t xml:space="preserve"> час</w:t>
      </w:r>
      <w:r>
        <w:rPr>
          <w:rFonts w:ascii="Times New Roman" w:eastAsia="Times New Roman" w:hAnsi="Times New Roman" w:cs="Times New Roman"/>
          <w:bCs/>
          <w:sz w:val="20"/>
          <w:szCs w:val="20"/>
        </w:rPr>
        <w:t xml:space="preserve"> поставки</w:t>
      </w:r>
      <w:r w:rsidRPr="008E4085">
        <w:rPr>
          <w:rFonts w:ascii="Times New Roman" w:eastAsia="Times New Roman" w:hAnsi="Times New Roman" w:cs="Times New Roman"/>
          <w:bCs/>
          <w:sz w:val="20"/>
          <w:szCs w:val="20"/>
        </w:rPr>
        <w:t xml:space="preserve">.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w:t>
      </w:r>
      <w:proofErr w:type="spellStart"/>
      <w:r w:rsidRPr="008E4085">
        <w:rPr>
          <w:rFonts w:ascii="Times New Roman" w:eastAsia="Times New Roman" w:hAnsi="Times New Roman" w:cs="Times New Roman"/>
          <w:bCs/>
          <w:sz w:val="20"/>
          <w:szCs w:val="20"/>
        </w:rPr>
        <w:t>pdf</w:t>
      </w:r>
      <w:proofErr w:type="spellEnd"/>
      <w:r w:rsidRPr="008E4085">
        <w:rPr>
          <w:rFonts w:ascii="Times New Roman" w:eastAsia="Times New Roman" w:hAnsi="Times New Roman" w:cs="Times New Roman"/>
          <w:bCs/>
          <w:sz w:val="20"/>
          <w:szCs w:val="20"/>
        </w:rPr>
        <w:t>) на електронну адресу Учасника.</w:t>
      </w:r>
    </w:p>
    <w:p w14:paraId="55971552" w14:textId="77777777" w:rsidR="0093120D" w:rsidRPr="008E4085" w:rsidRDefault="0093120D" w:rsidP="0093120D">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
          <w:bCs/>
          <w:sz w:val="20"/>
          <w:szCs w:val="20"/>
          <w:u w:val="single"/>
        </w:rPr>
        <w:t xml:space="preserve">Місце та умови поставки </w:t>
      </w:r>
    </w:p>
    <w:p w14:paraId="2019BD36" w14:textId="258FC1B2" w:rsidR="0093120D" w:rsidRPr="008E4085" w:rsidRDefault="0093120D" w:rsidP="0093120D">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За допомогою служби доставки, погодженої з Покупцем, або власним транспортом Постачальника, за рахунок Постачальника. Постачання </w:t>
      </w:r>
      <w:r w:rsidRPr="003460B5">
        <w:rPr>
          <w:rFonts w:ascii="Times New Roman" w:eastAsia="Times New Roman" w:hAnsi="Times New Roman" w:cs="Times New Roman"/>
          <w:bCs/>
          <w:sz w:val="20"/>
          <w:szCs w:val="20"/>
        </w:rPr>
        <w:t xml:space="preserve">за </w:t>
      </w:r>
      <w:proofErr w:type="spellStart"/>
      <w:r w:rsidRPr="003460B5">
        <w:rPr>
          <w:rFonts w:ascii="Times New Roman" w:eastAsia="Times New Roman" w:hAnsi="Times New Roman" w:cs="Times New Roman"/>
          <w:bCs/>
          <w:sz w:val="20"/>
          <w:szCs w:val="20"/>
        </w:rPr>
        <w:t>адресою</w:t>
      </w:r>
      <w:proofErr w:type="spellEnd"/>
      <w:r w:rsidRPr="003460B5">
        <w:rPr>
          <w:rFonts w:ascii="Times New Roman" w:eastAsia="Times New Roman" w:hAnsi="Times New Roman" w:cs="Times New Roman"/>
          <w:bCs/>
          <w:sz w:val="20"/>
          <w:szCs w:val="20"/>
        </w:rPr>
        <w:t xml:space="preserve"> </w:t>
      </w:r>
      <w:r w:rsidRPr="008E4085">
        <w:rPr>
          <w:rFonts w:ascii="Times New Roman" w:eastAsia="Times New Roman" w:hAnsi="Times New Roman" w:cs="Times New Roman"/>
          <w:bCs/>
          <w:sz w:val="20"/>
          <w:szCs w:val="20"/>
        </w:rPr>
        <w:t>Замовника:</w:t>
      </w:r>
      <w:r w:rsidR="00D02FDC">
        <w:rPr>
          <w:rFonts w:ascii="Times New Roman" w:eastAsia="Times New Roman" w:hAnsi="Times New Roman" w:cs="Times New Roman"/>
          <w:bCs/>
          <w:sz w:val="20"/>
          <w:szCs w:val="20"/>
        </w:rPr>
        <w:t xml:space="preserve"> </w:t>
      </w:r>
      <w:r w:rsidR="000C352A" w:rsidRPr="000F05AA">
        <w:rPr>
          <w:rFonts w:ascii="Times New Roman" w:eastAsia="Times New Roman" w:hAnsi="Times New Roman" w:cs="Times New Roman"/>
          <w:sz w:val="20"/>
          <w:szCs w:val="20"/>
        </w:rPr>
        <w:t>вул. Данила Галицького, 25, м. Рівне, Рівненська область, 33027</w:t>
      </w:r>
      <w:r w:rsidR="000C352A">
        <w:rPr>
          <w:rFonts w:ascii="Times New Roman" w:eastAsia="Times New Roman" w:hAnsi="Times New Roman" w:cs="Times New Roman"/>
          <w:sz w:val="20"/>
          <w:szCs w:val="20"/>
        </w:rPr>
        <w:t>.</w:t>
      </w:r>
    </w:p>
    <w:p w14:paraId="167C92F7" w14:textId="77777777" w:rsidR="0093120D" w:rsidRPr="005542F3" w:rsidRDefault="0093120D" w:rsidP="0093120D">
      <w:pPr>
        <w:suppressAutoHyphens/>
        <w:spacing w:after="0" w:line="240" w:lineRule="auto"/>
        <w:jc w:val="both"/>
        <w:rPr>
          <w:rFonts w:ascii="Times New Roman" w:eastAsia="Times New Roman" w:hAnsi="Times New Roman" w:cs="Times New Roman"/>
          <w:b/>
          <w:sz w:val="20"/>
          <w:szCs w:val="20"/>
          <w:u w:val="single"/>
        </w:rPr>
      </w:pPr>
      <w:r w:rsidRPr="005542F3">
        <w:rPr>
          <w:rFonts w:ascii="Times New Roman" w:eastAsia="Times New Roman" w:hAnsi="Times New Roman" w:cs="Times New Roman"/>
          <w:b/>
          <w:sz w:val="20"/>
          <w:szCs w:val="20"/>
          <w:u w:val="single"/>
        </w:rPr>
        <w:t>Гарантійний термін та/або вимоги до гарантійних зобов’язань</w:t>
      </w:r>
    </w:p>
    <w:p w14:paraId="441ED91C" w14:textId="77777777" w:rsidR="0093120D" w:rsidRPr="005542F3" w:rsidRDefault="0093120D" w:rsidP="0093120D">
      <w:pPr>
        <w:suppressAutoHyphens/>
        <w:spacing w:after="0" w:line="240" w:lineRule="auto"/>
        <w:jc w:val="both"/>
        <w:rPr>
          <w:rFonts w:ascii="Times New Roman" w:eastAsia="Times New Roman" w:hAnsi="Times New Roman" w:cs="Times New Roman"/>
          <w:bCs/>
          <w:sz w:val="20"/>
          <w:szCs w:val="20"/>
        </w:rPr>
      </w:pPr>
      <w:r w:rsidRPr="005542F3">
        <w:rPr>
          <w:rFonts w:ascii="Times New Roman" w:eastAsia="Times New Roman" w:hAnsi="Times New Roman" w:cs="Times New Roman"/>
          <w:bCs/>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6E7BD6AB" w14:textId="77777777" w:rsidR="0093120D" w:rsidRPr="008E4085" w:rsidRDefault="0093120D" w:rsidP="0093120D">
      <w:pPr>
        <w:widowControl w:val="0"/>
        <w:spacing w:after="0"/>
        <w:ind w:right="120"/>
        <w:jc w:val="both"/>
        <w:rPr>
          <w:rFonts w:ascii="Times New Roman" w:eastAsia="Times New Roman" w:hAnsi="Times New Roman" w:cs="Times New Roman"/>
          <w:b/>
          <w:bCs/>
          <w:sz w:val="20"/>
          <w:szCs w:val="20"/>
          <w:lang w:eastAsia="zh-CN"/>
        </w:rPr>
      </w:pPr>
      <w:bookmarkStart w:id="10" w:name="_Hlk147845741"/>
      <w:r w:rsidRPr="008E4085">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1FE7539C" w14:textId="77777777" w:rsidR="0093120D" w:rsidRPr="008E4085" w:rsidRDefault="0093120D" w:rsidP="0093120D">
      <w:pPr>
        <w:widowControl w:val="0"/>
        <w:suppressAutoHyphens/>
        <w:spacing w:after="0" w:line="240" w:lineRule="auto"/>
        <w:rPr>
          <w:rFonts w:ascii="Times New Roman" w:eastAsia="Times New Roman" w:hAnsi="Times New Roman" w:cs="Times New Roman"/>
          <w:b/>
          <w:bCs/>
          <w:sz w:val="20"/>
          <w:szCs w:val="20"/>
          <w:u w:val="single"/>
        </w:rPr>
      </w:pPr>
      <w:r w:rsidRPr="008E4085">
        <w:rPr>
          <w:rFonts w:ascii="Times New Roman" w:eastAsia="Times New Roman" w:hAnsi="Times New Roman" w:cs="Times New Roman"/>
          <w:b/>
          <w:bCs/>
          <w:sz w:val="20"/>
          <w:szCs w:val="20"/>
          <w:u w:val="single"/>
        </w:rPr>
        <w:t>Технічні вимоги</w:t>
      </w:r>
    </w:p>
    <w:p w14:paraId="1EE0C4AA" w14:textId="67F53A75" w:rsidR="0040009C" w:rsidRDefault="0093120D" w:rsidP="00A15903">
      <w:pPr>
        <w:widowControl w:val="0"/>
        <w:suppressAutoHyphens/>
        <w:spacing w:after="0" w:line="240" w:lineRule="auto"/>
        <w:jc w:val="right"/>
        <w:rPr>
          <w:rFonts w:ascii="Times New Roman" w:eastAsia="Times New Roman" w:hAnsi="Times New Roman" w:cs="Times New Roman"/>
          <w:bCs/>
          <w:sz w:val="20"/>
          <w:szCs w:val="20"/>
          <w:lang w:eastAsia="en-US"/>
        </w:rPr>
      </w:pPr>
      <w:r w:rsidRPr="008E4085">
        <w:rPr>
          <w:rFonts w:ascii="Times New Roman" w:eastAsia="Times New Roman" w:hAnsi="Times New Roman" w:cs="Times New Roman"/>
          <w:bCs/>
          <w:sz w:val="20"/>
          <w:szCs w:val="20"/>
          <w:lang w:eastAsia="en-US"/>
        </w:rPr>
        <w:t>Таблиця 2</w:t>
      </w:r>
      <w:bookmarkEnd w:id="9"/>
    </w:p>
    <w:tbl>
      <w:tblPr>
        <w:tblpPr w:leftFromText="180" w:rightFromText="180" w:bottomFromText="200" w:vertAnchor="text" w:horzAnchor="margin" w:tblpXSpec="center" w:tblpY="183"/>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693"/>
      </w:tblGrid>
      <w:tr w:rsidR="00354615" w:rsidRPr="001911AA" w14:paraId="2A161712" w14:textId="77777777" w:rsidTr="00112A04">
        <w:trPr>
          <w:trHeight w:val="699"/>
        </w:trPr>
        <w:tc>
          <w:tcPr>
            <w:tcW w:w="4673" w:type="dxa"/>
            <w:tcBorders>
              <w:top w:val="single" w:sz="4" w:space="0" w:color="auto"/>
              <w:left w:val="single" w:sz="4" w:space="0" w:color="auto"/>
              <w:bottom w:val="single" w:sz="4" w:space="0" w:color="auto"/>
              <w:right w:val="single" w:sz="4" w:space="0" w:color="auto"/>
            </w:tcBorders>
            <w:hideMark/>
          </w:tcPr>
          <w:p w14:paraId="2B580BA0" w14:textId="462BD1FE" w:rsidR="00354615" w:rsidRPr="00A15903" w:rsidRDefault="00354615" w:rsidP="00A15903">
            <w:pPr>
              <w:pStyle w:val="a5"/>
              <w:ind w:left="-113"/>
              <w:jc w:val="center"/>
              <w:rPr>
                <w:rFonts w:ascii="Times New Roman" w:eastAsia="Times New Roman" w:hAnsi="Times New Roman" w:cs="Times New Roman"/>
                <w:iCs/>
                <w:sz w:val="24"/>
                <w:szCs w:val="24"/>
                <w:lang w:eastAsia="en-US"/>
              </w:rPr>
            </w:pPr>
            <w:r w:rsidRPr="00A15903">
              <w:rPr>
                <w:rFonts w:ascii="Times New Roman" w:eastAsia="Times New Roman" w:hAnsi="Times New Roman" w:cs="Times New Roman"/>
                <w:iCs/>
                <w:sz w:val="20"/>
                <w:szCs w:val="20"/>
                <w:lang w:eastAsia="en-US"/>
              </w:rPr>
              <w:t>Найменування, технічні та якісні характеристики, відповідність нормативним вимогам товару (вимоги замовника</w:t>
            </w:r>
            <w:r w:rsidRPr="00A15903">
              <w:rPr>
                <w:rFonts w:ascii="Times New Roman" w:eastAsia="Times New Roman" w:hAnsi="Times New Roman" w:cs="Times New Roman"/>
                <w:iCs/>
                <w:sz w:val="24"/>
                <w:szCs w:val="24"/>
                <w:lang w:eastAsia="en-US"/>
              </w:rPr>
              <w:t>)</w:t>
            </w:r>
          </w:p>
        </w:tc>
        <w:tc>
          <w:tcPr>
            <w:tcW w:w="4693" w:type="dxa"/>
            <w:tcBorders>
              <w:top w:val="single" w:sz="4" w:space="0" w:color="auto"/>
              <w:left w:val="single" w:sz="4" w:space="0" w:color="auto"/>
              <w:bottom w:val="single" w:sz="4" w:space="0" w:color="auto"/>
              <w:right w:val="single" w:sz="4" w:space="0" w:color="auto"/>
            </w:tcBorders>
          </w:tcPr>
          <w:p w14:paraId="6BC2C540" w14:textId="6A72649A" w:rsidR="00354615" w:rsidRPr="00A15903" w:rsidRDefault="00354615" w:rsidP="003850D8">
            <w:pPr>
              <w:jc w:val="center"/>
              <w:rPr>
                <w:rFonts w:ascii="Times New Roman" w:eastAsia="Times New Roman" w:hAnsi="Times New Roman" w:cs="Times New Roman"/>
                <w:i/>
                <w:iCs/>
                <w:sz w:val="20"/>
                <w:szCs w:val="20"/>
                <w:lang w:eastAsia="en-US"/>
              </w:rPr>
            </w:pPr>
            <w:r w:rsidRPr="00A15903">
              <w:rPr>
                <w:rFonts w:ascii="Times New Roman" w:hAnsi="Times New Roman" w:cs="Times New Roman"/>
                <w:b/>
                <w:bCs/>
                <w:sz w:val="20"/>
                <w:szCs w:val="20"/>
                <w:lang w:eastAsia="en-US"/>
              </w:rPr>
              <w:t>Найменування</w:t>
            </w:r>
            <w:r w:rsidRPr="00A15903">
              <w:rPr>
                <w:rFonts w:ascii="Times New Roman" w:hAnsi="Times New Roman" w:cs="Times New Roman"/>
                <w:sz w:val="20"/>
                <w:szCs w:val="20"/>
                <w:lang w:val="ru-RU" w:eastAsia="en-US"/>
              </w:rPr>
              <w:t xml:space="preserve">, </w:t>
            </w:r>
            <w:r w:rsidRPr="00A15903">
              <w:rPr>
                <w:rFonts w:ascii="Times New Roman" w:hAnsi="Times New Roman" w:cs="Times New Roman"/>
                <w:sz w:val="20"/>
                <w:szCs w:val="20"/>
                <w:lang w:eastAsia="en-US"/>
              </w:rPr>
              <w:t xml:space="preserve">технічні та якісні характеристики, відповідність нормативним вимогам </w:t>
            </w:r>
            <w:r w:rsidRPr="00A15903">
              <w:rPr>
                <w:rFonts w:ascii="Times New Roman" w:eastAsia="Droid Sans Fallback" w:hAnsi="Times New Roman" w:cs="Times New Roman"/>
                <w:b/>
                <w:bCs/>
                <w:kern w:val="2"/>
                <w:sz w:val="20"/>
                <w:szCs w:val="20"/>
                <w:lang w:eastAsia="zh-CN" w:bidi="hi-IN"/>
              </w:rPr>
              <w:t>товару</w:t>
            </w:r>
            <w:r w:rsidRPr="00A15903">
              <w:rPr>
                <w:rFonts w:ascii="Times New Roman" w:eastAsia="Droid Sans Fallback" w:hAnsi="Times New Roman" w:cs="Times New Roman"/>
                <w:bCs/>
                <w:kern w:val="2"/>
                <w:sz w:val="20"/>
                <w:szCs w:val="20"/>
                <w:lang w:eastAsia="zh-CN" w:bidi="hi-IN"/>
              </w:rPr>
              <w:t>, що пропонується</w:t>
            </w:r>
            <w:r w:rsidRPr="00354615">
              <w:rPr>
                <w:rFonts w:ascii="Times New Roman" w:eastAsia="Droid Sans Fallback" w:hAnsi="Times New Roman" w:cs="Times New Roman"/>
                <w:b/>
                <w:kern w:val="2"/>
                <w:sz w:val="20"/>
                <w:szCs w:val="20"/>
                <w:lang w:eastAsia="zh-CN" w:bidi="hi-IN"/>
              </w:rPr>
              <w:t>, країна виробник</w:t>
            </w:r>
          </w:p>
        </w:tc>
      </w:tr>
      <w:tr w:rsidR="00354615" w:rsidRPr="001911AA" w14:paraId="3ECB6E33" w14:textId="77777777" w:rsidTr="00112A04">
        <w:tc>
          <w:tcPr>
            <w:tcW w:w="4673" w:type="dxa"/>
            <w:tcBorders>
              <w:top w:val="single" w:sz="4" w:space="0" w:color="auto"/>
              <w:left w:val="single" w:sz="4" w:space="0" w:color="auto"/>
              <w:bottom w:val="single" w:sz="4" w:space="0" w:color="auto"/>
              <w:right w:val="single" w:sz="4" w:space="0" w:color="auto"/>
            </w:tcBorders>
          </w:tcPr>
          <w:p w14:paraId="2E000086" w14:textId="77777777" w:rsidR="00C95A36" w:rsidRPr="00C95A36" w:rsidRDefault="00C95A36" w:rsidP="00C95A36">
            <w:pPr>
              <w:pStyle w:val="af0"/>
              <w:rPr>
                <w:b/>
                <w:bCs/>
                <w:i/>
                <w:sz w:val="20"/>
                <w:szCs w:val="20"/>
                <w:lang w:val="uk-UA"/>
              </w:rPr>
            </w:pPr>
            <w:r w:rsidRPr="00C95A36">
              <w:rPr>
                <w:b/>
                <w:bCs/>
                <w:i/>
                <w:sz w:val="20"/>
                <w:szCs w:val="20"/>
                <w:lang w:val="uk-UA"/>
              </w:rPr>
              <w:t>Стовпчик дорожній гнучкий</w:t>
            </w:r>
          </w:p>
          <w:p w14:paraId="0714410E" w14:textId="28E6816D" w:rsidR="00C95A36" w:rsidRPr="00C95A36" w:rsidRDefault="00C95A36" w:rsidP="00C95A36">
            <w:pPr>
              <w:pStyle w:val="af0"/>
              <w:rPr>
                <w:b/>
                <w:bCs/>
                <w:iCs/>
                <w:sz w:val="20"/>
                <w:szCs w:val="20"/>
              </w:rPr>
            </w:pPr>
            <w:r w:rsidRPr="00C95A36">
              <w:rPr>
                <w:b/>
                <w:bCs/>
                <w:sz w:val="20"/>
                <w:szCs w:val="20"/>
              </w:rPr>
              <w:t>Характеристики:</w:t>
            </w:r>
          </w:p>
          <w:p w14:paraId="2F10666B" w14:textId="77777777" w:rsidR="00C95A36" w:rsidRPr="00C95A36" w:rsidRDefault="00C95A36" w:rsidP="00C95A36">
            <w:pPr>
              <w:numPr>
                <w:ilvl w:val="0"/>
                <w:numId w:val="20"/>
              </w:numPr>
              <w:spacing w:before="100" w:beforeAutospacing="1" w:after="100" w:afterAutospacing="1" w:line="240" w:lineRule="auto"/>
              <w:rPr>
                <w:rFonts w:ascii="Times New Roman" w:eastAsia="Times New Roman" w:hAnsi="Times New Roman" w:cs="Times New Roman"/>
                <w:sz w:val="20"/>
                <w:szCs w:val="20"/>
              </w:rPr>
            </w:pPr>
            <w:r w:rsidRPr="00C95A36">
              <w:rPr>
                <w:rFonts w:ascii="Times New Roman" w:eastAsia="Times New Roman" w:hAnsi="Times New Roman" w:cs="Times New Roman"/>
                <w:sz w:val="20"/>
                <w:szCs w:val="20"/>
              </w:rPr>
              <w:t>Висота: 750 мм</w:t>
            </w:r>
          </w:p>
          <w:p w14:paraId="2335D06B" w14:textId="77777777" w:rsidR="00C95A36" w:rsidRPr="00C95A36" w:rsidRDefault="00C95A36" w:rsidP="00C95A36">
            <w:pPr>
              <w:numPr>
                <w:ilvl w:val="0"/>
                <w:numId w:val="20"/>
              </w:numPr>
              <w:spacing w:before="100" w:beforeAutospacing="1" w:after="100" w:afterAutospacing="1" w:line="240" w:lineRule="auto"/>
              <w:rPr>
                <w:rFonts w:ascii="Times New Roman" w:eastAsia="Times New Roman" w:hAnsi="Times New Roman" w:cs="Times New Roman"/>
                <w:sz w:val="20"/>
                <w:szCs w:val="20"/>
              </w:rPr>
            </w:pPr>
            <w:r w:rsidRPr="00C95A36">
              <w:rPr>
                <w:rFonts w:ascii="Times New Roman" w:eastAsia="Times New Roman" w:hAnsi="Times New Roman" w:cs="Times New Roman"/>
                <w:sz w:val="20"/>
                <w:szCs w:val="20"/>
              </w:rPr>
              <w:t>Діаметр: 80 мм</w:t>
            </w:r>
          </w:p>
          <w:p w14:paraId="62895F87" w14:textId="77777777" w:rsidR="00C95A36" w:rsidRPr="00C95A36" w:rsidRDefault="00C95A36" w:rsidP="00C95A36">
            <w:pPr>
              <w:numPr>
                <w:ilvl w:val="0"/>
                <w:numId w:val="20"/>
              </w:numPr>
              <w:spacing w:before="100" w:beforeAutospacing="1" w:after="100" w:afterAutospacing="1" w:line="240" w:lineRule="auto"/>
              <w:rPr>
                <w:rFonts w:ascii="Times New Roman" w:eastAsia="Times New Roman" w:hAnsi="Times New Roman" w:cs="Times New Roman"/>
                <w:sz w:val="20"/>
                <w:szCs w:val="20"/>
              </w:rPr>
            </w:pPr>
            <w:r w:rsidRPr="00C95A36">
              <w:rPr>
                <w:rFonts w:ascii="Times New Roman" w:eastAsia="Times New Roman" w:hAnsi="Times New Roman" w:cs="Times New Roman"/>
                <w:sz w:val="20"/>
                <w:szCs w:val="20"/>
              </w:rPr>
              <w:t>Діаметр основи: 200 мм</w:t>
            </w:r>
          </w:p>
          <w:p w14:paraId="4B22A2E5" w14:textId="77777777" w:rsidR="00C95A36" w:rsidRPr="00C95A36" w:rsidRDefault="00C95A36" w:rsidP="00C95A36">
            <w:pPr>
              <w:numPr>
                <w:ilvl w:val="0"/>
                <w:numId w:val="20"/>
              </w:numPr>
              <w:spacing w:before="100" w:beforeAutospacing="1" w:after="100" w:afterAutospacing="1" w:line="240" w:lineRule="auto"/>
              <w:rPr>
                <w:rFonts w:ascii="Times New Roman" w:eastAsia="Times New Roman" w:hAnsi="Times New Roman" w:cs="Times New Roman"/>
                <w:sz w:val="20"/>
                <w:szCs w:val="20"/>
              </w:rPr>
            </w:pPr>
            <w:r w:rsidRPr="00C95A36">
              <w:rPr>
                <w:rFonts w:ascii="Times New Roman" w:eastAsia="Times New Roman" w:hAnsi="Times New Roman" w:cs="Times New Roman"/>
                <w:sz w:val="20"/>
                <w:szCs w:val="20"/>
              </w:rPr>
              <w:t>Вага: 0,74 кг</w:t>
            </w:r>
          </w:p>
          <w:p w14:paraId="0AD017C4" w14:textId="77777777" w:rsidR="00C95A36" w:rsidRPr="00C95A36" w:rsidRDefault="00C95A36" w:rsidP="00C95A36">
            <w:pPr>
              <w:numPr>
                <w:ilvl w:val="0"/>
                <w:numId w:val="20"/>
              </w:numPr>
              <w:spacing w:before="100" w:beforeAutospacing="1" w:after="100" w:afterAutospacing="1" w:line="240" w:lineRule="auto"/>
              <w:rPr>
                <w:rFonts w:ascii="Times New Roman" w:eastAsia="Times New Roman" w:hAnsi="Times New Roman" w:cs="Times New Roman"/>
                <w:sz w:val="20"/>
                <w:szCs w:val="20"/>
              </w:rPr>
            </w:pPr>
            <w:proofErr w:type="spellStart"/>
            <w:r w:rsidRPr="00C95A36">
              <w:rPr>
                <w:rFonts w:ascii="Times New Roman" w:eastAsia="Times New Roman" w:hAnsi="Times New Roman" w:cs="Times New Roman"/>
                <w:sz w:val="20"/>
                <w:szCs w:val="20"/>
              </w:rPr>
              <w:t>Світловідбиваючі</w:t>
            </w:r>
            <w:proofErr w:type="spellEnd"/>
            <w:r w:rsidRPr="00C95A36">
              <w:rPr>
                <w:rFonts w:ascii="Times New Roman" w:eastAsia="Times New Roman" w:hAnsi="Times New Roman" w:cs="Times New Roman"/>
                <w:sz w:val="20"/>
                <w:szCs w:val="20"/>
              </w:rPr>
              <w:t xml:space="preserve"> елементи: 3 смужки</w:t>
            </w:r>
          </w:p>
          <w:p w14:paraId="6C2C753F" w14:textId="77777777" w:rsidR="00C95A36" w:rsidRPr="00C95A36" w:rsidRDefault="00C95A36" w:rsidP="00C95A36">
            <w:pPr>
              <w:numPr>
                <w:ilvl w:val="0"/>
                <w:numId w:val="20"/>
              </w:numPr>
              <w:spacing w:before="100" w:beforeAutospacing="1" w:after="100" w:afterAutospacing="1" w:line="240" w:lineRule="auto"/>
              <w:rPr>
                <w:rFonts w:ascii="Times New Roman" w:eastAsia="Times New Roman" w:hAnsi="Times New Roman" w:cs="Times New Roman"/>
                <w:sz w:val="20"/>
                <w:szCs w:val="20"/>
              </w:rPr>
            </w:pPr>
            <w:r w:rsidRPr="00C95A36">
              <w:rPr>
                <w:rFonts w:ascii="Times New Roman" w:eastAsia="Times New Roman" w:hAnsi="Times New Roman" w:cs="Times New Roman"/>
                <w:sz w:val="20"/>
                <w:szCs w:val="20"/>
              </w:rPr>
              <w:t xml:space="preserve">Отвори кріплення: 3 </w:t>
            </w:r>
            <w:proofErr w:type="spellStart"/>
            <w:r w:rsidRPr="00C95A36">
              <w:rPr>
                <w:rFonts w:ascii="Times New Roman" w:eastAsia="Times New Roman" w:hAnsi="Times New Roman" w:cs="Times New Roman"/>
                <w:sz w:val="20"/>
                <w:szCs w:val="20"/>
              </w:rPr>
              <w:t>шт</w:t>
            </w:r>
            <w:proofErr w:type="spellEnd"/>
          </w:p>
          <w:p w14:paraId="009AD0D3" w14:textId="4C89E2C8" w:rsidR="00C95A36" w:rsidRPr="00C95A36" w:rsidRDefault="00C95A36" w:rsidP="00C95A36">
            <w:pPr>
              <w:numPr>
                <w:ilvl w:val="0"/>
                <w:numId w:val="20"/>
              </w:numPr>
              <w:spacing w:before="100" w:beforeAutospacing="1" w:after="100" w:afterAutospacing="1" w:line="240" w:lineRule="auto"/>
              <w:rPr>
                <w:rFonts w:ascii="Times New Roman" w:eastAsia="Times New Roman" w:hAnsi="Times New Roman" w:cs="Times New Roman"/>
                <w:sz w:val="20"/>
                <w:szCs w:val="20"/>
              </w:rPr>
            </w:pPr>
            <w:r w:rsidRPr="00C95A36">
              <w:rPr>
                <w:rFonts w:ascii="Times New Roman" w:eastAsia="Times New Roman" w:hAnsi="Times New Roman" w:cs="Times New Roman"/>
                <w:sz w:val="20"/>
                <w:szCs w:val="20"/>
              </w:rPr>
              <w:t xml:space="preserve">Матеріал: високоякісний </w:t>
            </w:r>
            <w:r>
              <w:rPr>
                <w:rFonts w:ascii="Times New Roman" w:eastAsia="Times New Roman" w:hAnsi="Times New Roman" w:cs="Times New Roman"/>
                <w:sz w:val="20"/>
                <w:szCs w:val="20"/>
              </w:rPr>
              <w:t xml:space="preserve">термопластичний </w:t>
            </w:r>
            <w:r w:rsidRPr="00C95A36">
              <w:rPr>
                <w:rFonts w:ascii="Times New Roman" w:eastAsia="Times New Roman" w:hAnsi="Times New Roman" w:cs="Times New Roman"/>
                <w:sz w:val="20"/>
                <w:szCs w:val="20"/>
              </w:rPr>
              <w:t>Еластомер, стійкий до впливу вологи, має високу механічну міцність і стійкість до стирання, стійкий до перепадів температур</w:t>
            </w:r>
          </w:p>
          <w:p w14:paraId="4E49E786" w14:textId="77777777" w:rsidR="00C95A36" w:rsidRPr="00C95A36" w:rsidRDefault="00C95A36" w:rsidP="00C95A36">
            <w:pPr>
              <w:numPr>
                <w:ilvl w:val="0"/>
                <w:numId w:val="20"/>
              </w:numPr>
              <w:spacing w:before="100" w:beforeAutospacing="1" w:after="100" w:afterAutospacing="1" w:line="240" w:lineRule="auto"/>
              <w:rPr>
                <w:rFonts w:ascii="Times New Roman" w:eastAsia="Times New Roman" w:hAnsi="Times New Roman" w:cs="Times New Roman"/>
                <w:sz w:val="20"/>
                <w:szCs w:val="20"/>
              </w:rPr>
            </w:pPr>
            <w:r w:rsidRPr="00C95A36">
              <w:rPr>
                <w:rFonts w:ascii="Times New Roman" w:eastAsia="Times New Roman" w:hAnsi="Times New Roman" w:cs="Times New Roman"/>
                <w:sz w:val="20"/>
                <w:szCs w:val="20"/>
              </w:rPr>
              <w:t>Кріплення: в комплекті</w:t>
            </w:r>
          </w:p>
          <w:p w14:paraId="0443D45B" w14:textId="77777777" w:rsidR="00C95A36" w:rsidRPr="00C95A36" w:rsidRDefault="00C95A36" w:rsidP="00C95A36">
            <w:pPr>
              <w:numPr>
                <w:ilvl w:val="0"/>
                <w:numId w:val="20"/>
              </w:numPr>
              <w:spacing w:before="100" w:beforeAutospacing="1" w:after="100" w:afterAutospacing="1" w:line="240" w:lineRule="auto"/>
              <w:rPr>
                <w:rFonts w:ascii="Times New Roman" w:eastAsia="Times New Roman" w:hAnsi="Times New Roman" w:cs="Times New Roman"/>
                <w:sz w:val="20"/>
                <w:szCs w:val="20"/>
              </w:rPr>
            </w:pPr>
            <w:r w:rsidRPr="00C95A36">
              <w:rPr>
                <w:rFonts w:ascii="Times New Roman" w:eastAsia="Times New Roman" w:hAnsi="Times New Roman" w:cs="Times New Roman"/>
                <w:sz w:val="20"/>
                <w:szCs w:val="20"/>
              </w:rPr>
              <w:t>Температурний режим експлуатації: -30 ° C до + 60 ° C</w:t>
            </w:r>
          </w:p>
          <w:p w14:paraId="6F865A27" w14:textId="77777777" w:rsidR="00C95A36" w:rsidRPr="00C95A36" w:rsidRDefault="00C95A36" w:rsidP="00E952EA">
            <w:pPr>
              <w:pStyle w:val="af0"/>
              <w:rPr>
                <w:b/>
                <w:bCs/>
                <w:i/>
                <w:iCs/>
                <w:lang w:val="uk-UA"/>
              </w:rPr>
            </w:pPr>
          </w:p>
          <w:p w14:paraId="4C90989F" w14:textId="18EA6AC6" w:rsidR="00E952EA" w:rsidRPr="00E952EA" w:rsidRDefault="00E952EA" w:rsidP="00E952EA">
            <w:pPr>
              <w:pStyle w:val="af0"/>
              <w:rPr>
                <w:i/>
                <w:sz w:val="20"/>
                <w:szCs w:val="20"/>
                <w:lang w:val="uk-UA" w:eastAsia="en-US"/>
              </w:rPr>
            </w:pPr>
            <w:r w:rsidRPr="00E952EA">
              <w:rPr>
                <w:i/>
                <w:sz w:val="20"/>
                <w:szCs w:val="20"/>
                <w:lang w:val="uk-UA" w:eastAsia="en-US"/>
              </w:rPr>
              <w:t xml:space="preserve">Товар має  бути  новим </w:t>
            </w:r>
          </w:p>
          <w:p w14:paraId="40AC4079" w14:textId="242EB1A3" w:rsidR="00911580" w:rsidRPr="00911580" w:rsidRDefault="00911580" w:rsidP="004D0184">
            <w:pPr>
              <w:pStyle w:val="af0"/>
              <w:rPr>
                <w:iCs/>
                <w:sz w:val="20"/>
                <w:szCs w:val="20"/>
                <w:lang w:val="uk-UA" w:eastAsia="en-US"/>
              </w:rPr>
            </w:pPr>
          </w:p>
        </w:tc>
        <w:tc>
          <w:tcPr>
            <w:tcW w:w="4693" w:type="dxa"/>
            <w:tcBorders>
              <w:top w:val="single" w:sz="4" w:space="0" w:color="auto"/>
              <w:left w:val="single" w:sz="4" w:space="0" w:color="auto"/>
              <w:bottom w:val="single" w:sz="4" w:space="0" w:color="auto"/>
              <w:right w:val="single" w:sz="4" w:space="0" w:color="auto"/>
            </w:tcBorders>
          </w:tcPr>
          <w:p w14:paraId="2B322BEA" w14:textId="37A80EBC" w:rsidR="00354615" w:rsidRPr="001911AA" w:rsidRDefault="00354615" w:rsidP="00C95A36">
            <w:pPr>
              <w:pStyle w:val="af0"/>
              <w:rPr>
                <w:b/>
                <w:i/>
                <w:spacing w:val="3"/>
                <w:lang w:eastAsia="en-US"/>
              </w:rPr>
            </w:pPr>
          </w:p>
        </w:tc>
      </w:tr>
    </w:tbl>
    <w:p w14:paraId="504EEE94" w14:textId="77777777" w:rsidR="00F4667E" w:rsidRDefault="00F4667E" w:rsidP="0093120D">
      <w:pPr>
        <w:widowControl w:val="0"/>
        <w:suppressAutoHyphens/>
        <w:spacing w:after="0" w:line="240" w:lineRule="auto"/>
        <w:ind w:firstLine="720"/>
        <w:rPr>
          <w:rFonts w:ascii="Times New Roman" w:eastAsia="Times New Roman" w:hAnsi="Times New Roman" w:cs="Times New Roman"/>
          <w:bCs/>
          <w:sz w:val="20"/>
          <w:szCs w:val="20"/>
        </w:rPr>
      </w:pPr>
    </w:p>
    <w:p w14:paraId="75E9B637" w14:textId="7C0E5518" w:rsidR="0093120D" w:rsidRPr="008E4085" w:rsidRDefault="0093120D" w:rsidP="0093120D">
      <w:pPr>
        <w:widowControl w:val="0"/>
        <w:suppressAutoHyphens/>
        <w:spacing w:after="0" w:line="240" w:lineRule="auto"/>
        <w:ind w:firstLine="720"/>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rPr>
        <w:t>*</w:t>
      </w:r>
      <w:r w:rsidRPr="008E4085">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w:t>
      </w:r>
      <w:r w:rsidRPr="008E4085">
        <w:rPr>
          <w:rFonts w:ascii="Times New Roman" w:eastAsia="Times New Roman" w:hAnsi="Times New Roman" w:cs="Times New Roman"/>
          <w:sz w:val="20"/>
          <w:szCs w:val="20"/>
        </w:rPr>
        <w:lastRenderedPageBreak/>
        <w:t>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200634E" w14:textId="77777777" w:rsidR="0093120D" w:rsidRPr="008E4085" w:rsidRDefault="0093120D" w:rsidP="0093120D">
      <w:pPr>
        <w:shd w:val="clear" w:color="auto" w:fill="FFFFFF"/>
        <w:spacing w:after="0" w:line="240" w:lineRule="auto"/>
        <w:ind w:firstLine="720"/>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03EE5C9D" w14:textId="77777777" w:rsidR="0093120D" w:rsidRPr="008E4085" w:rsidRDefault="0093120D" w:rsidP="0093120D">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ab/>
        <w:t xml:space="preserve">Якщо Учасником пропонується еквівалент товару до того, що вимагається Замовником, </w:t>
      </w:r>
    </w:p>
    <w:p w14:paraId="6A63AC21" w14:textId="77777777" w:rsidR="0093120D" w:rsidRPr="008E4085" w:rsidRDefault="0093120D" w:rsidP="0093120D">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якість запропонованого еквівалента товару має бути не гірше якості, що заявлена в технічній специфікації Замовника</w:t>
      </w:r>
    </w:p>
    <w:p w14:paraId="0CCF5791" w14:textId="77777777" w:rsidR="0093120D" w:rsidRPr="005707DF" w:rsidRDefault="0093120D" w:rsidP="0093120D">
      <w:pPr>
        <w:shd w:val="clear" w:color="auto" w:fill="FFFFFF"/>
        <w:spacing w:after="0" w:line="240" w:lineRule="auto"/>
        <w:jc w:val="both"/>
        <w:rPr>
          <w:rFonts w:ascii="Times New Roman" w:hAnsi="Times New Roman" w:cs="Times New Roman"/>
          <w:sz w:val="20"/>
          <w:szCs w:val="20"/>
          <w:lang w:eastAsia="en-US"/>
        </w:rPr>
      </w:pPr>
      <w:r w:rsidRPr="005707DF">
        <w:rPr>
          <w:rFonts w:ascii="Times New Roman" w:hAnsi="Times New Roman" w:cs="Times New Roman"/>
          <w:b/>
          <w:bCs/>
          <w:sz w:val="20"/>
          <w:szCs w:val="20"/>
          <w:u w:val="single"/>
          <w:lang w:eastAsia="en-US"/>
        </w:rPr>
        <w:t xml:space="preserve">Інші вимоги </w:t>
      </w:r>
    </w:p>
    <w:p w14:paraId="095F0688" w14:textId="2D1316FC" w:rsidR="0093120D" w:rsidRPr="005707DF" w:rsidRDefault="0093120D" w:rsidP="0093120D">
      <w:pPr>
        <w:shd w:val="clear" w:color="auto" w:fill="FFFFFF"/>
        <w:spacing w:after="0" w:line="240" w:lineRule="auto"/>
        <w:jc w:val="both"/>
        <w:rPr>
          <w:rFonts w:ascii="Times New Roman" w:hAnsi="Times New Roman" w:cs="Times New Roman"/>
          <w:sz w:val="20"/>
          <w:szCs w:val="20"/>
          <w:lang w:eastAsia="en-US"/>
        </w:rPr>
      </w:pPr>
      <w:r w:rsidRPr="005707DF">
        <w:rPr>
          <w:rFonts w:ascii="Times New Roman" w:hAnsi="Times New Roman" w:cs="Times New Roman"/>
          <w:sz w:val="20"/>
          <w:szCs w:val="20"/>
          <w:lang w:eastAsia="en-US"/>
        </w:rPr>
        <w:t>- Товар  відповіда</w:t>
      </w:r>
      <w:r w:rsidR="00112A04">
        <w:rPr>
          <w:rFonts w:ascii="Times New Roman" w:hAnsi="Times New Roman" w:cs="Times New Roman"/>
          <w:sz w:val="20"/>
          <w:szCs w:val="20"/>
          <w:lang w:eastAsia="en-US"/>
        </w:rPr>
        <w:t>є</w:t>
      </w:r>
      <w:r w:rsidRPr="005707DF">
        <w:rPr>
          <w:rFonts w:ascii="Times New Roman" w:hAnsi="Times New Roman" w:cs="Times New Roman"/>
          <w:sz w:val="20"/>
          <w:szCs w:val="20"/>
          <w:lang w:eastAsia="en-US"/>
        </w:rPr>
        <w:t xml:space="preserve">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1D8A535E" w14:textId="78A38AB5" w:rsidR="0093120D" w:rsidRPr="005707DF" w:rsidRDefault="0093120D" w:rsidP="0093120D">
      <w:pPr>
        <w:shd w:val="clear" w:color="auto" w:fill="FFFFFF"/>
        <w:spacing w:after="0" w:line="240" w:lineRule="auto"/>
        <w:jc w:val="both"/>
        <w:rPr>
          <w:rFonts w:ascii="Times New Roman" w:hAnsi="Times New Roman" w:cs="Times New Roman"/>
          <w:sz w:val="20"/>
          <w:szCs w:val="20"/>
          <w:lang w:eastAsia="en-US"/>
        </w:rPr>
      </w:pPr>
      <w:r w:rsidRPr="005707DF">
        <w:rPr>
          <w:rFonts w:ascii="Times New Roman" w:hAnsi="Times New Roman" w:cs="Times New Roman"/>
          <w:sz w:val="20"/>
          <w:szCs w:val="20"/>
          <w:lang w:eastAsia="en-US"/>
        </w:rPr>
        <w:t xml:space="preserve">- Предмет закупівлі (продукція, тара, пакування, транспортування, послуги, роботи і </w:t>
      </w:r>
      <w:proofErr w:type="spellStart"/>
      <w:r w:rsidRPr="005707DF">
        <w:rPr>
          <w:rFonts w:ascii="Times New Roman" w:hAnsi="Times New Roman" w:cs="Times New Roman"/>
          <w:sz w:val="20"/>
          <w:szCs w:val="20"/>
          <w:lang w:eastAsia="en-US"/>
        </w:rPr>
        <w:t>т.п</w:t>
      </w:r>
      <w:proofErr w:type="spellEnd"/>
      <w:r w:rsidRPr="005707DF">
        <w:rPr>
          <w:rFonts w:ascii="Times New Roman" w:hAnsi="Times New Roman" w:cs="Times New Roman"/>
          <w:sz w:val="20"/>
          <w:szCs w:val="20"/>
          <w:lang w:eastAsia="en-US"/>
        </w:rPr>
        <w:t xml:space="preserve">.) </w:t>
      </w:r>
      <w:r w:rsidR="00112A04">
        <w:rPr>
          <w:rFonts w:ascii="Times New Roman" w:hAnsi="Times New Roman" w:cs="Times New Roman"/>
          <w:sz w:val="20"/>
          <w:szCs w:val="20"/>
          <w:lang w:eastAsia="en-US"/>
        </w:rPr>
        <w:t>будуть</w:t>
      </w:r>
      <w:r w:rsidRPr="005707DF">
        <w:rPr>
          <w:rFonts w:ascii="Times New Roman" w:hAnsi="Times New Roman" w:cs="Times New Roman"/>
          <w:sz w:val="20"/>
          <w:szCs w:val="20"/>
          <w:lang w:eastAsia="en-US"/>
        </w:rPr>
        <w:t xml:space="preserve"> завдавати шкоди навколишньому середовищу та передб</w:t>
      </w:r>
      <w:r w:rsidR="00112A04">
        <w:rPr>
          <w:rFonts w:ascii="Times New Roman" w:hAnsi="Times New Roman" w:cs="Times New Roman"/>
          <w:sz w:val="20"/>
          <w:szCs w:val="20"/>
          <w:lang w:eastAsia="en-US"/>
        </w:rPr>
        <w:t xml:space="preserve">ачають </w:t>
      </w:r>
      <w:r w:rsidRPr="005707DF">
        <w:rPr>
          <w:rFonts w:ascii="Times New Roman" w:hAnsi="Times New Roman" w:cs="Times New Roman"/>
          <w:sz w:val="20"/>
          <w:szCs w:val="20"/>
          <w:lang w:eastAsia="en-US"/>
        </w:rPr>
        <w:t xml:space="preserve"> заходи щодо захисту довкілля.</w:t>
      </w:r>
    </w:p>
    <w:p w14:paraId="5EAD0D52" w14:textId="77777777" w:rsidR="0093120D" w:rsidRPr="005707DF" w:rsidRDefault="0093120D" w:rsidP="0093120D">
      <w:pPr>
        <w:shd w:val="clear" w:color="auto" w:fill="FFFFFF"/>
        <w:spacing w:after="0" w:line="240" w:lineRule="auto"/>
        <w:jc w:val="both"/>
        <w:rPr>
          <w:rFonts w:ascii="Times New Roman" w:hAnsi="Times New Roman" w:cs="Times New Roman"/>
          <w:sz w:val="20"/>
          <w:szCs w:val="20"/>
          <w:lang w:eastAsia="en-US"/>
        </w:rPr>
      </w:pPr>
      <w:r w:rsidRPr="005707DF">
        <w:rPr>
          <w:rFonts w:ascii="Times New Roman" w:hAnsi="Times New Roman" w:cs="Times New Roman"/>
          <w:sz w:val="20"/>
          <w:szCs w:val="20"/>
          <w:lang w:eastAsia="en-US"/>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bookmarkEnd w:id="10"/>
    <w:p w14:paraId="2FE4EA44" w14:textId="77777777" w:rsidR="0093120D" w:rsidRPr="005707DF" w:rsidRDefault="0093120D" w:rsidP="0093120D">
      <w:pPr>
        <w:shd w:val="clear" w:color="auto" w:fill="FFFFFF"/>
        <w:spacing w:after="0" w:line="240" w:lineRule="auto"/>
        <w:jc w:val="both"/>
        <w:rPr>
          <w:rFonts w:ascii="Times New Roman" w:hAnsi="Times New Roman" w:cs="Times New Roman"/>
          <w:b/>
          <w:bCs/>
          <w:iCs/>
          <w:sz w:val="20"/>
          <w:szCs w:val="20"/>
          <w:lang w:eastAsia="en-US"/>
        </w:rPr>
      </w:pPr>
    </w:p>
    <w:p w14:paraId="7BFC069F" w14:textId="77777777" w:rsidR="0093120D" w:rsidRPr="005707DF" w:rsidRDefault="0093120D" w:rsidP="0093120D">
      <w:pPr>
        <w:shd w:val="clear" w:color="auto" w:fill="FFFFFF"/>
        <w:spacing w:after="0" w:line="240" w:lineRule="auto"/>
        <w:jc w:val="both"/>
        <w:rPr>
          <w:rFonts w:ascii="Times New Roman" w:hAnsi="Times New Roman" w:cs="Times New Roman"/>
          <w:b/>
          <w:bCs/>
          <w:sz w:val="20"/>
          <w:szCs w:val="20"/>
          <w:lang w:eastAsia="en-US"/>
        </w:rPr>
      </w:pPr>
      <w:r w:rsidRPr="005707DF">
        <w:rPr>
          <w:rFonts w:ascii="Times New Roman" w:hAnsi="Times New Roman" w:cs="Times New Roman"/>
          <w:b/>
          <w:bCs/>
          <w:sz w:val="20"/>
          <w:szCs w:val="20"/>
          <w:lang w:eastAsia="en-US"/>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7FF27656" w14:textId="1952A246" w:rsidR="003A2275" w:rsidRDefault="0093120D" w:rsidP="003A2275">
      <w:pPr>
        <w:shd w:val="clear" w:color="auto" w:fill="FFFFFF"/>
        <w:spacing w:after="0" w:line="240" w:lineRule="auto"/>
        <w:jc w:val="both"/>
        <w:rPr>
          <w:rFonts w:ascii="Times New Roman" w:hAnsi="Times New Roman" w:cs="Times New Roman"/>
          <w:sz w:val="20"/>
          <w:szCs w:val="20"/>
          <w:lang w:eastAsia="en-US"/>
        </w:rPr>
      </w:pPr>
      <w:r w:rsidRPr="005707DF">
        <w:rPr>
          <w:rFonts w:ascii="Times New Roman" w:hAnsi="Times New Roman" w:cs="Times New Roman"/>
          <w:bCs/>
          <w:sz w:val="20"/>
          <w:szCs w:val="20"/>
          <w:lang w:eastAsia="en-US"/>
        </w:rPr>
        <w:t xml:space="preserve">1. Найменування та технічні характеристики (значення) запропонованого товару шляхом заповнення Таблиці 2 додатку 2 до тендерної документації. </w:t>
      </w:r>
      <w:r w:rsidRPr="005707DF">
        <w:rPr>
          <w:rFonts w:ascii="Times New Roman" w:hAnsi="Times New Roman" w:cs="Times New Roman"/>
          <w:sz w:val="20"/>
          <w:szCs w:val="20"/>
          <w:lang w:eastAsia="en-US"/>
        </w:rPr>
        <w:t xml:space="preserve">Таблиця </w:t>
      </w:r>
      <w:r w:rsidR="002D3990">
        <w:rPr>
          <w:rFonts w:ascii="Times New Roman" w:hAnsi="Times New Roman" w:cs="Times New Roman"/>
          <w:sz w:val="20"/>
          <w:szCs w:val="20"/>
          <w:lang w:eastAsia="en-US"/>
        </w:rPr>
        <w:t xml:space="preserve">містить </w:t>
      </w:r>
      <w:r w:rsidRPr="005707DF">
        <w:rPr>
          <w:rFonts w:ascii="Times New Roman" w:hAnsi="Times New Roman" w:cs="Times New Roman"/>
          <w:sz w:val="20"/>
          <w:szCs w:val="20"/>
          <w:lang w:eastAsia="en-US"/>
        </w:rPr>
        <w:t xml:space="preserve"> точне найменування товару, яке пропонується учасником</w:t>
      </w:r>
      <w:r w:rsidR="00F4667E">
        <w:rPr>
          <w:rFonts w:ascii="Times New Roman" w:hAnsi="Times New Roman" w:cs="Times New Roman"/>
          <w:sz w:val="20"/>
          <w:szCs w:val="20"/>
          <w:lang w:eastAsia="en-US"/>
        </w:rPr>
        <w:t>.</w:t>
      </w:r>
    </w:p>
    <w:p w14:paraId="03AA6CEC" w14:textId="2EB33F73" w:rsidR="0093120D" w:rsidRPr="00C95A36" w:rsidRDefault="003A2275" w:rsidP="0093120D">
      <w:pPr>
        <w:shd w:val="clear" w:color="auto" w:fill="FFFFFF"/>
        <w:spacing w:after="0" w:line="240" w:lineRule="auto"/>
        <w:jc w:val="both"/>
        <w:rPr>
          <w:rFonts w:ascii="Times New Roman" w:hAnsi="Times New Roman" w:cs="Times New Roman"/>
          <w:bCs/>
          <w:sz w:val="20"/>
          <w:szCs w:val="20"/>
          <w:lang w:eastAsia="en-US"/>
        </w:rPr>
      </w:pPr>
      <w:r w:rsidRPr="003A2275">
        <w:rPr>
          <w:rFonts w:ascii="Times New Roman" w:hAnsi="Times New Roman" w:cs="Times New Roman"/>
          <w:bCs/>
          <w:sz w:val="20"/>
          <w:szCs w:val="20"/>
          <w:lang w:eastAsia="en-US"/>
        </w:rPr>
        <w:t>2. Документи, що підтверджують якість товару  - паспорт якості та /або сертифікат відповідності</w:t>
      </w:r>
      <w:r w:rsidR="00B54356">
        <w:rPr>
          <w:rFonts w:ascii="Times New Roman" w:hAnsi="Times New Roman" w:cs="Times New Roman"/>
          <w:bCs/>
          <w:sz w:val="20"/>
          <w:szCs w:val="20"/>
          <w:lang w:eastAsia="en-US"/>
        </w:rPr>
        <w:t xml:space="preserve"> та/або технічний паспорт та  /</w:t>
      </w:r>
      <w:r w:rsidR="00C95A36">
        <w:rPr>
          <w:rFonts w:ascii="Times New Roman" w:hAnsi="Times New Roman" w:cs="Times New Roman"/>
          <w:bCs/>
          <w:sz w:val="20"/>
          <w:szCs w:val="20"/>
          <w:lang w:eastAsia="en-US"/>
        </w:rPr>
        <w:t xml:space="preserve">, </w:t>
      </w:r>
      <w:r w:rsidRPr="003A2275">
        <w:rPr>
          <w:rFonts w:ascii="Times New Roman" w:hAnsi="Times New Roman" w:cs="Times New Roman"/>
          <w:bCs/>
          <w:sz w:val="20"/>
          <w:szCs w:val="20"/>
          <w:lang w:eastAsia="en-US"/>
        </w:rPr>
        <w:t xml:space="preserve"> тощо.</w:t>
      </w:r>
    </w:p>
    <w:p w14:paraId="66DFC76D" w14:textId="6C9DC082" w:rsidR="001B55E7" w:rsidRDefault="00C95A36" w:rsidP="0093120D">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B55E7">
        <w:rPr>
          <w:rFonts w:ascii="Times New Roman" w:eastAsia="Times New Roman" w:hAnsi="Times New Roman" w:cs="Times New Roman"/>
          <w:sz w:val="20"/>
          <w:szCs w:val="20"/>
        </w:rPr>
        <w:t xml:space="preserve">. Гарантійний лист , що Товар новий , не експлуатований раніше, без дефектів , механічних пошкоджень (подряпин, іржі, окислення, відставання фарби, слідів ударів і </w:t>
      </w:r>
      <w:proofErr w:type="spellStart"/>
      <w:r w:rsidR="001B55E7">
        <w:rPr>
          <w:rFonts w:ascii="Times New Roman" w:eastAsia="Times New Roman" w:hAnsi="Times New Roman" w:cs="Times New Roman"/>
          <w:sz w:val="20"/>
          <w:szCs w:val="20"/>
        </w:rPr>
        <w:t>т.д</w:t>
      </w:r>
      <w:proofErr w:type="spellEnd"/>
      <w:r w:rsidR="001B55E7">
        <w:rPr>
          <w:rFonts w:ascii="Times New Roman" w:eastAsia="Times New Roman" w:hAnsi="Times New Roman" w:cs="Times New Roman"/>
          <w:sz w:val="20"/>
          <w:szCs w:val="20"/>
        </w:rPr>
        <w:t>.) та готовий до використання.</w:t>
      </w:r>
    </w:p>
    <w:p w14:paraId="7339B519" w14:textId="4F907168" w:rsidR="001906D6" w:rsidRPr="007F2A2C" w:rsidRDefault="001906D6" w:rsidP="001906D6">
      <w:pPr>
        <w:shd w:val="clear" w:color="auto" w:fill="FFFFFF"/>
        <w:spacing w:after="0" w:line="240" w:lineRule="auto"/>
        <w:ind w:firstLine="460"/>
        <w:jc w:val="both"/>
        <w:rPr>
          <w:rFonts w:ascii="Times New Roman" w:eastAsia="Times New Roman" w:hAnsi="Times New Roman" w:cs="Times New Roman"/>
          <w:bCs/>
          <w:sz w:val="20"/>
          <w:szCs w:val="20"/>
        </w:rPr>
      </w:pPr>
    </w:p>
    <w:p w14:paraId="735B9319" w14:textId="1B270AA3"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A9DA3AB" w14:textId="0482D63B" w:rsidR="0040009C" w:rsidRDefault="0040009C" w:rsidP="003A2275">
      <w:pPr>
        <w:spacing w:after="0" w:line="240" w:lineRule="auto"/>
        <w:rPr>
          <w:rFonts w:ascii="Times New Roman" w:eastAsia="Times New Roman" w:hAnsi="Times New Roman" w:cs="Times New Roman"/>
          <w:b/>
          <w:color w:val="000000"/>
          <w:sz w:val="20"/>
          <w:szCs w:val="20"/>
        </w:rPr>
      </w:pPr>
    </w:p>
    <w:p w14:paraId="2A614E28" w14:textId="72001B43" w:rsidR="00915AF3" w:rsidRDefault="00915AF3" w:rsidP="003A2275">
      <w:pPr>
        <w:spacing w:after="0" w:line="240" w:lineRule="auto"/>
        <w:rPr>
          <w:rFonts w:ascii="Times New Roman" w:eastAsia="Times New Roman" w:hAnsi="Times New Roman" w:cs="Times New Roman"/>
          <w:b/>
          <w:color w:val="000000"/>
          <w:sz w:val="20"/>
          <w:szCs w:val="20"/>
        </w:rPr>
      </w:pPr>
    </w:p>
    <w:p w14:paraId="0922C52A" w14:textId="15F29E6C" w:rsidR="00915AF3" w:rsidRDefault="00915AF3" w:rsidP="003A2275">
      <w:pPr>
        <w:spacing w:after="0" w:line="240" w:lineRule="auto"/>
        <w:rPr>
          <w:rFonts w:ascii="Times New Roman" w:eastAsia="Times New Roman" w:hAnsi="Times New Roman" w:cs="Times New Roman"/>
          <w:b/>
          <w:color w:val="000000"/>
          <w:sz w:val="20"/>
          <w:szCs w:val="20"/>
        </w:rPr>
      </w:pPr>
    </w:p>
    <w:p w14:paraId="17B457A0" w14:textId="7C92460D" w:rsidR="00915AF3" w:rsidRDefault="00915AF3" w:rsidP="003A2275">
      <w:pPr>
        <w:spacing w:after="0" w:line="240" w:lineRule="auto"/>
        <w:rPr>
          <w:rFonts w:ascii="Times New Roman" w:eastAsia="Times New Roman" w:hAnsi="Times New Roman" w:cs="Times New Roman"/>
          <w:b/>
          <w:color w:val="000000"/>
          <w:sz w:val="20"/>
          <w:szCs w:val="20"/>
        </w:rPr>
      </w:pPr>
    </w:p>
    <w:p w14:paraId="12965204" w14:textId="2BD52F82" w:rsidR="00915AF3" w:rsidRDefault="00915AF3" w:rsidP="003A2275">
      <w:pPr>
        <w:spacing w:after="0" w:line="240" w:lineRule="auto"/>
        <w:rPr>
          <w:rFonts w:ascii="Times New Roman" w:eastAsia="Times New Roman" w:hAnsi="Times New Roman" w:cs="Times New Roman"/>
          <w:b/>
          <w:color w:val="000000"/>
          <w:sz w:val="20"/>
          <w:szCs w:val="20"/>
        </w:rPr>
      </w:pPr>
    </w:p>
    <w:p w14:paraId="2C8C4FB7" w14:textId="1DDAEFE2" w:rsidR="00915AF3" w:rsidRDefault="00915AF3" w:rsidP="003A2275">
      <w:pPr>
        <w:spacing w:after="0" w:line="240" w:lineRule="auto"/>
        <w:rPr>
          <w:rFonts w:ascii="Times New Roman" w:eastAsia="Times New Roman" w:hAnsi="Times New Roman" w:cs="Times New Roman"/>
          <w:b/>
          <w:color w:val="000000"/>
          <w:sz w:val="20"/>
          <w:szCs w:val="20"/>
        </w:rPr>
      </w:pPr>
    </w:p>
    <w:p w14:paraId="733160C1" w14:textId="4859BA08" w:rsidR="00915AF3" w:rsidRDefault="00915AF3" w:rsidP="003A2275">
      <w:pPr>
        <w:spacing w:after="0" w:line="240" w:lineRule="auto"/>
        <w:rPr>
          <w:rFonts w:ascii="Times New Roman" w:eastAsia="Times New Roman" w:hAnsi="Times New Roman" w:cs="Times New Roman"/>
          <w:b/>
          <w:color w:val="000000"/>
          <w:sz w:val="20"/>
          <w:szCs w:val="20"/>
        </w:rPr>
      </w:pPr>
    </w:p>
    <w:p w14:paraId="3542B0BB" w14:textId="5A82B805" w:rsidR="00915AF3" w:rsidRDefault="00915AF3" w:rsidP="003A2275">
      <w:pPr>
        <w:spacing w:after="0" w:line="240" w:lineRule="auto"/>
        <w:rPr>
          <w:rFonts w:ascii="Times New Roman" w:eastAsia="Times New Roman" w:hAnsi="Times New Roman" w:cs="Times New Roman"/>
          <w:b/>
          <w:color w:val="000000"/>
          <w:sz w:val="20"/>
          <w:szCs w:val="20"/>
        </w:rPr>
      </w:pPr>
    </w:p>
    <w:p w14:paraId="63DA7999" w14:textId="4F77BDFE" w:rsidR="00915AF3" w:rsidRDefault="00915AF3" w:rsidP="003A2275">
      <w:pPr>
        <w:spacing w:after="0" w:line="240" w:lineRule="auto"/>
        <w:rPr>
          <w:rFonts w:ascii="Times New Roman" w:eastAsia="Times New Roman" w:hAnsi="Times New Roman" w:cs="Times New Roman"/>
          <w:b/>
          <w:color w:val="000000"/>
          <w:sz w:val="20"/>
          <w:szCs w:val="20"/>
        </w:rPr>
      </w:pPr>
    </w:p>
    <w:p w14:paraId="3FC0AA31" w14:textId="5D4DE960" w:rsidR="00915AF3" w:rsidRDefault="00915AF3" w:rsidP="003A2275">
      <w:pPr>
        <w:spacing w:after="0" w:line="240" w:lineRule="auto"/>
        <w:rPr>
          <w:rFonts w:ascii="Times New Roman" w:eastAsia="Times New Roman" w:hAnsi="Times New Roman" w:cs="Times New Roman"/>
          <w:b/>
          <w:color w:val="000000"/>
          <w:sz w:val="20"/>
          <w:szCs w:val="20"/>
        </w:rPr>
      </w:pPr>
    </w:p>
    <w:p w14:paraId="10FEDDF9" w14:textId="1C96419F" w:rsidR="00915AF3" w:rsidRDefault="00915AF3" w:rsidP="003A2275">
      <w:pPr>
        <w:spacing w:after="0" w:line="240" w:lineRule="auto"/>
        <w:rPr>
          <w:rFonts w:ascii="Times New Roman" w:eastAsia="Times New Roman" w:hAnsi="Times New Roman" w:cs="Times New Roman"/>
          <w:b/>
          <w:color w:val="000000"/>
          <w:sz w:val="20"/>
          <w:szCs w:val="20"/>
        </w:rPr>
      </w:pPr>
    </w:p>
    <w:p w14:paraId="4B603206" w14:textId="77777777" w:rsidR="00915AF3" w:rsidRDefault="00915AF3" w:rsidP="003A2275">
      <w:pPr>
        <w:spacing w:after="0" w:line="240" w:lineRule="auto"/>
        <w:rPr>
          <w:rFonts w:ascii="Times New Roman" w:eastAsia="Times New Roman" w:hAnsi="Times New Roman" w:cs="Times New Roman"/>
          <w:b/>
          <w:color w:val="000000"/>
          <w:sz w:val="20"/>
          <w:szCs w:val="20"/>
        </w:rPr>
      </w:pPr>
    </w:p>
    <w:p w14:paraId="401B8E9D"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5338" w14:textId="77777777" w:rsidR="00DB2548" w:rsidRDefault="00DB2548">
      <w:pPr>
        <w:spacing w:after="0" w:line="240" w:lineRule="auto"/>
      </w:pPr>
      <w:r>
        <w:separator/>
      </w:r>
    </w:p>
  </w:endnote>
  <w:endnote w:type="continuationSeparator" w:id="0">
    <w:p w14:paraId="5476094C" w14:textId="77777777" w:rsidR="00DB2548" w:rsidRDefault="00DB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B8E6" w14:textId="77777777" w:rsidR="00DB2548" w:rsidRDefault="00DB2548">
      <w:pPr>
        <w:spacing w:after="0" w:line="240" w:lineRule="auto"/>
      </w:pPr>
      <w:r>
        <w:separator/>
      </w:r>
    </w:p>
  </w:footnote>
  <w:footnote w:type="continuationSeparator" w:id="0">
    <w:p w14:paraId="7D6B0604" w14:textId="77777777" w:rsidR="00DB2548" w:rsidRDefault="00DB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41605"/>
    <w:multiLevelType w:val="hybridMultilevel"/>
    <w:tmpl w:val="E3E8F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4BF6FBF"/>
    <w:multiLevelType w:val="hybridMultilevel"/>
    <w:tmpl w:val="86A01CB8"/>
    <w:lvl w:ilvl="0" w:tplc="04220001">
      <w:start w:val="1"/>
      <w:numFmt w:val="bullet"/>
      <w:lvlText w:val=""/>
      <w:lvlJc w:val="left"/>
      <w:pPr>
        <w:ind w:left="720" w:hanging="360"/>
      </w:pPr>
      <w:rPr>
        <w:rFonts w:ascii="Symbol" w:hAnsi="Symbol" w:hint="default"/>
      </w:rPr>
    </w:lvl>
    <w:lvl w:ilvl="1" w:tplc="3BEAF1E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8F537B"/>
    <w:multiLevelType w:val="multilevel"/>
    <w:tmpl w:val="2A8F537B"/>
    <w:lvl w:ilvl="0">
      <w:start w:val="1"/>
      <w:numFmt w:val="bullet"/>
      <w:lvlText w:val=""/>
      <w:lvlJc w:val="left"/>
      <w:pPr>
        <w:tabs>
          <w:tab w:val="left" w:pos="0"/>
        </w:tabs>
        <w:ind w:left="720" w:hanging="360"/>
      </w:pPr>
      <w:rPr>
        <w:rFonts w:ascii="Symbol"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9" w15:restartNumberingAfterBreak="0">
    <w:nsid w:val="2DAA1106"/>
    <w:multiLevelType w:val="hybridMultilevel"/>
    <w:tmpl w:val="923A422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8125111"/>
    <w:multiLevelType w:val="multilevel"/>
    <w:tmpl w:val="758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75FD3"/>
    <w:multiLevelType w:val="hybridMultilevel"/>
    <w:tmpl w:val="C9401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4"/>
  </w:num>
  <w:num w:numId="3">
    <w:abstractNumId w:val="0"/>
  </w:num>
  <w:num w:numId="4">
    <w:abstractNumId w:val="6"/>
  </w:num>
  <w:num w:numId="5">
    <w:abstractNumId w:val="18"/>
  </w:num>
  <w:num w:numId="6">
    <w:abstractNumId w:val="10"/>
  </w:num>
  <w:num w:numId="7">
    <w:abstractNumId w:val="4"/>
  </w:num>
  <w:num w:numId="8">
    <w:abstractNumId w:val="19"/>
  </w:num>
  <w:num w:numId="9">
    <w:abstractNumId w:val="17"/>
  </w:num>
  <w:num w:numId="10">
    <w:abstractNumId w:val="1"/>
  </w:num>
  <w:num w:numId="11">
    <w:abstractNumId w:val="11"/>
  </w:num>
  <w:num w:numId="12">
    <w:abstractNumId w:val="12"/>
  </w:num>
  <w:num w:numId="13">
    <w:abstractNumId w:val="13"/>
  </w:num>
  <w:num w:numId="14">
    <w:abstractNumId w:val="2"/>
  </w:num>
  <w:num w:numId="15">
    <w:abstractNumId w:val="9"/>
  </w:num>
  <w:num w:numId="16">
    <w:abstractNumId w:val="8"/>
  </w:num>
  <w:num w:numId="17">
    <w:abstractNumId w:val="3"/>
  </w:num>
  <w:num w:numId="18">
    <w:abstractNumId w:val="1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4659B"/>
    <w:rsid w:val="0005198F"/>
    <w:rsid w:val="000A0BDC"/>
    <w:rsid w:val="000B31DC"/>
    <w:rsid w:val="000C32C8"/>
    <w:rsid w:val="000C352A"/>
    <w:rsid w:val="000D6F52"/>
    <w:rsid w:val="000F05AA"/>
    <w:rsid w:val="000F4859"/>
    <w:rsid w:val="00105C2C"/>
    <w:rsid w:val="0010705E"/>
    <w:rsid w:val="00112A04"/>
    <w:rsid w:val="0011332F"/>
    <w:rsid w:val="00132F4F"/>
    <w:rsid w:val="00185166"/>
    <w:rsid w:val="001906D6"/>
    <w:rsid w:val="00194671"/>
    <w:rsid w:val="001A7698"/>
    <w:rsid w:val="001B0467"/>
    <w:rsid w:val="001B55E7"/>
    <w:rsid w:val="001B57DA"/>
    <w:rsid w:val="00203A03"/>
    <w:rsid w:val="00222F34"/>
    <w:rsid w:val="00262714"/>
    <w:rsid w:val="00280CFF"/>
    <w:rsid w:val="002818C4"/>
    <w:rsid w:val="00284CD3"/>
    <w:rsid w:val="00291E75"/>
    <w:rsid w:val="002B7B92"/>
    <w:rsid w:val="002C3759"/>
    <w:rsid w:val="002D34AD"/>
    <w:rsid w:val="002D3990"/>
    <w:rsid w:val="002E5210"/>
    <w:rsid w:val="00321235"/>
    <w:rsid w:val="00333205"/>
    <w:rsid w:val="00340D0D"/>
    <w:rsid w:val="003460B5"/>
    <w:rsid w:val="00354615"/>
    <w:rsid w:val="00364291"/>
    <w:rsid w:val="00381D3D"/>
    <w:rsid w:val="00385320"/>
    <w:rsid w:val="003A2275"/>
    <w:rsid w:val="003F124C"/>
    <w:rsid w:val="0040009C"/>
    <w:rsid w:val="00437601"/>
    <w:rsid w:val="00441C46"/>
    <w:rsid w:val="00445168"/>
    <w:rsid w:val="0048131D"/>
    <w:rsid w:val="0049700E"/>
    <w:rsid w:val="004B4221"/>
    <w:rsid w:val="004C2E74"/>
    <w:rsid w:val="004D0184"/>
    <w:rsid w:val="004E6510"/>
    <w:rsid w:val="004F2563"/>
    <w:rsid w:val="004F37DF"/>
    <w:rsid w:val="004F39BF"/>
    <w:rsid w:val="004F57A6"/>
    <w:rsid w:val="005037FC"/>
    <w:rsid w:val="00506D83"/>
    <w:rsid w:val="0052250B"/>
    <w:rsid w:val="00534D44"/>
    <w:rsid w:val="00535838"/>
    <w:rsid w:val="00556885"/>
    <w:rsid w:val="00560787"/>
    <w:rsid w:val="005C41AB"/>
    <w:rsid w:val="005C57A4"/>
    <w:rsid w:val="0060520A"/>
    <w:rsid w:val="00605BDE"/>
    <w:rsid w:val="00621031"/>
    <w:rsid w:val="00622D24"/>
    <w:rsid w:val="00630391"/>
    <w:rsid w:val="00630D74"/>
    <w:rsid w:val="006355E0"/>
    <w:rsid w:val="00693ECE"/>
    <w:rsid w:val="006B6FAD"/>
    <w:rsid w:val="006D5B76"/>
    <w:rsid w:val="006E413D"/>
    <w:rsid w:val="006E58FB"/>
    <w:rsid w:val="007576A0"/>
    <w:rsid w:val="007910F1"/>
    <w:rsid w:val="007B2464"/>
    <w:rsid w:val="007E1B68"/>
    <w:rsid w:val="007E7A20"/>
    <w:rsid w:val="007F2A2C"/>
    <w:rsid w:val="00800690"/>
    <w:rsid w:val="008009B4"/>
    <w:rsid w:val="00853896"/>
    <w:rsid w:val="00872686"/>
    <w:rsid w:val="008A2E85"/>
    <w:rsid w:val="008A2F74"/>
    <w:rsid w:val="008B2E4D"/>
    <w:rsid w:val="00911580"/>
    <w:rsid w:val="00915AF3"/>
    <w:rsid w:val="00924FA1"/>
    <w:rsid w:val="0093120D"/>
    <w:rsid w:val="00951DE4"/>
    <w:rsid w:val="00966CB2"/>
    <w:rsid w:val="009728D1"/>
    <w:rsid w:val="009876B4"/>
    <w:rsid w:val="009A7446"/>
    <w:rsid w:val="009C44A8"/>
    <w:rsid w:val="009C71D0"/>
    <w:rsid w:val="00A01A99"/>
    <w:rsid w:val="00A15903"/>
    <w:rsid w:val="00A17526"/>
    <w:rsid w:val="00A70477"/>
    <w:rsid w:val="00B006C8"/>
    <w:rsid w:val="00B54356"/>
    <w:rsid w:val="00B70A0F"/>
    <w:rsid w:val="00B941DF"/>
    <w:rsid w:val="00BA15E3"/>
    <w:rsid w:val="00BA476C"/>
    <w:rsid w:val="00BA7F5B"/>
    <w:rsid w:val="00BB5899"/>
    <w:rsid w:val="00C2664F"/>
    <w:rsid w:val="00C42E15"/>
    <w:rsid w:val="00C518A4"/>
    <w:rsid w:val="00C95A36"/>
    <w:rsid w:val="00CD0614"/>
    <w:rsid w:val="00CD5C5C"/>
    <w:rsid w:val="00CE0107"/>
    <w:rsid w:val="00D02FDC"/>
    <w:rsid w:val="00D05B9A"/>
    <w:rsid w:val="00D70545"/>
    <w:rsid w:val="00DA43BE"/>
    <w:rsid w:val="00DB1A10"/>
    <w:rsid w:val="00DB2548"/>
    <w:rsid w:val="00DB5DB8"/>
    <w:rsid w:val="00DB6DF8"/>
    <w:rsid w:val="00DF72A4"/>
    <w:rsid w:val="00E004C0"/>
    <w:rsid w:val="00E137EA"/>
    <w:rsid w:val="00E16EF0"/>
    <w:rsid w:val="00E422AD"/>
    <w:rsid w:val="00E64ED8"/>
    <w:rsid w:val="00E74F3A"/>
    <w:rsid w:val="00E85676"/>
    <w:rsid w:val="00E952EA"/>
    <w:rsid w:val="00F028A0"/>
    <w:rsid w:val="00F461C9"/>
    <w:rsid w:val="00F4667E"/>
    <w:rsid w:val="00F522DE"/>
    <w:rsid w:val="00F56DB3"/>
    <w:rsid w:val="00F72CB3"/>
    <w:rsid w:val="00FC231E"/>
    <w:rsid w:val="00FC4A42"/>
    <w:rsid w:val="00FD0BA1"/>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 w:type="paragraph" w:customStyle="1" w:styleId="af0">
    <w:name w:val="Содержимое таблицы"/>
    <w:basedOn w:val="a"/>
    <w:rsid w:val="000C352A"/>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80581">
      <w:bodyDiv w:val="1"/>
      <w:marLeft w:val="0"/>
      <w:marRight w:val="0"/>
      <w:marTop w:val="0"/>
      <w:marBottom w:val="0"/>
      <w:divBdr>
        <w:top w:val="none" w:sz="0" w:space="0" w:color="auto"/>
        <w:left w:val="none" w:sz="0" w:space="0" w:color="auto"/>
        <w:bottom w:val="none" w:sz="0" w:space="0" w:color="auto"/>
        <w:right w:val="none" w:sz="0" w:space="0" w:color="auto"/>
      </w:divBdr>
    </w:div>
    <w:div w:id="960572145">
      <w:bodyDiv w:val="1"/>
      <w:marLeft w:val="0"/>
      <w:marRight w:val="0"/>
      <w:marTop w:val="0"/>
      <w:marBottom w:val="0"/>
      <w:divBdr>
        <w:top w:val="none" w:sz="0" w:space="0" w:color="auto"/>
        <w:left w:val="none" w:sz="0" w:space="0" w:color="auto"/>
        <w:bottom w:val="none" w:sz="0" w:space="0" w:color="auto"/>
        <w:right w:val="none" w:sz="0" w:space="0" w:color="auto"/>
      </w:divBdr>
    </w:div>
    <w:div w:id="1188714820">
      <w:bodyDiv w:val="1"/>
      <w:marLeft w:val="0"/>
      <w:marRight w:val="0"/>
      <w:marTop w:val="0"/>
      <w:marBottom w:val="0"/>
      <w:divBdr>
        <w:top w:val="none" w:sz="0" w:space="0" w:color="auto"/>
        <w:left w:val="none" w:sz="0" w:space="0" w:color="auto"/>
        <w:bottom w:val="none" w:sz="0" w:space="0" w:color="auto"/>
        <w:right w:val="none" w:sz="0" w:space="0" w:color="auto"/>
      </w:divBdr>
    </w:div>
    <w:div w:id="1545024449">
      <w:bodyDiv w:val="1"/>
      <w:marLeft w:val="0"/>
      <w:marRight w:val="0"/>
      <w:marTop w:val="0"/>
      <w:marBottom w:val="0"/>
      <w:divBdr>
        <w:top w:val="none" w:sz="0" w:space="0" w:color="auto"/>
        <w:left w:val="none" w:sz="0" w:space="0" w:color="auto"/>
        <w:bottom w:val="none" w:sz="0" w:space="0" w:color="auto"/>
        <w:right w:val="none" w:sz="0" w:space="0" w:color="auto"/>
      </w:divBdr>
    </w:div>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 w:id="179047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Pages>
  <Words>47189</Words>
  <Characters>26898</Characters>
  <Application>Microsoft Office Word</Application>
  <DocSecurity>0</DocSecurity>
  <Lines>224</Lines>
  <Paragraphs>147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22</cp:revision>
  <cp:lastPrinted>2024-02-28T06:38:00Z</cp:lastPrinted>
  <dcterms:created xsi:type="dcterms:W3CDTF">2024-02-13T07:41:00Z</dcterms:created>
  <dcterms:modified xsi:type="dcterms:W3CDTF">2024-03-15T10:06:00Z</dcterms:modified>
</cp:coreProperties>
</file>