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EBB7" w14:textId="77777777" w:rsidR="0015519C" w:rsidRPr="004C6050" w:rsidRDefault="0015519C" w:rsidP="0015519C">
      <w:pPr>
        <w:spacing w:after="0" w:line="240" w:lineRule="auto"/>
        <w:rPr>
          <w:rFonts w:ascii="Times New Roman" w:hAnsi="Times New Roman"/>
          <w:i/>
          <w:iCs/>
          <w:sz w:val="24"/>
          <w:szCs w:val="24"/>
        </w:rPr>
      </w:pPr>
    </w:p>
    <w:p w14:paraId="5FE1A3F8" w14:textId="0372074B" w:rsidR="0015519C" w:rsidRPr="004C6050" w:rsidRDefault="0015519C" w:rsidP="0015519C">
      <w:pPr>
        <w:spacing w:after="0" w:line="240" w:lineRule="auto"/>
        <w:contextualSpacing/>
        <w:jc w:val="right"/>
        <w:rPr>
          <w:rFonts w:ascii="Times New Roman" w:hAnsi="Times New Roman"/>
          <w:b/>
          <w:sz w:val="24"/>
          <w:szCs w:val="24"/>
          <w:lang w:eastAsia="ru-RU"/>
        </w:rPr>
      </w:pPr>
      <w:r w:rsidRPr="004C6050">
        <w:rPr>
          <w:rFonts w:ascii="Times New Roman" w:hAnsi="Times New Roman"/>
          <w:b/>
          <w:sz w:val="24"/>
          <w:szCs w:val="24"/>
          <w:lang w:eastAsia="ru-RU"/>
        </w:rPr>
        <w:t xml:space="preserve">Додаток </w:t>
      </w:r>
      <w:r w:rsidR="00BD3808">
        <w:rPr>
          <w:rFonts w:ascii="Times New Roman" w:hAnsi="Times New Roman"/>
          <w:b/>
          <w:sz w:val="24"/>
          <w:szCs w:val="24"/>
          <w:lang w:eastAsia="ru-RU"/>
        </w:rPr>
        <w:t>3</w:t>
      </w:r>
    </w:p>
    <w:p w14:paraId="6E5C4EC9" w14:textId="77777777" w:rsidR="0015519C" w:rsidRPr="004C6050" w:rsidRDefault="0015519C" w:rsidP="0015519C">
      <w:pPr>
        <w:spacing w:line="240" w:lineRule="auto"/>
        <w:contextualSpacing/>
        <w:jc w:val="right"/>
        <w:rPr>
          <w:rFonts w:ascii="Times New Roman" w:hAnsi="Times New Roman"/>
          <w:b/>
          <w:sz w:val="24"/>
          <w:szCs w:val="24"/>
          <w:lang w:bidi="en-US"/>
        </w:rPr>
      </w:pPr>
      <w:bookmarkStart w:id="0" w:name="19"/>
      <w:bookmarkEnd w:id="0"/>
      <w:r w:rsidRPr="004C6050">
        <w:rPr>
          <w:rFonts w:ascii="Times New Roman" w:hAnsi="Times New Roman"/>
          <w:b/>
          <w:sz w:val="24"/>
          <w:szCs w:val="24"/>
          <w:lang w:bidi="en-US"/>
        </w:rPr>
        <w:t>(</w:t>
      </w:r>
      <w:proofErr w:type="spellStart"/>
      <w:r w:rsidRPr="004C6050">
        <w:rPr>
          <w:rFonts w:ascii="Times New Roman" w:hAnsi="Times New Roman"/>
          <w:b/>
          <w:sz w:val="24"/>
          <w:szCs w:val="24"/>
          <w:lang w:bidi="en-US"/>
        </w:rPr>
        <w:t>Проєкт</w:t>
      </w:r>
      <w:proofErr w:type="spellEnd"/>
      <w:r w:rsidRPr="004C6050">
        <w:rPr>
          <w:rFonts w:ascii="Times New Roman" w:hAnsi="Times New Roman"/>
          <w:b/>
          <w:sz w:val="24"/>
          <w:szCs w:val="24"/>
          <w:lang w:bidi="en-US"/>
        </w:rPr>
        <w:t xml:space="preserve"> договору про закупівлю з порядком змін його умов)</w:t>
      </w:r>
    </w:p>
    <w:p w14:paraId="66477239" w14:textId="77777777" w:rsidR="0015519C" w:rsidRPr="004C6050" w:rsidRDefault="0015519C" w:rsidP="0015519C">
      <w:pPr>
        <w:spacing w:line="240" w:lineRule="auto"/>
        <w:contextualSpacing/>
        <w:jc w:val="center"/>
        <w:rPr>
          <w:rFonts w:ascii="Times New Roman" w:hAnsi="Times New Roman"/>
          <w:b/>
          <w:sz w:val="24"/>
          <w:szCs w:val="24"/>
          <w:lang w:bidi="en-US"/>
        </w:rPr>
      </w:pPr>
    </w:p>
    <w:p w14:paraId="5DF5E2A0" w14:textId="77777777" w:rsidR="0015519C" w:rsidRPr="004C6050" w:rsidRDefault="0015519C" w:rsidP="0015519C">
      <w:pPr>
        <w:spacing w:line="240" w:lineRule="auto"/>
        <w:contextualSpacing/>
        <w:jc w:val="center"/>
        <w:rPr>
          <w:rFonts w:ascii="Times New Roman" w:hAnsi="Times New Roman"/>
          <w:b/>
          <w:sz w:val="24"/>
          <w:szCs w:val="24"/>
          <w:lang w:bidi="en-US"/>
        </w:rPr>
      </w:pPr>
      <w:r w:rsidRPr="004C6050">
        <w:rPr>
          <w:rFonts w:ascii="Times New Roman" w:hAnsi="Times New Roman"/>
          <w:b/>
          <w:sz w:val="24"/>
          <w:szCs w:val="24"/>
          <w:lang w:bidi="en-US"/>
        </w:rPr>
        <w:t>ПРОЄКТ</w:t>
      </w:r>
    </w:p>
    <w:p w14:paraId="3D03FFDF" w14:textId="77777777" w:rsidR="0015519C" w:rsidRPr="004C6050" w:rsidRDefault="0015519C" w:rsidP="0015519C">
      <w:pPr>
        <w:spacing w:line="240" w:lineRule="auto"/>
        <w:contextualSpacing/>
        <w:jc w:val="center"/>
        <w:rPr>
          <w:rFonts w:ascii="Times New Roman" w:hAnsi="Times New Roman"/>
          <w:b/>
          <w:color w:val="A6A6A6"/>
          <w:sz w:val="24"/>
          <w:szCs w:val="24"/>
        </w:rPr>
      </w:pPr>
    </w:p>
    <w:p w14:paraId="5D7BEF7E"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4C6050">
        <w:rPr>
          <w:rFonts w:ascii="Times New Roman" w:hAnsi="Times New Roman"/>
          <w:b/>
          <w:sz w:val="24"/>
          <w:szCs w:val="24"/>
        </w:rPr>
        <w:t>ДОГОВІР ПРО ЗАКУПІВЛЮ № ___</w:t>
      </w:r>
    </w:p>
    <w:p w14:paraId="769F9AAC"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63FDB9E2" w14:textId="503B6419"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4C6050">
        <w:rPr>
          <w:rFonts w:ascii="Times New Roman" w:hAnsi="Times New Roman"/>
          <w:sz w:val="24"/>
          <w:szCs w:val="24"/>
        </w:rPr>
        <w:t xml:space="preserve">м. </w:t>
      </w:r>
      <w:proofErr w:type="spellStart"/>
      <w:r>
        <w:rPr>
          <w:rFonts w:ascii="Times New Roman" w:hAnsi="Times New Roman"/>
          <w:sz w:val="24"/>
          <w:szCs w:val="24"/>
        </w:rPr>
        <w:t>Мостиська</w:t>
      </w:r>
      <w:proofErr w:type="spellEnd"/>
      <w:r w:rsidRPr="004C6050">
        <w:rPr>
          <w:rFonts w:ascii="Times New Roman" w:hAnsi="Times New Roman"/>
          <w:sz w:val="24"/>
          <w:szCs w:val="24"/>
        </w:rPr>
        <w:tab/>
      </w:r>
      <w:r w:rsidRPr="004C6050">
        <w:rPr>
          <w:rFonts w:ascii="Times New Roman" w:hAnsi="Times New Roman"/>
          <w:sz w:val="24"/>
          <w:szCs w:val="24"/>
        </w:rPr>
        <w:tab/>
      </w:r>
      <w:r w:rsidRPr="004C6050">
        <w:rPr>
          <w:rFonts w:ascii="Times New Roman" w:hAnsi="Times New Roman"/>
          <w:sz w:val="24"/>
          <w:szCs w:val="24"/>
        </w:rPr>
        <w:tab/>
      </w:r>
      <w:r w:rsidRPr="004C6050">
        <w:rPr>
          <w:rFonts w:ascii="Times New Roman" w:hAnsi="Times New Roman"/>
          <w:sz w:val="24"/>
          <w:szCs w:val="24"/>
        </w:rPr>
        <w:tab/>
      </w:r>
      <w:r w:rsidR="008253E1">
        <w:rPr>
          <w:rFonts w:ascii="Times New Roman" w:hAnsi="Times New Roman"/>
          <w:sz w:val="24"/>
          <w:szCs w:val="24"/>
        </w:rPr>
        <w:t xml:space="preserve"> </w:t>
      </w:r>
      <w:r w:rsidRPr="004C6050">
        <w:rPr>
          <w:rFonts w:ascii="Times New Roman" w:hAnsi="Times New Roman"/>
          <w:sz w:val="24"/>
          <w:szCs w:val="24"/>
        </w:rPr>
        <w:t xml:space="preserve">«___» ___________ 20___ року </w:t>
      </w:r>
    </w:p>
    <w:p w14:paraId="17D1079E"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491DFD2F"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1" w:name="20"/>
      <w:bookmarkEnd w:id="1"/>
    </w:p>
    <w:p w14:paraId="1E86C42D" w14:textId="76BCA57A" w:rsidR="0015519C" w:rsidRPr="004C6050" w:rsidRDefault="0015519C" w:rsidP="0015519C">
      <w:pPr>
        <w:spacing w:line="240" w:lineRule="auto"/>
        <w:ind w:firstLine="708"/>
        <w:jc w:val="both"/>
        <w:rPr>
          <w:rFonts w:ascii="Times New Roman" w:eastAsia="Arial" w:hAnsi="Times New Roman"/>
          <w:sz w:val="24"/>
          <w:szCs w:val="24"/>
          <w:lang w:eastAsia="ru-RU"/>
        </w:rPr>
      </w:pPr>
      <w:r>
        <w:rPr>
          <w:rFonts w:ascii="Times New Roman" w:hAnsi="Times New Roman"/>
          <w:sz w:val="24"/>
          <w:szCs w:val="24"/>
        </w:rPr>
        <w:t>Міське комунальне підприємство «</w:t>
      </w:r>
      <w:proofErr w:type="spellStart"/>
      <w:r>
        <w:rPr>
          <w:rFonts w:ascii="Times New Roman" w:hAnsi="Times New Roman"/>
          <w:sz w:val="24"/>
          <w:szCs w:val="24"/>
        </w:rPr>
        <w:t>Житловик</w:t>
      </w:r>
      <w:proofErr w:type="spellEnd"/>
      <w:r>
        <w:rPr>
          <w:rFonts w:ascii="Times New Roman" w:hAnsi="Times New Roman"/>
          <w:sz w:val="24"/>
          <w:szCs w:val="24"/>
        </w:rPr>
        <w:t>»</w:t>
      </w:r>
      <w:r w:rsidRPr="004C6050">
        <w:rPr>
          <w:rFonts w:ascii="Times New Roman" w:hAnsi="Times New Roman"/>
          <w:sz w:val="24"/>
          <w:szCs w:val="24"/>
        </w:rPr>
        <w:t xml:space="preserve">, в особі </w:t>
      </w:r>
      <w:r>
        <w:rPr>
          <w:rFonts w:ascii="Times New Roman" w:hAnsi="Times New Roman"/>
          <w:sz w:val="24"/>
          <w:szCs w:val="24"/>
        </w:rPr>
        <w:t xml:space="preserve">директора </w:t>
      </w:r>
      <w:r w:rsidR="00BD3808">
        <w:rPr>
          <w:rFonts w:ascii="Times New Roman" w:hAnsi="Times New Roman"/>
          <w:sz w:val="24"/>
          <w:szCs w:val="24"/>
        </w:rPr>
        <w:t xml:space="preserve">Куранта Василя </w:t>
      </w:r>
      <w:proofErr w:type="spellStart"/>
      <w:r w:rsidR="00BD3808">
        <w:rPr>
          <w:rFonts w:ascii="Times New Roman" w:hAnsi="Times New Roman"/>
          <w:sz w:val="24"/>
          <w:szCs w:val="24"/>
        </w:rPr>
        <w:t>Богднновича</w:t>
      </w:r>
      <w:proofErr w:type="spellEnd"/>
      <w:r w:rsidRPr="004C6050">
        <w:rPr>
          <w:rFonts w:ascii="Times New Roman" w:hAnsi="Times New Roman"/>
          <w:sz w:val="24"/>
          <w:szCs w:val="24"/>
        </w:rPr>
        <w:t xml:space="preserve">, який діє на підставі </w:t>
      </w:r>
      <w:r>
        <w:rPr>
          <w:rFonts w:ascii="Times New Roman" w:hAnsi="Times New Roman"/>
          <w:sz w:val="24"/>
          <w:szCs w:val="24"/>
        </w:rPr>
        <w:t>Статуту</w:t>
      </w:r>
      <w:r w:rsidRPr="004C6050">
        <w:rPr>
          <w:rFonts w:ascii="Times New Roman" w:hAnsi="Times New Roman"/>
          <w:sz w:val="24"/>
          <w:szCs w:val="24"/>
        </w:rPr>
        <w:t xml:space="preserve">, у подальшому – Замовник, з однієї сторони, а також ______________________________________ в особі _______________, який діє на підставі __________, в подальшому Виконавець, з другої сторони, разом – Сторони, </w:t>
      </w:r>
      <w:r w:rsidRPr="004C6050">
        <w:rPr>
          <w:rFonts w:ascii="Times New Roman" w:hAnsi="Times New Roman"/>
          <w:sz w:val="24"/>
          <w:szCs w:val="24"/>
          <w:lang w:eastAsia="ru-RU"/>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уклали</w:t>
      </w:r>
      <w:r w:rsidRPr="004C6050">
        <w:rPr>
          <w:rFonts w:ascii="Times New Roman" w:eastAsia="Arial" w:hAnsi="Times New Roman"/>
          <w:sz w:val="24"/>
          <w:szCs w:val="24"/>
          <w:lang w:eastAsia="ru-RU"/>
        </w:rPr>
        <w:t xml:space="preserve"> цей Договір про закупівлю (далі – Договір) про наступне:</w:t>
      </w:r>
    </w:p>
    <w:p w14:paraId="3320AC7E" w14:textId="77777777" w:rsidR="0015519C" w:rsidRPr="004C6050" w:rsidRDefault="0015519C" w:rsidP="0015519C">
      <w:pPr>
        <w:shd w:val="clear" w:color="auto" w:fill="FFFFFF"/>
        <w:spacing w:after="0" w:line="240" w:lineRule="auto"/>
        <w:ind w:firstLine="709"/>
        <w:jc w:val="center"/>
        <w:rPr>
          <w:rFonts w:ascii="Times New Roman" w:hAnsi="Times New Roman"/>
          <w:b/>
          <w:sz w:val="24"/>
          <w:szCs w:val="24"/>
        </w:rPr>
      </w:pPr>
      <w:r w:rsidRPr="004C6050">
        <w:rPr>
          <w:rFonts w:ascii="Times New Roman" w:hAnsi="Times New Roman"/>
          <w:b/>
          <w:sz w:val="24"/>
          <w:szCs w:val="24"/>
        </w:rPr>
        <w:t>I. Предмет договору</w:t>
      </w:r>
    </w:p>
    <w:p w14:paraId="078635D1" w14:textId="35BAB111"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 xml:space="preserve">1.1. Замовник доручає, а Виконавець зобов’язується надати послуги згідно предмету закупівлі - </w:t>
      </w:r>
      <w:r w:rsidRPr="004C6050">
        <w:rPr>
          <w:rFonts w:ascii="Times New Roman" w:hAnsi="Times New Roman"/>
          <w:b/>
          <w:sz w:val="24"/>
          <w:szCs w:val="24"/>
        </w:rPr>
        <w:t>«</w:t>
      </w:r>
      <w:r w:rsidR="0096565C">
        <w:rPr>
          <w:rFonts w:ascii="Times New Roman" w:hAnsi="Times New Roman"/>
          <w:b/>
          <w:sz w:val="24"/>
          <w:szCs w:val="24"/>
        </w:rPr>
        <w:t xml:space="preserve">Видатки з благоустрою: </w:t>
      </w:r>
      <w:r w:rsidRPr="004C6050">
        <w:rPr>
          <w:rFonts w:ascii="Times New Roman" w:hAnsi="Times New Roman"/>
          <w:b/>
          <w:sz w:val="24"/>
          <w:szCs w:val="24"/>
        </w:rPr>
        <w:t>Послуги із зимового утримання доріг</w:t>
      </w:r>
      <w:r w:rsidRPr="004C6050">
        <w:rPr>
          <w:rFonts w:ascii="Times New Roman" w:hAnsi="Times New Roman"/>
          <w:b/>
          <w:sz w:val="24"/>
          <w:szCs w:val="24"/>
          <w:lang w:eastAsia="ru-RU"/>
        </w:rPr>
        <w:t>» (</w:t>
      </w:r>
      <w:r w:rsidRPr="004C6050">
        <w:rPr>
          <w:rFonts w:ascii="Times New Roman" w:hAnsi="Times New Roman"/>
          <w:b/>
          <w:sz w:val="24"/>
          <w:szCs w:val="24"/>
        </w:rPr>
        <w:t xml:space="preserve">Код ДК 021:2015– 90620000-9 Послуги з прибирання снігу) </w:t>
      </w:r>
      <w:r w:rsidRPr="004C6050">
        <w:rPr>
          <w:rFonts w:ascii="Times New Roman" w:hAnsi="Times New Roman"/>
          <w:sz w:val="24"/>
          <w:szCs w:val="24"/>
        </w:rPr>
        <w:t>(надалі - Послуги), за видами послуг і цінами, які зазначені у Специфікації, що додається до Договору (Додаток №1), а також в обсягах і терміни, передбачені Договором. Додатки до Договору є його невід’ємною частиною.</w:t>
      </w:r>
    </w:p>
    <w:p w14:paraId="42CB56D0" w14:textId="77777777" w:rsidR="0015519C" w:rsidRPr="004C6050" w:rsidRDefault="0015519C" w:rsidP="0015519C">
      <w:pPr>
        <w:spacing w:after="0" w:line="240" w:lineRule="auto"/>
        <w:jc w:val="both"/>
        <w:rPr>
          <w:rFonts w:ascii="Times New Roman" w:hAnsi="Times New Roman"/>
          <w:b/>
          <w:bCs/>
          <w:sz w:val="24"/>
          <w:szCs w:val="24"/>
        </w:rPr>
      </w:pPr>
      <w:r w:rsidRPr="004C6050">
        <w:rPr>
          <w:rFonts w:ascii="Times New Roman" w:hAnsi="Times New Roman"/>
          <w:sz w:val="24"/>
          <w:szCs w:val="24"/>
        </w:rPr>
        <w:t>1.2. Обсяги закупівлі Послуг можуть бути зменшені залежно від реального фінансування видатків Замовника.</w:t>
      </w:r>
    </w:p>
    <w:p w14:paraId="0DCE32C5"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1.3. Договірні зобов’язання виникають в межах асигнувань, затверджених у встановленому порядку для Замовника.</w:t>
      </w:r>
    </w:p>
    <w:p w14:paraId="3A7E74CD" w14:textId="77777777" w:rsidR="0015519C" w:rsidRPr="008C5B5A" w:rsidRDefault="0015519C" w:rsidP="0015519C">
      <w:pPr>
        <w:spacing w:after="0" w:line="240" w:lineRule="auto"/>
        <w:jc w:val="both"/>
        <w:rPr>
          <w:rFonts w:ascii="Times New Roman" w:eastAsia="Calibri" w:hAnsi="Times New Roman"/>
          <w:color w:val="000000"/>
          <w:sz w:val="24"/>
          <w:szCs w:val="24"/>
          <w:lang w:eastAsia="en-US"/>
        </w:rPr>
      </w:pPr>
      <w:r w:rsidRPr="008C5B5A">
        <w:rPr>
          <w:rFonts w:ascii="Times New Roman" w:eastAsia="Calibri" w:hAnsi="Times New Roman"/>
          <w:color w:val="000000"/>
          <w:sz w:val="24"/>
          <w:szCs w:val="24"/>
          <w:lang w:eastAsia="en-US"/>
        </w:rPr>
        <w:t xml:space="preserve">1.4. Надання послуг здійснюється відповідно до вимог  Закону України «Про благоустрій населених пунктів». </w:t>
      </w:r>
    </w:p>
    <w:p w14:paraId="2053B005" w14:textId="77777777" w:rsidR="0015519C" w:rsidRPr="004C6050" w:rsidRDefault="0015519C" w:rsidP="0015519C">
      <w:pPr>
        <w:spacing w:after="0" w:line="240" w:lineRule="auto"/>
        <w:jc w:val="both"/>
        <w:rPr>
          <w:rFonts w:ascii="Times New Roman" w:eastAsia="Calibri" w:hAnsi="Times New Roman"/>
          <w:sz w:val="24"/>
          <w:szCs w:val="24"/>
          <w:lang w:eastAsia="en-US"/>
        </w:rPr>
      </w:pPr>
    </w:p>
    <w:p w14:paraId="45947799" w14:textId="77777777" w:rsidR="0015519C" w:rsidRPr="004C6050" w:rsidRDefault="0015519C" w:rsidP="0015519C">
      <w:pPr>
        <w:widowControl w:val="0"/>
        <w:shd w:val="clear" w:color="auto" w:fill="FFFFFF"/>
        <w:spacing w:after="0" w:line="240" w:lineRule="auto"/>
        <w:ind w:firstLine="454"/>
        <w:jc w:val="center"/>
        <w:rPr>
          <w:rFonts w:ascii="Times New Roman" w:hAnsi="Times New Roman"/>
          <w:b/>
          <w:sz w:val="24"/>
          <w:szCs w:val="24"/>
        </w:rPr>
      </w:pPr>
      <w:r w:rsidRPr="004C6050">
        <w:rPr>
          <w:rFonts w:ascii="Times New Roman" w:hAnsi="Times New Roman"/>
          <w:b/>
          <w:sz w:val="24"/>
          <w:szCs w:val="24"/>
        </w:rPr>
        <w:t>II. Якість послуг</w:t>
      </w:r>
    </w:p>
    <w:p w14:paraId="6BBD02DE" w14:textId="77777777" w:rsidR="0015519C" w:rsidRPr="004C6050" w:rsidRDefault="0015519C" w:rsidP="0015519C">
      <w:pPr>
        <w:widowControl w:val="0"/>
        <w:spacing w:after="0" w:line="240" w:lineRule="auto"/>
        <w:jc w:val="both"/>
        <w:rPr>
          <w:rFonts w:ascii="Times New Roman" w:eastAsia="Calibri" w:hAnsi="Times New Roman"/>
          <w:sz w:val="24"/>
          <w:szCs w:val="24"/>
          <w:lang w:eastAsia="en-US"/>
        </w:rPr>
      </w:pPr>
      <w:bookmarkStart w:id="2" w:name="bookmark2"/>
      <w:r w:rsidRPr="004C6050">
        <w:rPr>
          <w:rFonts w:ascii="Times New Roman" w:hAnsi="Times New Roman"/>
          <w:sz w:val="24"/>
          <w:szCs w:val="24"/>
        </w:rPr>
        <w:t>2.1.</w:t>
      </w:r>
      <w:r w:rsidRPr="004C6050">
        <w:rPr>
          <w:rFonts w:ascii="Times New Roman" w:hAnsi="Times New Roman"/>
          <w:b/>
          <w:sz w:val="24"/>
          <w:szCs w:val="24"/>
        </w:rPr>
        <w:t xml:space="preserve"> </w:t>
      </w:r>
      <w:r w:rsidRPr="004C6050">
        <w:rPr>
          <w:rFonts w:ascii="Times New Roman" w:eastAsia="Calibri" w:hAnsi="Times New Roman"/>
          <w:sz w:val="24"/>
          <w:szCs w:val="24"/>
          <w:lang w:eastAsia="en-US"/>
        </w:rPr>
        <w:t xml:space="preserve">Якість, строки та порядок надання послуг повинні відповідати  вимогам до утримання доріг в зимовий період відповідно до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№54 від 14.02.2012р. та  викладених в розділі V «Утримання вулиць та доріг у зимовий період» єдиних правил зимового утримання автомобільних доріг, нормами витрат палива і мастильних матеріалів на автомобільному транспорті, затвердженими  наказом Міністерства з питань житлово-комунального господарства України від 16.03.2010 №72 та вимогам інших діючих нормативних документів,  що стосується зимового  утримання  доріг. </w:t>
      </w:r>
    </w:p>
    <w:p w14:paraId="4D23FA21" w14:textId="77777777" w:rsidR="0015519C" w:rsidRPr="004C6050" w:rsidRDefault="0015519C" w:rsidP="0015519C">
      <w:pPr>
        <w:widowControl w:val="0"/>
        <w:spacing w:after="0" w:line="240" w:lineRule="auto"/>
        <w:jc w:val="both"/>
        <w:rPr>
          <w:rFonts w:ascii="Times New Roman" w:eastAsia="Calibri" w:hAnsi="Times New Roman"/>
          <w:sz w:val="24"/>
          <w:szCs w:val="24"/>
          <w:lang w:eastAsia="en-US"/>
        </w:rPr>
      </w:pPr>
    </w:p>
    <w:p w14:paraId="783FAB03" w14:textId="77777777" w:rsidR="0015519C" w:rsidRPr="004C6050" w:rsidRDefault="0015519C" w:rsidP="0015519C">
      <w:pPr>
        <w:widowControl w:val="0"/>
        <w:tabs>
          <w:tab w:val="left" w:pos="426"/>
        </w:tabs>
        <w:spacing w:after="0" w:line="240" w:lineRule="auto"/>
        <w:contextualSpacing/>
        <w:jc w:val="center"/>
        <w:rPr>
          <w:rFonts w:ascii="Times New Roman" w:hAnsi="Times New Roman"/>
          <w:b/>
          <w:sz w:val="24"/>
          <w:szCs w:val="24"/>
        </w:rPr>
      </w:pPr>
      <w:r w:rsidRPr="004C6050">
        <w:rPr>
          <w:rFonts w:ascii="Times New Roman" w:hAnsi="Times New Roman"/>
          <w:b/>
          <w:sz w:val="24"/>
          <w:szCs w:val="24"/>
        </w:rPr>
        <w:t>III. Сума договору</w:t>
      </w:r>
      <w:bookmarkEnd w:id="2"/>
      <w:r w:rsidRPr="004C6050">
        <w:rPr>
          <w:rFonts w:ascii="Times New Roman" w:hAnsi="Times New Roman"/>
          <w:b/>
          <w:sz w:val="24"/>
          <w:szCs w:val="24"/>
        </w:rPr>
        <w:t xml:space="preserve"> та порядок розрахунків</w:t>
      </w:r>
    </w:p>
    <w:p w14:paraId="3D9088ED" w14:textId="77777777" w:rsidR="0015519C" w:rsidRPr="004C6050" w:rsidRDefault="0015519C" w:rsidP="0015519C">
      <w:pPr>
        <w:autoSpaceDE w:val="0"/>
        <w:autoSpaceDN w:val="0"/>
        <w:adjustRightInd w:val="0"/>
        <w:spacing w:after="0" w:line="240" w:lineRule="auto"/>
        <w:jc w:val="both"/>
        <w:rPr>
          <w:rFonts w:ascii="Times New Roman" w:hAnsi="Times New Roman"/>
          <w:bCs/>
          <w:color w:val="000000"/>
          <w:sz w:val="24"/>
          <w:szCs w:val="24"/>
          <w:lang w:eastAsia="ru-RU"/>
        </w:rPr>
      </w:pPr>
      <w:r w:rsidRPr="004C6050">
        <w:rPr>
          <w:rFonts w:ascii="Times New Roman" w:hAnsi="Times New Roman"/>
          <w:sz w:val="24"/>
          <w:szCs w:val="24"/>
        </w:rPr>
        <w:t xml:space="preserve">3.1. </w:t>
      </w:r>
      <w:r w:rsidRPr="004C6050">
        <w:rPr>
          <w:rFonts w:ascii="Times New Roman" w:hAnsi="Times New Roman"/>
          <w:color w:val="000000"/>
          <w:sz w:val="24"/>
          <w:szCs w:val="24"/>
          <w:lang w:eastAsia="ru-RU"/>
        </w:rPr>
        <w:t xml:space="preserve">Ціна Договору становить </w:t>
      </w:r>
      <w:r w:rsidRPr="004C6050">
        <w:rPr>
          <w:rFonts w:ascii="Times New Roman" w:hAnsi="Times New Roman"/>
          <w:b/>
          <w:color w:val="000000"/>
          <w:sz w:val="24"/>
          <w:szCs w:val="24"/>
          <w:lang w:eastAsia="ru-RU"/>
        </w:rPr>
        <w:t>__________ грн.  (________________________) з/без ПДВ</w:t>
      </w:r>
      <w:r w:rsidRPr="004C6050">
        <w:rPr>
          <w:rFonts w:ascii="Times New Roman" w:hAnsi="Times New Roman"/>
          <w:bCs/>
          <w:color w:val="000000"/>
          <w:sz w:val="24"/>
          <w:szCs w:val="24"/>
          <w:lang w:eastAsia="ru-RU"/>
        </w:rPr>
        <w:t>.</w:t>
      </w:r>
    </w:p>
    <w:p w14:paraId="6CE1C93B" w14:textId="71D8F886" w:rsidR="0015519C" w:rsidRPr="004C6050" w:rsidRDefault="0015519C" w:rsidP="0015519C">
      <w:pPr>
        <w:autoSpaceDE w:val="0"/>
        <w:autoSpaceDN w:val="0"/>
        <w:adjustRightInd w:val="0"/>
        <w:spacing w:after="0" w:line="240" w:lineRule="auto"/>
        <w:jc w:val="both"/>
        <w:rPr>
          <w:rFonts w:ascii="Times New Roman" w:hAnsi="Times New Roman"/>
          <w:bCs/>
          <w:color w:val="000000"/>
          <w:sz w:val="24"/>
          <w:szCs w:val="24"/>
          <w:lang w:eastAsia="ru-RU"/>
        </w:rPr>
      </w:pPr>
      <w:r w:rsidRPr="004C6050">
        <w:rPr>
          <w:rFonts w:ascii="Times New Roman" w:hAnsi="Times New Roman"/>
          <w:bCs/>
          <w:color w:val="000000"/>
          <w:sz w:val="24"/>
          <w:szCs w:val="24"/>
          <w:lang w:eastAsia="ru-RU"/>
        </w:rPr>
        <w:t>3</w:t>
      </w:r>
      <w:r w:rsidRPr="004C6050">
        <w:rPr>
          <w:rFonts w:ascii="Times New Roman" w:hAnsi="Times New Roman"/>
          <w:sz w:val="24"/>
          <w:szCs w:val="24"/>
        </w:rPr>
        <w:t>.2. Бюджетні фінансові зобов’язання щодо оплати коштів в порядку передбаченому цим Договором беруться в межах суми бюджетних асигнувань установлених кош</w:t>
      </w:r>
      <w:r w:rsidR="00BD3808">
        <w:rPr>
          <w:rFonts w:ascii="Times New Roman" w:hAnsi="Times New Roman"/>
          <w:sz w:val="24"/>
          <w:szCs w:val="24"/>
        </w:rPr>
        <w:t>торисом замовника.</w:t>
      </w:r>
    </w:p>
    <w:p w14:paraId="2CF1D42C" w14:textId="2BC32098"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 xml:space="preserve">. </w:t>
      </w:r>
    </w:p>
    <w:p w14:paraId="546559A6" w14:textId="13B6B4CE" w:rsidR="0015519C" w:rsidRPr="004C6050" w:rsidRDefault="00BD3808" w:rsidP="0015519C">
      <w:pPr>
        <w:spacing w:after="0" w:line="240" w:lineRule="auto"/>
        <w:jc w:val="both"/>
        <w:rPr>
          <w:rFonts w:ascii="Times New Roman" w:hAnsi="Times New Roman"/>
          <w:sz w:val="24"/>
          <w:szCs w:val="24"/>
        </w:rPr>
      </w:pPr>
      <w:r>
        <w:rPr>
          <w:rFonts w:ascii="Times New Roman" w:hAnsi="Times New Roman"/>
          <w:sz w:val="24"/>
          <w:szCs w:val="24"/>
        </w:rPr>
        <w:lastRenderedPageBreak/>
        <w:t>3.3</w:t>
      </w:r>
      <w:r w:rsidR="0015519C" w:rsidRPr="004C6050">
        <w:rPr>
          <w:rFonts w:ascii="Times New Roman" w:hAnsi="Times New Roman"/>
          <w:sz w:val="24"/>
          <w:szCs w:val="24"/>
        </w:rPr>
        <w:t xml:space="preserve">. Надані послуги за цим договором передаються Виконавцем Замовнику на підставі акту здачі-прийняття наданих послуг (акт виконаних робіт), який підписується обома Сторонами. </w:t>
      </w:r>
    </w:p>
    <w:p w14:paraId="4F2D21F3" w14:textId="6577D44C" w:rsidR="0015519C" w:rsidRPr="004C6050" w:rsidRDefault="00BD3808" w:rsidP="0015519C">
      <w:pPr>
        <w:pStyle w:val="Default"/>
        <w:jc w:val="both"/>
        <w:rPr>
          <w:color w:val="auto"/>
        </w:rPr>
      </w:pPr>
      <w:r>
        <w:rPr>
          <w:color w:val="auto"/>
        </w:rPr>
        <w:t>3.4</w:t>
      </w:r>
      <w:r w:rsidR="0015519C" w:rsidRPr="004C6050">
        <w:rPr>
          <w:color w:val="auto"/>
        </w:rPr>
        <w:t xml:space="preserve">. Ціна цього Договору може бути зменшена за взаємною згодою Сторін. </w:t>
      </w:r>
    </w:p>
    <w:p w14:paraId="117C4FA8" w14:textId="6DFED72A" w:rsidR="0015519C" w:rsidRPr="004C6050" w:rsidRDefault="00BD3808" w:rsidP="001551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3.5</w:t>
      </w:r>
      <w:r w:rsidR="0015519C" w:rsidRPr="004C6050">
        <w:rPr>
          <w:rFonts w:ascii="Times New Roman" w:hAnsi="Times New Roman"/>
          <w:sz w:val="24"/>
          <w:szCs w:val="24"/>
        </w:rPr>
        <w:t>. Розрахунки за Послуги здійснюються в національній валюті України – гривні.</w:t>
      </w:r>
    </w:p>
    <w:p w14:paraId="6908947B" w14:textId="200B0079" w:rsidR="0015519C" w:rsidRPr="004C6050" w:rsidRDefault="00BD3808" w:rsidP="0015519C">
      <w:pPr>
        <w:pStyle w:val="a4"/>
        <w:spacing w:before="0" w:beforeAutospacing="0" w:after="0" w:afterAutospacing="0"/>
        <w:jc w:val="both"/>
        <w:rPr>
          <w:rFonts w:ascii="Times New Roman" w:hAnsi="Times New Roman"/>
          <w:lang w:val="uk-UA"/>
        </w:rPr>
      </w:pPr>
      <w:r>
        <w:rPr>
          <w:rFonts w:ascii="Times New Roman" w:hAnsi="Times New Roman"/>
          <w:lang w:val="uk-UA"/>
        </w:rPr>
        <w:t>3.6</w:t>
      </w:r>
      <w:r w:rsidR="0015519C" w:rsidRPr="004C6050">
        <w:rPr>
          <w:rFonts w:ascii="Times New Roman" w:hAnsi="Times New Roman"/>
          <w:lang w:val="uk-UA"/>
        </w:rPr>
        <w:t>. Оплата здійснюється протягом 10 календарних днів після підписання Сторонами актів здачі-прийняття наданих послуг (акт виконаних робіт) у безготівковій формі шляхом перерахування Замовником грошових коштів на поточний рахунок Виконавця. У разі затримки бюджетного фінансування розрахунок за послуги здійснюватиметься протягом 2 (двох) банківських днів з дати отримання Замовником бюджетного призначення на фінансування закупівлі на свій реєстраційний рахунок.</w:t>
      </w:r>
    </w:p>
    <w:p w14:paraId="09351239" w14:textId="037FF5C1" w:rsidR="0015519C" w:rsidRPr="004C6050" w:rsidRDefault="00BD3808" w:rsidP="0015519C">
      <w:pPr>
        <w:spacing w:after="0" w:line="240" w:lineRule="auto"/>
        <w:jc w:val="both"/>
        <w:rPr>
          <w:rFonts w:ascii="Times New Roman" w:hAnsi="Times New Roman"/>
          <w:sz w:val="24"/>
          <w:szCs w:val="24"/>
        </w:rPr>
      </w:pPr>
      <w:r>
        <w:rPr>
          <w:rFonts w:ascii="Times New Roman" w:hAnsi="Times New Roman"/>
          <w:sz w:val="24"/>
          <w:szCs w:val="24"/>
        </w:rPr>
        <w:t>3.7</w:t>
      </w:r>
      <w:r w:rsidR="0015519C" w:rsidRPr="004C6050">
        <w:rPr>
          <w:rFonts w:ascii="Times New Roman" w:hAnsi="Times New Roman"/>
          <w:sz w:val="24"/>
          <w:szCs w:val="24"/>
        </w:rPr>
        <w:t>. Замовник має право затримати розрахунки у разі виявлення помилок в оформлених документах та/або недоліків (дефектів) в наданих Послугах, після їх прийняття, на строк необхідний Виконавцю для виправлення помилок в документах та/або усунення недоліків (дефектів) в наданих Послугах.</w:t>
      </w:r>
    </w:p>
    <w:p w14:paraId="5408B886" w14:textId="04B6A1FA" w:rsidR="0015519C" w:rsidRPr="004C6050" w:rsidRDefault="00BD3808" w:rsidP="0015519C">
      <w:pPr>
        <w:spacing w:after="0" w:line="240" w:lineRule="auto"/>
        <w:jc w:val="both"/>
        <w:rPr>
          <w:rFonts w:ascii="Times New Roman" w:hAnsi="Times New Roman"/>
          <w:sz w:val="24"/>
          <w:szCs w:val="24"/>
        </w:rPr>
      </w:pPr>
      <w:r>
        <w:rPr>
          <w:rFonts w:ascii="Times New Roman" w:hAnsi="Times New Roman"/>
          <w:sz w:val="24"/>
          <w:szCs w:val="24"/>
        </w:rPr>
        <w:t>3.8</w:t>
      </w:r>
      <w:r w:rsidR="0015519C" w:rsidRPr="004C6050">
        <w:rPr>
          <w:rFonts w:ascii="Times New Roman" w:hAnsi="Times New Roman"/>
          <w:sz w:val="24"/>
          <w:szCs w:val="24"/>
        </w:rPr>
        <w:t>. Здійснення попередньої оплати не передбачається.</w:t>
      </w:r>
    </w:p>
    <w:p w14:paraId="6D9BBFC6" w14:textId="77777777" w:rsidR="0015519C" w:rsidRPr="004C6050" w:rsidRDefault="0015519C" w:rsidP="0015519C">
      <w:pPr>
        <w:spacing w:after="0" w:line="240" w:lineRule="auto"/>
        <w:jc w:val="both"/>
        <w:rPr>
          <w:rFonts w:ascii="Times New Roman" w:hAnsi="Times New Roman"/>
          <w:sz w:val="24"/>
          <w:szCs w:val="24"/>
        </w:rPr>
      </w:pPr>
    </w:p>
    <w:p w14:paraId="0B18F9A2" w14:textId="77777777" w:rsidR="0015519C" w:rsidRPr="004C6050" w:rsidRDefault="0015519C" w:rsidP="0015519C">
      <w:pPr>
        <w:keepNext/>
        <w:keepLines/>
        <w:spacing w:after="0" w:line="240" w:lineRule="auto"/>
        <w:contextualSpacing/>
        <w:jc w:val="center"/>
        <w:outlineLvl w:val="1"/>
        <w:rPr>
          <w:rFonts w:ascii="Times New Roman" w:hAnsi="Times New Roman"/>
          <w:b/>
          <w:sz w:val="24"/>
          <w:szCs w:val="24"/>
        </w:rPr>
      </w:pPr>
      <w:bookmarkStart w:id="3" w:name="bookmark4"/>
      <w:r w:rsidRPr="004C6050">
        <w:rPr>
          <w:rFonts w:ascii="Times New Roman" w:hAnsi="Times New Roman"/>
          <w:b/>
          <w:sz w:val="24"/>
          <w:szCs w:val="24"/>
        </w:rPr>
        <w:t xml:space="preserve">ІV. Строк та умови </w:t>
      </w:r>
      <w:bookmarkEnd w:id="3"/>
      <w:r w:rsidRPr="004C6050">
        <w:rPr>
          <w:rFonts w:ascii="Times New Roman" w:hAnsi="Times New Roman"/>
          <w:b/>
          <w:sz w:val="24"/>
          <w:szCs w:val="24"/>
        </w:rPr>
        <w:t>надання послуг</w:t>
      </w:r>
    </w:p>
    <w:p w14:paraId="582D6224" w14:textId="65B0F8FC" w:rsidR="0015519C" w:rsidRPr="004C6050" w:rsidRDefault="0015519C" w:rsidP="0015519C">
      <w:pPr>
        <w:widowControl w:val="0"/>
        <w:spacing w:after="0" w:line="240" w:lineRule="auto"/>
        <w:ind w:hanging="2"/>
        <w:contextualSpacing/>
        <w:jc w:val="both"/>
        <w:rPr>
          <w:rFonts w:ascii="Times New Roman" w:hAnsi="Times New Roman"/>
          <w:sz w:val="24"/>
          <w:szCs w:val="24"/>
        </w:rPr>
      </w:pPr>
      <w:bookmarkStart w:id="4" w:name="bookmark5"/>
      <w:r w:rsidRPr="004C6050">
        <w:rPr>
          <w:rFonts w:ascii="Times New Roman" w:hAnsi="Times New Roman"/>
          <w:sz w:val="24"/>
          <w:szCs w:val="24"/>
        </w:rPr>
        <w:t xml:space="preserve">4.1. </w:t>
      </w:r>
      <w:r w:rsidRPr="004C6050">
        <w:rPr>
          <w:rFonts w:ascii="Times New Roman" w:hAnsi="Times New Roman"/>
          <w:b/>
          <w:sz w:val="24"/>
          <w:szCs w:val="24"/>
        </w:rPr>
        <w:t>Строк надання Послуг:</w:t>
      </w:r>
      <w:r w:rsidRPr="004C6050">
        <w:rPr>
          <w:rFonts w:ascii="Times New Roman" w:hAnsi="Times New Roman"/>
          <w:sz w:val="24"/>
          <w:szCs w:val="24"/>
        </w:rPr>
        <w:t xml:space="preserve"> з дати укладення договору та до </w:t>
      </w:r>
      <w:r w:rsidR="00117D78">
        <w:rPr>
          <w:rFonts w:ascii="Times New Roman" w:hAnsi="Times New Roman"/>
          <w:sz w:val="24"/>
          <w:szCs w:val="24"/>
        </w:rPr>
        <w:t>31.12.</w:t>
      </w:r>
      <w:r w:rsidRPr="004C6050">
        <w:rPr>
          <w:rFonts w:ascii="Times New Roman" w:hAnsi="Times New Roman"/>
          <w:sz w:val="24"/>
          <w:szCs w:val="24"/>
        </w:rPr>
        <w:t>.2023 року за заявками Замовника.</w:t>
      </w:r>
    </w:p>
    <w:p w14:paraId="601AD1F2" w14:textId="18D6DEE1" w:rsidR="0015519C" w:rsidRPr="004C6050" w:rsidRDefault="0015519C" w:rsidP="0015519C">
      <w:pPr>
        <w:shd w:val="clear" w:color="auto" w:fill="FFFFFF"/>
        <w:spacing w:after="0" w:line="240" w:lineRule="auto"/>
        <w:jc w:val="both"/>
        <w:rPr>
          <w:rFonts w:ascii="Times New Roman" w:hAnsi="Times New Roman"/>
          <w:sz w:val="24"/>
          <w:szCs w:val="24"/>
        </w:rPr>
      </w:pPr>
      <w:r w:rsidRPr="004C6050">
        <w:rPr>
          <w:rFonts w:ascii="Times New Roman" w:hAnsi="Times New Roman"/>
          <w:bCs/>
          <w:sz w:val="24"/>
          <w:szCs w:val="24"/>
        </w:rPr>
        <w:t xml:space="preserve">4.2. </w:t>
      </w:r>
      <w:r w:rsidRPr="004C6050">
        <w:rPr>
          <w:rFonts w:ascii="Times New Roman" w:hAnsi="Times New Roman"/>
          <w:b/>
          <w:bCs/>
          <w:sz w:val="24"/>
          <w:szCs w:val="24"/>
        </w:rPr>
        <w:t>Місце надання послуг:</w:t>
      </w:r>
      <w:r w:rsidRPr="004C6050">
        <w:rPr>
          <w:rFonts w:ascii="Times New Roman" w:hAnsi="Times New Roman"/>
          <w:sz w:val="24"/>
          <w:szCs w:val="24"/>
        </w:rPr>
        <w:t xml:space="preserve"> </w:t>
      </w:r>
      <w:r w:rsidRPr="004C6050">
        <w:rPr>
          <w:rFonts w:ascii="Times New Roman" w:hAnsi="Times New Roman"/>
          <w:sz w:val="24"/>
          <w:szCs w:val="24"/>
          <w:shd w:val="clear" w:color="auto" w:fill="FFFFFF"/>
        </w:rPr>
        <w:t xml:space="preserve">Україна, </w:t>
      </w:r>
      <w:r>
        <w:rPr>
          <w:rFonts w:ascii="Times New Roman" w:hAnsi="Times New Roman"/>
          <w:sz w:val="24"/>
          <w:szCs w:val="24"/>
          <w:shd w:val="clear" w:color="auto" w:fill="FFFFFF"/>
        </w:rPr>
        <w:t>81300</w:t>
      </w:r>
      <w:r w:rsidRPr="004C6050">
        <w:rPr>
          <w:rFonts w:ascii="Times New Roman" w:hAnsi="Times New Roman"/>
          <w:sz w:val="24"/>
          <w:szCs w:val="24"/>
          <w:shd w:val="clear" w:color="auto" w:fill="FFFFFF"/>
        </w:rPr>
        <w:t xml:space="preserve">, </w:t>
      </w:r>
      <w:r>
        <w:rPr>
          <w:rFonts w:ascii="Times New Roman" w:hAnsi="Times New Roman"/>
          <w:sz w:val="24"/>
          <w:szCs w:val="24"/>
        </w:rPr>
        <w:t xml:space="preserve">Львівська </w:t>
      </w:r>
      <w:r w:rsidRPr="004C6050">
        <w:rPr>
          <w:rFonts w:ascii="Times New Roman" w:hAnsi="Times New Roman"/>
          <w:sz w:val="24"/>
          <w:szCs w:val="24"/>
        </w:rPr>
        <w:t xml:space="preserve">область, </w:t>
      </w:r>
      <w:r>
        <w:rPr>
          <w:rFonts w:ascii="Times New Roman" w:hAnsi="Times New Roman"/>
          <w:sz w:val="24"/>
          <w:szCs w:val="24"/>
        </w:rPr>
        <w:t xml:space="preserve">Яворівський район, </w:t>
      </w:r>
      <w:r w:rsidRPr="004C6050">
        <w:rPr>
          <w:rFonts w:ascii="Times New Roman" w:hAnsi="Times New Roman"/>
          <w:sz w:val="24"/>
          <w:szCs w:val="24"/>
        </w:rPr>
        <w:t xml:space="preserve">вулиці </w:t>
      </w:r>
      <w:r>
        <w:rPr>
          <w:rFonts w:ascii="Times New Roman" w:hAnsi="Times New Roman"/>
          <w:sz w:val="24"/>
          <w:szCs w:val="24"/>
        </w:rPr>
        <w:t xml:space="preserve">комунальної власності </w:t>
      </w:r>
      <w:proofErr w:type="spellStart"/>
      <w:r>
        <w:rPr>
          <w:rFonts w:ascii="Times New Roman" w:hAnsi="Times New Roman"/>
          <w:sz w:val="24"/>
          <w:szCs w:val="24"/>
        </w:rPr>
        <w:t>Мостиської</w:t>
      </w:r>
      <w:proofErr w:type="spellEnd"/>
      <w:r>
        <w:rPr>
          <w:rFonts w:ascii="Times New Roman" w:hAnsi="Times New Roman"/>
          <w:sz w:val="24"/>
          <w:szCs w:val="24"/>
        </w:rPr>
        <w:t xml:space="preserve"> міської ради</w:t>
      </w:r>
      <w:r w:rsidRPr="004C6050">
        <w:rPr>
          <w:rFonts w:ascii="Times New Roman" w:hAnsi="Times New Roman"/>
          <w:sz w:val="24"/>
          <w:szCs w:val="24"/>
        </w:rPr>
        <w:t>.</w:t>
      </w:r>
      <w:r w:rsidRPr="004C6050">
        <w:rPr>
          <w:rFonts w:ascii="Times New Roman" w:hAnsi="Times New Roman"/>
          <w:color w:val="00000A"/>
          <w:sz w:val="24"/>
          <w:szCs w:val="24"/>
        </w:rPr>
        <w:t xml:space="preserve"> </w:t>
      </w:r>
      <w:r w:rsidRPr="004C6050">
        <w:rPr>
          <w:rFonts w:ascii="Times New Roman" w:hAnsi="Times New Roman"/>
          <w:sz w:val="24"/>
          <w:szCs w:val="24"/>
        </w:rPr>
        <w:t xml:space="preserve">Надання Послуг за Договором здійснюється на об’єктах, місцезнаходження яких наведено в Додатку №2 до Договору, протягом </w:t>
      </w:r>
      <w:r w:rsidR="00117D78">
        <w:rPr>
          <w:rFonts w:ascii="Times New Roman" w:hAnsi="Times New Roman"/>
          <w:sz w:val="24"/>
          <w:szCs w:val="24"/>
        </w:rPr>
        <w:t>листопада-грудня</w:t>
      </w:r>
      <w:r>
        <w:rPr>
          <w:rFonts w:ascii="Times New Roman" w:hAnsi="Times New Roman"/>
          <w:sz w:val="24"/>
          <w:szCs w:val="24"/>
        </w:rPr>
        <w:t xml:space="preserve"> </w:t>
      </w:r>
      <w:r w:rsidRPr="004C6050">
        <w:rPr>
          <w:rFonts w:ascii="Times New Roman" w:hAnsi="Times New Roman"/>
          <w:sz w:val="24"/>
          <w:szCs w:val="24"/>
        </w:rPr>
        <w:t>2023 року</w:t>
      </w:r>
      <w:r w:rsidRPr="004C6050">
        <w:rPr>
          <w:rFonts w:ascii="Times New Roman" w:hAnsi="Times New Roman"/>
          <w:b/>
          <w:i/>
          <w:sz w:val="24"/>
          <w:szCs w:val="24"/>
        </w:rPr>
        <w:t xml:space="preserve"> </w:t>
      </w:r>
      <w:r w:rsidRPr="004C6050">
        <w:rPr>
          <w:rFonts w:ascii="Times New Roman" w:hAnsi="Times New Roman"/>
          <w:sz w:val="24"/>
          <w:szCs w:val="24"/>
        </w:rPr>
        <w:t>в обсягах і в терміни, визначені Замовником. Останнє доводиться Виконавцю окремими заявками Замовника.</w:t>
      </w:r>
    </w:p>
    <w:p w14:paraId="7FF52D11"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 xml:space="preserve">4.3. Виконавець зобов’язаний надавати  послуги  в робочі,  святкові  та  вихідні  дні (по потребі).   Виконавець приступає  до  надання  послуг  (виконує роботи)  не  пізніше ніж через одну годину  з початку погіршення метрологічних умов (снігопад). У випадку нічного снігопаду, послуги  повинні  розпочинатися не пізніше 2.00 год. ранку. У випадку тривалого або цілодобового снігопаду, прибирання, очистка вулиць  проводиться Виконавцем повторно, за необхідності декілька разів. В разі необхідності термінового надання послуг Замовник письмово або в телефонному режимі з послідуючим письмовим підтвердженням, може звернутися до Виконавця про надання першочергових послуг. Виконавець зобов’язаний забезпечити: оперативне реагування на зміну погодних умов шляхом забезпечення явки на робочі місця працівників для надання послуг протягом 45 хвилин з часу отримання доручень Замовника та забезпечити своєчасне проведення комплексу послуг з прибирання території. </w:t>
      </w:r>
    </w:p>
    <w:p w14:paraId="7BCEE48D"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lang w:val="uk-UA"/>
        </w:rPr>
        <w:t xml:space="preserve">4.4. </w:t>
      </w:r>
      <w:r w:rsidRPr="004C6050">
        <w:rPr>
          <w:rFonts w:ascii="Times New Roman" w:hAnsi="Times New Roman"/>
          <w:color w:val="000000"/>
          <w:lang w:val="uk-UA"/>
        </w:rPr>
        <w:t>Прийом наданих Виконавцем послуг оформлюється актом (актами) здачі-прийняття наданих послуг та здійснюється Замовником протягом 2-х днів з моменту його повідомлення про готовність послуг до приймання. У випадку наявності недоліків або дефектів наданих послуг, Замовник зобов’язаний у цей термін вмотивовано письмово повідомити Виконавця про відмові підпису актів.</w:t>
      </w:r>
    </w:p>
    <w:p w14:paraId="4B22ED55" w14:textId="77777777" w:rsidR="0015519C" w:rsidRPr="004C6050" w:rsidRDefault="0015519C" w:rsidP="0015519C">
      <w:pPr>
        <w:spacing w:after="0" w:line="240" w:lineRule="auto"/>
        <w:jc w:val="both"/>
        <w:rPr>
          <w:rFonts w:ascii="Times New Roman" w:hAnsi="Times New Roman"/>
          <w:color w:val="000000"/>
          <w:sz w:val="24"/>
          <w:szCs w:val="24"/>
        </w:rPr>
      </w:pPr>
      <w:r w:rsidRPr="004C6050">
        <w:rPr>
          <w:rFonts w:ascii="Times New Roman" w:hAnsi="Times New Roman"/>
          <w:color w:val="000000"/>
          <w:sz w:val="24"/>
          <w:szCs w:val="24"/>
        </w:rPr>
        <w:t>4.5. Замовник має право безперешкодного доступу для перевірки перебігу та якості послуг, що надаються.</w:t>
      </w:r>
    </w:p>
    <w:p w14:paraId="15F7B651"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4.6. У випадку не надання або неналежного надання Послуг, Замовник повідомляє (по телефону) про це Виконавця, з подальшим складанням «Акту виявлених недоліків», який підписує уповноважений представник Замовника та Виконавця у день виявлення факту не надання чи неналежного надання Послуг.</w:t>
      </w:r>
    </w:p>
    <w:p w14:paraId="5B19EC22"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 xml:space="preserve">4.7. </w:t>
      </w:r>
      <w:proofErr w:type="spellStart"/>
      <w:r w:rsidRPr="004C6050">
        <w:rPr>
          <w:rFonts w:ascii="Times New Roman" w:hAnsi="Times New Roman"/>
          <w:sz w:val="24"/>
          <w:szCs w:val="24"/>
        </w:rPr>
        <w:t>Виконавць</w:t>
      </w:r>
      <w:proofErr w:type="spellEnd"/>
      <w:r w:rsidRPr="004C6050">
        <w:rPr>
          <w:rFonts w:ascii="Times New Roman" w:hAnsi="Times New Roman"/>
          <w:sz w:val="24"/>
          <w:szCs w:val="24"/>
        </w:rPr>
        <w:t xml:space="preserve"> протягом </w:t>
      </w:r>
      <w:r w:rsidRPr="004C6050">
        <w:rPr>
          <w:rFonts w:ascii="Times New Roman" w:hAnsi="Times New Roman"/>
          <w:b/>
          <w:i/>
          <w:sz w:val="24"/>
          <w:szCs w:val="24"/>
        </w:rPr>
        <w:t>2 (двох) днів</w:t>
      </w:r>
      <w:r w:rsidRPr="004C6050">
        <w:rPr>
          <w:rFonts w:ascii="Times New Roman" w:hAnsi="Times New Roman"/>
          <w:sz w:val="24"/>
          <w:szCs w:val="24"/>
        </w:rPr>
        <w:t xml:space="preserve"> з моменту підписання «Акту виявлених недоліків», або з дати подій, наведених в п.4.6 Договору, про що Замовник зазначає в «Акті виявлених недоліків», усуває виявлені та зафіксовані у цьому акті недоліки. За результатами усунення виявлених недоліків, </w:t>
      </w:r>
      <w:proofErr w:type="spellStart"/>
      <w:r w:rsidRPr="004C6050">
        <w:rPr>
          <w:rFonts w:ascii="Times New Roman" w:hAnsi="Times New Roman"/>
          <w:sz w:val="24"/>
          <w:szCs w:val="24"/>
        </w:rPr>
        <w:t>Виконавць</w:t>
      </w:r>
      <w:proofErr w:type="spellEnd"/>
      <w:r w:rsidRPr="004C6050">
        <w:rPr>
          <w:rFonts w:ascii="Times New Roman" w:hAnsi="Times New Roman"/>
          <w:sz w:val="24"/>
          <w:szCs w:val="24"/>
        </w:rPr>
        <w:t xml:space="preserve"> складає «Акт усунення виявлених недоліків» і подає його на перевірку Замовнику. Перевірка Замовником «Акту усунення виявлених недоліків» здійснюється у порядку, передбаченому для перевірки «Актів наданих послуг». Оплата Послуг, </w:t>
      </w:r>
      <w:r w:rsidRPr="004C6050">
        <w:rPr>
          <w:rFonts w:ascii="Times New Roman" w:hAnsi="Times New Roman"/>
          <w:sz w:val="24"/>
          <w:szCs w:val="24"/>
        </w:rPr>
        <w:lastRenderedPageBreak/>
        <w:t>наданих за результатами усунення недоліків, здійснюється у порядку, встановленому Договором для оплати Послуг, наданих за Договором.</w:t>
      </w:r>
    </w:p>
    <w:p w14:paraId="0C84C2B9" w14:textId="77777777" w:rsidR="0015519C" w:rsidRPr="004C6050" w:rsidRDefault="0015519C" w:rsidP="0015519C">
      <w:pPr>
        <w:spacing w:after="0" w:line="240" w:lineRule="auto"/>
        <w:jc w:val="both"/>
        <w:rPr>
          <w:rFonts w:ascii="Times New Roman" w:hAnsi="Times New Roman"/>
          <w:b/>
          <w:bCs/>
          <w:sz w:val="24"/>
          <w:szCs w:val="24"/>
        </w:rPr>
      </w:pPr>
      <w:r w:rsidRPr="004C6050">
        <w:rPr>
          <w:rFonts w:ascii="Times New Roman" w:hAnsi="Times New Roman"/>
          <w:sz w:val="24"/>
          <w:szCs w:val="24"/>
        </w:rPr>
        <w:t>4.8. «Акт виявлених недоліків» є чинним у випадку необґрунтованої відмови Виконавця від його підписання, або незабезпечення участі свого уповноваженого представника для складання цього акту.</w:t>
      </w:r>
    </w:p>
    <w:p w14:paraId="5C2EFC09" w14:textId="77777777" w:rsidR="0015519C" w:rsidRPr="004C6050" w:rsidRDefault="0015519C" w:rsidP="0015519C">
      <w:pPr>
        <w:keepNext/>
        <w:keepLines/>
        <w:widowControl w:val="0"/>
        <w:tabs>
          <w:tab w:val="left" w:pos="838"/>
        </w:tabs>
        <w:spacing w:line="240" w:lineRule="auto"/>
        <w:contextualSpacing/>
        <w:jc w:val="center"/>
        <w:outlineLvl w:val="1"/>
        <w:rPr>
          <w:rFonts w:ascii="Times New Roman" w:hAnsi="Times New Roman"/>
          <w:b/>
          <w:sz w:val="24"/>
          <w:szCs w:val="24"/>
        </w:rPr>
      </w:pPr>
      <w:r w:rsidRPr="004C6050">
        <w:rPr>
          <w:rFonts w:ascii="Times New Roman" w:hAnsi="Times New Roman"/>
          <w:b/>
          <w:sz w:val="24"/>
          <w:szCs w:val="24"/>
        </w:rPr>
        <w:t>V. Права та обов'язки сторін</w:t>
      </w:r>
      <w:bookmarkEnd w:id="4"/>
    </w:p>
    <w:p w14:paraId="1187D464" w14:textId="77777777" w:rsidR="0015519C" w:rsidRPr="004C6050" w:rsidRDefault="0015519C" w:rsidP="0015519C">
      <w:pPr>
        <w:spacing w:after="0" w:line="240" w:lineRule="auto"/>
        <w:jc w:val="both"/>
        <w:rPr>
          <w:rFonts w:ascii="Times New Roman" w:hAnsi="Times New Roman"/>
          <w:sz w:val="24"/>
          <w:szCs w:val="24"/>
        </w:rPr>
      </w:pPr>
      <w:bookmarkStart w:id="5" w:name="bookmark6"/>
      <w:r w:rsidRPr="004C6050">
        <w:rPr>
          <w:rFonts w:ascii="Times New Roman" w:hAnsi="Times New Roman"/>
          <w:b/>
          <w:bCs/>
          <w:sz w:val="24"/>
          <w:szCs w:val="24"/>
        </w:rPr>
        <w:t xml:space="preserve">5.1. </w:t>
      </w:r>
      <w:r w:rsidRPr="004C6050">
        <w:rPr>
          <w:rFonts w:ascii="Times New Roman" w:hAnsi="Times New Roman"/>
          <w:b/>
          <w:sz w:val="24"/>
          <w:szCs w:val="24"/>
        </w:rPr>
        <w:t>Замовник</w:t>
      </w:r>
      <w:r w:rsidRPr="004C6050">
        <w:rPr>
          <w:rFonts w:ascii="Times New Roman" w:hAnsi="Times New Roman"/>
          <w:sz w:val="24"/>
          <w:szCs w:val="24"/>
        </w:rPr>
        <w:t xml:space="preserve"> </w:t>
      </w:r>
      <w:r w:rsidRPr="004C6050">
        <w:rPr>
          <w:rFonts w:ascii="Times New Roman" w:hAnsi="Times New Roman"/>
          <w:b/>
          <w:bCs/>
          <w:sz w:val="24"/>
          <w:szCs w:val="24"/>
        </w:rPr>
        <w:t xml:space="preserve">зобов’язується: </w:t>
      </w:r>
    </w:p>
    <w:p w14:paraId="22EBC21E"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 xml:space="preserve">5.1.1.Своєчасно та у повному обсязі сплатити за надані Послуги. </w:t>
      </w:r>
    </w:p>
    <w:p w14:paraId="4982BECE"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5.1.2. Прийняти Послуги в порядку та строки, визначені Договором.</w:t>
      </w:r>
    </w:p>
    <w:p w14:paraId="37DED0BC" w14:textId="77777777" w:rsidR="0015519C" w:rsidRPr="004C6050" w:rsidRDefault="0015519C" w:rsidP="0015519C">
      <w:pPr>
        <w:widowControl w:val="0"/>
        <w:shd w:val="clear" w:color="auto" w:fill="FFFFFF"/>
        <w:spacing w:after="0" w:line="240" w:lineRule="auto"/>
        <w:jc w:val="both"/>
        <w:rPr>
          <w:rFonts w:ascii="Times New Roman" w:hAnsi="Times New Roman"/>
          <w:b/>
          <w:bCs/>
          <w:sz w:val="24"/>
          <w:szCs w:val="24"/>
        </w:rPr>
      </w:pPr>
      <w:r w:rsidRPr="004C6050">
        <w:rPr>
          <w:rFonts w:ascii="Times New Roman" w:hAnsi="Times New Roman"/>
          <w:sz w:val="24"/>
          <w:szCs w:val="24"/>
        </w:rPr>
        <w:t>5.1.3. Надавати Виконавцю всю інформацію, документи, тощо, які необхідні йому для виконання своїх обов’язків, передбачених Договором.</w:t>
      </w:r>
    </w:p>
    <w:p w14:paraId="79FA8559" w14:textId="77777777" w:rsidR="0015519C" w:rsidRPr="004C6050" w:rsidRDefault="0015519C" w:rsidP="0015519C">
      <w:pPr>
        <w:spacing w:after="0" w:line="240" w:lineRule="auto"/>
        <w:jc w:val="both"/>
        <w:rPr>
          <w:rFonts w:ascii="Times New Roman" w:hAnsi="Times New Roman"/>
          <w:bCs/>
          <w:sz w:val="24"/>
          <w:szCs w:val="24"/>
        </w:rPr>
      </w:pPr>
      <w:r w:rsidRPr="004C6050">
        <w:rPr>
          <w:rFonts w:ascii="Times New Roman" w:hAnsi="Times New Roman"/>
          <w:b/>
          <w:bCs/>
          <w:sz w:val="24"/>
          <w:szCs w:val="24"/>
        </w:rPr>
        <w:t xml:space="preserve">5.2. </w:t>
      </w:r>
      <w:r w:rsidRPr="004C6050">
        <w:rPr>
          <w:rFonts w:ascii="Times New Roman" w:hAnsi="Times New Roman"/>
          <w:b/>
          <w:sz w:val="24"/>
          <w:szCs w:val="24"/>
        </w:rPr>
        <w:t>Замовник</w:t>
      </w:r>
      <w:r w:rsidRPr="004C6050">
        <w:rPr>
          <w:rFonts w:ascii="Times New Roman" w:hAnsi="Times New Roman"/>
          <w:sz w:val="24"/>
          <w:szCs w:val="24"/>
        </w:rPr>
        <w:t xml:space="preserve"> </w:t>
      </w:r>
      <w:r w:rsidRPr="004C6050">
        <w:rPr>
          <w:rFonts w:ascii="Times New Roman" w:hAnsi="Times New Roman"/>
          <w:b/>
          <w:bCs/>
          <w:sz w:val="24"/>
          <w:szCs w:val="24"/>
        </w:rPr>
        <w:t>має право:</w:t>
      </w:r>
    </w:p>
    <w:p w14:paraId="1ADAAB5C" w14:textId="77777777" w:rsidR="0015519C" w:rsidRPr="004C6050" w:rsidRDefault="0015519C" w:rsidP="0015519C">
      <w:pPr>
        <w:spacing w:after="0" w:line="240" w:lineRule="auto"/>
        <w:jc w:val="both"/>
        <w:rPr>
          <w:rFonts w:ascii="Times New Roman" w:hAnsi="Times New Roman"/>
          <w:bCs/>
          <w:sz w:val="24"/>
          <w:szCs w:val="24"/>
        </w:rPr>
      </w:pPr>
      <w:r w:rsidRPr="004C6050">
        <w:rPr>
          <w:rFonts w:ascii="Times New Roman" w:hAnsi="Times New Roman"/>
          <w:bCs/>
          <w:sz w:val="24"/>
          <w:szCs w:val="24"/>
        </w:rPr>
        <w:t xml:space="preserve">5.2.1. Достроково розірвати Договір, у разі невиконання зобов’язань </w:t>
      </w:r>
      <w:r w:rsidRPr="004C6050">
        <w:rPr>
          <w:rFonts w:ascii="Times New Roman" w:hAnsi="Times New Roman"/>
          <w:sz w:val="24"/>
          <w:szCs w:val="24"/>
        </w:rPr>
        <w:t>Виконавцем</w:t>
      </w:r>
      <w:r w:rsidRPr="004C6050">
        <w:rPr>
          <w:rFonts w:ascii="Times New Roman" w:hAnsi="Times New Roman"/>
          <w:bCs/>
          <w:sz w:val="24"/>
          <w:szCs w:val="24"/>
        </w:rPr>
        <w:t xml:space="preserve">, повідомивши його про це протягом 10 (десяти) днів з моменту прийняття такого рішення, а також направити на адресу Замовника негативний відгук про стан надання </w:t>
      </w:r>
      <w:r w:rsidRPr="004C6050">
        <w:rPr>
          <w:rFonts w:ascii="Times New Roman" w:hAnsi="Times New Roman"/>
          <w:sz w:val="24"/>
          <w:szCs w:val="24"/>
        </w:rPr>
        <w:t>Виконавцем</w:t>
      </w:r>
      <w:r w:rsidRPr="004C6050">
        <w:rPr>
          <w:rFonts w:ascii="Times New Roman" w:hAnsi="Times New Roman"/>
          <w:bCs/>
          <w:sz w:val="24"/>
          <w:szCs w:val="24"/>
        </w:rPr>
        <w:t xml:space="preserve"> Послуг. Договір вважається розірваним на 10-й день з моменту отримання </w:t>
      </w:r>
      <w:r w:rsidRPr="004C6050">
        <w:rPr>
          <w:rFonts w:ascii="Times New Roman" w:hAnsi="Times New Roman"/>
          <w:sz w:val="24"/>
          <w:szCs w:val="24"/>
        </w:rPr>
        <w:t>Виконавцем</w:t>
      </w:r>
      <w:r w:rsidRPr="004C6050">
        <w:rPr>
          <w:rFonts w:ascii="Times New Roman" w:hAnsi="Times New Roman"/>
          <w:bCs/>
          <w:sz w:val="24"/>
          <w:szCs w:val="24"/>
        </w:rPr>
        <w:t xml:space="preserve"> відповідного рішення при умові, якщо, до цього часу, розбіжності не врегульовані Сторонами, або не перебувають у судовому  розгляді. </w:t>
      </w:r>
    </w:p>
    <w:p w14:paraId="51EC9DFF" w14:textId="77777777" w:rsidR="0015519C" w:rsidRPr="004C6050" w:rsidRDefault="0015519C" w:rsidP="0015519C">
      <w:pPr>
        <w:spacing w:after="0" w:line="240" w:lineRule="auto"/>
        <w:jc w:val="both"/>
        <w:rPr>
          <w:rFonts w:ascii="Times New Roman" w:hAnsi="Times New Roman"/>
          <w:bCs/>
          <w:sz w:val="24"/>
          <w:szCs w:val="24"/>
        </w:rPr>
      </w:pPr>
      <w:r w:rsidRPr="004C6050">
        <w:rPr>
          <w:rFonts w:ascii="Times New Roman" w:hAnsi="Times New Roman"/>
          <w:bCs/>
          <w:sz w:val="24"/>
          <w:szCs w:val="24"/>
        </w:rPr>
        <w:t>5.2.2. Контролювати якість надання Послуг, а також строки їх надання, встановлені Договором.</w:t>
      </w:r>
    </w:p>
    <w:p w14:paraId="7D76149A"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bCs/>
          <w:sz w:val="24"/>
          <w:szCs w:val="24"/>
        </w:rPr>
        <w:t>5.2.3. Зменшувати обсяг закупівлі Послуг та ціну Договору залежно від реальних потреб та фінансування своїх видатків. У такому випадку Сторони вносять відповідні зміни до Договору.</w:t>
      </w:r>
    </w:p>
    <w:p w14:paraId="36015766" w14:textId="77777777" w:rsidR="0015519C" w:rsidRPr="004C6050" w:rsidRDefault="0015519C" w:rsidP="0015519C">
      <w:pPr>
        <w:spacing w:after="0" w:line="240" w:lineRule="auto"/>
        <w:jc w:val="both"/>
        <w:rPr>
          <w:rFonts w:ascii="Times New Roman" w:hAnsi="Times New Roman"/>
          <w:b/>
          <w:bCs/>
          <w:sz w:val="24"/>
          <w:szCs w:val="24"/>
        </w:rPr>
      </w:pPr>
      <w:r w:rsidRPr="004C6050">
        <w:rPr>
          <w:rFonts w:ascii="Times New Roman" w:hAnsi="Times New Roman"/>
          <w:sz w:val="24"/>
          <w:szCs w:val="24"/>
        </w:rPr>
        <w:t xml:space="preserve">5.2.4. </w:t>
      </w:r>
      <w:r w:rsidRPr="004C6050">
        <w:rPr>
          <w:rFonts w:ascii="Times New Roman" w:hAnsi="Times New Roman"/>
          <w:bCs/>
          <w:sz w:val="24"/>
          <w:szCs w:val="24"/>
        </w:rPr>
        <w:t xml:space="preserve">Повернути рахунок </w:t>
      </w:r>
      <w:r w:rsidRPr="004C6050">
        <w:rPr>
          <w:rFonts w:ascii="Times New Roman" w:hAnsi="Times New Roman"/>
          <w:sz w:val="24"/>
          <w:szCs w:val="24"/>
        </w:rPr>
        <w:t>Виконавцю</w:t>
      </w:r>
      <w:r w:rsidRPr="004C6050">
        <w:rPr>
          <w:rFonts w:ascii="Times New Roman" w:hAnsi="Times New Roman"/>
          <w:bCs/>
          <w:sz w:val="24"/>
          <w:szCs w:val="24"/>
        </w:rPr>
        <w:t xml:space="preserve"> без здійснення оплати у разі неналежного оформлення акту наданих Послуг.</w:t>
      </w:r>
    </w:p>
    <w:p w14:paraId="6C82BCD8"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b/>
          <w:bCs/>
          <w:sz w:val="24"/>
          <w:szCs w:val="24"/>
        </w:rPr>
        <w:t xml:space="preserve">5.3. </w:t>
      </w:r>
      <w:r w:rsidRPr="004C6050">
        <w:rPr>
          <w:rFonts w:ascii="Times New Roman" w:hAnsi="Times New Roman"/>
          <w:b/>
          <w:sz w:val="24"/>
          <w:szCs w:val="24"/>
        </w:rPr>
        <w:t>Виконавець</w:t>
      </w:r>
      <w:r w:rsidRPr="004C6050">
        <w:rPr>
          <w:rFonts w:ascii="Times New Roman" w:hAnsi="Times New Roman"/>
          <w:b/>
          <w:bCs/>
          <w:sz w:val="24"/>
          <w:szCs w:val="24"/>
        </w:rPr>
        <w:t xml:space="preserve"> зобов’язується: </w:t>
      </w:r>
    </w:p>
    <w:p w14:paraId="6E938DAC"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5.3.1. Забезпечити надання Послуг, якість яких відповідає умовам, встановленим розділом 2 Договору.</w:t>
      </w:r>
    </w:p>
    <w:p w14:paraId="2DAEEC35"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sz w:val="24"/>
          <w:szCs w:val="24"/>
        </w:rPr>
        <w:t>5.3.2. Своєчасно надавати Замовнику, відповідно до його замовлення, послуги, що вказані в Специфікації відповідно до вимог Замовника.</w:t>
      </w:r>
    </w:p>
    <w:p w14:paraId="2AA87650"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 w:name="BM142"/>
      <w:bookmarkStart w:id="7" w:name="BM141"/>
      <w:bookmarkEnd w:id="6"/>
      <w:bookmarkEnd w:id="7"/>
      <w:r w:rsidRPr="004C6050">
        <w:rPr>
          <w:rFonts w:ascii="Times New Roman" w:hAnsi="Times New Roman"/>
          <w:sz w:val="24"/>
          <w:szCs w:val="24"/>
        </w:rPr>
        <w:t>5.3.3. Усувати факти порушення вимог щодо забезпечення належної якості Послуг та вести облік претензій, які висуває Замовник у зв'язку з невиконанням умов Договору.</w:t>
      </w:r>
      <w:bookmarkStart w:id="8" w:name="BM143"/>
      <w:bookmarkEnd w:id="8"/>
    </w:p>
    <w:p w14:paraId="1BCF925D"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bookmarkStart w:id="9" w:name="BM144"/>
      <w:bookmarkEnd w:id="9"/>
      <w:r w:rsidRPr="004C6050">
        <w:rPr>
          <w:rFonts w:ascii="Times New Roman" w:hAnsi="Times New Roman"/>
          <w:sz w:val="24"/>
          <w:szCs w:val="24"/>
        </w:rPr>
        <w:t>5.3.4. Відшкодувати відповідно до законодавства України та умов Договору збитки, завдані Замовнику внаслідок ненадання або надання Послуг не в повному обсязі.</w:t>
      </w:r>
      <w:bookmarkStart w:id="10" w:name="BM145"/>
      <w:bookmarkEnd w:id="10"/>
    </w:p>
    <w:p w14:paraId="052EAF37" w14:textId="77777777" w:rsidR="0015519C" w:rsidRPr="004C6050" w:rsidRDefault="0015519C" w:rsidP="0015519C">
      <w:pPr>
        <w:spacing w:after="0" w:line="240" w:lineRule="auto"/>
        <w:jc w:val="both"/>
        <w:rPr>
          <w:rFonts w:ascii="Times New Roman" w:hAnsi="Times New Roman"/>
          <w:sz w:val="24"/>
          <w:szCs w:val="24"/>
        </w:rPr>
      </w:pPr>
      <w:r w:rsidRPr="004C6050">
        <w:rPr>
          <w:rFonts w:ascii="Times New Roman" w:hAnsi="Times New Roman"/>
          <w:b/>
          <w:sz w:val="24"/>
          <w:szCs w:val="24"/>
        </w:rPr>
        <w:t>5.4. Виконавець має право:</w:t>
      </w:r>
    </w:p>
    <w:p w14:paraId="6B0471A6" w14:textId="77777777" w:rsidR="0015519C" w:rsidRPr="004C6050" w:rsidRDefault="0015519C" w:rsidP="0015519C">
      <w:pPr>
        <w:spacing w:after="0" w:line="240" w:lineRule="auto"/>
        <w:jc w:val="both"/>
        <w:rPr>
          <w:rFonts w:ascii="Times New Roman" w:hAnsi="Times New Roman"/>
          <w:b/>
          <w:bCs/>
          <w:sz w:val="24"/>
          <w:szCs w:val="24"/>
        </w:rPr>
      </w:pPr>
      <w:r w:rsidRPr="004C6050">
        <w:rPr>
          <w:rFonts w:ascii="Times New Roman" w:hAnsi="Times New Roman"/>
          <w:sz w:val="24"/>
          <w:szCs w:val="24"/>
        </w:rPr>
        <w:t>5.4.1. Своєчасно та у повному обсязі отримувати плату за надані Послуги.</w:t>
      </w:r>
    </w:p>
    <w:p w14:paraId="2488CEA3" w14:textId="77777777" w:rsidR="0015519C" w:rsidRPr="004C6050" w:rsidRDefault="0015519C" w:rsidP="0015519C">
      <w:pPr>
        <w:spacing w:after="0" w:line="240" w:lineRule="auto"/>
        <w:contextualSpacing/>
        <w:jc w:val="both"/>
        <w:rPr>
          <w:rFonts w:ascii="Times New Roman" w:hAnsi="Times New Roman"/>
          <w:sz w:val="24"/>
          <w:szCs w:val="24"/>
        </w:rPr>
      </w:pPr>
    </w:p>
    <w:p w14:paraId="2F6C1B42" w14:textId="77777777" w:rsidR="0015519C" w:rsidRPr="004C6050" w:rsidRDefault="0015519C" w:rsidP="0015519C">
      <w:pPr>
        <w:widowControl w:val="0"/>
        <w:shd w:val="clear" w:color="auto" w:fill="FFFFFF"/>
        <w:spacing w:after="0" w:line="240" w:lineRule="auto"/>
        <w:jc w:val="center"/>
        <w:rPr>
          <w:rFonts w:ascii="Times New Roman" w:hAnsi="Times New Roman"/>
          <w:b/>
          <w:sz w:val="24"/>
          <w:szCs w:val="24"/>
        </w:rPr>
      </w:pPr>
      <w:bookmarkStart w:id="11" w:name="bookmark11"/>
      <w:bookmarkEnd w:id="5"/>
      <w:r w:rsidRPr="004C6050">
        <w:rPr>
          <w:rFonts w:ascii="Times New Roman" w:hAnsi="Times New Roman"/>
          <w:b/>
          <w:sz w:val="24"/>
          <w:szCs w:val="24"/>
        </w:rPr>
        <w:t>VI. Відповідальність сторін</w:t>
      </w:r>
    </w:p>
    <w:p w14:paraId="615E76DC"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t>6.1. За невиконання або неналежне виконання договірних зобов’язань, винна Сторона відшкодовує спричинені у зв’язку з цим збитки.</w:t>
      </w:r>
    </w:p>
    <w:p w14:paraId="0002C57F"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t>6.2.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w:t>
      </w:r>
    </w:p>
    <w:p w14:paraId="055F3803"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t>6.3.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w:t>
      </w:r>
    </w:p>
    <w:p w14:paraId="30F47846"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t>6.4. При несвоєчасній оплаті Замовником вартості наданих послуг, Замовник сплачує Виконавцю пеню в розмірі подвійної облікової ставки НБУ за кожен день перевищення терміну сплати від суми не перерахованих коштів.</w:t>
      </w:r>
    </w:p>
    <w:p w14:paraId="2DB6EB0C"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t>6.5. У разі порушення Виконавцем умов Договору щодо якості послуг, останній сплачує Замовнику штраф у розмірі 0,5% від вартості неякісно наданих послуг.</w:t>
      </w:r>
    </w:p>
    <w:p w14:paraId="5D63EF05"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t>6.6. Виплата пені не звільняє винну Сторону від обов’язків з відшкодування збитків та виконання своїх зобов’язань за цим Договором.</w:t>
      </w:r>
    </w:p>
    <w:p w14:paraId="5DD56D7A"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lastRenderedPageBreak/>
        <w:t>6.7. Виконавець відповідає за дефекти виявлені у межах гарантійного строку, якщо він не доведе, що вони сталися внаслідок неправильної експлуатації об’єкта Замовником. Усунення Виконавцем недоліків, що виникли не з його вини, здійснюються за рахунок Замовника.</w:t>
      </w:r>
    </w:p>
    <w:p w14:paraId="5FD5D947" w14:textId="77777777" w:rsidR="0015519C" w:rsidRPr="004C6050" w:rsidRDefault="0015519C" w:rsidP="0015519C">
      <w:pPr>
        <w:pStyle w:val="a4"/>
        <w:spacing w:before="0" w:beforeAutospacing="0" w:after="0" w:afterAutospacing="0"/>
        <w:jc w:val="both"/>
        <w:rPr>
          <w:rFonts w:ascii="Times New Roman" w:hAnsi="Times New Roman"/>
          <w:color w:val="000000"/>
          <w:lang w:val="uk-UA"/>
        </w:rPr>
      </w:pPr>
      <w:r w:rsidRPr="004C6050">
        <w:rPr>
          <w:rFonts w:ascii="Times New Roman" w:hAnsi="Times New Roman"/>
          <w:color w:val="000000"/>
          <w:lang w:val="uk-UA"/>
        </w:rPr>
        <w:t>6.8. Нарахування штрафних санкцій за прострочення виконання зобов’язання, якщо інше не встановлене законом або договором, припиняється через шість місяців від дня, коли зобов’язання мало бути виконано.</w:t>
      </w:r>
    </w:p>
    <w:p w14:paraId="29FD7194" w14:textId="77777777" w:rsidR="0015519C" w:rsidRPr="004C6050" w:rsidRDefault="0015519C" w:rsidP="0015519C">
      <w:pPr>
        <w:widowControl w:val="0"/>
        <w:shd w:val="clear" w:color="auto" w:fill="FFFFFF"/>
        <w:spacing w:after="0" w:line="240" w:lineRule="auto"/>
        <w:ind w:firstLine="480"/>
        <w:jc w:val="both"/>
        <w:rPr>
          <w:rFonts w:ascii="Times New Roman" w:hAnsi="Times New Roman"/>
          <w:sz w:val="24"/>
          <w:szCs w:val="24"/>
        </w:rPr>
      </w:pPr>
    </w:p>
    <w:p w14:paraId="7AFB0D1C" w14:textId="77777777" w:rsidR="0015519C" w:rsidRPr="004C6050" w:rsidRDefault="0015519C" w:rsidP="0015519C">
      <w:pPr>
        <w:widowControl w:val="0"/>
        <w:shd w:val="clear" w:color="auto" w:fill="FFFFFF"/>
        <w:spacing w:after="0" w:line="240" w:lineRule="auto"/>
        <w:ind w:firstLine="454"/>
        <w:jc w:val="center"/>
        <w:rPr>
          <w:rFonts w:ascii="Times New Roman" w:hAnsi="Times New Roman"/>
          <w:b/>
          <w:sz w:val="24"/>
          <w:szCs w:val="24"/>
        </w:rPr>
      </w:pPr>
      <w:r w:rsidRPr="004C6050">
        <w:rPr>
          <w:rFonts w:ascii="Times New Roman" w:hAnsi="Times New Roman"/>
          <w:b/>
          <w:sz w:val="24"/>
          <w:szCs w:val="24"/>
        </w:rPr>
        <w:t>VII. Обставини непереборної сили</w:t>
      </w:r>
    </w:p>
    <w:p w14:paraId="0C32DCEB"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51CCA9"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5B252617"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7.3.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B333120"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35F05A43" w14:textId="77777777" w:rsidR="0015519C" w:rsidRPr="004C6050" w:rsidRDefault="0015519C" w:rsidP="0015519C">
      <w:pPr>
        <w:widowControl w:val="0"/>
        <w:shd w:val="clear" w:color="auto" w:fill="FFFFFF"/>
        <w:spacing w:after="0" w:line="240" w:lineRule="auto"/>
        <w:ind w:firstLine="454"/>
        <w:jc w:val="both"/>
        <w:rPr>
          <w:rFonts w:ascii="Times New Roman" w:hAnsi="Times New Roman"/>
          <w:sz w:val="24"/>
          <w:szCs w:val="24"/>
        </w:rPr>
      </w:pPr>
    </w:p>
    <w:p w14:paraId="60C39AAC" w14:textId="77777777" w:rsidR="0015519C" w:rsidRPr="004C6050" w:rsidRDefault="0015519C" w:rsidP="0015519C">
      <w:pPr>
        <w:widowControl w:val="0"/>
        <w:shd w:val="clear" w:color="auto" w:fill="FFFFFF"/>
        <w:spacing w:after="0" w:line="240" w:lineRule="auto"/>
        <w:ind w:firstLine="454"/>
        <w:jc w:val="center"/>
        <w:rPr>
          <w:rFonts w:ascii="Times New Roman" w:hAnsi="Times New Roman"/>
          <w:b/>
          <w:sz w:val="24"/>
          <w:szCs w:val="24"/>
        </w:rPr>
      </w:pPr>
      <w:r w:rsidRPr="004C6050">
        <w:rPr>
          <w:rFonts w:ascii="Times New Roman" w:hAnsi="Times New Roman"/>
          <w:b/>
          <w:sz w:val="24"/>
          <w:szCs w:val="24"/>
        </w:rPr>
        <w:t>VIIІ. Вирішення спорів</w:t>
      </w:r>
    </w:p>
    <w:p w14:paraId="4B11AC9F"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0183E6F"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8.2. У разі недосягнення Сторонами згоди спори (розбіжності) вирішуються у судовому порядку.</w:t>
      </w:r>
    </w:p>
    <w:p w14:paraId="3D1FE6AA" w14:textId="77777777" w:rsidR="0015519C" w:rsidRPr="004C6050" w:rsidRDefault="0015519C" w:rsidP="0015519C">
      <w:pPr>
        <w:widowControl w:val="0"/>
        <w:shd w:val="clear" w:color="auto" w:fill="FFFFFF"/>
        <w:spacing w:after="0" w:line="240" w:lineRule="auto"/>
        <w:ind w:firstLine="454"/>
        <w:jc w:val="both"/>
        <w:rPr>
          <w:rFonts w:ascii="Times New Roman" w:hAnsi="Times New Roman"/>
          <w:sz w:val="24"/>
          <w:szCs w:val="24"/>
        </w:rPr>
      </w:pPr>
    </w:p>
    <w:p w14:paraId="0BE0E666" w14:textId="77777777" w:rsidR="0015519C" w:rsidRPr="004C6050" w:rsidRDefault="0015519C" w:rsidP="0015519C">
      <w:pPr>
        <w:widowControl w:val="0"/>
        <w:shd w:val="clear" w:color="auto" w:fill="FFFFFF"/>
        <w:spacing w:after="0" w:line="240" w:lineRule="auto"/>
        <w:ind w:firstLine="454"/>
        <w:jc w:val="center"/>
        <w:rPr>
          <w:rFonts w:ascii="Times New Roman" w:hAnsi="Times New Roman"/>
          <w:b/>
          <w:sz w:val="24"/>
          <w:szCs w:val="24"/>
        </w:rPr>
      </w:pPr>
      <w:r w:rsidRPr="004C6050">
        <w:rPr>
          <w:rFonts w:ascii="Times New Roman" w:hAnsi="Times New Roman"/>
          <w:b/>
          <w:sz w:val="24"/>
          <w:szCs w:val="24"/>
        </w:rPr>
        <w:t>ІX. Строк дії договору</w:t>
      </w:r>
    </w:p>
    <w:p w14:paraId="4DF3819D" w14:textId="11AA188F"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 xml:space="preserve">9.1. Договір набирає чинності з моменту його підписання Сторонами і діє до </w:t>
      </w:r>
      <w:r w:rsidR="00117D78">
        <w:rPr>
          <w:rFonts w:ascii="Times New Roman" w:hAnsi="Times New Roman"/>
          <w:sz w:val="24"/>
          <w:szCs w:val="24"/>
        </w:rPr>
        <w:t>31</w:t>
      </w:r>
      <w:r w:rsidRPr="004C6050">
        <w:rPr>
          <w:rFonts w:ascii="Times New Roman" w:hAnsi="Times New Roman"/>
          <w:sz w:val="24"/>
          <w:szCs w:val="24"/>
        </w:rPr>
        <w:t xml:space="preserve"> </w:t>
      </w:r>
      <w:r w:rsidR="00117D78">
        <w:rPr>
          <w:rFonts w:ascii="Times New Roman" w:hAnsi="Times New Roman"/>
          <w:sz w:val="24"/>
          <w:szCs w:val="24"/>
        </w:rPr>
        <w:t>грудня</w:t>
      </w:r>
      <w:r w:rsidRPr="004C6050">
        <w:rPr>
          <w:rFonts w:ascii="Times New Roman" w:hAnsi="Times New Roman"/>
          <w:sz w:val="24"/>
          <w:szCs w:val="24"/>
        </w:rPr>
        <w:t xml:space="preserve"> 2023 року, але в будь-якому разі до повного виконання Сторонами своїх зобов’язань.</w:t>
      </w:r>
    </w:p>
    <w:p w14:paraId="11C04479"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9.2. Закінчення строку дії Договору не звільняє Сторони від відповідальності за його порушення, які мали місце під час дії Договору.</w:t>
      </w:r>
    </w:p>
    <w:p w14:paraId="180F80AB" w14:textId="77777777" w:rsidR="0015519C" w:rsidRPr="004C6050" w:rsidRDefault="0015519C" w:rsidP="0015519C">
      <w:pPr>
        <w:widowControl w:val="0"/>
        <w:shd w:val="clear" w:color="auto" w:fill="FFFFFF"/>
        <w:spacing w:after="0" w:line="240" w:lineRule="auto"/>
        <w:jc w:val="both"/>
        <w:rPr>
          <w:rFonts w:ascii="Times New Roman" w:hAnsi="Times New Roman"/>
          <w:sz w:val="24"/>
          <w:szCs w:val="24"/>
        </w:rPr>
      </w:pPr>
      <w:r w:rsidRPr="004C6050">
        <w:rPr>
          <w:rFonts w:ascii="Times New Roman" w:hAnsi="Times New Roman"/>
          <w:sz w:val="24"/>
          <w:szCs w:val="24"/>
        </w:rPr>
        <w:t xml:space="preserve">9.3. Цей Договір укладається і підписується у двох примірниках, що мають однакову юридичну силу. </w:t>
      </w:r>
    </w:p>
    <w:p w14:paraId="25C7E821" w14:textId="77777777" w:rsidR="0015519C" w:rsidRPr="004C6050" w:rsidRDefault="0015519C" w:rsidP="0015519C">
      <w:pPr>
        <w:widowControl w:val="0"/>
        <w:shd w:val="clear" w:color="auto" w:fill="FFFFFF"/>
        <w:spacing w:after="0" w:line="240" w:lineRule="auto"/>
        <w:ind w:firstLine="454"/>
        <w:jc w:val="both"/>
        <w:rPr>
          <w:rFonts w:ascii="Times New Roman" w:hAnsi="Times New Roman"/>
          <w:sz w:val="24"/>
          <w:szCs w:val="24"/>
        </w:rPr>
      </w:pPr>
    </w:p>
    <w:p w14:paraId="012102D3" w14:textId="77777777" w:rsidR="0015519C" w:rsidRPr="004C6050" w:rsidRDefault="0015519C" w:rsidP="0015519C">
      <w:pPr>
        <w:widowControl w:val="0"/>
        <w:shd w:val="clear" w:color="auto" w:fill="FFFFFF"/>
        <w:spacing w:after="0" w:line="240" w:lineRule="auto"/>
        <w:ind w:firstLine="454"/>
        <w:jc w:val="center"/>
        <w:rPr>
          <w:rFonts w:ascii="Times New Roman" w:hAnsi="Times New Roman"/>
          <w:b/>
          <w:sz w:val="24"/>
          <w:szCs w:val="24"/>
        </w:rPr>
      </w:pPr>
      <w:r w:rsidRPr="004C6050">
        <w:rPr>
          <w:rFonts w:ascii="Times New Roman" w:hAnsi="Times New Roman"/>
          <w:b/>
          <w:sz w:val="24"/>
          <w:szCs w:val="24"/>
        </w:rPr>
        <w:t>X. Інші умови</w:t>
      </w:r>
    </w:p>
    <w:p w14:paraId="6A75FB0B" w14:textId="77777777" w:rsidR="0015519C" w:rsidRPr="004C6050" w:rsidRDefault="0015519C" w:rsidP="0015519C">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4C6050">
        <w:rPr>
          <w:rFonts w:ascii="Times New Roman" w:hAnsi="Times New Roman"/>
          <w:sz w:val="24"/>
          <w:szCs w:val="24"/>
        </w:rPr>
        <w:t xml:space="preserve">10.1. </w:t>
      </w:r>
      <w:r w:rsidRPr="004C6050">
        <w:rPr>
          <w:rFonts w:ascii="Times New Roman" w:hAnsi="Times New Roman"/>
          <w:color w:val="000000"/>
          <w:spacing w:val="-6"/>
          <w:kern w:val="3"/>
          <w:sz w:val="24"/>
          <w:szCs w:val="24"/>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4B2CBD26" w14:textId="77777777" w:rsidR="0015519C" w:rsidRPr="004C6050" w:rsidRDefault="0015519C" w:rsidP="0015519C">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4C6050">
        <w:rPr>
          <w:rFonts w:ascii="Times New Roman" w:hAnsi="Times New Roman"/>
          <w:color w:val="000000"/>
          <w:spacing w:val="-6"/>
          <w:kern w:val="3"/>
          <w:sz w:val="24"/>
          <w:szCs w:val="24"/>
          <w:lang w:eastAsia="zh-CN"/>
        </w:rPr>
        <w:t xml:space="preserve">10.2.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14:paraId="0E612C2E" w14:textId="77777777" w:rsidR="0015519C" w:rsidRPr="00B43BF7" w:rsidRDefault="0015519C" w:rsidP="0015519C">
      <w:pPr>
        <w:pStyle w:val="rvps2"/>
        <w:spacing w:before="0" w:beforeAutospacing="0" w:after="0" w:afterAutospacing="0"/>
        <w:jc w:val="both"/>
        <w:rPr>
          <w:color w:val="000000"/>
          <w:lang w:val="uk-UA"/>
        </w:rPr>
      </w:pPr>
      <w:r w:rsidRPr="00B43BF7">
        <w:rPr>
          <w:color w:val="000000"/>
          <w:lang w:val="uk-UA"/>
        </w:rPr>
        <w:t xml:space="preserve">10.3. Умови договору про закупівлю не повинні відрізнятися від змісту тендерної пропозиції. </w:t>
      </w:r>
    </w:p>
    <w:p w14:paraId="40E89E3A" w14:textId="77777777" w:rsidR="0015519C" w:rsidRPr="004C6050" w:rsidRDefault="0015519C" w:rsidP="0015519C">
      <w:pPr>
        <w:pStyle w:val="rvps2"/>
        <w:spacing w:before="0" w:beforeAutospacing="0" w:after="0" w:afterAutospacing="0"/>
        <w:jc w:val="both"/>
        <w:rPr>
          <w:lang w:val="uk-UA"/>
        </w:rPr>
      </w:pPr>
      <w:r w:rsidRPr="004C6050">
        <w:rPr>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370AF5C8" w14:textId="77777777" w:rsidR="0015519C" w:rsidRPr="004C6050" w:rsidRDefault="0015519C" w:rsidP="0015519C">
      <w:pPr>
        <w:pStyle w:val="rvps2"/>
        <w:spacing w:before="0" w:beforeAutospacing="0" w:after="0" w:afterAutospacing="0"/>
        <w:jc w:val="both"/>
        <w:rPr>
          <w:lang w:val="uk-UA"/>
        </w:rPr>
      </w:pPr>
      <w:r w:rsidRPr="004C6050">
        <w:rPr>
          <w:lang w:val="uk-UA"/>
        </w:rPr>
        <w:t>1) зменшення обсягів закупівлі, зокрема з урахуванням фактичного обсягу видатків замовника;</w:t>
      </w:r>
    </w:p>
    <w:p w14:paraId="3A83C3E9" w14:textId="77777777" w:rsidR="0015519C" w:rsidRPr="004C6050" w:rsidRDefault="0015519C" w:rsidP="0015519C">
      <w:pPr>
        <w:pStyle w:val="rvps2"/>
        <w:spacing w:before="0" w:beforeAutospacing="0" w:after="0" w:afterAutospacing="0"/>
        <w:jc w:val="both"/>
        <w:rPr>
          <w:lang w:val="uk-UA"/>
        </w:rPr>
      </w:pPr>
      <w:r w:rsidRPr="004C605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4C6050">
        <w:rPr>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FF9BB5" w14:textId="77777777" w:rsidR="0015519C" w:rsidRPr="004C6050" w:rsidRDefault="0015519C" w:rsidP="0015519C">
      <w:pPr>
        <w:pStyle w:val="rvps2"/>
        <w:spacing w:before="0" w:beforeAutospacing="0" w:after="0" w:afterAutospacing="0"/>
        <w:jc w:val="both"/>
        <w:rPr>
          <w:lang w:val="uk-UA"/>
        </w:rPr>
      </w:pPr>
      <w:r w:rsidRPr="004C605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55555" w14:textId="77777777" w:rsidR="0015519C" w:rsidRPr="004C6050" w:rsidRDefault="0015519C" w:rsidP="0015519C">
      <w:pPr>
        <w:pStyle w:val="rvps2"/>
        <w:spacing w:before="0" w:beforeAutospacing="0" w:after="0" w:afterAutospacing="0"/>
        <w:jc w:val="both"/>
        <w:rPr>
          <w:lang w:val="uk-UA"/>
        </w:rPr>
      </w:pPr>
      <w:r w:rsidRPr="004C605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A76AFC" w14:textId="77777777" w:rsidR="0015519C" w:rsidRPr="004C6050" w:rsidRDefault="0015519C" w:rsidP="0015519C">
      <w:pPr>
        <w:pStyle w:val="rvps2"/>
        <w:spacing w:before="0" w:beforeAutospacing="0" w:after="0" w:afterAutospacing="0"/>
        <w:jc w:val="both"/>
        <w:rPr>
          <w:lang w:val="uk-UA"/>
        </w:rPr>
      </w:pPr>
      <w:r w:rsidRPr="004C6050">
        <w:rPr>
          <w:lang w:val="uk-UA"/>
        </w:rPr>
        <w:t>5) погодження зміни ціни в договорі про закупівлю в бік зменшення (без зміни кількості (обсягу) та якості товарів, робіт і послуг);</w:t>
      </w:r>
    </w:p>
    <w:p w14:paraId="24BFF581" w14:textId="77777777" w:rsidR="0015519C" w:rsidRPr="004C6050" w:rsidRDefault="0015519C" w:rsidP="0015519C">
      <w:pPr>
        <w:pStyle w:val="rvps2"/>
        <w:spacing w:before="0" w:beforeAutospacing="0" w:after="0" w:afterAutospacing="0"/>
        <w:jc w:val="both"/>
        <w:rPr>
          <w:lang w:val="uk-UA"/>
        </w:rPr>
      </w:pPr>
      <w:r w:rsidRPr="004C605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3A12ED" w14:textId="77777777" w:rsidR="0015519C" w:rsidRPr="004C6050" w:rsidRDefault="0015519C" w:rsidP="0015519C">
      <w:pPr>
        <w:pStyle w:val="rvps2"/>
        <w:spacing w:before="0" w:beforeAutospacing="0" w:after="0" w:afterAutospacing="0"/>
        <w:jc w:val="both"/>
        <w:rPr>
          <w:lang w:val="uk-UA"/>
        </w:rPr>
      </w:pPr>
      <w:r w:rsidRPr="004C605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6050">
        <w:rPr>
          <w:lang w:val="uk-UA"/>
        </w:rPr>
        <w:t>Platts</w:t>
      </w:r>
      <w:proofErr w:type="spellEnd"/>
      <w:r w:rsidRPr="004C605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F50FBA" w14:textId="77777777" w:rsidR="0015519C" w:rsidRPr="004C6050" w:rsidRDefault="0015519C" w:rsidP="0015519C">
      <w:pPr>
        <w:pStyle w:val="rvps2"/>
        <w:spacing w:before="0" w:beforeAutospacing="0" w:after="0" w:afterAutospacing="0"/>
        <w:jc w:val="both"/>
        <w:rPr>
          <w:lang w:val="uk-UA"/>
        </w:rPr>
      </w:pPr>
      <w:r w:rsidRPr="004C6050">
        <w:rPr>
          <w:lang w:val="uk-UA"/>
        </w:rPr>
        <w:t xml:space="preserve">8) зміни умов у зв’язку із застосуванням положень </w:t>
      </w:r>
      <w:hyperlink r:id="rId5" w:anchor="n1778" w:tgtFrame="_blank" w:history="1">
        <w:r w:rsidRPr="004C6050">
          <w:rPr>
            <w:rStyle w:val="a3"/>
            <w:lang w:val="uk-UA"/>
          </w:rPr>
          <w:t>частини шостої</w:t>
        </w:r>
      </w:hyperlink>
      <w:r w:rsidRPr="004C6050">
        <w:rPr>
          <w:lang w:val="uk-UA"/>
        </w:rPr>
        <w:t xml:space="preserve"> статті 41 Закону.</w:t>
      </w:r>
    </w:p>
    <w:p w14:paraId="75690F56" w14:textId="77777777" w:rsidR="0015519C" w:rsidRPr="004C6050" w:rsidRDefault="0015519C" w:rsidP="0015519C">
      <w:pPr>
        <w:widowControl w:val="0"/>
        <w:shd w:val="clear" w:color="auto" w:fill="FFFFFF"/>
        <w:tabs>
          <w:tab w:val="left" w:pos="284"/>
        </w:tabs>
        <w:spacing w:after="0" w:line="240" w:lineRule="auto"/>
        <w:jc w:val="both"/>
        <w:rPr>
          <w:rFonts w:ascii="Times New Roman" w:hAnsi="Times New Roman"/>
          <w:sz w:val="24"/>
          <w:szCs w:val="24"/>
        </w:rPr>
      </w:pPr>
      <w:r w:rsidRPr="004C6050">
        <w:rPr>
          <w:rFonts w:ascii="Times New Roman" w:hAnsi="Times New Roman"/>
          <w:sz w:val="24"/>
          <w:szCs w:val="24"/>
        </w:rPr>
        <w:t>10.4. Для підтвердження коливання ціни товару на ринку Постачальник повинен надати довідку з Торгово-промислової палати або регіонального відділення Торгово-промислової палати з інформацією про середню ціну товару станом на дату не раніше дня укладання договору про закупівлю або внесення останніх змін  до договору про закупівлю та на момент звернення Постачальника щодо підняття ціни. Така довідка повинна обов’язково містити відсоток коливання товару.</w:t>
      </w:r>
    </w:p>
    <w:p w14:paraId="5A7E3BFE" w14:textId="77777777" w:rsidR="0015519C" w:rsidRPr="004C6050" w:rsidRDefault="0015519C" w:rsidP="0015519C">
      <w:pPr>
        <w:widowControl w:val="0"/>
        <w:shd w:val="clear" w:color="auto" w:fill="FFFFFF"/>
        <w:tabs>
          <w:tab w:val="left" w:pos="4662"/>
        </w:tabs>
        <w:spacing w:after="0" w:line="240" w:lineRule="auto"/>
        <w:jc w:val="both"/>
        <w:rPr>
          <w:rFonts w:ascii="Times New Roman" w:hAnsi="Times New Roman"/>
          <w:sz w:val="24"/>
          <w:szCs w:val="24"/>
        </w:rPr>
      </w:pPr>
      <w:r w:rsidRPr="004C6050">
        <w:rPr>
          <w:rFonts w:ascii="Times New Roman" w:hAnsi="Times New Roman"/>
          <w:sz w:val="24"/>
          <w:szCs w:val="24"/>
        </w:rPr>
        <w:t>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D072E3" w14:textId="77777777" w:rsidR="0015519C" w:rsidRPr="004C6050" w:rsidRDefault="0015519C" w:rsidP="0015519C">
      <w:pPr>
        <w:widowControl w:val="0"/>
        <w:shd w:val="clear" w:color="auto" w:fill="FFFFFF"/>
        <w:tabs>
          <w:tab w:val="left" w:pos="4662"/>
        </w:tabs>
        <w:spacing w:after="0" w:line="240" w:lineRule="auto"/>
        <w:jc w:val="both"/>
        <w:rPr>
          <w:rFonts w:ascii="Times New Roman" w:hAnsi="Times New Roman"/>
          <w:sz w:val="24"/>
          <w:szCs w:val="24"/>
        </w:rPr>
      </w:pPr>
      <w:r w:rsidRPr="004C6050">
        <w:rPr>
          <w:rFonts w:ascii="Times New Roman" w:hAnsi="Times New Roman"/>
          <w:sz w:val="24"/>
          <w:szCs w:val="24"/>
        </w:rPr>
        <w:t xml:space="preserve">10.6.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4C6050">
        <w:rPr>
          <w:rFonts w:ascii="Times New Roman" w:hAnsi="Times New Roman"/>
          <w:sz w:val="24"/>
          <w:szCs w:val="24"/>
        </w:rPr>
        <w:t>обгрунтування</w:t>
      </w:r>
      <w:proofErr w:type="spellEnd"/>
      <w:r w:rsidRPr="004C6050">
        <w:rPr>
          <w:rFonts w:ascii="Times New Roman" w:hAnsi="Times New Roman"/>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52D452B8" w14:textId="77777777" w:rsidR="0015519C" w:rsidRPr="004C6050" w:rsidRDefault="0015519C" w:rsidP="0015519C">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4C6050">
        <w:rPr>
          <w:rFonts w:ascii="Times New Roman" w:hAnsi="Times New Roman"/>
          <w:color w:val="000000"/>
          <w:spacing w:val="-6"/>
          <w:kern w:val="3"/>
          <w:sz w:val="24"/>
          <w:szCs w:val="24"/>
          <w:lang w:eastAsia="zh-CN"/>
        </w:rPr>
        <w:t>10.7.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36763808" w14:textId="77777777" w:rsidR="0015519C" w:rsidRPr="004C6050" w:rsidRDefault="0015519C" w:rsidP="0015519C">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4C6050">
        <w:rPr>
          <w:rFonts w:ascii="Times New Roman" w:hAnsi="Times New Roman"/>
          <w:color w:val="000000"/>
          <w:spacing w:val="-6"/>
          <w:kern w:val="3"/>
          <w:sz w:val="24"/>
          <w:szCs w:val="24"/>
          <w:lang w:eastAsia="zh-CN"/>
        </w:rPr>
        <w:t>10.8.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14:paraId="705066EA" w14:textId="77777777" w:rsidR="0015519C" w:rsidRPr="004C6050" w:rsidRDefault="0015519C" w:rsidP="0015519C">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4C6050">
        <w:rPr>
          <w:rFonts w:ascii="Times New Roman" w:hAnsi="Times New Roman"/>
          <w:color w:val="000000"/>
          <w:spacing w:val="-6"/>
          <w:kern w:val="3"/>
          <w:sz w:val="24"/>
          <w:szCs w:val="24"/>
          <w:lang w:eastAsia="zh-CN"/>
        </w:rPr>
        <w:t>10.9. Жодна із Сторін не має права передавати свої права та обов'язки за цим Договором іншій стороні без письмової на те згоди другої Сторони.</w:t>
      </w:r>
    </w:p>
    <w:p w14:paraId="5789214F" w14:textId="77777777" w:rsidR="0015519C" w:rsidRPr="004C6050" w:rsidRDefault="0015519C" w:rsidP="0015519C">
      <w:pPr>
        <w:shd w:val="clear" w:color="auto" w:fill="FFFFFF"/>
        <w:tabs>
          <w:tab w:val="left" w:pos="9639"/>
        </w:tabs>
        <w:suppressAutoHyphens/>
        <w:autoSpaceDN w:val="0"/>
        <w:spacing w:after="0" w:line="240" w:lineRule="auto"/>
        <w:ind w:right="-54"/>
        <w:jc w:val="both"/>
        <w:textAlignment w:val="baseline"/>
        <w:rPr>
          <w:rFonts w:ascii="Times New Roman" w:hAnsi="Times New Roman"/>
          <w:spacing w:val="-6"/>
          <w:kern w:val="3"/>
          <w:sz w:val="24"/>
          <w:szCs w:val="24"/>
          <w:lang w:eastAsia="zh-CN"/>
        </w:rPr>
      </w:pPr>
      <w:r w:rsidRPr="004C6050">
        <w:rPr>
          <w:rFonts w:ascii="Times New Roman" w:hAnsi="Times New Roman"/>
          <w:color w:val="000000"/>
          <w:spacing w:val="-6"/>
          <w:kern w:val="3"/>
          <w:sz w:val="24"/>
          <w:szCs w:val="24"/>
          <w:lang w:eastAsia="zh-CN"/>
        </w:rPr>
        <w:t xml:space="preserve">10.10. </w:t>
      </w:r>
      <w:r w:rsidRPr="004C6050">
        <w:rPr>
          <w:rFonts w:ascii="Times New Roman" w:hAnsi="Times New Roman"/>
          <w:sz w:val="24"/>
          <w:szCs w:val="24"/>
        </w:rPr>
        <w:t xml:space="preserve">Кожна із Сторін Договору має право в односторонньому порядку розірвати цей Договір у разі істотного порушення Договору (невиконання або неналежне виконання своїх зобов’язань за цим Договором) іншою Стороною, письмово повідомивши про це іншу Сторону шляхом вручення оригіналу листа (повідомлення) представнику іншої Сторони особисто під підпис або шляхом направлення оригіналу листа (повідомлення) засобами поштового зв’язку за 10 (десять) календарних днів до дати розірвання цього Договору. У даному випадку Договір вважається </w:t>
      </w:r>
      <w:r w:rsidRPr="004C6050">
        <w:rPr>
          <w:rFonts w:ascii="Times New Roman" w:hAnsi="Times New Roman"/>
          <w:sz w:val="24"/>
          <w:szCs w:val="24"/>
        </w:rPr>
        <w:lastRenderedPageBreak/>
        <w:t>розірваним в односторонньому порядку не раніше ніж через 10 днів з дати отримання іншою Стороною листа (повідомлення) про розірвання цього Договору.</w:t>
      </w:r>
    </w:p>
    <w:p w14:paraId="42CFA8BE" w14:textId="77777777" w:rsidR="0015519C" w:rsidRPr="004C6050" w:rsidRDefault="0015519C" w:rsidP="0015519C">
      <w:pPr>
        <w:pStyle w:val="a6"/>
        <w:jc w:val="center"/>
        <w:rPr>
          <w:rFonts w:ascii="Times New Roman" w:hAnsi="Times New Roman"/>
          <w:b/>
          <w:color w:val="auto"/>
          <w:sz w:val="24"/>
          <w:szCs w:val="24"/>
        </w:rPr>
      </w:pPr>
    </w:p>
    <w:p w14:paraId="33896115" w14:textId="77777777" w:rsidR="0015519C" w:rsidRPr="004C6050" w:rsidRDefault="0015519C" w:rsidP="0015519C">
      <w:pPr>
        <w:pStyle w:val="a6"/>
        <w:jc w:val="center"/>
        <w:rPr>
          <w:rFonts w:ascii="Times New Roman" w:hAnsi="Times New Roman"/>
          <w:color w:val="auto"/>
          <w:sz w:val="24"/>
          <w:szCs w:val="24"/>
        </w:rPr>
      </w:pPr>
      <w:r w:rsidRPr="004C6050">
        <w:rPr>
          <w:rFonts w:ascii="Times New Roman" w:hAnsi="Times New Roman"/>
          <w:b/>
          <w:color w:val="auto"/>
          <w:sz w:val="24"/>
          <w:szCs w:val="24"/>
        </w:rPr>
        <w:t>XІ. Додатки до Договору</w:t>
      </w:r>
    </w:p>
    <w:p w14:paraId="385E3739" w14:textId="77777777" w:rsidR="0015519C" w:rsidRPr="004C6050" w:rsidRDefault="0015519C" w:rsidP="0015519C">
      <w:pPr>
        <w:pStyle w:val="a6"/>
        <w:jc w:val="both"/>
        <w:rPr>
          <w:rFonts w:ascii="Times New Roman" w:hAnsi="Times New Roman"/>
          <w:color w:val="auto"/>
          <w:sz w:val="24"/>
          <w:szCs w:val="24"/>
        </w:rPr>
      </w:pPr>
      <w:r w:rsidRPr="004C6050">
        <w:rPr>
          <w:rFonts w:ascii="Times New Roman" w:hAnsi="Times New Roman"/>
          <w:color w:val="auto"/>
          <w:sz w:val="24"/>
          <w:szCs w:val="24"/>
        </w:rPr>
        <w:t>11.1. Невід’ємною частиною цього Договору є:</w:t>
      </w:r>
    </w:p>
    <w:p w14:paraId="3D166C21" w14:textId="77777777" w:rsidR="00117D78" w:rsidRPr="00117D78" w:rsidRDefault="0015519C" w:rsidP="00117D78">
      <w:pPr>
        <w:pStyle w:val="a8"/>
        <w:rPr>
          <w:rFonts w:ascii="Times New Roman" w:hAnsi="Times New Roman"/>
        </w:rPr>
      </w:pPr>
      <w:r w:rsidRPr="00117D78">
        <w:rPr>
          <w:rFonts w:ascii="Times New Roman" w:hAnsi="Times New Roman"/>
        </w:rPr>
        <w:t>Додаток №1 «Специфікація».</w:t>
      </w:r>
    </w:p>
    <w:p w14:paraId="6F2912D8" w14:textId="256B8423" w:rsidR="00117D78" w:rsidRPr="00117D78" w:rsidRDefault="00117D78" w:rsidP="00117D78">
      <w:pPr>
        <w:pStyle w:val="a8"/>
        <w:rPr>
          <w:rFonts w:ascii="Times New Roman" w:hAnsi="Times New Roman"/>
        </w:rPr>
      </w:pPr>
      <w:r w:rsidRPr="00117D78">
        <w:rPr>
          <w:rFonts w:ascii="Times New Roman" w:hAnsi="Times New Roman"/>
        </w:rPr>
        <w:t xml:space="preserve">Додаток 2 «Перелік та протяжність доріг комунальної власності </w:t>
      </w:r>
      <w:proofErr w:type="spellStart"/>
      <w:r w:rsidRPr="00117D78">
        <w:rPr>
          <w:rFonts w:ascii="Times New Roman" w:hAnsi="Times New Roman"/>
        </w:rPr>
        <w:t>Мостиської</w:t>
      </w:r>
      <w:proofErr w:type="spellEnd"/>
      <w:r w:rsidRPr="00117D78">
        <w:rPr>
          <w:rFonts w:ascii="Times New Roman" w:hAnsi="Times New Roman"/>
        </w:rPr>
        <w:t xml:space="preserve"> міської ради</w:t>
      </w:r>
      <w:r>
        <w:rPr>
          <w:rFonts w:ascii="Times New Roman" w:hAnsi="Times New Roman"/>
        </w:rPr>
        <w:t>»</w:t>
      </w:r>
    </w:p>
    <w:p w14:paraId="57D8DB09" w14:textId="72C448C8" w:rsidR="00117D78" w:rsidRDefault="00117D78" w:rsidP="0015519C">
      <w:pPr>
        <w:shd w:val="clear" w:color="auto" w:fill="FFFFFF"/>
        <w:rPr>
          <w:rFonts w:ascii="Times New Roman" w:hAnsi="Times New Roman"/>
          <w:sz w:val="24"/>
        </w:rPr>
      </w:pPr>
    </w:p>
    <w:p w14:paraId="3905CE04" w14:textId="77777777" w:rsidR="00117D78" w:rsidRPr="004C6050" w:rsidRDefault="00117D78" w:rsidP="00117D78">
      <w:pPr>
        <w:pStyle w:val="a7"/>
      </w:pPr>
    </w:p>
    <w:p w14:paraId="78BDAABE"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4C6050">
        <w:rPr>
          <w:rFonts w:ascii="Times New Roman" w:hAnsi="Times New Roman"/>
          <w:b/>
          <w:sz w:val="24"/>
          <w:szCs w:val="24"/>
        </w:rPr>
        <w:t>XІІ. Місцезнаходження та банківські реквізити сторін</w:t>
      </w:r>
      <w:bookmarkEnd w:id="11"/>
    </w:p>
    <w:p w14:paraId="1F4C3BC1" w14:textId="77777777" w:rsidR="0015519C" w:rsidRPr="004C6050" w:rsidRDefault="0015519C" w:rsidP="0015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tbl>
      <w:tblPr>
        <w:tblW w:w="10208" w:type="dxa"/>
        <w:tblInd w:w="-176" w:type="dxa"/>
        <w:tblLayout w:type="fixed"/>
        <w:tblLook w:val="0000" w:firstRow="0" w:lastRow="0" w:firstColumn="0" w:lastColumn="0" w:noHBand="0" w:noVBand="0"/>
      </w:tblPr>
      <w:tblGrid>
        <w:gridCol w:w="5104"/>
        <w:gridCol w:w="5104"/>
      </w:tblGrid>
      <w:tr w:rsidR="00CF72F6" w:rsidRPr="00CF72F6" w14:paraId="6A723FE5" w14:textId="77777777" w:rsidTr="000923FD">
        <w:tc>
          <w:tcPr>
            <w:tcW w:w="5104" w:type="dxa"/>
          </w:tcPr>
          <w:p w14:paraId="05A91D54" w14:textId="77777777" w:rsidR="00CF72F6" w:rsidRPr="00CF72F6" w:rsidRDefault="00CF72F6" w:rsidP="00CF72F6">
            <w:pPr>
              <w:pStyle w:val="a8"/>
              <w:rPr>
                <w:rFonts w:ascii="Times New Roman" w:eastAsia="Calibri" w:hAnsi="Times New Roman"/>
                <w:sz w:val="24"/>
                <w:szCs w:val="24"/>
                <w:lang w:val="ru-RU" w:eastAsia="ar-SA"/>
              </w:rPr>
            </w:pPr>
            <w:r w:rsidRPr="00CF72F6">
              <w:rPr>
                <w:rFonts w:ascii="Times New Roman" w:eastAsia="Calibri" w:hAnsi="Times New Roman"/>
                <w:sz w:val="24"/>
                <w:szCs w:val="24"/>
                <w:lang w:val="ru-RU" w:eastAsia="ar-SA"/>
              </w:rPr>
              <w:t>ЗАМОВНИК:</w:t>
            </w:r>
          </w:p>
          <w:p w14:paraId="43D6DC48" w14:textId="77777777" w:rsidR="00CF72F6" w:rsidRPr="00CF72F6" w:rsidRDefault="00CF72F6" w:rsidP="00CF72F6">
            <w:pPr>
              <w:pStyle w:val="a8"/>
              <w:rPr>
                <w:rFonts w:ascii="Times New Roman" w:hAnsi="Times New Roman"/>
                <w:sz w:val="24"/>
                <w:szCs w:val="24"/>
              </w:rPr>
            </w:pPr>
            <w:r w:rsidRPr="00CF72F6">
              <w:rPr>
                <w:rFonts w:ascii="Times New Roman" w:hAnsi="Times New Roman"/>
                <w:sz w:val="24"/>
                <w:szCs w:val="24"/>
              </w:rPr>
              <w:t xml:space="preserve">Юридична адреса: </w:t>
            </w:r>
          </w:p>
          <w:p w14:paraId="24CD9BE9" w14:textId="0A828AEE" w:rsidR="00CF72F6" w:rsidRPr="00CF72F6" w:rsidRDefault="00CF72F6" w:rsidP="00CF72F6">
            <w:pPr>
              <w:pStyle w:val="a8"/>
              <w:rPr>
                <w:rFonts w:ascii="Times New Roman" w:hAnsi="Times New Roman"/>
                <w:sz w:val="24"/>
                <w:szCs w:val="24"/>
              </w:rPr>
            </w:pPr>
            <w:r w:rsidRPr="00CF72F6">
              <w:rPr>
                <w:rFonts w:ascii="Times New Roman" w:hAnsi="Times New Roman"/>
                <w:sz w:val="24"/>
                <w:szCs w:val="24"/>
              </w:rPr>
              <w:t>81300,</w:t>
            </w:r>
            <w:r>
              <w:rPr>
                <w:rFonts w:ascii="Times New Roman" w:hAnsi="Times New Roman"/>
                <w:sz w:val="24"/>
                <w:szCs w:val="24"/>
              </w:rPr>
              <w:t xml:space="preserve"> </w:t>
            </w:r>
            <w:proofErr w:type="spellStart"/>
            <w:r>
              <w:rPr>
                <w:rFonts w:ascii="Times New Roman" w:hAnsi="Times New Roman"/>
                <w:sz w:val="24"/>
                <w:szCs w:val="24"/>
              </w:rPr>
              <w:t>м.Мостиська</w:t>
            </w:r>
            <w:proofErr w:type="spellEnd"/>
            <w:r>
              <w:rPr>
                <w:rFonts w:ascii="Times New Roman" w:hAnsi="Times New Roman"/>
                <w:sz w:val="24"/>
                <w:szCs w:val="24"/>
              </w:rPr>
              <w:t xml:space="preserve">, </w:t>
            </w:r>
            <w:proofErr w:type="spellStart"/>
            <w:r>
              <w:rPr>
                <w:rFonts w:ascii="Times New Roman" w:hAnsi="Times New Roman"/>
                <w:sz w:val="24"/>
                <w:szCs w:val="24"/>
              </w:rPr>
              <w:t>вул.Грушевського</w:t>
            </w:r>
            <w:proofErr w:type="spellEnd"/>
            <w:r>
              <w:rPr>
                <w:rFonts w:ascii="Times New Roman" w:hAnsi="Times New Roman"/>
                <w:sz w:val="24"/>
                <w:szCs w:val="24"/>
              </w:rPr>
              <w:t>,</w:t>
            </w:r>
            <w:r w:rsidRPr="00CF72F6">
              <w:rPr>
                <w:rFonts w:ascii="Times New Roman" w:hAnsi="Times New Roman"/>
                <w:sz w:val="24"/>
                <w:szCs w:val="24"/>
              </w:rPr>
              <w:t>6</w:t>
            </w:r>
            <w:r>
              <w:rPr>
                <w:rFonts w:ascii="Times New Roman" w:hAnsi="Times New Roman"/>
                <w:sz w:val="24"/>
                <w:szCs w:val="24"/>
              </w:rPr>
              <w:t xml:space="preserve"> </w:t>
            </w:r>
            <w:r w:rsidRPr="00CF72F6">
              <w:rPr>
                <w:rFonts w:ascii="Times New Roman" w:hAnsi="Times New Roman"/>
                <w:sz w:val="24"/>
                <w:szCs w:val="24"/>
              </w:rPr>
              <w:t xml:space="preserve"> Львівської області Яворівського району</w:t>
            </w:r>
          </w:p>
          <w:p w14:paraId="7EE306BE" w14:textId="77777777" w:rsidR="00CF72F6" w:rsidRPr="00CF72F6" w:rsidRDefault="00CF72F6" w:rsidP="00CF72F6">
            <w:pPr>
              <w:pStyle w:val="a8"/>
              <w:rPr>
                <w:rFonts w:ascii="Times New Roman" w:hAnsi="Times New Roman"/>
                <w:sz w:val="24"/>
                <w:szCs w:val="24"/>
              </w:rPr>
            </w:pPr>
            <w:r w:rsidRPr="00CF72F6">
              <w:rPr>
                <w:rFonts w:ascii="Times New Roman" w:hAnsi="Times New Roman"/>
                <w:sz w:val="24"/>
                <w:szCs w:val="24"/>
              </w:rPr>
              <w:t>Фактична адреса: Україна, 81300,</w:t>
            </w:r>
          </w:p>
          <w:p w14:paraId="6686A3B4" w14:textId="77777777" w:rsidR="00CF72F6" w:rsidRPr="00CF72F6" w:rsidRDefault="00CF72F6" w:rsidP="00CF72F6">
            <w:pPr>
              <w:pStyle w:val="a8"/>
              <w:rPr>
                <w:rFonts w:ascii="Times New Roman" w:hAnsi="Times New Roman"/>
                <w:sz w:val="24"/>
                <w:szCs w:val="24"/>
              </w:rPr>
            </w:pPr>
            <w:proofErr w:type="spellStart"/>
            <w:r w:rsidRPr="00CF72F6">
              <w:rPr>
                <w:rFonts w:ascii="Times New Roman" w:hAnsi="Times New Roman"/>
                <w:sz w:val="24"/>
                <w:szCs w:val="24"/>
              </w:rPr>
              <w:t>м.Мостиська</w:t>
            </w:r>
            <w:proofErr w:type="spellEnd"/>
            <w:r w:rsidRPr="00CF72F6">
              <w:rPr>
                <w:rFonts w:ascii="Times New Roman" w:hAnsi="Times New Roman"/>
                <w:sz w:val="24"/>
                <w:szCs w:val="24"/>
              </w:rPr>
              <w:t xml:space="preserve">, вул. Галицька, 7 </w:t>
            </w:r>
          </w:p>
          <w:p w14:paraId="4BAB0DEC" w14:textId="77777777" w:rsidR="00CF72F6" w:rsidRPr="00CF72F6" w:rsidRDefault="00CF72F6" w:rsidP="00CF72F6">
            <w:pPr>
              <w:pStyle w:val="a8"/>
              <w:rPr>
                <w:rFonts w:ascii="Times New Roman" w:hAnsi="Times New Roman"/>
                <w:sz w:val="24"/>
                <w:szCs w:val="24"/>
              </w:rPr>
            </w:pPr>
            <w:r w:rsidRPr="00CF72F6">
              <w:rPr>
                <w:rFonts w:ascii="Times New Roman" w:hAnsi="Times New Roman"/>
                <w:sz w:val="24"/>
                <w:szCs w:val="24"/>
              </w:rPr>
              <w:t xml:space="preserve">Львівської області Яворівського району </w:t>
            </w:r>
          </w:p>
          <w:p w14:paraId="3E43A0B5" w14:textId="7C41E7CE" w:rsidR="00CF72F6" w:rsidRPr="00CF72F6" w:rsidRDefault="00CF72F6" w:rsidP="00CF72F6">
            <w:pPr>
              <w:pStyle w:val="a8"/>
              <w:rPr>
                <w:rFonts w:ascii="Times New Roman" w:hAnsi="Times New Roman"/>
                <w:sz w:val="24"/>
                <w:szCs w:val="24"/>
              </w:rPr>
            </w:pPr>
            <w:r w:rsidRPr="00CF72F6">
              <w:rPr>
                <w:rFonts w:ascii="Times New Roman" w:hAnsi="Times New Roman"/>
                <w:sz w:val="24"/>
                <w:szCs w:val="24"/>
              </w:rPr>
              <w:t>р/</w:t>
            </w:r>
            <w:proofErr w:type="spellStart"/>
            <w:r w:rsidRPr="00CF72F6">
              <w:rPr>
                <w:rFonts w:ascii="Times New Roman" w:hAnsi="Times New Roman"/>
                <w:sz w:val="24"/>
                <w:szCs w:val="24"/>
              </w:rPr>
              <w:t>р</w:t>
            </w:r>
            <w:proofErr w:type="spellEnd"/>
            <w:r w:rsidRPr="00CF72F6">
              <w:rPr>
                <w:rFonts w:ascii="Times New Roman" w:hAnsi="Times New Roman"/>
                <w:sz w:val="24"/>
                <w:szCs w:val="24"/>
              </w:rPr>
              <w:t xml:space="preserve"> UA 188201720344390002000046887в ДКСУ </w:t>
            </w:r>
            <w:proofErr w:type="spellStart"/>
            <w:r w:rsidRPr="00CF72F6">
              <w:rPr>
                <w:rFonts w:ascii="Times New Roman" w:hAnsi="Times New Roman"/>
                <w:sz w:val="24"/>
                <w:szCs w:val="24"/>
              </w:rPr>
              <w:t>м.Київ</w:t>
            </w:r>
            <w:proofErr w:type="spellEnd"/>
            <w:r w:rsidRPr="00CF72F6">
              <w:rPr>
                <w:rFonts w:ascii="Times New Roman" w:hAnsi="Times New Roman"/>
                <w:sz w:val="24"/>
                <w:szCs w:val="24"/>
              </w:rPr>
              <w:t xml:space="preserve"> МФО 820172</w:t>
            </w:r>
          </w:p>
          <w:p w14:paraId="43791519" w14:textId="3B55CFCD" w:rsidR="00CF72F6" w:rsidRPr="00CF72F6" w:rsidRDefault="00CF72F6" w:rsidP="00CF72F6">
            <w:pPr>
              <w:pStyle w:val="a8"/>
              <w:rPr>
                <w:rFonts w:ascii="Times New Roman" w:hAnsi="Times New Roman"/>
                <w:bCs/>
                <w:color w:val="000000" w:themeColor="text1"/>
                <w:sz w:val="24"/>
                <w:szCs w:val="24"/>
              </w:rPr>
            </w:pPr>
            <w:r w:rsidRPr="00CF72F6">
              <w:rPr>
                <w:rFonts w:ascii="Times New Roman" w:hAnsi="Times New Roman"/>
                <w:bCs/>
                <w:color w:val="000000" w:themeColor="text1"/>
                <w:sz w:val="24"/>
                <w:szCs w:val="24"/>
              </w:rPr>
              <w:t>Код ЄРПОУ 32319395</w:t>
            </w:r>
          </w:p>
          <w:p w14:paraId="172B35A7" w14:textId="77777777" w:rsidR="00CF72F6" w:rsidRPr="00CF72F6" w:rsidRDefault="00CF72F6" w:rsidP="00CF72F6">
            <w:pPr>
              <w:pStyle w:val="a8"/>
              <w:rPr>
                <w:rFonts w:ascii="Times New Roman" w:hAnsi="Times New Roman"/>
                <w:sz w:val="24"/>
                <w:szCs w:val="24"/>
              </w:rPr>
            </w:pPr>
            <w:r w:rsidRPr="00CF72F6">
              <w:rPr>
                <w:rFonts w:ascii="Times New Roman" w:hAnsi="Times New Roman"/>
                <w:sz w:val="24"/>
                <w:szCs w:val="24"/>
              </w:rPr>
              <w:t>ІПН 323193913228</w:t>
            </w:r>
          </w:p>
          <w:p w14:paraId="6FB60BC6" w14:textId="77777777" w:rsidR="00CF72F6" w:rsidRPr="00CF72F6" w:rsidRDefault="00CF72F6" w:rsidP="00CF72F6">
            <w:pPr>
              <w:pStyle w:val="a8"/>
              <w:rPr>
                <w:rFonts w:ascii="Times New Roman" w:hAnsi="Times New Roman"/>
                <w:sz w:val="24"/>
                <w:szCs w:val="24"/>
              </w:rPr>
            </w:pPr>
          </w:p>
          <w:p w14:paraId="35EEAF67" w14:textId="77777777" w:rsidR="00CF72F6" w:rsidRPr="00CF72F6" w:rsidRDefault="00CF72F6" w:rsidP="00CF72F6">
            <w:pPr>
              <w:pStyle w:val="a8"/>
              <w:rPr>
                <w:rFonts w:ascii="Times New Roman" w:eastAsia="Calibri" w:hAnsi="Times New Roman"/>
                <w:sz w:val="24"/>
                <w:szCs w:val="24"/>
                <w:lang w:eastAsia="ar-SA"/>
              </w:rPr>
            </w:pPr>
            <w:r w:rsidRPr="00CF72F6">
              <w:rPr>
                <w:rFonts w:ascii="Times New Roman" w:eastAsia="Calibri" w:hAnsi="Times New Roman"/>
                <w:sz w:val="24"/>
                <w:szCs w:val="24"/>
                <w:lang w:val="en-US" w:eastAsia="ar-SA"/>
              </w:rPr>
              <w:t>E</w:t>
            </w:r>
            <w:r w:rsidRPr="00CF72F6">
              <w:rPr>
                <w:rFonts w:ascii="Times New Roman" w:eastAsia="Calibri" w:hAnsi="Times New Roman"/>
                <w:sz w:val="24"/>
                <w:szCs w:val="24"/>
                <w:lang w:eastAsia="ar-SA"/>
              </w:rPr>
              <w:t>-</w:t>
            </w:r>
            <w:r w:rsidRPr="00CF72F6">
              <w:rPr>
                <w:rFonts w:ascii="Times New Roman" w:eastAsia="Calibri" w:hAnsi="Times New Roman"/>
                <w:sz w:val="24"/>
                <w:szCs w:val="24"/>
                <w:lang w:val="en-US" w:eastAsia="ar-SA"/>
              </w:rPr>
              <w:t>mail</w:t>
            </w:r>
            <w:r w:rsidRPr="00CF72F6">
              <w:rPr>
                <w:rFonts w:ascii="Times New Roman" w:eastAsia="Calibri" w:hAnsi="Times New Roman"/>
                <w:sz w:val="24"/>
                <w:szCs w:val="24"/>
                <w:lang w:eastAsia="ar-SA"/>
              </w:rPr>
              <w:t xml:space="preserve">: </w:t>
            </w:r>
            <w:proofErr w:type="spellStart"/>
            <w:r w:rsidRPr="00CF72F6">
              <w:rPr>
                <w:rFonts w:ascii="Times New Roman" w:eastAsia="Calibri" w:hAnsi="Times New Roman"/>
                <w:sz w:val="24"/>
                <w:szCs w:val="24"/>
                <w:lang w:val="en-US" w:eastAsia="ar-SA"/>
              </w:rPr>
              <w:t>gytlovykmostyska</w:t>
            </w:r>
            <w:proofErr w:type="spellEnd"/>
            <w:r w:rsidRPr="00CF72F6">
              <w:rPr>
                <w:rFonts w:ascii="Times New Roman" w:eastAsia="Calibri" w:hAnsi="Times New Roman"/>
                <w:sz w:val="24"/>
                <w:szCs w:val="24"/>
                <w:lang w:eastAsia="ar-SA"/>
              </w:rPr>
              <w:t>@</w:t>
            </w:r>
            <w:proofErr w:type="spellStart"/>
            <w:r w:rsidRPr="00CF72F6">
              <w:rPr>
                <w:rFonts w:ascii="Times New Roman" w:eastAsia="Calibri" w:hAnsi="Times New Roman"/>
                <w:sz w:val="24"/>
                <w:szCs w:val="24"/>
                <w:lang w:val="en-US" w:eastAsia="ar-SA"/>
              </w:rPr>
              <w:t>gmail</w:t>
            </w:r>
            <w:proofErr w:type="spellEnd"/>
            <w:r w:rsidRPr="00CF72F6">
              <w:rPr>
                <w:rFonts w:ascii="Times New Roman" w:eastAsia="Calibri" w:hAnsi="Times New Roman"/>
                <w:sz w:val="24"/>
                <w:szCs w:val="24"/>
                <w:lang w:eastAsia="ar-SA"/>
              </w:rPr>
              <w:t>.</w:t>
            </w:r>
            <w:r w:rsidRPr="00CF72F6">
              <w:rPr>
                <w:rFonts w:ascii="Times New Roman" w:eastAsia="Calibri" w:hAnsi="Times New Roman"/>
                <w:sz w:val="24"/>
                <w:szCs w:val="24"/>
                <w:lang w:val="en-US" w:eastAsia="ar-SA"/>
              </w:rPr>
              <w:t>com</w:t>
            </w:r>
          </w:p>
          <w:p w14:paraId="20CBE1A7" w14:textId="77777777" w:rsidR="00CF72F6" w:rsidRPr="00CF72F6" w:rsidRDefault="00CF72F6" w:rsidP="00CF72F6">
            <w:pPr>
              <w:pStyle w:val="a8"/>
              <w:rPr>
                <w:rFonts w:ascii="Times New Roman" w:eastAsia="Calibri" w:hAnsi="Times New Roman"/>
                <w:sz w:val="24"/>
                <w:szCs w:val="24"/>
                <w:lang w:eastAsia="ar-SA"/>
              </w:rPr>
            </w:pPr>
          </w:p>
          <w:p w14:paraId="489C9856" w14:textId="77777777" w:rsidR="00CF72F6" w:rsidRDefault="00CF72F6" w:rsidP="00CF72F6">
            <w:pPr>
              <w:pStyle w:val="a8"/>
              <w:rPr>
                <w:rFonts w:ascii="Times New Roman" w:eastAsia="Calibri" w:hAnsi="Times New Roman"/>
                <w:sz w:val="24"/>
                <w:szCs w:val="24"/>
                <w:lang w:eastAsia="ar-SA"/>
              </w:rPr>
            </w:pPr>
          </w:p>
          <w:p w14:paraId="4D189225" w14:textId="77777777" w:rsidR="00CF72F6" w:rsidRDefault="00CF72F6" w:rsidP="00CF72F6">
            <w:pPr>
              <w:pStyle w:val="a8"/>
              <w:rPr>
                <w:rFonts w:ascii="Times New Roman" w:eastAsia="Calibri" w:hAnsi="Times New Roman"/>
                <w:sz w:val="24"/>
                <w:szCs w:val="24"/>
                <w:lang w:eastAsia="ar-SA"/>
              </w:rPr>
            </w:pPr>
          </w:p>
          <w:p w14:paraId="42AB6C6F" w14:textId="77777777" w:rsidR="00CF72F6" w:rsidRDefault="00CF72F6" w:rsidP="00CF72F6">
            <w:pPr>
              <w:pStyle w:val="a8"/>
              <w:rPr>
                <w:rFonts w:ascii="Times New Roman" w:eastAsia="Calibri" w:hAnsi="Times New Roman"/>
                <w:sz w:val="24"/>
                <w:szCs w:val="24"/>
                <w:lang w:eastAsia="ar-SA"/>
              </w:rPr>
            </w:pPr>
          </w:p>
          <w:p w14:paraId="456BB3BE" w14:textId="77777777" w:rsidR="00CF72F6" w:rsidRPr="00CF72F6" w:rsidRDefault="00CF72F6" w:rsidP="00CF72F6">
            <w:pPr>
              <w:pStyle w:val="a8"/>
              <w:rPr>
                <w:rFonts w:ascii="Times New Roman" w:eastAsia="Calibri" w:hAnsi="Times New Roman"/>
                <w:sz w:val="24"/>
                <w:szCs w:val="24"/>
                <w:lang w:eastAsia="ar-SA"/>
              </w:rPr>
            </w:pPr>
          </w:p>
          <w:p w14:paraId="3A8CFED3" w14:textId="77777777" w:rsidR="00CF72F6" w:rsidRPr="00CF72F6" w:rsidRDefault="00CF72F6" w:rsidP="00CF72F6">
            <w:pPr>
              <w:pStyle w:val="a8"/>
              <w:rPr>
                <w:rFonts w:ascii="Times New Roman" w:eastAsia="Calibri" w:hAnsi="Times New Roman"/>
                <w:sz w:val="24"/>
                <w:szCs w:val="24"/>
                <w:lang w:eastAsia="ar-SA"/>
              </w:rPr>
            </w:pPr>
            <w:proofErr w:type="spellStart"/>
            <w:r w:rsidRPr="00CF72F6">
              <w:rPr>
                <w:rFonts w:ascii="Times New Roman" w:eastAsia="Calibri" w:hAnsi="Times New Roman"/>
                <w:sz w:val="24"/>
                <w:szCs w:val="24"/>
                <w:lang w:eastAsia="ar-SA"/>
              </w:rPr>
              <w:t>Директор______________В.Кура</w:t>
            </w:r>
            <w:proofErr w:type="spellEnd"/>
            <w:r w:rsidRPr="00CF72F6">
              <w:rPr>
                <w:rFonts w:ascii="Times New Roman" w:eastAsia="Calibri" w:hAnsi="Times New Roman"/>
                <w:sz w:val="24"/>
                <w:szCs w:val="24"/>
                <w:lang w:eastAsia="ar-SA"/>
              </w:rPr>
              <w:t>нт</w:t>
            </w:r>
          </w:p>
          <w:p w14:paraId="4E18A77D" w14:textId="77777777" w:rsidR="00CF72F6" w:rsidRPr="00CF72F6" w:rsidRDefault="00CF72F6" w:rsidP="00CF72F6">
            <w:pPr>
              <w:pStyle w:val="a8"/>
              <w:rPr>
                <w:rFonts w:ascii="Times New Roman" w:eastAsia="Calibri" w:hAnsi="Times New Roman"/>
                <w:sz w:val="24"/>
                <w:szCs w:val="24"/>
                <w:lang w:eastAsia="ar-SA"/>
              </w:rPr>
            </w:pPr>
          </w:p>
          <w:p w14:paraId="22DE4127" w14:textId="77777777" w:rsidR="00CF72F6" w:rsidRPr="00CF72F6" w:rsidRDefault="00CF72F6" w:rsidP="00CF72F6">
            <w:pPr>
              <w:pStyle w:val="a8"/>
              <w:rPr>
                <w:rFonts w:ascii="Times New Roman" w:eastAsia="Calibri" w:hAnsi="Times New Roman"/>
                <w:sz w:val="24"/>
                <w:szCs w:val="24"/>
                <w:lang w:val="ru-RU" w:eastAsia="ar-SA"/>
              </w:rPr>
            </w:pPr>
            <w:r w:rsidRPr="00CF72F6">
              <w:rPr>
                <w:rFonts w:ascii="Times New Roman" w:eastAsia="Calibri" w:hAnsi="Times New Roman"/>
                <w:sz w:val="24"/>
                <w:szCs w:val="24"/>
                <w:lang w:val="ru-RU" w:eastAsia="ar-SA"/>
              </w:rPr>
              <w:t>МП</w:t>
            </w:r>
          </w:p>
        </w:tc>
        <w:tc>
          <w:tcPr>
            <w:tcW w:w="5104" w:type="dxa"/>
          </w:tcPr>
          <w:p w14:paraId="4376275F" w14:textId="77777777" w:rsidR="00CF72F6" w:rsidRPr="00CF72F6" w:rsidRDefault="00CF72F6" w:rsidP="00CF72F6">
            <w:pPr>
              <w:pStyle w:val="a8"/>
              <w:rPr>
                <w:rFonts w:ascii="Times New Roman" w:eastAsia="Calibri" w:hAnsi="Times New Roman"/>
                <w:b/>
                <w:color w:val="000000"/>
                <w:sz w:val="24"/>
                <w:szCs w:val="24"/>
                <w:lang w:val="en-US" w:eastAsia="ar-SA"/>
              </w:rPr>
            </w:pPr>
            <w:r w:rsidRPr="00CF72F6">
              <w:rPr>
                <w:rFonts w:ascii="Times New Roman" w:eastAsia="Calibri" w:hAnsi="Times New Roman"/>
                <w:b/>
                <w:color w:val="000000"/>
                <w:sz w:val="24"/>
                <w:szCs w:val="24"/>
                <w:lang w:val="en-US" w:eastAsia="ar-SA"/>
              </w:rPr>
              <w:t>ПОСТАЧАЛЬНИК:</w:t>
            </w:r>
          </w:p>
          <w:p w14:paraId="26D135D0" w14:textId="77777777" w:rsidR="00CF72F6" w:rsidRPr="00CF72F6" w:rsidRDefault="00CF72F6" w:rsidP="00CF72F6">
            <w:pPr>
              <w:pStyle w:val="a8"/>
              <w:rPr>
                <w:rFonts w:ascii="Times New Roman" w:eastAsia="Calibri" w:hAnsi="Times New Roman"/>
                <w:color w:val="000000"/>
                <w:sz w:val="24"/>
                <w:szCs w:val="24"/>
                <w:lang w:val="en-US" w:eastAsia="ar-SA"/>
              </w:rPr>
            </w:pPr>
            <w:r w:rsidRPr="00CF72F6">
              <w:rPr>
                <w:rFonts w:ascii="Times New Roman" w:eastAsia="Calibri" w:hAnsi="Times New Roman"/>
                <w:b/>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A3F49" w14:textId="77777777" w:rsidR="00CF72F6" w:rsidRPr="00CF72F6" w:rsidRDefault="00CF72F6" w:rsidP="00CF72F6">
            <w:pPr>
              <w:pStyle w:val="a8"/>
              <w:rPr>
                <w:rFonts w:ascii="Times New Roman" w:eastAsia="Calibri" w:hAnsi="Times New Roman"/>
                <w:b/>
                <w:color w:val="000000"/>
                <w:sz w:val="24"/>
                <w:szCs w:val="24"/>
                <w:lang w:eastAsia="ar-SA"/>
              </w:rPr>
            </w:pPr>
          </w:p>
          <w:p w14:paraId="7B2A9B5F" w14:textId="77777777" w:rsidR="00CF72F6" w:rsidRPr="00CF72F6" w:rsidRDefault="00CF72F6" w:rsidP="00CF72F6">
            <w:pPr>
              <w:pStyle w:val="a8"/>
              <w:rPr>
                <w:rFonts w:ascii="Times New Roman" w:eastAsia="Calibri" w:hAnsi="Times New Roman"/>
                <w:b/>
                <w:color w:val="000000"/>
                <w:sz w:val="24"/>
                <w:szCs w:val="24"/>
                <w:lang w:eastAsia="ar-SA"/>
              </w:rPr>
            </w:pPr>
          </w:p>
          <w:p w14:paraId="2C979322" w14:textId="77777777" w:rsidR="00CF72F6" w:rsidRPr="00CF72F6" w:rsidRDefault="00CF72F6" w:rsidP="00CF72F6">
            <w:pPr>
              <w:pStyle w:val="a8"/>
              <w:rPr>
                <w:rFonts w:ascii="Times New Roman" w:eastAsia="Calibri" w:hAnsi="Times New Roman"/>
                <w:b/>
                <w:color w:val="000000"/>
                <w:sz w:val="24"/>
                <w:szCs w:val="24"/>
                <w:lang w:eastAsia="ar-SA"/>
              </w:rPr>
            </w:pPr>
          </w:p>
          <w:p w14:paraId="4DF45080" w14:textId="77777777" w:rsidR="00CF72F6" w:rsidRPr="00CF72F6" w:rsidRDefault="00CF72F6" w:rsidP="00CF72F6">
            <w:pPr>
              <w:pStyle w:val="a8"/>
              <w:rPr>
                <w:rFonts w:ascii="Times New Roman" w:eastAsia="Calibri" w:hAnsi="Times New Roman"/>
                <w:b/>
                <w:color w:val="000000"/>
                <w:sz w:val="24"/>
                <w:szCs w:val="24"/>
                <w:lang w:eastAsia="ar-SA"/>
              </w:rPr>
            </w:pPr>
          </w:p>
          <w:p w14:paraId="30C10D7A" w14:textId="77777777" w:rsidR="00CF72F6" w:rsidRPr="00CF72F6" w:rsidRDefault="00CF72F6" w:rsidP="00CF72F6">
            <w:pPr>
              <w:pStyle w:val="a8"/>
              <w:rPr>
                <w:rFonts w:ascii="Times New Roman" w:eastAsia="Calibri" w:hAnsi="Times New Roman"/>
                <w:b/>
                <w:color w:val="000000"/>
                <w:sz w:val="24"/>
                <w:szCs w:val="24"/>
                <w:lang w:eastAsia="ar-SA"/>
              </w:rPr>
            </w:pPr>
          </w:p>
          <w:p w14:paraId="792EC607" w14:textId="77777777" w:rsidR="00CF72F6" w:rsidRPr="00CF72F6" w:rsidRDefault="00CF72F6" w:rsidP="00CF72F6">
            <w:pPr>
              <w:pStyle w:val="a8"/>
              <w:rPr>
                <w:rFonts w:ascii="Times New Roman" w:eastAsia="Calibri" w:hAnsi="Times New Roman"/>
                <w:b/>
                <w:color w:val="000000"/>
                <w:sz w:val="24"/>
                <w:szCs w:val="24"/>
                <w:lang w:eastAsia="ar-SA"/>
              </w:rPr>
            </w:pPr>
            <w:r w:rsidRPr="00CF72F6">
              <w:rPr>
                <w:rFonts w:ascii="Times New Roman" w:eastAsia="Calibri" w:hAnsi="Times New Roman"/>
                <w:b/>
                <w:color w:val="000000"/>
                <w:sz w:val="24"/>
                <w:szCs w:val="24"/>
                <w:lang w:eastAsia="ar-SA"/>
              </w:rPr>
              <w:t xml:space="preserve">Керівник (директор) _________________  </w:t>
            </w:r>
          </w:p>
          <w:p w14:paraId="126FEA0A" w14:textId="77777777" w:rsidR="00CF72F6" w:rsidRPr="00CF72F6" w:rsidRDefault="00CF72F6" w:rsidP="00CF72F6">
            <w:pPr>
              <w:pStyle w:val="a8"/>
              <w:rPr>
                <w:rFonts w:ascii="Times New Roman" w:eastAsia="Calibri" w:hAnsi="Times New Roman"/>
                <w:b/>
                <w:color w:val="000000"/>
                <w:sz w:val="24"/>
                <w:szCs w:val="24"/>
                <w:lang w:val="en-US" w:eastAsia="ar-SA"/>
              </w:rPr>
            </w:pPr>
            <w:r w:rsidRPr="00CF72F6">
              <w:rPr>
                <w:rFonts w:ascii="Times New Roman" w:eastAsia="Calibri" w:hAnsi="Times New Roman"/>
                <w:b/>
                <w:color w:val="000000"/>
                <w:sz w:val="24"/>
                <w:szCs w:val="24"/>
                <w:lang w:val="en-US" w:eastAsia="ar-SA"/>
              </w:rPr>
              <w:t>МП</w:t>
            </w:r>
          </w:p>
        </w:tc>
      </w:tr>
    </w:tbl>
    <w:p w14:paraId="629E7254" w14:textId="41B26B23" w:rsidR="009D553D" w:rsidRDefault="009D553D" w:rsidP="009D553D">
      <w:pPr>
        <w:rPr>
          <w:rFonts w:ascii="Times New Roman" w:hAnsi="Times New Roman"/>
          <w:sz w:val="24"/>
          <w:szCs w:val="24"/>
        </w:rPr>
      </w:pPr>
    </w:p>
    <w:p w14:paraId="31EB36D3" w14:textId="77777777" w:rsidR="009D553D" w:rsidRDefault="009D553D">
      <w:pPr>
        <w:rPr>
          <w:rFonts w:ascii="Times New Roman" w:hAnsi="Times New Roman"/>
          <w:sz w:val="24"/>
          <w:szCs w:val="24"/>
        </w:rPr>
      </w:pPr>
    </w:p>
    <w:p w14:paraId="4FDB5C8F" w14:textId="77777777" w:rsidR="00CF72F6" w:rsidRDefault="00CF72F6">
      <w:pPr>
        <w:rPr>
          <w:rFonts w:ascii="Times New Roman" w:hAnsi="Times New Roman"/>
          <w:sz w:val="24"/>
          <w:szCs w:val="24"/>
        </w:rPr>
      </w:pPr>
    </w:p>
    <w:p w14:paraId="2D7AC04D" w14:textId="77777777" w:rsidR="00CF72F6" w:rsidRDefault="00CF72F6">
      <w:pPr>
        <w:rPr>
          <w:rFonts w:ascii="Times New Roman" w:hAnsi="Times New Roman"/>
          <w:sz w:val="24"/>
          <w:szCs w:val="24"/>
        </w:rPr>
      </w:pPr>
    </w:p>
    <w:p w14:paraId="59302875" w14:textId="77777777" w:rsidR="00CF72F6" w:rsidRDefault="00CF72F6">
      <w:pPr>
        <w:rPr>
          <w:rFonts w:ascii="Times New Roman" w:hAnsi="Times New Roman"/>
          <w:sz w:val="24"/>
          <w:szCs w:val="24"/>
        </w:rPr>
      </w:pPr>
    </w:p>
    <w:p w14:paraId="6D709E9A" w14:textId="77777777" w:rsidR="00BD3808" w:rsidRDefault="00BD3808">
      <w:pPr>
        <w:rPr>
          <w:rFonts w:ascii="Times New Roman" w:hAnsi="Times New Roman"/>
          <w:sz w:val="24"/>
          <w:szCs w:val="24"/>
        </w:rPr>
      </w:pPr>
    </w:p>
    <w:p w14:paraId="7FCD64F1" w14:textId="77777777" w:rsidR="009D553D" w:rsidRPr="004C6050" w:rsidRDefault="009D553D" w:rsidP="009D553D">
      <w:pPr>
        <w:spacing w:after="0" w:line="240" w:lineRule="auto"/>
        <w:rPr>
          <w:rFonts w:ascii="Times New Roman" w:hAnsi="Times New Roman"/>
          <w:i/>
          <w:iCs/>
          <w:sz w:val="24"/>
          <w:szCs w:val="24"/>
        </w:rPr>
      </w:pPr>
      <w:r>
        <w:rPr>
          <w:rFonts w:ascii="Times New Roman" w:hAnsi="Times New Roman"/>
          <w:sz w:val="24"/>
          <w:szCs w:val="24"/>
        </w:rPr>
        <w:lastRenderedPageBreak/>
        <w:tab/>
      </w:r>
    </w:p>
    <w:p w14:paraId="05A675A7" w14:textId="77777777" w:rsidR="009D553D" w:rsidRPr="004C6050" w:rsidRDefault="009D553D" w:rsidP="009D553D">
      <w:pPr>
        <w:spacing w:line="240" w:lineRule="auto"/>
        <w:contextualSpacing/>
        <w:jc w:val="right"/>
        <w:rPr>
          <w:rFonts w:ascii="Times New Roman" w:hAnsi="Times New Roman"/>
          <w:b/>
          <w:sz w:val="24"/>
          <w:szCs w:val="24"/>
          <w:lang w:eastAsia="ru-RU"/>
        </w:rPr>
      </w:pPr>
      <w:r w:rsidRPr="004C6050">
        <w:rPr>
          <w:rFonts w:ascii="Times New Roman" w:hAnsi="Times New Roman"/>
          <w:b/>
          <w:sz w:val="24"/>
          <w:szCs w:val="24"/>
          <w:lang w:eastAsia="ru-RU"/>
        </w:rPr>
        <w:t>Додаток №1</w:t>
      </w:r>
    </w:p>
    <w:p w14:paraId="5DFC4422" w14:textId="77777777" w:rsidR="009D553D" w:rsidRPr="004C6050" w:rsidRDefault="009D553D" w:rsidP="009D553D">
      <w:pPr>
        <w:spacing w:line="240" w:lineRule="auto"/>
        <w:contextualSpacing/>
        <w:jc w:val="right"/>
        <w:rPr>
          <w:rFonts w:ascii="Times New Roman" w:hAnsi="Times New Roman"/>
          <w:b/>
          <w:sz w:val="24"/>
          <w:szCs w:val="24"/>
          <w:lang w:eastAsia="ru-RU"/>
        </w:rPr>
      </w:pPr>
      <w:r w:rsidRPr="004C6050">
        <w:rPr>
          <w:rFonts w:ascii="Times New Roman" w:hAnsi="Times New Roman"/>
          <w:b/>
          <w:sz w:val="24"/>
          <w:szCs w:val="24"/>
          <w:lang w:eastAsia="ru-RU"/>
        </w:rPr>
        <w:t>до Договору про закупівлю №_____ від ____________</w:t>
      </w:r>
    </w:p>
    <w:p w14:paraId="31CEBC98" w14:textId="77777777" w:rsidR="009D553D" w:rsidRPr="004C6050" w:rsidRDefault="009D553D" w:rsidP="009D553D">
      <w:pPr>
        <w:keepNext/>
        <w:widowControl w:val="0"/>
        <w:spacing w:after="0" w:line="240" w:lineRule="auto"/>
        <w:jc w:val="center"/>
        <w:rPr>
          <w:rFonts w:ascii="Times New Roman" w:hAnsi="Times New Roman"/>
          <w:b/>
          <w:sz w:val="24"/>
          <w:szCs w:val="24"/>
          <w:lang w:eastAsia="ru-RU"/>
        </w:rPr>
      </w:pPr>
    </w:p>
    <w:p w14:paraId="6325F0CD" w14:textId="77777777" w:rsidR="009D553D" w:rsidRPr="004C6050" w:rsidRDefault="009D553D" w:rsidP="009D553D">
      <w:pPr>
        <w:keepNext/>
        <w:widowControl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СПЕЦИФІКАЦІЯ</w:t>
      </w:r>
    </w:p>
    <w:p w14:paraId="4193E3A8" w14:textId="77777777" w:rsidR="009D553D" w:rsidRPr="004C6050" w:rsidRDefault="009D553D" w:rsidP="009D553D">
      <w:pPr>
        <w:spacing w:after="0" w:line="240" w:lineRule="auto"/>
        <w:jc w:val="center"/>
        <w:rPr>
          <w:rFonts w:ascii="Times New Roman" w:hAnsi="Times New Roman"/>
          <w:sz w:val="24"/>
          <w:szCs w:val="24"/>
          <w:lang w:eastAsia="ru-RU"/>
        </w:rPr>
      </w:pPr>
    </w:p>
    <w:p w14:paraId="61916F2F" w14:textId="4C15C931" w:rsidR="009D553D" w:rsidRPr="004C6050" w:rsidRDefault="009D553D" w:rsidP="009D553D">
      <w:pPr>
        <w:spacing w:after="0" w:line="240" w:lineRule="auto"/>
        <w:jc w:val="center"/>
        <w:rPr>
          <w:rFonts w:ascii="Times New Roman" w:hAnsi="Times New Roman"/>
          <w:sz w:val="24"/>
          <w:szCs w:val="24"/>
          <w:lang w:eastAsia="ru-RU"/>
        </w:rPr>
      </w:pPr>
      <w:r w:rsidRPr="004C6050">
        <w:rPr>
          <w:rFonts w:ascii="Times New Roman" w:hAnsi="Times New Roman"/>
          <w:sz w:val="24"/>
          <w:szCs w:val="24"/>
          <w:lang w:eastAsia="ru-RU"/>
        </w:rPr>
        <w:t>«</w:t>
      </w:r>
      <w:r w:rsidR="0096565C">
        <w:rPr>
          <w:rFonts w:ascii="Times New Roman" w:hAnsi="Times New Roman"/>
          <w:sz w:val="24"/>
          <w:szCs w:val="24"/>
          <w:lang w:eastAsia="ru-RU"/>
        </w:rPr>
        <w:t xml:space="preserve">Видатки з благоустрою: </w:t>
      </w:r>
      <w:bookmarkStart w:id="12" w:name="_GoBack"/>
      <w:bookmarkEnd w:id="12"/>
      <w:r w:rsidRPr="004C6050">
        <w:rPr>
          <w:rFonts w:ascii="Times New Roman" w:hAnsi="Times New Roman"/>
          <w:sz w:val="24"/>
          <w:szCs w:val="24"/>
        </w:rPr>
        <w:t>Послуги із зимового утримання доріг</w:t>
      </w:r>
      <w:r w:rsidRPr="004C6050">
        <w:rPr>
          <w:rFonts w:ascii="Times New Roman" w:hAnsi="Times New Roman"/>
          <w:sz w:val="24"/>
          <w:szCs w:val="24"/>
          <w:lang w:eastAsia="ru-RU"/>
        </w:rPr>
        <w:t>»</w:t>
      </w:r>
    </w:p>
    <w:p w14:paraId="23633F09" w14:textId="77777777" w:rsidR="009D553D" w:rsidRPr="004C6050" w:rsidRDefault="009D553D" w:rsidP="009D553D">
      <w:pPr>
        <w:spacing w:after="0" w:line="240" w:lineRule="auto"/>
        <w:jc w:val="center"/>
        <w:rPr>
          <w:rFonts w:ascii="Times New Roman" w:hAnsi="Times New Roman"/>
          <w:sz w:val="24"/>
          <w:szCs w:val="24"/>
          <w:lang w:eastAsia="ru-RU"/>
        </w:rPr>
      </w:pPr>
      <w:r w:rsidRPr="004C6050">
        <w:rPr>
          <w:rFonts w:ascii="Times New Roman" w:hAnsi="Times New Roman"/>
          <w:sz w:val="24"/>
          <w:szCs w:val="24"/>
          <w:lang w:eastAsia="ru-RU"/>
        </w:rPr>
        <w:t xml:space="preserve"> (</w:t>
      </w:r>
      <w:r w:rsidRPr="004C6050">
        <w:rPr>
          <w:rFonts w:ascii="Times New Roman" w:hAnsi="Times New Roman"/>
          <w:sz w:val="24"/>
          <w:szCs w:val="24"/>
        </w:rPr>
        <w:t>Код ДК 021:2015– 90620000-9 - Послуги з прибирання снігу</w:t>
      </w:r>
      <w:r w:rsidRPr="004C6050">
        <w:rPr>
          <w:rFonts w:ascii="Times New Roman" w:hAnsi="Times New Roman"/>
          <w:sz w:val="24"/>
          <w:szCs w:val="24"/>
          <w:lang w:eastAsia="ru-RU"/>
        </w:rPr>
        <w:t>)</w:t>
      </w:r>
    </w:p>
    <w:p w14:paraId="3175F165" w14:textId="77777777" w:rsidR="009D553D" w:rsidRPr="004C6050" w:rsidRDefault="009D553D" w:rsidP="009D553D">
      <w:pPr>
        <w:spacing w:after="0" w:line="240" w:lineRule="auto"/>
        <w:jc w:val="both"/>
        <w:rPr>
          <w:rFonts w:ascii="Times New Roman" w:hAnsi="Times New Roman"/>
          <w:sz w:val="24"/>
          <w:szCs w:val="24"/>
          <w:lang w:eastAsia="ru-RU"/>
        </w:rPr>
      </w:pPr>
    </w:p>
    <w:tbl>
      <w:tblPr>
        <w:tblW w:w="10314" w:type="dxa"/>
        <w:tblInd w:w="-714" w:type="dxa"/>
        <w:tblLayout w:type="fixed"/>
        <w:tblCellMar>
          <w:left w:w="10" w:type="dxa"/>
          <w:right w:w="10" w:type="dxa"/>
        </w:tblCellMar>
        <w:tblLook w:val="04A0" w:firstRow="1" w:lastRow="0" w:firstColumn="1" w:lastColumn="0" w:noHBand="0" w:noVBand="1"/>
      </w:tblPr>
      <w:tblGrid>
        <w:gridCol w:w="566"/>
        <w:gridCol w:w="3546"/>
        <w:gridCol w:w="1559"/>
        <w:gridCol w:w="1383"/>
        <w:gridCol w:w="1736"/>
        <w:gridCol w:w="1524"/>
      </w:tblGrid>
      <w:tr w:rsidR="009D553D" w:rsidRPr="004C6050" w14:paraId="55CF0B4E" w14:textId="77777777" w:rsidTr="009D553D">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BA8137" w14:textId="77777777" w:rsidR="009D553D" w:rsidRPr="004C6050" w:rsidRDefault="009D553D" w:rsidP="00C907D8">
            <w:pPr>
              <w:suppressAutoHyphens/>
              <w:autoSpaceDN w:val="0"/>
              <w:spacing w:after="0" w:line="240" w:lineRule="auto"/>
              <w:ind w:left="-98" w:right="-59"/>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 п/</w:t>
            </w:r>
            <w:proofErr w:type="spellStart"/>
            <w:r w:rsidRPr="004C6050">
              <w:rPr>
                <w:rFonts w:ascii="Times New Roman" w:hAnsi="Times New Roman"/>
                <w:kern w:val="3"/>
                <w:sz w:val="24"/>
                <w:szCs w:val="24"/>
                <w:lang w:eastAsia="zh-CN"/>
              </w:rPr>
              <w:t>п</w:t>
            </w:r>
            <w:proofErr w:type="spellEnd"/>
          </w:p>
          <w:p w14:paraId="51FBE66F" w14:textId="77777777" w:rsidR="009D553D" w:rsidRPr="004C6050" w:rsidRDefault="009D553D" w:rsidP="00C907D8">
            <w:pPr>
              <w:suppressAutoHyphens/>
              <w:autoSpaceDN w:val="0"/>
              <w:spacing w:after="150" w:line="240" w:lineRule="auto"/>
              <w:jc w:val="center"/>
              <w:textAlignment w:val="baseline"/>
              <w:rPr>
                <w:rFonts w:ascii="Times New Roman" w:hAnsi="Times New Roman"/>
                <w:kern w:val="3"/>
                <w:sz w:val="24"/>
                <w:szCs w:val="24"/>
                <w:lang w:eastAsia="zh-CN"/>
              </w:rPr>
            </w:pPr>
          </w:p>
        </w:tc>
        <w:tc>
          <w:tcPr>
            <w:tcW w:w="35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C406CB" w14:textId="77777777" w:rsidR="009D553D" w:rsidRPr="004C6050" w:rsidRDefault="009D553D" w:rsidP="00C907D8">
            <w:pPr>
              <w:suppressAutoHyphens/>
              <w:autoSpaceDN w:val="0"/>
              <w:spacing w:after="0" w:line="240" w:lineRule="auto"/>
              <w:ind w:left="-98" w:right="-59"/>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Найменування</w:t>
            </w:r>
          </w:p>
          <w:p w14:paraId="464564C0" w14:textId="77777777" w:rsidR="009D553D" w:rsidRPr="004C6050" w:rsidRDefault="009D553D" w:rsidP="00C907D8">
            <w:pPr>
              <w:suppressAutoHyphens/>
              <w:autoSpaceDN w:val="0"/>
              <w:spacing w:after="150" w:line="240" w:lineRule="auto"/>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Послуги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6ECC5" w14:textId="77777777" w:rsidR="009D553D" w:rsidRPr="004C6050" w:rsidRDefault="009D553D" w:rsidP="00C907D8">
            <w:pPr>
              <w:suppressAutoHyphens/>
              <w:autoSpaceDN w:val="0"/>
              <w:spacing w:after="0" w:line="240" w:lineRule="auto"/>
              <w:ind w:left="-98" w:right="-59"/>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Одиниця</w:t>
            </w:r>
          </w:p>
          <w:p w14:paraId="2926254C" w14:textId="77777777" w:rsidR="009D553D" w:rsidRPr="004C6050" w:rsidRDefault="009D553D" w:rsidP="00C907D8">
            <w:pPr>
              <w:suppressAutoHyphens/>
              <w:autoSpaceDN w:val="0"/>
              <w:spacing w:after="150" w:line="240" w:lineRule="auto"/>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виміру</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1A575" w14:textId="77777777" w:rsidR="009D553D" w:rsidRPr="004C6050" w:rsidRDefault="009D553D" w:rsidP="00C907D8">
            <w:pPr>
              <w:suppressAutoHyphens/>
              <w:autoSpaceDN w:val="0"/>
              <w:spacing w:after="0" w:line="240" w:lineRule="auto"/>
              <w:ind w:left="-98" w:right="-59"/>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Кількість</w:t>
            </w:r>
          </w:p>
        </w:tc>
        <w:tc>
          <w:tcPr>
            <w:tcW w:w="17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E552F8" w14:textId="77777777" w:rsidR="009D553D" w:rsidRPr="004C6050" w:rsidRDefault="009D553D" w:rsidP="00C907D8">
            <w:pPr>
              <w:suppressAutoHyphens/>
              <w:autoSpaceDN w:val="0"/>
              <w:spacing w:after="150" w:line="240" w:lineRule="auto"/>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Ціна за одиницю, грн., з ПДВ*</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CC94B" w14:textId="77777777" w:rsidR="009D553D" w:rsidRPr="004C6050" w:rsidRDefault="009D553D" w:rsidP="00C907D8">
            <w:pPr>
              <w:suppressAutoHyphens/>
              <w:autoSpaceDN w:val="0"/>
              <w:spacing w:after="0" w:line="240" w:lineRule="auto"/>
              <w:ind w:left="-108" w:right="-108"/>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 xml:space="preserve">Вартість, грн., </w:t>
            </w:r>
          </w:p>
          <w:p w14:paraId="5CB2E383" w14:textId="77777777" w:rsidR="009D553D" w:rsidRPr="004C6050" w:rsidRDefault="009D553D" w:rsidP="00C907D8">
            <w:pPr>
              <w:suppressAutoHyphens/>
              <w:autoSpaceDN w:val="0"/>
              <w:spacing w:after="0" w:line="240" w:lineRule="auto"/>
              <w:ind w:left="-108" w:right="-108"/>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з ПДВ*</w:t>
            </w:r>
          </w:p>
        </w:tc>
      </w:tr>
      <w:tr w:rsidR="009D553D" w:rsidRPr="004C6050" w14:paraId="39D595B7" w14:textId="77777777" w:rsidTr="009D553D">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F1A3B4"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1</w:t>
            </w:r>
          </w:p>
        </w:tc>
        <w:tc>
          <w:tcPr>
            <w:tcW w:w="35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21E73E" w14:textId="77777777" w:rsidR="009D553D" w:rsidRPr="004C6050" w:rsidRDefault="009D553D" w:rsidP="00C907D8">
            <w:pPr>
              <w:suppressAutoHyphens/>
              <w:autoSpaceDN w:val="0"/>
              <w:snapToGrid w:val="0"/>
              <w:spacing w:after="150" w:line="240" w:lineRule="auto"/>
              <w:jc w:val="both"/>
              <w:textAlignment w:val="baseline"/>
              <w:rPr>
                <w:rFonts w:ascii="Times New Roman" w:hAnsi="Times New Roman"/>
                <w:kern w:val="3"/>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0E781" w14:textId="77777777" w:rsidR="009D553D" w:rsidRPr="004C6050" w:rsidRDefault="009D553D" w:rsidP="00C907D8">
            <w:pPr>
              <w:suppressAutoHyphens/>
              <w:autoSpaceDN w:val="0"/>
              <w:snapToGrid w:val="0"/>
              <w:spacing w:after="150" w:line="240" w:lineRule="auto"/>
              <w:textAlignment w:val="baseline"/>
              <w:rPr>
                <w:rFonts w:ascii="Times New Roman" w:hAnsi="Times New Roman"/>
                <w:kern w:val="3"/>
                <w:sz w:val="24"/>
                <w:szCs w:val="24"/>
                <w:lang w:eastAsia="zh-CN"/>
              </w:rPr>
            </w:pP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E1040" w14:textId="77777777" w:rsidR="009D553D" w:rsidRPr="004C6050" w:rsidRDefault="009D553D" w:rsidP="00C907D8">
            <w:pPr>
              <w:suppressAutoHyphens/>
              <w:autoSpaceDN w:val="0"/>
              <w:snapToGrid w:val="0"/>
              <w:spacing w:after="150" w:line="240" w:lineRule="auto"/>
              <w:textAlignment w:val="baseline"/>
              <w:rPr>
                <w:rFonts w:ascii="Times New Roman" w:hAnsi="Times New Roman"/>
                <w:kern w:val="3"/>
                <w:sz w:val="24"/>
                <w:szCs w:val="24"/>
                <w:lang w:eastAsia="zh-CN"/>
              </w:rPr>
            </w:pPr>
          </w:p>
        </w:tc>
        <w:tc>
          <w:tcPr>
            <w:tcW w:w="17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B25462"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0FC3"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r>
      <w:tr w:rsidR="009D553D" w:rsidRPr="004C6050" w14:paraId="6BE42460" w14:textId="77777777" w:rsidTr="009D553D">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1DD5A48"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2</w:t>
            </w:r>
          </w:p>
        </w:tc>
        <w:tc>
          <w:tcPr>
            <w:tcW w:w="35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3DD5CF7" w14:textId="77777777" w:rsidR="009D553D" w:rsidRPr="004C6050" w:rsidRDefault="009D553D" w:rsidP="00C907D8">
            <w:pPr>
              <w:suppressAutoHyphens/>
              <w:autoSpaceDN w:val="0"/>
              <w:snapToGrid w:val="0"/>
              <w:spacing w:after="150" w:line="240" w:lineRule="auto"/>
              <w:jc w:val="both"/>
              <w:textAlignment w:val="baseline"/>
              <w:rPr>
                <w:rFonts w:ascii="Times New Roman" w:hAnsi="Times New Roman"/>
                <w:kern w:val="3"/>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43D48" w14:textId="77777777" w:rsidR="009D553D" w:rsidRPr="004C6050" w:rsidRDefault="009D553D" w:rsidP="00C907D8">
            <w:pPr>
              <w:suppressAutoHyphens/>
              <w:autoSpaceDN w:val="0"/>
              <w:snapToGrid w:val="0"/>
              <w:spacing w:after="150" w:line="240" w:lineRule="auto"/>
              <w:textAlignment w:val="baseline"/>
              <w:rPr>
                <w:rFonts w:ascii="Times New Roman" w:hAnsi="Times New Roman"/>
                <w:kern w:val="3"/>
                <w:sz w:val="24"/>
                <w:szCs w:val="24"/>
                <w:lang w:eastAsia="zh-CN"/>
              </w:rPr>
            </w:pP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FCCEC" w14:textId="77777777" w:rsidR="009D553D" w:rsidRPr="004C6050" w:rsidRDefault="009D553D" w:rsidP="00C907D8">
            <w:pPr>
              <w:suppressAutoHyphens/>
              <w:autoSpaceDN w:val="0"/>
              <w:snapToGrid w:val="0"/>
              <w:spacing w:after="150" w:line="240" w:lineRule="auto"/>
              <w:textAlignment w:val="baseline"/>
              <w:rPr>
                <w:rFonts w:ascii="Times New Roman" w:hAnsi="Times New Roman"/>
                <w:kern w:val="3"/>
                <w:sz w:val="24"/>
                <w:szCs w:val="24"/>
                <w:lang w:eastAsia="zh-CN"/>
              </w:rPr>
            </w:pPr>
          </w:p>
        </w:tc>
        <w:tc>
          <w:tcPr>
            <w:tcW w:w="17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954470"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F5A33"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r>
      <w:tr w:rsidR="009D553D" w:rsidRPr="004C6050" w14:paraId="70DC031F" w14:textId="77777777" w:rsidTr="009D553D">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546C84"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3</w:t>
            </w:r>
          </w:p>
        </w:tc>
        <w:tc>
          <w:tcPr>
            <w:tcW w:w="35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D3BE54" w14:textId="77777777" w:rsidR="009D553D" w:rsidRPr="004C6050" w:rsidRDefault="009D553D" w:rsidP="00C907D8">
            <w:pPr>
              <w:suppressAutoHyphens/>
              <w:autoSpaceDN w:val="0"/>
              <w:snapToGrid w:val="0"/>
              <w:spacing w:after="150" w:line="240" w:lineRule="auto"/>
              <w:jc w:val="both"/>
              <w:textAlignment w:val="baseline"/>
              <w:rPr>
                <w:rFonts w:ascii="Times New Roman" w:hAnsi="Times New Roman"/>
                <w:kern w:val="3"/>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93CBB" w14:textId="77777777" w:rsidR="009D553D" w:rsidRPr="004C6050" w:rsidRDefault="009D553D" w:rsidP="00C907D8">
            <w:pPr>
              <w:suppressAutoHyphens/>
              <w:autoSpaceDN w:val="0"/>
              <w:snapToGrid w:val="0"/>
              <w:spacing w:after="150" w:line="240" w:lineRule="auto"/>
              <w:textAlignment w:val="baseline"/>
              <w:rPr>
                <w:rFonts w:ascii="Times New Roman" w:hAnsi="Times New Roman"/>
                <w:kern w:val="3"/>
                <w:sz w:val="24"/>
                <w:szCs w:val="24"/>
                <w:lang w:eastAsia="zh-CN"/>
              </w:rPr>
            </w:pP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BD62F" w14:textId="77777777" w:rsidR="009D553D" w:rsidRPr="004C6050" w:rsidRDefault="009D553D" w:rsidP="00C907D8">
            <w:pPr>
              <w:suppressAutoHyphens/>
              <w:autoSpaceDN w:val="0"/>
              <w:snapToGrid w:val="0"/>
              <w:spacing w:after="150" w:line="240" w:lineRule="auto"/>
              <w:textAlignment w:val="baseline"/>
              <w:rPr>
                <w:rFonts w:ascii="Times New Roman" w:hAnsi="Times New Roman"/>
                <w:kern w:val="3"/>
                <w:sz w:val="24"/>
                <w:szCs w:val="24"/>
                <w:lang w:eastAsia="zh-CN"/>
              </w:rPr>
            </w:pPr>
          </w:p>
        </w:tc>
        <w:tc>
          <w:tcPr>
            <w:tcW w:w="17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B4937A"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A9752"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r>
      <w:tr w:rsidR="009D553D" w:rsidRPr="004C6050" w14:paraId="1A0288A8" w14:textId="77777777" w:rsidTr="009D553D">
        <w:tc>
          <w:tcPr>
            <w:tcW w:w="8790"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70B067" w14:textId="77777777" w:rsidR="009D553D" w:rsidRPr="004C6050" w:rsidRDefault="009D553D" w:rsidP="00C907D8">
            <w:pPr>
              <w:suppressAutoHyphens/>
              <w:autoSpaceDN w:val="0"/>
              <w:snapToGrid w:val="0"/>
              <w:spacing w:after="150" w:line="240" w:lineRule="auto"/>
              <w:jc w:val="right"/>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ПДВ*, грн.</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C27DF"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r>
      <w:tr w:rsidR="009D553D" w:rsidRPr="004C6050" w14:paraId="6BF56DF9" w14:textId="77777777" w:rsidTr="009D553D">
        <w:tc>
          <w:tcPr>
            <w:tcW w:w="8790"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41450F" w14:textId="77777777" w:rsidR="009D553D" w:rsidRPr="004C6050" w:rsidRDefault="009D553D" w:rsidP="00C907D8">
            <w:pPr>
              <w:suppressAutoHyphens/>
              <w:autoSpaceDN w:val="0"/>
              <w:snapToGrid w:val="0"/>
              <w:spacing w:after="150" w:line="240" w:lineRule="auto"/>
              <w:jc w:val="right"/>
              <w:textAlignment w:val="baseline"/>
              <w:rPr>
                <w:rFonts w:ascii="Times New Roman" w:hAnsi="Times New Roman"/>
                <w:kern w:val="3"/>
                <w:sz w:val="24"/>
                <w:szCs w:val="24"/>
                <w:lang w:eastAsia="zh-CN"/>
              </w:rPr>
            </w:pPr>
            <w:r w:rsidRPr="004C6050">
              <w:rPr>
                <w:rFonts w:ascii="Times New Roman" w:hAnsi="Times New Roman"/>
                <w:kern w:val="3"/>
                <w:sz w:val="24"/>
                <w:szCs w:val="24"/>
                <w:lang w:eastAsia="zh-CN"/>
              </w:rPr>
              <w:t>Загальна сума з ПДВ*, грн.</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33AD9" w14:textId="77777777" w:rsidR="009D553D" w:rsidRPr="004C6050" w:rsidRDefault="009D553D" w:rsidP="00C907D8">
            <w:pPr>
              <w:suppressAutoHyphens/>
              <w:autoSpaceDN w:val="0"/>
              <w:snapToGrid w:val="0"/>
              <w:spacing w:after="150" w:line="240" w:lineRule="auto"/>
              <w:jc w:val="center"/>
              <w:textAlignment w:val="baseline"/>
              <w:rPr>
                <w:rFonts w:ascii="Times New Roman" w:hAnsi="Times New Roman"/>
                <w:kern w:val="3"/>
                <w:sz w:val="24"/>
                <w:szCs w:val="24"/>
                <w:lang w:eastAsia="zh-CN"/>
              </w:rPr>
            </w:pPr>
          </w:p>
        </w:tc>
      </w:tr>
    </w:tbl>
    <w:p w14:paraId="4188CCD0" w14:textId="77777777" w:rsidR="009D553D" w:rsidRPr="004C6050" w:rsidRDefault="009D553D" w:rsidP="009D553D">
      <w:pPr>
        <w:tabs>
          <w:tab w:val="left" w:pos="851"/>
        </w:tabs>
        <w:spacing w:after="0" w:line="240" w:lineRule="auto"/>
        <w:jc w:val="both"/>
        <w:rPr>
          <w:rFonts w:ascii="Times New Roman" w:hAnsi="Times New Roman"/>
          <w:sz w:val="24"/>
          <w:szCs w:val="24"/>
        </w:rPr>
      </w:pPr>
    </w:p>
    <w:p w14:paraId="38261C02" w14:textId="77777777" w:rsidR="009D553D" w:rsidRPr="004C6050" w:rsidRDefault="009D553D" w:rsidP="009D553D">
      <w:pPr>
        <w:tabs>
          <w:tab w:val="left" w:pos="851"/>
        </w:tabs>
        <w:spacing w:after="0" w:line="240" w:lineRule="auto"/>
        <w:jc w:val="both"/>
        <w:rPr>
          <w:rFonts w:ascii="Times New Roman" w:hAnsi="Times New Roman"/>
          <w:sz w:val="24"/>
          <w:szCs w:val="24"/>
        </w:rPr>
      </w:pPr>
    </w:p>
    <w:p w14:paraId="290D4767" w14:textId="77777777" w:rsidR="009D553D" w:rsidRPr="004C6050" w:rsidRDefault="009D553D" w:rsidP="009D553D">
      <w:pPr>
        <w:spacing w:after="0" w:line="240" w:lineRule="auto"/>
        <w:jc w:val="both"/>
        <w:rPr>
          <w:rFonts w:ascii="Times New Roman" w:eastAsia="Arial" w:hAnsi="Times New Roman"/>
          <w:color w:val="000000"/>
          <w:sz w:val="24"/>
          <w:szCs w:val="24"/>
        </w:rPr>
      </w:pPr>
      <w:r w:rsidRPr="004C6050">
        <w:rPr>
          <w:rFonts w:ascii="Times New Roman" w:hAnsi="Times New Roman"/>
          <w:bCs/>
          <w:i/>
          <w:color w:val="000000"/>
          <w:sz w:val="24"/>
          <w:szCs w:val="24"/>
        </w:rPr>
        <w:t>* - У разі якщо Учасник є платником ПДВ</w:t>
      </w:r>
    </w:p>
    <w:p w14:paraId="7D79099D" w14:textId="77777777" w:rsidR="009D553D" w:rsidRPr="004C6050" w:rsidRDefault="009D553D" w:rsidP="009D553D">
      <w:pPr>
        <w:spacing w:after="0" w:line="240" w:lineRule="auto"/>
        <w:jc w:val="both"/>
        <w:rPr>
          <w:rFonts w:ascii="Times New Roman" w:eastAsia="Arial" w:hAnsi="Times New Roman"/>
          <w:i/>
          <w:color w:val="000000"/>
          <w:sz w:val="24"/>
          <w:szCs w:val="24"/>
        </w:rPr>
      </w:pPr>
      <w:r w:rsidRPr="004C6050">
        <w:rPr>
          <w:rFonts w:ascii="Times New Roman" w:eastAsia="Arial" w:hAnsi="Times New Roman"/>
          <w:i/>
          <w:color w:val="000000"/>
          <w:sz w:val="24"/>
          <w:szCs w:val="24"/>
        </w:rPr>
        <w:t>Якщо Учасник не є платником ПДВ сума Договору та ціни зазначається без ПДВ</w:t>
      </w:r>
    </w:p>
    <w:p w14:paraId="2772CC04" w14:textId="77777777" w:rsidR="009D553D" w:rsidRPr="004C6050" w:rsidRDefault="009D553D" w:rsidP="009D553D">
      <w:pPr>
        <w:tabs>
          <w:tab w:val="left" w:pos="851"/>
        </w:tabs>
        <w:spacing w:after="0" w:line="240" w:lineRule="auto"/>
        <w:jc w:val="both"/>
        <w:rPr>
          <w:rFonts w:ascii="Times New Roman" w:hAnsi="Times New Roman"/>
          <w:sz w:val="24"/>
          <w:szCs w:val="24"/>
        </w:rPr>
      </w:pPr>
    </w:p>
    <w:tbl>
      <w:tblPr>
        <w:tblW w:w="10208" w:type="dxa"/>
        <w:tblInd w:w="-176" w:type="dxa"/>
        <w:tblLayout w:type="fixed"/>
        <w:tblLook w:val="0000" w:firstRow="0" w:lastRow="0" w:firstColumn="0" w:lastColumn="0" w:noHBand="0" w:noVBand="0"/>
      </w:tblPr>
      <w:tblGrid>
        <w:gridCol w:w="176"/>
        <w:gridCol w:w="4650"/>
        <w:gridCol w:w="278"/>
        <w:gridCol w:w="4257"/>
        <w:gridCol w:w="847"/>
      </w:tblGrid>
      <w:tr w:rsidR="00CF72F6" w:rsidRPr="00CF72F6" w14:paraId="2E6AB051" w14:textId="77777777" w:rsidTr="00CF72F6">
        <w:tc>
          <w:tcPr>
            <w:tcW w:w="5104" w:type="dxa"/>
            <w:gridSpan w:val="3"/>
          </w:tcPr>
          <w:p w14:paraId="41E27E8D" w14:textId="77777777" w:rsidR="00CF72F6" w:rsidRPr="00CF72F6" w:rsidRDefault="00CF72F6" w:rsidP="000923FD">
            <w:pPr>
              <w:pStyle w:val="a8"/>
              <w:rPr>
                <w:rFonts w:ascii="Times New Roman" w:eastAsia="Calibri" w:hAnsi="Times New Roman"/>
                <w:sz w:val="24"/>
                <w:szCs w:val="24"/>
                <w:lang w:val="ru-RU" w:eastAsia="ar-SA"/>
              </w:rPr>
            </w:pPr>
            <w:r w:rsidRPr="00CF72F6">
              <w:rPr>
                <w:rFonts w:ascii="Times New Roman" w:eastAsia="Calibri" w:hAnsi="Times New Roman"/>
                <w:sz w:val="24"/>
                <w:szCs w:val="24"/>
                <w:lang w:val="ru-RU" w:eastAsia="ar-SA"/>
              </w:rPr>
              <w:t>ЗАМОВНИК:</w:t>
            </w:r>
          </w:p>
          <w:p w14:paraId="291DAC9C" w14:textId="77777777" w:rsidR="00CF72F6" w:rsidRPr="00CF72F6" w:rsidRDefault="00CF72F6" w:rsidP="000923FD">
            <w:pPr>
              <w:pStyle w:val="a8"/>
              <w:rPr>
                <w:rFonts w:ascii="Times New Roman" w:hAnsi="Times New Roman"/>
                <w:sz w:val="24"/>
                <w:szCs w:val="24"/>
              </w:rPr>
            </w:pPr>
            <w:r w:rsidRPr="00CF72F6">
              <w:rPr>
                <w:rFonts w:ascii="Times New Roman" w:hAnsi="Times New Roman"/>
                <w:sz w:val="24"/>
                <w:szCs w:val="24"/>
              </w:rPr>
              <w:t xml:space="preserve">Юридична адреса: </w:t>
            </w:r>
          </w:p>
          <w:p w14:paraId="727397CA" w14:textId="77777777" w:rsidR="00CF72F6" w:rsidRPr="00CF72F6" w:rsidRDefault="00CF72F6" w:rsidP="000923FD">
            <w:pPr>
              <w:pStyle w:val="a8"/>
              <w:rPr>
                <w:rFonts w:ascii="Times New Roman" w:hAnsi="Times New Roman"/>
                <w:sz w:val="24"/>
                <w:szCs w:val="24"/>
              </w:rPr>
            </w:pPr>
            <w:r w:rsidRPr="00CF72F6">
              <w:rPr>
                <w:rFonts w:ascii="Times New Roman" w:hAnsi="Times New Roman"/>
                <w:sz w:val="24"/>
                <w:szCs w:val="24"/>
              </w:rPr>
              <w:t>81300,</w:t>
            </w:r>
            <w:r>
              <w:rPr>
                <w:rFonts w:ascii="Times New Roman" w:hAnsi="Times New Roman"/>
                <w:sz w:val="24"/>
                <w:szCs w:val="24"/>
              </w:rPr>
              <w:t xml:space="preserve"> </w:t>
            </w:r>
            <w:proofErr w:type="spellStart"/>
            <w:r>
              <w:rPr>
                <w:rFonts w:ascii="Times New Roman" w:hAnsi="Times New Roman"/>
                <w:sz w:val="24"/>
                <w:szCs w:val="24"/>
              </w:rPr>
              <w:t>м.Мостиська</w:t>
            </w:r>
            <w:proofErr w:type="spellEnd"/>
            <w:r>
              <w:rPr>
                <w:rFonts w:ascii="Times New Roman" w:hAnsi="Times New Roman"/>
                <w:sz w:val="24"/>
                <w:szCs w:val="24"/>
              </w:rPr>
              <w:t xml:space="preserve">, </w:t>
            </w:r>
            <w:proofErr w:type="spellStart"/>
            <w:r>
              <w:rPr>
                <w:rFonts w:ascii="Times New Roman" w:hAnsi="Times New Roman"/>
                <w:sz w:val="24"/>
                <w:szCs w:val="24"/>
              </w:rPr>
              <w:t>вул.Грушевського</w:t>
            </w:r>
            <w:proofErr w:type="spellEnd"/>
            <w:r>
              <w:rPr>
                <w:rFonts w:ascii="Times New Roman" w:hAnsi="Times New Roman"/>
                <w:sz w:val="24"/>
                <w:szCs w:val="24"/>
              </w:rPr>
              <w:t>,</w:t>
            </w:r>
            <w:r w:rsidRPr="00CF72F6">
              <w:rPr>
                <w:rFonts w:ascii="Times New Roman" w:hAnsi="Times New Roman"/>
                <w:sz w:val="24"/>
                <w:szCs w:val="24"/>
              </w:rPr>
              <w:t>6</w:t>
            </w:r>
            <w:r>
              <w:rPr>
                <w:rFonts w:ascii="Times New Roman" w:hAnsi="Times New Roman"/>
                <w:sz w:val="24"/>
                <w:szCs w:val="24"/>
              </w:rPr>
              <w:t xml:space="preserve"> </w:t>
            </w:r>
            <w:r w:rsidRPr="00CF72F6">
              <w:rPr>
                <w:rFonts w:ascii="Times New Roman" w:hAnsi="Times New Roman"/>
                <w:sz w:val="24"/>
                <w:szCs w:val="24"/>
              </w:rPr>
              <w:t xml:space="preserve"> Львівської області Яворівського району</w:t>
            </w:r>
          </w:p>
          <w:p w14:paraId="57930649" w14:textId="77777777" w:rsidR="00CF72F6" w:rsidRPr="00CF72F6" w:rsidRDefault="00CF72F6" w:rsidP="000923FD">
            <w:pPr>
              <w:pStyle w:val="a8"/>
              <w:rPr>
                <w:rFonts w:ascii="Times New Roman" w:hAnsi="Times New Roman"/>
                <w:sz w:val="24"/>
                <w:szCs w:val="24"/>
              </w:rPr>
            </w:pPr>
            <w:r w:rsidRPr="00CF72F6">
              <w:rPr>
                <w:rFonts w:ascii="Times New Roman" w:hAnsi="Times New Roman"/>
                <w:sz w:val="24"/>
                <w:szCs w:val="24"/>
              </w:rPr>
              <w:t>Фактична адреса: Україна, 81300,</w:t>
            </w:r>
          </w:p>
          <w:p w14:paraId="3E64F98F" w14:textId="77777777" w:rsidR="00CF72F6" w:rsidRPr="00CF72F6" w:rsidRDefault="00CF72F6" w:rsidP="000923FD">
            <w:pPr>
              <w:pStyle w:val="a8"/>
              <w:rPr>
                <w:rFonts w:ascii="Times New Roman" w:hAnsi="Times New Roman"/>
                <w:sz w:val="24"/>
                <w:szCs w:val="24"/>
              </w:rPr>
            </w:pPr>
            <w:proofErr w:type="spellStart"/>
            <w:r w:rsidRPr="00CF72F6">
              <w:rPr>
                <w:rFonts w:ascii="Times New Roman" w:hAnsi="Times New Roman"/>
                <w:sz w:val="24"/>
                <w:szCs w:val="24"/>
              </w:rPr>
              <w:t>м.Мостиська</w:t>
            </w:r>
            <w:proofErr w:type="spellEnd"/>
            <w:r w:rsidRPr="00CF72F6">
              <w:rPr>
                <w:rFonts w:ascii="Times New Roman" w:hAnsi="Times New Roman"/>
                <w:sz w:val="24"/>
                <w:szCs w:val="24"/>
              </w:rPr>
              <w:t xml:space="preserve">, вул. Галицька, 7 </w:t>
            </w:r>
          </w:p>
          <w:p w14:paraId="42C6B106" w14:textId="77777777" w:rsidR="00CF72F6" w:rsidRPr="00CF72F6" w:rsidRDefault="00CF72F6" w:rsidP="000923FD">
            <w:pPr>
              <w:pStyle w:val="a8"/>
              <w:rPr>
                <w:rFonts w:ascii="Times New Roman" w:hAnsi="Times New Roman"/>
                <w:sz w:val="24"/>
                <w:szCs w:val="24"/>
              </w:rPr>
            </w:pPr>
            <w:r w:rsidRPr="00CF72F6">
              <w:rPr>
                <w:rFonts w:ascii="Times New Roman" w:hAnsi="Times New Roman"/>
                <w:sz w:val="24"/>
                <w:szCs w:val="24"/>
              </w:rPr>
              <w:t xml:space="preserve">Львівської області Яворівського району </w:t>
            </w:r>
          </w:p>
          <w:p w14:paraId="5B82175C" w14:textId="77777777" w:rsidR="00CF72F6" w:rsidRPr="00CF72F6" w:rsidRDefault="00CF72F6" w:rsidP="000923FD">
            <w:pPr>
              <w:pStyle w:val="a8"/>
              <w:rPr>
                <w:rFonts w:ascii="Times New Roman" w:hAnsi="Times New Roman"/>
                <w:sz w:val="24"/>
                <w:szCs w:val="24"/>
              </w:rPr>
            </w:pPr>
            <w:r w:rsidRPr="00CF72F6">
              <w:rPr>
                <w:rFonts w:ascii="Times New Roman" w:hAnsi="Times New Roman"/>
                <w:sz w:val="24"/>
                <w:szCs w:val="24"/>
              </w:rPr>
              <w:t>р/</w:t>
            </w:r>
            <w:proofErr w:type="spellStart"/>
            <w:r w:rsidRPr="00CF72F6">
              <w:rPr>
                <w:rFonts w:ascii="Times New Roman" w:hAnsi="Times New Roman"/>
                <w:sz w:val="24"/>
                <w:szCs w:val="24"/>
              </w:rPr>
              <w:t>р</w:t>
            </w:r>
            <w:proofErr w:type="spellEnd"/>
            <w:r w:rsidRPr="00CF72F6">
              <w:rPr>
                <w:rFonts w:ascii="Times New Roman" w:hAnsi="Times New Roman"/>
                <w:sz w:val="24"/>
                <w:szCs w:val="24"/>
              </w:rPr>
              <w:t xml:space="preserve"> UA 188201720344390002000046887в ДКСУ </w:t>
            </w:r>
            <w:proofErr w:type="spellStart"/>
            <w:r w:rsidRPr="00CF72F6">
              <w:rPr>
                <w:rFonts w:ascii="Times New Roman" w:hAnsi="Times New Roman"/>
                <w:sz w:val="24"/>
                <w:szCs w:val="24"/>
              </w:rPr>
              <w:t>м.Київ</w:t>
            </w:r>
            <w:proofErr w:type="spellEnd"/>
            <w:r w:rsidRPr="00CF72F6">
              <w:rPr>
                <w:rFonts w:ascii="Times New Roman" w:hAnsi="Times New Roman"/>
                <w:sz w:val="24"/>
                <w:szCs w:val="24"/>
              </w:rPr>
              <w:t xml:space="preserve"> МФО 820172</w:t>
            </w:r>
          </w:p>
          <w:p w14:paraId="28C6F8A5" w14:textId="77777777" w:rsidR="00CF72F6" w:rsidRPr="00CF72F6" w:rsidRDefault="00CF72F6" w:rsidP="000923FD">
            <w:pPr>
              <w:pStyle w:val="a8"/>
              <w:rPr>
                <w:rFonts w:ascii="Times New Roman" w:hAnsi="Times New Roman"/>
                <w:bCs/>
                <w:color w:val="000000" w:themeColor="text1"/>
                <w:sz w:val="24"/>
                <w:szCs w:val="24"/>
              </w:rPr>
            </w:pPr>
            <w:r w:rsidRPr="00CF72F6">
              <w:rPr>
                <w:rFonts w:ascii="Times New Roman" w:hAnsi="Times New Roman"/>
                <w:bCs/>
                <w:color w:val="000000" w:themeColor="text1"/>
                <w:sz w:val="24"/>
                <w:szCs w:val="24"/>
              </w:rPr>
              <w:t>Код ЄРПОУ 32319395</w:t>
            </w:r>
          </w:p>
          <w:p w14:paraId="743D8BB5" w14:textId="77777777" w:rsidR="00CF72F6" w:rsidRPr="00CF72F6" w:rsidRDefault="00CF72F6" w:rsidP="000923FD">
            <w:pPr>
              <w:pStyle w:val="a8"/>
              <w:rPr>
                <w:rFonts w:ascii="Times New Roman" w:hAnsi="Times New Roman"/>
                <w:sz w:val="24"/>
                <w:szCs w:val="24"/>
              </w:rPr>
            </w:pPr>
            <w:r w:rsidRPr="00CF72F6">
              <w:rPr>
                <w:rFonts w:ascii="Times New Roman" w:hAnsi="Times New Roman"/>
                <w:sz w:val="24"/>
                <w:szCs w:val="24"/>
              </w:rPr>
              <w:t>ІПН 323193913228</w:t>
            </w:r>
          </w:p>
          <w:p w14:paraId="7825A0AD" w14:textId="77777777" w:rsidR="00CF72F6" w:rsidRPr="00CF72F6" w:rsidRDefault="00CF72F6" w:rsidP="000923FD">
            <w:pPr>
              <w:pStyle w:val="a8"/>
              <w:rPr>
                <w:rFonts w:ascii="Times New Roman" w:hAnsi="Times New Roman"/>
                <w:sz w:val="24"/>
                <w:szCs w:val="24"/>
              </w:rPr>
            </w:pPr>
          </w:p>
          <w:p w14:paraId="56920BDA" w14:textId="77777777" w:rsidR="00CF72F6" w:rsidRPr="00CF72F6" w:rsidRDefault="00CF72F6" w:rsidP="000923FD">
            <w:pPr>
              <w:pStyle w:val="a8"/>
              <w:rPr>
                <w:rFonts w:ascii="Times New Roman" w:eastAsia="Calibri" w:hAnsi="Times New Roman"/>
                <w:sz w:val="24"/>
                <w:szCs w:val="24"/>
                <w:lang w:eastAsia="ar-SA"/>
              </w:rPr>
            </w:pPr>
            <w:r w:rsidRPr="00CF72F6">
              <w:rPr>
                <w:rFonts w:ascii="Times New Roman" w:eastAsia="Calibri" w:hAnsi="Times New Roman"/>
                <w:sz w:val="24"/>
                <w:szCs w:val="24"/>
                <w:lang w:val="en-US" w:eastAsia="ar-SA"/>
              </w:rPr>
              <w:t>E</w:t>
            </w:r>
            <w:r w:rsidRPr="00CF72F6">
              <w:rPr>
                <w:rFonts w:ascii="Times New Roman" w:eastAsia="Calibri" w:hAnsi="Times New Roman"/>
                <w:sz w:val="24"/>
                <w:szCs w:val="24"/>
                <w:lang w:eastAsia="ar-SA"/>
              </w:rPr>
              <w:t>-</w:t>
            </w:r>
            <w:r w:rsidRPr="00CF72F6">
              <w:rPr>
                <w:rFonts w:ascii="Times New Roman" w:eastAsia="Calibri" w:hAnsi="Times New Roman"/>
                <w:sz w:val="24"/>
                <w:szCs w:val="24"/>
                <w:lang w:val="en-US" w:eastAsia="ar-SA"/>
              </w:rPr>
              <w:t>mail</w:t>
            </w:r>
            <w:r w:rsidRPr="00CF72F6">
              <w:rPr>
                <w:rFonts w:ascii="Times New Roman" w:eastAsia="Calibri" w:hAnsi="Times New Roman"/>
                <w:sz w:val="24"/>
                <w:szCs w:val="24"/>
                <w:lang w:eastAsia="ar-SA"/>
              </w:rPr>
              <w:t xml:space="preserve">: </w:t>
            </w:r>
            <w:proofErr w:type="spellStart"/>
            <w:r w:rsidRPr="00CF72F6">
              <w:rPr>
                <w:rFonts w:ascii="Times New Roman" w:eastAsia="Calibri" w:hAnsi="Times New Roman"/>
                <w:sz w:val="24"/>
                <w:szCs w:val="24"/>
                <w:lang w:val="en-US" w:eastAsia="ar-SA"/>
              </w:rPr>
              <w:t>gytlovykmostyska</w:t>
            </w:r>
            <w:proofErr w:type="spellEnd"/>
            <w:r w:rsidRPr="00CF72F6">
              <w:rPr>
                <w:rFonts w:ascii="Times New Roman" w:eastAsia="Calibri" w:hAnsi="Times New Roman"/>
                <w:sz w:val="24"/>
                <w:szCs w:val="24"/>
                <w:lang w:eastAsia="ar-SA"/>
              </w:rPr>
              <w:t>@</w:t>
            </w:r>
            <w:proofErr w:type="spellStart"/>
            <w:r w:rsidRPr="00CF72F6">
              <w:rPr>
                <w:rFonts w:ascii="Times New Roman" w:eastAsia="Calibri" w:hAnsi="Times New Roman"/>
                <w:sz w:val="24"/>
                <w:szCs w:val="24"/>
                <w:lang w:val="en-US" w:eastAsia="ar-SA"/>
              </w:rPr>
              <w:t>gmail</w:t>
            </w:r>
            <w:proofErr w:type="spellEnd"/>
            <w:r w:rsidRPr="00CF72F6">
              <w:rPr>
                <w:rFonts w:ascii="Times New Roman" w:eastAsia="Calibri" w:hAnsi="Times New Roman"/>
                <w:sz w:val="24"/>
                <w:szCs w:val="24"/>
                <w:lang w:eastAsia="ar-SA"/>
              </w:rPr>
              <w:t>.</w:t>
            </w:r>
            <w:r w:rsidRPr="00CF72F6">
              <w:rPr>
                <w:rFonts w:ascii="Times New Roman" w:eastAsia="Calibri" w:hAnsi="Times New Roman"/>
                <w:sz w:val="24"/>
                <w:szCs w:val="24"/>
                <w:lang w:val="en-US" w:eastAsia="ar-SA"/>
              </w:rPr>
              <w:t>com</w:t>
            </w:r>
          </w:p>
          <w:p w14:paraId="3BDD7F8A" w14:textId="77777777" w:rsidR="00CF72F6" w:rsidRPr="00CF72F6" w:rsidRDefault="00CF72F6" w:rsidP="000923FD">
            <w:pPr>
              <w:pStyle w:val="a8"/>
              <w:rPr>
                <w:rFonts w:ascii="Times New Roman" w:eastAsia="Calibri" w:hAnsi="Times New Roman"/>
                <w:sz w:val="24"/>
                <w:szCs w:val="24"/>
                <w:lang w:eastAsia="ar-SA"/>
              </w:rPr>
            </w:pPr>
          </w:p>
          <w:p w14:paraId="3B72A6B4" w14:textId="77777777" w:rsidR="00CF72F6" w:rsidRDefault="00CF72F6" w:rsidP="000923FD">
            <w:pPr>
              <w:pStyle w:val="a8"/>
              <w:rPr>
                <w:rFonts w:ascii="Times New Roman" w:eastAsia="Calibri" w:hAnsi="Times New Roman"/>
                <w:sz w:val="24"/>
                <w:szCs w:val="24"/>
                <w:lang w:eastAsia="ar-SA"/>
              </w:rPr>
            </w:pPr>
          </w:p>
          <w:p w14:paraId="38720B80" w14:textId="77777777" w:rsidR="00CF72F6" w:rsidRDefault="00CF72F6" w:rsidP="000923FD">
            <w:pPr>
              <w:pStyle w:val="a8"/>
              <w:rPr>
                <w:rFonts w:ascii="Times New Roman" w:eastAsia="Calibri" w:hAnsi="Times New Roman"/>
                <w:sz w:val="24"/>
                <w:szCs w:val="24"/>
                <w:lang w:eastAsia="ar-SA"/>
              </w:rPr>
            </w:pPr>
          </w:p>
          <w:p w14:paraId="0A300B9D" w14:textId="77777777" w:rsidR="00CF72F6" w:rsidRDefault="00CF72F6" w:rsidP="000923FD">
            <w:pPr>
              <w:pStyle w:val="a8"/>
              <w:rPr>
                <w:rFonts w:ascii="Times New Roman" w:eastAsia="Calibri" w:hAnsi="Times New Roman"/>
                <w:sz w:val="24"/>
                <w:szCs w:val="24"/>
                <w:lang w:eastAsia="ar-SA"/>
              </w:rPr>
            </w:pPr>
          </w:p>
          <w:p w14:paraId="703A3EE7" w14:textId="77777777" w:rsidR="00CF72F6" w:rsidRPr="00CF72F6" w:rsidRDefault="00CF72F6" w:rsidP="000923FD">
            <w:pPr>
              <w:pStyle w:val="a8"/>
              <w:rPr>
                <w:rFonts w:ascii="Times New Roman" w:eastAsia="Calibri" w:hAnsi="Times New Roman"/>
                <w:sz w:val="24"/>
                <w:szCs w:val="24"/>
                <w:lang w:eastAsia="ar-SA"/>
              </w:rPr>
            </w:pPr>
          </w:p>
          <w:p w14:paraId="058C1EF4" w14:textId="77777777" w:rsidR="00CF72F6" w:rsidRPr="00CF72F6" w:rsidRDefault="00CF72F6" w:rsidP="000923FD">
            <w:pPr>
              <w:pStyle w:val="a8"/>
              <w:rPr>
                <w:rFonts w:ascii="Times New Roman" w:eastAsia="Calibri" w:hAnsi="Times New Roman"/>
                <w:sz w:val="24"/>
                <w:szCs w:val="24"/>
                <w:lang w:eastAsia="ar-SA"/>
              </w:rPr>
            </w:pPr>
            <w:proofErr w:type="spellStart"/>
            <w:r w:rsidRPr="00CF72F6">
              <w:rPr>
                <w:rFonts w:ascii="Times New Roman" w:eastAsia="Calibri" w:hAnsi="Times New Roman"/>
                <w:sz w:val="24"/>
                <w:szCs w:val="24"/>
                <w:lang w:eastAsia="ar-SA"/>
              </w:rPr>
              <w:t>Директор______________В.Кура</w:t>
            </w:r>
            <w:proofErr w:type="spellEnd"/>
            <w:r w:rsidRPr="00CF72F6">
              <w:rPr>
                <w:rFonts w:ascii="Times New Roman" w:eastAsia="Calibri" w:hAnsi="Times New Roman"/>
                <w:sz w:val="24"/>
                <w:szCs w:val="24"/>
                <w:lang w:eastAsia="ar-SA"/>
              </w:rPr>
              <w:t>нт</w:t>
            </w:r>
          </w:p>
          <w:p w14:paraId="6B8C3401" w14:textId="77777777" w:rsidR="00CF72F6" w:rsidRPr="00CF72F6" w:rsidRDefault="00CF72F6" w:rsidP="000923FD">
            <w:pPr>
              <w:pStyle w:val="a8"/>
              <w:rPr>
                <w:rFonts w:ascii="Times New Roman" w:eastAsia="Calibri" w:hAnsi="Times New Roman"/>
                <w:sz w:val="24"/>
                <w:szCs w:val="24"/>
                <w:lang w:eastAsia="ar-SA"/>
              </w:rPr>
            </w:pPr>
          </w:p>
          <w:p w14:paraId="7CB4017F" w14:textId="77777777" w:rsidR="00CF72F6" w:rsidRPr="00CF72F6" w:rsidRDefault="00CF72F6" w:rsidP="000923FD">
            <w:pPr>
              <w:pStyle w:val="a8"/>
              <w:rPr>
                <w:rFonts w:ascii="Times New Roman" w:eastAsia="Calibri" w:hAnsi="Times New Roman"/>
                <w:sz w:val="24"/>
                <w:szCs w:val="24"/>
                <w:lang w:val="ru-RU" w:eastAsia="ar-SA"/>
              </w:rPr>
            </w:pPr>
            <w:r w:rsidRPr="00CF72F6">
              <w:rPr>
                <w:rFonts w:ascii="Times New Roman" w:eastAsia="Calibri" w:hAnsi="Times New Roman"/>
                <w:sz w:val="24"/>
                <w:szCs w:val="24"/>
                <w:lang w:val="ru-RU" w:eastAsia="ar-SA"/>
              </w:rPr>
              <w:t>МП</w:t>
            </w:r>
          </w:p>
        </w:tc>
        <w:tc>
          <w:tcPr>
            <w:tcW w:w="5104" w:type="dxa"/>
            <w:gridSpan w:val="2"/>
          </w:tcPr>
          <w:p w14:paraId="20AA5E26" w14:textId="77777777" w:rsidR="00CF72F6" w:rsidRPr="00CF72F6" w:rsidRDefault="00CF72F6" w:rsidP="000923FD">
            <w:pPr>
              <w:pStyle w:val="a8"/>
              <w:rPr>
                <w:rFonts w:ascii="Times New Roman" w:eastAsia="Calibri" w:hAnsi="Times New Roman"/>
                <w:b/>
                <w:color w:val="000000"/>
                <w:sz w:val="24"/>
                <w:szCs w:val="24"/>
                <w:lang w:val="en-US" w:eastAsia="ar-SA"/>
              </w:rPr>
            </w:pPr>
            <w:r w:rsidRPr="00CF72F6">
              <w:rPr>
                <w:rFonts w:ascii="Times New Roman" w:eastAsia="Calibri" w:hAnsi="Times New Roman"/>
                <w:b/>
                <w:color w:val="000000"/>
                <w:sz w:val="24"/>
                <w:szCs w:val="24"/>
                <w:lang w:val="en-US" w:eastAsia="ar-SA"/>
              </w:rPr>
              <w:t>ПОСТАЧАЛЬНИК:</w:t>
            </w:r>
          </w:p>
          <w:p w14:paraId="42EA98C5" w14:textId="77777777" w:rsidR="00CF72F6" w:rsidRPr="00CF72F6" w:rsidRDefault="00CF72F6" w:rsidP="000923FD">
            <w:pPr>
              <w:pStyle w:val="a8"/>
              <w:rPr>
                <w:rFonts w:ascii="Times New Roman" w:eastAsia="Calibri" w:hAnsi="Times New Roman"/>
                <w:color w:val="000000"/>
                <w:sz w:val="24"/>
                <w:szCs w:val="24"/>
                <w:lang w:val="en-US" w:eastAsia="ar-SA"/>
              </w:rPr>
            </w:pPr>
            <w:r w:rsidRPr="00CF72F6">
              <w:rPr>
                <w:rFonts w:ascii="Times New Roman" w:eastAsia="Calibri" w:hAnsi="Times New Roman"/>
                <w:b/>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3838D" w14:textId="77777777" w:rsidR="00CF72F6" w:rsidRPr="00CF72F6" w:rsidRDefault="00CF72F6" w:rsidP="000923FD">
            <w:pPr>
              <w:pStyle w:val="a8"/>
              <w:rPr>
                <w:rFonts w:ascii="Times New Roman" w:eastAsia="Calibri" w:hAnsi="Times New Roman"/>
                <w:b/>
                <w:color w:val="000000"/>
                <w:sz w:val="24"/>
                <w:szCs w:val="24"/>
                <w:lang w:eastAsia="ar-SA"/>
              </w:rPr>
            </w:pPr>
          </w:p>
          <w:p w14:paraId="650A84B9" w14:textId="77777777" w:rsidR="00CF72F6" w:rsidRPr="00CF72F6" w:rsidRDefault="00CF72F6" w:rsidP="000923FD">
            <w:pPr>
              <w:pStyle w:val="a8"/>
              <w:rPr>
                <w:rFonts w:ascii="Times New Roman" w:eastAsia="Calibri" w:hAnsi="Times New Roman"/>
                <w:b/>
                <w:color w:val="000000"/>
                <w:sz w:val="24"/>
                <w:szCs w:val="24"/>
                <w:lang w:eastAsia="ar-SA"/>
              </w:rPr>
            </w:pPr>
          </w:p>
          <w:p w14:paraId="5F929881" w14:textId="77777777" w:rsidR="00CF72F6" w:rsidRPr="00CF72F6" w:rsidRDefault="00CF72F6" w:rsidP="000923FD">
            <w:pPr>
              <w:pStyle w:val="a8"/>
              <w:rPr>
                <w:rFonts w:ascii="Times New Roman" w:eastAsia="Calibri" w:hAnsi="Times New Roman"/>
                <w:b/>
                <w:color w:val="000000"/>
                <w:sz w:val="24"/>
                <w:szCs w:val="24"/>
                <w:lang w:eastAsia="ar-SA"/>
              </w:rPr>
            </w:pPr>
          </w:p>
          <w:p w14:paraId="15F16AE7" w14:textId="77777777" w:rsidR="00CF72F6" w:rsidRPr="00CF72F6" w:rsidRDefault="00CF72F6" w:rsidP="000923FD">
            <w:pPr>
              <w:pStyle w:val="a8"/>
              <w:rPr>
                <w:rFonts w:ascii="Times New Roman" w:eastAsia="Calibri" w:hAnsi="Times New Roman"/>
                <w:b/>
                <w:color w:val="000000"/>
                <w:sz w:val="24"/>
                <w:szCs w:val="24"/>
                <w:lang w:eastAsia="ar-SA"/>
              </w:rPr>
            </w:pPr>
          </w:p>
          <w:p w14:paraId="699ED1D1" w14:textId="77777777" w:rsidR="00CF72F6" w:rsidRPr="00CF72F6" w:rsidRDefault="00CF72F6" w:rsidP="000923FD">
            <w:pPr>
              <w:pStyle w:val="a8"/>
              <w:rPr>
                <w:rFonts w:ascii="Times New Roman" w:eastAsia="Calibri" w:hAnsi="Times New Roman"/>
                <w:b/>
                <w:color w:val="000000"/>
                <w:sz w:val="24"/>
                <w:szCs w:val="24"/>
                <w:lang w:eastAsia="ar-SA"/>
              </w:rPr>
            </w:pPr>
          </w:p>
          <w:p w14:paraId="0CE43E15" w14:textId="77777777" w:rsidR="00CF72F6" w:rsidRPr="00CF72F6" w:rsidRDefault="00CF72F6" w:rsidP="000923FD">
            <w:pPr>
              <w:pStyle w:val="a8"/>
              <w:rPr>
                <w:rFonts w:ascii="Times New Roman" w:eastAsia="Calibri" w:hAnsi="Times New Roman"/>
                <w:b/>
                <w:color w:val="000000"/>
                <w:sz w:val="24"/>
                <w:szCs w:val="24"/>
                <w:lang w:eastAsia="ar-SA"/>
              </w:rPr>
            </w:pPr>
            <w:r w:rsidRPr="00CF72F6">
              <w:rPr>
                <w:rFonts w:ascii="Times New Roman" w:eastAsia="Calibri" w:hAnsi="Times New Roman"/>
                <w:b/>
                <w:color w:val="000000"/>
                <w:sz w:val="24"/>
                <w:szCs w:val="24"/>
                <w:lang w:eastAsia="ar-SA"/>
              </w:rPr>
              <w:t xml:space="preserve">Керівник (директор) _________________  </w:t>
            </w:r>
          </w:p>
          <w:p w14:paraId="2B2E6879" w14:textId="77777777" w:rsidR="00CF72F6" w:rsidRPr="00CF72F6" w:rsidRDefault="00CF72F6" w:rsidP="000923FD">
            <w:pPr>
              <w:pStyle w:val="a8"/>
              <w:rPr>
                <w:rFonts w:ascii="Times New Roman" w:eastAsia="Calibri" w:hAnsi="Times New Roman"/>
                <w:b/>
                <w:color w:val="000000"/>
                <w:sz w:val="24"/>
                <w:szCs w:val="24"/>
                <w:lang w:val="en-US" w:eastAsia="ar-SA"/>
              </w:rPr>
            </w:pPr>
            <w:r w:rsidRPr="00CF72F6">
              <w:rPr>
                <w:rFonts w:ascii="Times New Roman" w:eastAsia="Calibri" w:hAnsi="Times New Roman"/>
                <w:b/>
                <w:color w:val="000000"/>
                <w:sz w:val="24"/>
                <w:szCs w:val="24"/>
                <w:lang w:val="en-US" w:eastAsia="ar-SA"/>
              </w:rPr>
              <w:t>МП</w:t>
            </w:r>
          </w:p>
        </w:tc>
      </w:tr>
      <w:tr w:rsidR="009D553D" w:rsidRPr="004C6050" w14:paraId="4EF63F42" w14:textId="77777777" w:rsidTr="00CF72F6">
        <w:tblPrEx>
          <w:jc w:val="center"/>
          <w:tblLook w:val="04A0" w:firstRow="1" w:lastRow="0" w:firstColumn="1" w:lastColumn="0" w:noHBand="0" w:noVBand="1"/>
        </w:tblPrEx>
        <w:trPr>
          <w:gridBefore w:val="1"/>
          <w:gridAfter w:val="1"/>
          <w:wBefore w:w="176" w:type="dxa"/>
          <w:wAfter w:w="847" w:type="dxa"/>
          <w:trHeight w:val="257"/>
          <w:jc w:val="center"/>
        </w:trPr>
        <w:tc>
          <w:tcPr>
            <w:tcW w:w="4650" w:type="dxa"/>
          </w:tcPr>
          <w:p w14:paraId="026FE0B1" w14:textId="2BE6587A" w:rsidR="009D553D" w:rsidRPr="004C6050" w:rsidRDefault="009D553D" w:rsidP="00C907D8">
            <w:pPr>
              <w:spacing w:line="240" w:lineRule="auto"/>
              <w:jc w:val="both"/>
              <w:rPr>
                <w:rFonts w:ascii="Times New Roman" w:hAnsi="Times New Roman"/>
                <w:b/>
                <w:sz w:val="24"/>
                <w:szCs w:val="24"/>
              </w:rPr>
            </w:pPr>
          </w:p>
        </w:tc>
        <w:tc>
          <w:tcPr>
            <w:tcW w:w="4535" w:type="dxa"/>
            <w:gridSpan w:val="2"/>
          </w:tcPr>
          <w:p w14:paraId="5194A7CD" w14:textId="4DFADC68" w:rsidR="009D553D" w:rsidRPr="004C6050" w:rsidRDefault="009D553D" w:rsidP="00C907D8">
            <w:pPr>
              <w:spacing w:line="240" w:lineRule="auto"/>
              <w:rPr>
                <w:rFonts w:ascii="Times New Roman" w:hAnsi="Times New Roman"/>
                <w:b/>
                <w:sz w:val="24"/>
                <w:szCs w:val="24"/>
              </w:rPr>
            </w:pPr>
          </w:p>
        </w:tc>
      </w:tr>
    </w:tbl>
    <w:p w14:paraId="2053AB47" w14:textId="77777777" w:rsidR="009D553D" w:rsidRDefault="009D553D" w:rsidP="00CF72F6">
      <w:pPr>
        <w:spacing w:after="0" w:line="240" w:lineRule="auto"/>
        <w:rPr>
          <w:rFonts w:ascii="Times New Roman" w:hAnsi="Times New Roman"/>
          <w:i/>
          <w:sz w:val="24"/>
          <w:szCs w:val="24"/>
          <w:lang w:eastAsia="ru-RU"/>
        </w:rPr>
      </w:pPr>
    </w:p>
    <w:p w14:paraId="32A68F58" w14:textId="13ED29AA" w:rsidR="00117D78" w:rsidRPr="00117D78" w:rsidRDefault="00117D78" w:rsidP="00117D78">
      <w:pPr>
        <w:jc w:val="right"/>
        <w:rPr>
          <w:rFonts w:ascii="Times New Roman" w:hAnsi="Times New Roman"/>
          <w:b/>
          <w:sz w:val="24"/>
          <w:szCs w:val="24"/>
        </w:rPr>
      </w:pPr>
      <w:r w:rsidRPr="00117D78">
        <w:rPr>
          <w:rFonts w:ascii="Times New Roman" w:hAnsi="Times New Roman"/>
          <w:b/>
          <w:sz w:val="24"/>
          <w:szCs w:val="24"/>
        </w:rPr>
        <w:t>Додаток  2</w:t>
      </w:r>
    </w:p>
    <w:p w14:paraId="4FD13212" w14:textId="77777777" w:rsidR="00117D78" w:rsidRPr="004C6050" w:rsidRDefault="00117D78" w:rsidP="00117D78">
      <w:pPr>
        <w:spacing w:line="240" w:lineRule="auto"/>
        <w:contextualSpacing/>
        <w:jc w:val="right"/>
        <w:rPr>
          <w:rFonts w:ascii="Times New Roman" w:hAnsi="Times New Roman"/>
          <w:b/>
          <w:sz w:val="24"/>
          <w:szCs w:val="24"/>
          <w:lang w:eastAsia="ru-RU"/>
        </w:rPr>
      </w:pPr>
      <w:r w:rsidRPr="004C6050">
        <w:rPr>
          <w:rFonts w:ascii="Times New Roman" w:hAnsi="Times New Roman"/>
          <w:b/>
          <w:sz w:val="24"/>
          <w:szCs w:val="24"/>
          <w:lang w:eastAsia="ru-RU"/>
        </w:rPr>
        <w:t>до Договору про закупівлю №_____ від ____________</w:t>
      </w:r>
    </w:p>
    <w:p w14:paraId="78C59AD1" w14:textId="77777777" w:rsidR="00117D78" w:rsidRDefault="00117D78" w:rsidP="00117D78">
      <w:pPr>
        <w:jc w:val="right"/>
        <w:rPr>
          <w:rFonts w:ascii="Times New Roman" w:hAnsi="Times New Roman"/>
          <w:sz w:val="24"/>
          <w:szCs w:val="24"/>
        </w:rPr>
      </w:pPr>
    </w:p>
    <w:p w14:paraId="3AD5E62E"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 xml:space="preserve">Перелік та протяжність доріг комунальної власності </w:t>
      </w:r>
      <w:proofErr w:type="spellStart"/>
      <w:r w:rsidRPr="0038026B">
        <w:rPr>
          <w:rFonts w:ascii="Times New Roman" w:hAnsi="Times New Roman" w:cs="Times New Roman"/>
          <w:sz w:val="24"/>
          <w:szCs w:val="24"/>
        </w:rPr>
        <w:t>Мостиської</w:t>
      </w:r>
      <w:proofErr w:type="spellEnd"/>
      <w:r w:rsidRPr="0038026B">
        <w:rPr>
          <w:rFonts w:ascii="Times New Roman" w:hAnsi="Times New Roman" w:cs="Times New Roman"/>
          <w:sz w:val="24"/>
          <w:szCs w:val="24"/>
        </w:rPr>
        <w:t xml:space="preserve"> міської ради</w:t>
      </w:r>
    </w:p>
    <w:p w14:paraId="3AEC49EE" w14:textId="77777777" w:rsidR="00117D78" w:rsidRPr="0038026B" w:rsidRDefault="00117D78" w:rsidP="00117D78">
      <w:pPr>
        <w:pStyle w:val="a7"/>
        <w:rPr>
          <w:rFonts w:ascii="Times New Roman" w:hAnsi="Times New Roman" w:cs="Times New Roman"/>
          <w:sz w:val="24"/>
          <w:szCs w:val="24"/>
        </w:rPr>
      </w:pPr>
    </w:p>
    <w:p w14:paraId="15DCF36C"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Полуботка - 450 м</w:t>
      </w:r>
    </w:p>
    <w:p w14:paraId="58734668"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Гайдамацька – 200 м</w:t>
      </w:r>
    </w:p>
    <w:p w14:paraId="5960EB42"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Зелена – 550 м</w:t>
      </w:r>
    </w:p>
    <w:p w14:paraId="762E16E5"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пл. Ринок – 200 м</w:t>
      </w:r>
    </w:p>
    <w:p w14:paraId="613139D0"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16 Липня – 1100 м</w:t>
      </w:r>
    </w:p>
    <w:p w14:paraId="3883CCAF"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Міцкевича – 600 м</w:t>
      </w:r>
    </w:p>
    <w:p w14:paraId="5765AB28" w14:textId="77777777" w:rsidR="00117D78"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Я.Мудрого – 1050 м</w:t>
      </w:r>
    </w:p>
    <w:p w14:paraId="26D5E012" w14:textId="7264151D"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Сахарова – 175 м</w:t>
      </w:r>
    </w:p>
    <w:p w14:paraId="7601C915"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Івасюка – 750 м</w:t>
      </w:r>
    </w:p>
    <w:p w14:paraId="3D8C33D3"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Перемишльська – 175 м</w:t>
      </w:r>
    </w:p>
    <w:p w14:paraId="46ACEF9B"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Сагайдачного – 200 м</w:t>
      </w:r>
    </w:p>
    <w:p w14:paraId="7370F1DC" w14:textId="77777777" w:rsidR="00117D78" w:rsidRPr="0038026B" w:rsidRDefault="00117D78" w:rsidP="00117D78">
      <w:pPr>
        <w:pStyle w:val="a7"/>
        <w:rPr>
          <w:rFonts w:ascii="Times New Roman" w:hAnsi="Times New Roman" w:cs="Times New Roman"/>
          <w:sz w:val="24"/>
          <w:szCs w:val="24"/>
        </w:rPr>
      </w:pPr>
      <w:proofErr w:type="spellStart"/>
      <w:r w:rsidRPr="0038026B">
        <w:rPr>
          <w:rFonts w:ascii="Times New Roman" w:hAnsi="Times New Roman" w:cs="Times New Roman"/>
          <w:sz w:val="24"/>
          <w:szCs w:val="24"/>
        </w:rPr>
        <w:t>Ів.Павла</w:t>
      </w:r>
      <w:proofErr w:type="spellEnd"/>
      <w:r w:rsidRPr="0038026B">
        <w:rPr>
          <w:rFonts w:ascii="Times New Roman" w:hAnsi="Times New Roman" w:cs="Times New Roman"/>
          <w:sz w:val="24"/>
          <w:szCs w:val="24"/>
        </w:rPr>
        <w:t xml:space="preserve"> ІІ – 150 м</w:t>
      </w:r>
    </w:p>
    <w:p w14:paraId="4EFB7BFB" w14:textId="77777777" w:rsidR="00117D78" w:rsidRPr="0038026B" w:rsidRDefault="00117D78" w:rsidP="00117D78">
      <w:pPr>
        <w:pStyle w:val="a7"/>
        <w:rPr>
          <w:rFonts w:ascii="Times New Roman" w:hAnsi="Times New Roman" w:cs="Times New Roman"/>
          <w:sz w:val="24"/>
          <w:szCs w:val="24"/>
        </w:rPr>
      </w:pPr>
      <w:proofErr w:type="spellStart"/>
      <w:r w:rsidRPr="0038026B">
        <w:rPr>
          <w:rFonts w:ascii="Times New Roman" w:hAnsi="Times New Roman" w:cs="Times New Roman"/>
          <w:sz w:val="24"/>
          <w:szCs w:val="24"/>
        </w:rPr>
        <w:t>Ів.Франка</w:t>
      </w:r>
      <w:proofErr w:type="spellEnd"/>
      <w:r w:rsidRPr="0038026B">
        <w:rPr>
          <w:rFonts w:ascii="Times New Roman" w:hAnsi="Times New Roman" w:cs="Times New Roman"/>
          <w:sz w:val="24"/>
          <w:szCs w:val="24"/>
        </w:rPr>
        <w:t xml:space="preserve"> – 200 м (від вул. Міцкевича до вул. Галицька (дорога М-11 </w:t>
      </w:r>
      <w:proofErr w:type="spellStart"/>
      <w:r w:rsidRPr="0038026B">
        <w:rPr>
          <w:rFonts w:ascii="Times New Roman" w:hAnsi="Times New Roman" w:cs="Times New Roman"/>
          <w:sz w:val="24"/>
          <w:szCs w:val="24"/>
        </w:rPr>
        <w:t>Львів-Шегині</w:t>
      </w:r>
      <w:proofErr w:type="spellEnd"/>
      <w:r w:rsidRPr="0038026B">
        <w:rPr>
          <w:rFonts w:ascii="Times New Roman" w:hAnsi="Times New Roman" w:cs="Times New Roman"/>
          <w:sz w:val="24"/>
          <w:szCs w:val="24"/>
        </w:rPr>
        <w:t>)</w:t>
      </w:r>
    </w:p>
    <w:p w14:paraId="20D03E27"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Л.Українки – 150 м</w:t>
      </w:r>
    </w:p>
    <w:p w14:paraId="6FED1C35"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Шухевича – 450 м</w:t>
      </w:r>
    </w:p>
    <w:p w14:paraId="76600660"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Вербицького – 250 м</w:t>
      </w:r>
    </w:p>
    <w:p w14:paraId="5CE18B15"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Білозіра – 100 м</w:t>
      </w:r>
    </w:p>
    <w:p w14:paraId="53A1885C" w14:textId="77777777" w:rsidR="00117D78" w:rsidRPr="0038026B"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Підкови – 130 м</w:t>
      </w:r>
    </w:p>
    <w:p w14:paraId="3363CEC9" w14:textId="277AB6FB" w:rsidR="00117D78" w:rsidRPr="00117D78" w:rsidRDefault="00117D78" w:rsidP="00117D78">
      <w:pPr>
        <w:pStyle w:val="a7"/>
        <w:rPr>
          <w:rFonts w:ascii="Times New Roman" w:hAnsi="Times New Roman" w:cs="Times New Roman"/>
          <w:sz w:val="24"/>
          <w:szCs w:val="24"/>
        </w:rPr>
      </w:pPr>
      <w:r w:rsidRPr="0038026B">
        <w:rPr>
          <w:rFonts w:ascii="Times New Roman" w:hAnsi="Times New Roman" w:cs="Times New Roman"/>
          <w:sz w:val="24"/>
          <w:szCs w:val="24"/>
        </w:rPr>
        <w:t>Б.Хмельницького – 120 м (від пл. Ринок до вул. Зеленої), 340 м (від вул. Зеленої до вул. Шевченка)</w:t>
      </w:r>
    </w:p>
    <w:p w14:paraId="1700C33F" w14:textId="77777777" w:rsidR="00117D78" w:rsidRDefault="00117D78" w:rsidP="00117D78">
      <w:pPr>
        <w:spacing w:before="120" w:after="120"/>
        <w:rPr>
          <w:rFonts w:ascii="Times New Roman" w:hAnsi="Times New Roman"/>
          <w:b/>
          <w:bCs/>
          <w:color w:val="000000"/>
          <w:sz w:val="32"/>
          <w:szCs w:val="24"/>
        </w:rPr>
      </w:pPr>
      <w:r>
        <w:rPr>
          <w:rFonts w:ascii="Times New Roman" w:hAnsi="Times New Roman"/>
          <w:b/>
          <w:bCs/>
          <w:color w:val="000000"/>
          <w:sz w:val="32"/>
          <w:szCs w:val="24"/>
        </w:rPr>
        <w:t>Разом: 7340 м</w:t>
      </w:r>
    </w:p>
    <w:sectPr w:rsidR="00117D78" w:rsidSect="00CF72F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9C"/>
    <w:rsid w:val="00117D78"/>
    <w:rsid w:val="0015519C"/>
    <w:rsid w:val="008253E1"/>
    <w:rsid w:val="008C0935"/>
    <w:rsid w:val="0096565C"/>
    <w:rsid w:val="009D553D"/>
    <w:rsid w:val="00BD3808"/>
    <w:rsid w:val="00CF72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9C"/>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519C"/>
    <w:rPr>
      <w:color w:val="0000FF"/>
      <w:u w:val="single"/>
    </w:rPr>
  </w:style>
  <w:style w:type="paragraph" w:customStyle="1" w:styleId="rvps2">
    <w:name w:val="rvps2"/>
    <w:basedOn w:val="a"/>
    <w:rsid w:val="0015519C"/>
    <w:pPr>
      <w:spacing w:before="100" w:beforeAutospacing="1" w:after="100" w:afterAutospacing="1" w:line="240" w:lineRule="auto"/>
    </w:pPr>
    <w:rPr>
      <w:rFonts w:ascii="Times New Roman" w:hAnsi="Times New Roman"/>
      <w:sz w:val="24"/>
      <w:szCs w:val="24"/>
      <w:lang w:val="ru-RU" w:eastAsia="ru-RU"/>
    </w:rPr>
  </w:style>
  <w:style w:type="paragraph" w:styleId="a4">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 Зн"/>
    <w:basedOn w:val="a"/>
    <w:link w:val="a5"/>
    <w:qFormat/>
    <w:rsid w:val="0015519C"/>
    <w:pPr>
      <w:spacing w:before="100" w:beforeAutospacing="1" w:after="100" w:afterAutospacing="1" w:line="240" w:lineRule="auto"/>
    </w:pPr>
    <w:rPr>
      <w:sz w:val="24"/>
      <w:szCs w:val="24"/>
      <w:lang w:val="x-none" w:eastAsia="x-none"/>
    </w:rPr>
  </w:style>
  <w:style w:type="character" w:customStyle="1" w:styleId="a5">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Знак2 Знак,Знак17 Знак, Зн Знак"/>
    <w:link w:val="a4"/>
    <w:locked/>
    <w:rsid w:val="0015519C"/>
    <w:rPr>
      <w:rFonts w:ascii="Calibri" w:eastAsia="Times New Roman" w:hAnsi="Calibri" w:cs="Times New Roman"/>
      <w:sz w:val="24"/>
      <w:szCs w:val="24"/>
      <w:lang w:val="x-none" w:eastAsia="x-none"/>
    </w:rPr>
  </w:style>
  <w:style w:type="paragraph" w:customStyle="1" w:styleId="Default">
    <w:name w:val="Default"/>
    <w:uiPriority w:val="99"/>
    <w:rsid w:val="001551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
    <w:name w:val="Знак Знак Знак Знак Знак Знак Знак Знак Знак Знак Знак Знак"/>
    <w:basedOn w:val="a"/>
    <w:rsid w:val="0015519C"/>
    <w:pPr>
      <w:suppressAutoHyphens/>
      <w:spacing w:after="0" w:line="240" w:lineRule="auto"/>
    </w:pPr>
    <w:rPr>
      <w:rFonts w:ascii="Verdana" w:hAnsi="Verdana"/>
      <w:color w:val="00000A"/>
      <w:sz w:val="20"/>
      <w:szCs w:val="20"/>
    </w:rPr>
  </w:style>
  <w:style w:type="paragraph" w:styleId="a7">
    <w:name w:val="No Spacing"/>
    <w:uiPriority w:val="1"/>
    <w:qFormat/>
    <w:rsid w:val="00117D78"/>
    <w:pPr>
      <w:spacing w:beforeAutospacing="1" w:after="0" w:afterAutospacing="1" w:line="240" w:lineRule="auto"/>
      <w:ind w:firstLine="1134"/>
      <w:jc w:val="both"/>
    </w:pPr>
  </w:style>
  <w:style w:type="paragraph" w:styleId="a8">
    <w:name w:val="List Paragraph"/>
    <w:basedOn w:val="a"/>
    <w:uiPriority w:val="34"/>
    <w:qFormat/>
    <w:rsid w:val="00117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9C"/>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519C"/>
    <w:rPr>
      <w:color w:val="0000FF"/>
      <w:u w:val="single"/>
    </w:rPr>
  </w:style>
  <w:style w:type="paragraph" w:customStyle="1" w:styleId="rvps2">
    <w:name w:val="rvps2"/>
    <w:basedOn w:val="a"/>
    <w:rsid w:val="0015519C"/>
    <w:pPr>
      <w:spacing w:before="100" w:beforeAutospacing="1" w:after="100" w:afterAutospacing="1" w:line="240" w:lineRule="auto"/>
    </w:pPr>
    <w:rPr>
      <w:rFonts w:ascii="Times New Roman" w:hAnsi="Times New Roman"/>
      <w:sz w:val="24"/>
      <w:szCs w:val="24"/>
      <w:lang w:val="ru-RU" w:eastAsia="ru-RU"/>
    </w:rPr>
  </w:style>
  <w:style w:type="paragraph" w:styleId="a4">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 Зн"/>
    <w:basedOn w:val="a"/>
    <w:link w:val="a5"/>
    <w:qFormat/>
    <w:rsid w:val="0015519C"/>
    <w:pPr>
      <w:spacing w:before="100" w:beforeAutospacing="1" w:after="100" w:afterAutospacing="1" w:line="240" w:lineRule="auto"/>
    </w:pPr>
    <w:rPr>
      <w:sz w:val="24"/>
      <w:szCs w:val="24"/>
      <w:lang w:val="x-none" w:eastAsia="x-none"/>
    </w:rPr>
  </w:style>
  <w:style w:type="character" w:customStyle="1" w:styleId="a5">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Знак2 Знак,Знак17 Знак, Зн Знак"/>
    <w:link w:val="a4"/>
    <w:locked/>
    <w:rsid w:val="0015519C"/>
    <w:rPr>
      <w:rFonts w:ascii="Calibri" w:eastAsia="Times New Roman" w:hAnsi="Calibri" w:cs="Times New Roman"/>
      <w:sz w:val="24"/>
      <w:szCs w:val="24"/>
      <w:lang w:val="x-none" w:eastAsia="x-none"/>
    </w:rPr>
  </w:style>
  <w:style w:type="paragraph" w:customStyle="1" w:styleId="Default">
    <w:name w:val="Default"/>
    <w:uiPriority w:val="99"/>
    <w:rsid w:val="001551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
    <w:name w:val="Знак Знак Знак Знак Знак Знак Знак Знак Знак Знак Знак Знак"/>
    <w:basedOn w:val="a"/>
    <w:rsid w:val="0015519C"/>
    <w:pPr>
      <w:suppressAutoHyphens/>
      <w:spacing w:after="0" w:line="240" w:lineRule="auto"/>
    </w:pPr>
    <w:rPr>
      <w:rFonts w:ascii="Verdana" w:hAnsi="Verdana"/>
      <w:color w:val="00000A"/>
      <w:sz w:val="20"/>
      <w:szCs w:val="20"/>
    </w:rPr>
  </w:style>
  <w:style w:type="paragraph" w:styleId="a7">
    <w:name w:val="No Spacing"/>
    <w:uiPriority w:val="1"/>
    <w:qFormat/>
    <w:rsid w:val="00117D78"/>
    <w:pPr>
      <w:spacing w:beforeAutospacing="1" w:after="0" w:afterAutospacing="1" w:line="240" w:lineRule="auto"/>
      <w:ind w:firstLine="1134"/>
      <w:jc w:val="both"/>
    </w:pPr>
  </w:style>
  <w:style w:type="paragraph" w:styleId="a8">
    <w:name w:val="List Paragraph"/>
    <w:basedOn w:val="a"/>
    <w:uiPriority w:val="34"/>
    <w:qFormat/>
    <w:rsid w:val="0011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13350</Words>
  <Characters>7610</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2023-01-11T07:42:00Z</dcterms:created>
  <dcterms:modified xsi:type="dcterms:W3CDTF">2023-11-07T08:10:00Z</dcterms:modified>
</cp:coreProperties>
</file>