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B" w:rsidRDefault="00107AAB" w:rsidP="00107AAB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№2 </w:t>
      </w:r>
    </w:p>
    <w:p w:rsidR="00107AAB" w:rsidRDefault="00107AAB" w:rsidP="00107AAB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107AAB" w:rsidRDefault="00107AAB" w:rsidP="00107A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AAB" w:rsidRDefault="00107AAB" w:rsidP="00107A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AAB" w:rsidRDefault="00107AAB" w:rsidP="00107A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AAB" w:rsidRDefault="00107AAB" w:rsidP="00107AAB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Перелік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документів та інформації  для підтвердження відсутності підстав для відхилення УЧАСНИКА відповідно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  вимог, визначених у частині 1 та 2 статті 17 Закону.</w:t>
      </w:r>
      <w:r w:rsidR="00B35C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B7FEA" w:rsidRDefault="009B7FEA" w:rsidP="00107AAB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936E3" w:rsidRPr="00473728" w:rsidRDefault="006936E3" w:rsidP="006936E3">
      <w:pPr>
        <w:pStyle w:val="a5"/>
        <w:rPr>
          <w:color w:val="000000"/>
        </w:rPr>
      </w:pPr>
      <w:proofErr w:type="spellStart"/>
      <w:r w:rsidRPr="00473728">
        <w:rPr>
          <w:color w:val="000000"/>
        </w:rPr>
        <w:t>Інформація</w:t>
      </w:r>
      <w:proofErr w:type="spellEnd"/>
      <w:r w:rsidRPr="00473728">
        <w:rPr>
          <w:color w:val="000000"/>
        </w:rPr>
        <w:t xml:space="preserve"> про </w:t>
      </w:r>
      <w:proofErr w:type="spellStart"/>
      <w:r w:rsidRPr="00473728">
        <w:rPr>
          <w:color w:val="000000"/>
        </w:rPr>
        <w:t>відсутність</w:t>
      </w:r>
      <w:proofErr w:type="spellEnd"/>
      <w:r w:rsidRPr="00473728">
        <w:rPr>
          <w:color w:val="000000"/>
        </w:rPr>
        <w:t xml:space="preserve"> </w:t>
      </w:r>
      <w:proofErr w:type="spellStart"/>
      <w:proofErr w:type="gramStart"/>
      <w:r w:rsidRPr="00473728">
        <w:rPr>
          <w:color w:val="000000"/>
        </w:rPr>
        <w:t>п</w:t>
      </w:r>
      <w:proofErr w:type="gramEnd"/>
      <w:r w:rsidRPr="00473728">
        <w:rPr>
          <w:color w:val="000000"/>
        </w:rPr>
        <w:t>ідстав</w:t>
      </w:r>
      <w:proofErr w:type="spellEnd"/>
      <w:r w:rsidRPr="00473728">
        <w:rPr>
          <w:color w:val="000000"/>
        </w:rPr>
        <w:t xml:space="preserve">, </w:t>
      </w:r>
      <w:proofErr w:type="spellStart"/>
      <w:r w:rsidRPr="00473728">
        <w:rPr>
          <w:color w:val="000000"/>
        </w:rPr>
        <w:t>визначених</w:t>
      </w:r>
      <w:proofErr w:type="spellEnd"/>
      <w:r w:rsidRPr="00473728">
        <w:rPr>
          <w:color w:val="000000"/>
        </w:rPr>
        <w:t xml:space="preserve"> у </w:t>
      </w:r>
      <w:proofErr w:type="spellStart"/>
      <w:r w:rsidRPr="00473728">
        <w:rPr>
          <w:color w:val="000000"/>
        </w:rPr>
        <w:t>статті</w:t>
      </w:r>
      <w:proofErr w:type="spellEnd"/>
      <w:r w:rsidRPr="00473728">
        <w:rPr>
          <w:color w:val="000000"/>
        </w:rPr>
        <w:t xml:space="preserve"> 17 Закону</w:t>
      </w:r>
    </w:p>
    <w:p w:rsidR="006936E3" w:rsidRPr="00473728" w:rsidRDefault="006936E3" w:rsidP="006936E3">
      <w:pPr>
        <w:pStyle w:val="a5"/>
        <w:rPr>
          <w:color w:val="000000"/>
        </w:rPr>
      </w:pPr>
      <w:r w:rsidRPr="00473728">
        <w:rPr>
          <w:color w:val="000000"/>
        </w:rPr>
        <w:t xml:space="preserve">1. </w:t>
      </w:r>
      <w:proofErr w:type="spellStart"/>
      <w:r w:rsidRPr="00473728">
        <w:rPr>
          <w:color w:val="000000"/>
        </w:rPr>
        <w:t>Інформація</w:t>
      </w:r>
      <w:proofErr w:type="spellEnd"/>
      <w:r w:rsidRPr="00473728">
        <w:rPr>
          <w:color w:val="000000"/>
        </w:rPr>
        <w:t xml:space="preserve"> про </w:t>
      </w:r>
      <w:proofErr w:type="spellStart"/>
      <w:r w:rsidRPr="00473728">
        <w:rPr>
          <w:color w:val="000000"/>
        </w:rPr>
        <w:t>відсутність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підстав</w:t>
      </w:r>
      <w:proofErr w:type="spellEnd"/>
      <w:r w:rsidRPr="00473728">
        <w:rPr>
          <w:color w:val="000000"/>
        </w:rPr>
        <w:t xml:space="preserve">, </w:t>
      </w:r>
      <w:proofErr w:type="spellStart"/>
      <w:r w:rsidRPr="00473728">
        <w:rPr>
          <w:color w:val="000000"/>
        </w:rPr>
        <w:t>визначених</w:t>
      </w:r>
      <w:proofErr w:type="spellEnd"/>
      <w:r w:rsidRPr="00473728">
        <w:rPr>
          <w:color w:val="000000"/>
        </w:rPr>
        <w:t xml:space="preserve"> у </w:t>
      </w:r>
      <w:proofErr w:type="spellStart"/>
      <w:r w:rsidRPr="00473728">
        <w:rPr>
          <w:color w:val="000000"/>
        </w:rPr>
        <w:t>частині</w:t>
      </w:r>
      <w:proofErr w:type="spellEnd"/>
      <w:r w:rsidRPr="00473728">
        <w:rPr>
          <w:color w:val="000000"/>
        </w:rPr>
        <w:t xml:space="preserve"> 1 та </w:t>
      </w:r>
      <w:proofErr w:type="spellStart"/>
      <w:r w:rsidRPr="00473728">
        <w:rPr>
          <w:color w:val="000000"/>
        </w:rPr>
        <w:t>частині</w:t>
      </w:r>
      <w:proofErr w:type="spellEnd"/>
      <w:r w:rsidRPr="00473728">
        <w:rPr>
          <w:color w:val="000000"/>
        </w:rPr>
        <w:t xml:space="preserve"> 2 </w:t>
      </w:r>
      <w:proofErr w:type="spellStart"/>
      <w:r w:rsidRPr="00473728">
        <w:rPr>
          <w:color w:val="000000"/>
        </w:rPr>
        <w:t>статті</w:t>
      </w:r>
      <w:proofErr w:type="spellEnd"/>
      <w:r w:rsidRPr="00473728">
        <w:rPr>
          <w:color w:val="000000"/>
        </w:rPr>
        <w:t xml:space="preserve"> 17 Закону, </w:t>
      </w:r>
      <w:proofErr w:type="spellStart"/>
      <w:r w:rsidRPr="00473728">
        <w:rPr>
          <w:color w:val="000000"/>
        </w:rPr>
        <w:t>підтверджується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учасником</w:t>
      </w:r>
      <w:proofErr w:type="spellEnd"/>
      <w:r w:rsidRPr="00473728">
        <w:rPr>
          <w:color w:val="000000"/>
        </w:rPr>
        <w:t xml:space="preserve"> шляхом </w:t>
      </w:r>
      <w:proofErr w:type="spellStart"/>
      <w:r w:rsidRPr="00473728">
        <w:rPr>
          <w:color w:val="000000"/>
        </w:rPr>
        <w:t>самостійного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декларування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відсутності</w:t>
      </w:r>
      <w:proofErr w:type="spellEnd"/>
      <w:r w:rsidRPr="00473728">
        <w:rPr>
          <w:color w:val="000000"/>
        </w:rPr>
        <w:t xml:space="preserve"> таких </w:t>
      </w:r>
      <w:proofErr w:type="spellStart"/>
      <w:r w:rsidRPr="00473728">
        <w:rPr>
          <w:color w:val="000000"/>
        </w:rPr>
        <w:t>підстав</w:t>
      </w:r>
      <w:proofErr w:type="spellEnd"/>
      <w:r w:rsidRPr="00473728">
        <w:rPr>
          <w:color w:val="000000"/>
        </w:rPr>
        <w:t xml:space="preserve"> в </w:t>
      </w:r>
      <w:proofErr w:type="spellStart"/>
      <w:r w:rsidRPr="00473728">
        <w:rPr>
          <w:color w:val="000000"/>
        </w:rPr>
        <w:t>електронній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системі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закупівель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під</w:t>
      </w:r>
      <w:proofErr w:type="spellEnd"/>
      <w:r w:rsidRPr="00473728">
        <w:rPr>
          <w:color w:val="000000"/>
        </w:rPr>
        <w:t xml:space="preserve"> час </w:t>
      </w:r>
      <w:proofErr w:type="spellStart"/>
      <w:r w:rsidRPr="00473728">
        <w:rPr>
          <w:color w:val="000000"/>
        </w:rPr>
        <w:t>подання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тендерної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пропозиції</w:t>
      </w:r>
      <w:proofErr w:type="spellEnd"/>
      <w:r w:rsidRPr="00473728">
        <w:rPr>
          <w:color w:val="000000"/>
        </w:rPr>
        <w:t xml:space="preserve">, а </w:t>
      </w:r>
      <w:proofErr w:type="spellStart"/>
      <w:r w:rsidRPr="00473728">
        <w:rPr>
          <w:color w:val="000000"/>
        </w:rPr>
        <w:t>саме</w:t>
      </w:r>
      <w:proofErr w:type="spellEnd"/>
      <w:r w:rsidRPr="00473728">
        <w:rPr>
          <w:color w:val="000000"/>
        </w:rPr>
        <w:t xml:space="preserve"> шляхом </w:t>
      </w:r>
      <w:proofErr w:type="spellStart"/>
      <w:r w:rsidRPr="00473728">
        <w:rPr>
          <w:color w:val="000000"/>
        </w:rPr>
        <w:t>заповнення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окремих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електронних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полів</w:t>
      </w:r>
      <w:proofErr w:type="spellEnd"/>
      <w:r w:rsidRPr="00473728">
        <w:rPr>
          <w:color w:val="000000"/>
        </w:rPr>
        <w:t xml:space="preserve"> </w:t>
      </w:r>
      <w:proofErr w:type="gramStart"/>
      <w:r w:rsidRPr="00473728">
        <w:rPr>
          <w:color w:val="000000"/>
        </w:rPr>
        <w:t>в</w:t>
      </w:r>
      <w:proofErr w:type="gram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електронній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системі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закупівель</w:t>
      </w:r>
      <w:proofErr w:type="spellEnd"/>
      <w:r w:rsidRPr="00473728">
        <w:rPr>
          <w:color w:val="000000"/>
        </w:rPr>
        <w:t xml:space="preserve"> (</w:t>
      </w:r>
      <w:proofErr w:type="spellStart"/>
      <w:r w:rsidRPr="00473728">
        <w:rPr>
          <w:color w:val="000000"/>
        </w:rPr>
        <w:t>проставлення</w:t>
      </w:r>
      <w:proofErr w:type="spellEnd"/>
      <w:r w:rsidRPr="00473728">
        <w:rPr>
          <w:color w:val="000000"/>
        </w:rPr>
        <w:t xml:space="preserve"> «галочки»).</w:t>
      </w:r>
    </w:p>
    <w:p w:rsidR="006936E3" w:rsidRPr="00473728" w:rsidRDefault="006936E3" w:rsidP="006936E3">
      <w:pPr>
        <w:pStyle w:val="a5"/>
        <w:rPr>
          <w:color w:val="000000"/>
        </w:rPr>
      </w:pPr>
      <w:r w:rsidRPr="00473728">
        <w:rPr>
          <w:color w:val="000000"/>
        </w:rPr>
        <w:t xml:space="preserve">1.1 У </w:t>
      </w:r>
      <w:proofErr w:type="spellStart"/>
      <w:r w:rsidRPr="00473728">
        <w:rPr>
          <w:color w:val="000000"/>
        </w:rPr>
        <w:t>разі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відсутності</w:t>
      </w:r>
      <w:proofErr w:type="spellEnd"/>
      <w:r w:rsidRPr="00473728">
        <w:rPr>
          <w:color w:val="000000"/>
        </w:rPr>
        <w:t xml:space="preserve"> </w:t>
      </w:r>
      <w:proofErr w:type="spellStart"/>
      <w:proofErr w:type="gramStart"/>
      <w:r w:rsidRPr="00473728">
        <w:rPr>
          <w:color w:val="000000"/>
        </w:rPr>
        <w:t>техн</w:t>
      </w:r>
      <w:proofErr w:type="gramEnd"/>
      <w:r w:rsidRPr="00473728">
        <w:rPr>
          <w:color w:val="000000"/>
        </w:rPr>
        <w:t>ічної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можливості</w:t>
      </w:r>
      <w:proofErr w:type="spellEnd"/>
      <w:r w:rsidRPr="00473728">
        <w:rPr>
          <w:color w:val="000000"/>
        </w:rPr>
        <w:t xml:space="preserve"> в </w:t>
      </w:r>
      <w:proofErr w:type="spellStart"/>
      <w:r w:rsidRPr="00473728">
        <w:rPr>
          <w:color w:val="000000"/>
        </w:rPr>
        <w:t>електронній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системі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закупівель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самостійно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декларувати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відсутність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підстави</w:t>
      </w:r>
      <w:proofErr w:type="spellEnd"/>
      <w:r w:rsidRPr="00473728">
        <w:rPr>
          <w:color w:val="000000"/>
        </w:rPr>
        <w:t xml:space="preserve">, </w:t>
      </w:r>
      <w:proofErr w:type="spellStart"/>
      <w:r w:rsidRPr="00473728">
        <w:rPr>
          <w:color w:val="000000"/>
        </w:rPr>
        <w:t>визначеної</w:t>
      </w:r>
      <w:proofErr w:type="spellEnd"/>
      <w:r w:rsidRPr="00473728">
        <w:rPr>
          <w:color w:val="000000"/>
        </w:rPr>
        <w:t xml:space="preserve"> у </w:t>
      </w:r>
      <w:proofErr w:type="spellStart"/>
      <w:r w:rsidRPr="00473728">
        <w:rPr>
          <w:color w:val="000000"/>
        </w:rPr>
        <w:t>частині</w:t>
      </w:r>
      <w:proofErr w:type="spellEnd"/>
      <w:r w:rsidRPr="00473728">
        <w:rPr>
          <w:color w:val="000000"/>
        </w:rPr>
        <w:t xml:space="preserve"> 2 </w:t>
      </w:r>
      <w:proofErr w:type="spellStart"/>
      <w:r w:rsidRPr="00473728">
        <w:rPr>
          <w:color w:val="000000"/>
        </w:rPr>
        <w:t>статті</w:t>
      </w:r>
      <w:proofErr w:type="spellEnd"/>
      <w:r w:rsidRPr="00473728">
        <w:rPr>
          <w:color w:val="000000"/>
        </w:rPr>
        <w:t xml:space="preserve"> 17 Закону, </w:t>
      </w:r>
      <w:proofErr w:type="spellStart"/>
      <w:r w:rsidRPr="00473728">
        <w:rPr>
          <w:color w:val="000000"/>
        </w:rPr>
        <w:t>така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інформація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підтверджується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учасником</w:t>
      </w:r>
      <w:proofErr w:type="spellEnd"/>
      <w:r w:rsidRPr="00473728">
        <w:rPr>
          <w:color w:val="000000"/>
        </w:rPr>
        <w:t xml:space="preserve"> шляхом </w:t>
      </w:r>
      <w:proofErr w:type="spellStart"/>
      <w:r w:rsidRPr="00473728">
        <w:rPr>
          <w:color w:val="000000"/>
        </w:rPr>
        <w:t>надання</w:t>
      </w:r>
      <w:proofErr w:type="spellEnd"/>
      <w:r w:rsidRPr="00473728">
        <w:rPr>
          <w:color w:val="000000"/>
        </w:rPr>
        <w:t xml:space="preserve"> у </w:t>
      </w:r>
      <w:proofErr w:type="spellStart"/>
      <w:r w:rsidRPr="00473728">
        <w:rPr>
          <w:color w:val="000000"/>
        </w:rPr>
        <w:t>складі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тендерної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пропозиції</w:t>
      </w:r>
      <w:proofErr w:type="spellEnd"/>
      <w:r w:rsidRPr="00473728">
        <w:rPr>
          <w:color w:val="000000"/>
        </w:rPr>
        <w:t>:</w:t>
      </w:r>
    </w:p>
    <w:p w:rsidR="006936E3" w:rsidRPr="00473728" w:rsidRDefault="006936E3" w:rsidP="006936E3">
      <w:pPr>
        <w:pStyle w:val="a5"/>
        <w:rPr>
          <w:color w:val="000000"/>
        </w:rPr>
      </w:pPr>
      <w:proofErr w:type="gramStart"/>
      <w:r w:rsidRPr="00473728">
        <w:rPr>
          <w:color w:val="000000"/>
        </w:rPr>
        <w:t xml:space="preserve">- </w:t>
      </w:r>
      <w:proofErr w:type="spellStart"/>
      <w:r w:rsidRPr="00473728">
        <w:rPr>
          <w:color w:val="000000"/>
        </w:rPr>
        <w:t>інформації</w:t>
      </w:r>
      <w:proofErr w:type="spellEnd"/>
      <w:r w:rsidRPr="00473728">
        <w:rPr>
          <w:color w:val="000000"/>
        </w:rPr>
        <w:t xml:space="preserve"> (</w:t>
      </w:r>
      <w:proofErr w:type="spellStart"/>
      <w:r w:rsidRPr="00473728">
        <w:rPr>
          <w:color w:val="000000"/>
        </w:rPr>
        <w:t>довідки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довільної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форми</w:t>
      </w:r>
      <w:proofErr w:type="spellEnd"/>
      <w:r w:rsidRPr="00473728">
        <w:rPr>
          <w:color w:val="000000"/>
        </w:rPr>
        <w:t xml:space="preserve">) про </w:t>
      </w:r>
      <w:proofErr w:type="spellStart"/>
      <w:r w:rsidRPr="00473728">
        <w:rPr>
          <w:color w:val="000000"/>
        </w:rPr>
        <w:t>відсутність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фактів</w:t>
      </w:r>
      <w:proofErr w:type="spellEnd"/>
      <w:r w:rsidRPr="00473728">
        <w:rPr>
          <w:color w:val="000000"/>
        </w:rPr>
        <w:t xml:space="preserve"> не </w:t>
      </w:r>
      <w:proofErr w:type="spellStart"/>
      <w:r w:rsidRPr="00473728">
        <w:rPr>
          <w:color w:val="000000"/>
        </w:rPr>
        <w:t>виконання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своїх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зобов’язань</w:t>
      </w:r>
      <w:proofErr w:type="spellEnd"/>
      <w:r w:rsidRPr="00473728">
        <w:rPr>
          <w:color w:val="000000"/>
        </w:rPr>
        <w:t xml:space="preserve"> за </w:t>
      </w:r>
      <w:proofErr w:type="spellStart"/>
      <w:r w:rsidRPr="00473728">
        <w:rPr>
          <w:color w:val="000000"/>
        </w:rPr>
        <w:t>раніше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укладеним</w:t>
      </w:r>
      <w:proofErr w:type="spellEnd"/>
      <w:r w:rsidRPr="00473728">
        <w:rPr>
          <w:color w:val="000000"/>
        </w:rPr>
        <w:t xml:space="preserve"> договором про </w:t>
      </w:r>
      <w:proofErr w:type="spellStart"/>
      <w:r w:rsidRPr="00473728">
        <w:rPr>
          <w:color w:val="000000"/>
        </w:rPr>
        <w:t>закупівлю</w:t>
      </w:r>
      <w:proofErr w:type="spellEnd"/>
      <w:r w:rsidRPr="00473728">
        <w:rPr>
          <w:color w:val="000000"/>
        </w:rPr>
        <w:t xml:space="preserve"> з </w:t>
      </w:r>
      <w:r w:rsidRPr="00473728">
        <w:rPr>
          <w:color w:val="000000"/>
          <w:lang w:val="uk-UA"/>
        </w:rPr>
        <w:t xml:space="preserve">КНП Гайсинська ЦРЛ ГМР, </w:t>
      </w:r>
      <w:proofErr w:type="spellStart"/>
      <w:r w:rsidRPr="00473728">
        <w:rPr>
          <w:color w:val="000000"/>
        </w:rPr>
        <w:t>що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призвело</w:t>
      </w:r>
      <w:proofErr w:type="spellEnd"/>
      <w:r w:rsidRPr="00473728">
        <w:rPr>
          <w:color w:val="000000"/>
        </w:rPr>
        <w:t xml:space="preserve"> до </w:t>
      </w:r>
      <w:proofErr w:type="spellStart"/>
      <w:r w:rsidRPr="00473728">
        <w:rPr>
          <w:color w:val="000000"/>
        </w:rPr>
        <w:t>його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дострокового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розірвання</w:t>
      </w:r>
      <w:proofErr w:type="spellEnd"/>
      <w:r w:rsidRPr="00473728">
        <w:rPr>
          <w:color w:val="000000"/>
        </w:rPr>
        <w:t xml:space="preserve">, і </w:t>
      </w:r>
      <w:proofErr w:type="spellStart"/>
      <w:r w:rsidRPr="00473728">
        <w:rPr>
          <w:color w:val="000000"/>
        </w:rPr>
        <w:t>застосування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санкції</w:t>
      </w:r>
      <w:proofErr w:type="spellEnd"/>
      <w:r w:rsidRPr="00473728">
        <w:rPr>
          <w:color w:val="000000"/>
        </w:rPr>
        <w:t xml:space="preserve"> у </w:t>
      </w:r>
      <w:proofErr w:type="spellStart"/>
      <w:r w:rsidRPr="00473728">
        <w:rPr>
          <w:color w:val="000000"/>
        </w:rPr>
        <w:t>вигляді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штрафів</w:t>
      </w:r>
      <w:proofErr w:type="spellEnd"/>
      <w:r w:rsidRPr="00473728">
        <w:rPr>
          <w:color w:val="000000"/>
        </w:rPr>
        <w:t xml:space="preserve"> та/</w:t>
      </w:r>
      <w:proofErr w:type="spellStart"/>
      <w:r w:rsidRPr="00473728">
        <w:rPr>
          <w:color w:val="000000"/>
        </w:rPr>
        <w:t>або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відшкодування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збитків</w:t>
      </w:r>
      <w:proofErr w:type="spellEnd"/>
      <w:r w:rsidRPr="00473728">
        <w:rPr>
          <w:color w:val="000000"/>
        </w:rPr>
        <w:t xml:space="preserve"> - </w:t>
      </w:r>
      <w:proofErr w:type="spellStart"/>
      <w:r w:rsidRPr="00473728">
        <w:rPr>
          <w:color w:val="000000"/>
        </w:rPr>
        <w:t>протягом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трьох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років</w:t>
      </w:r>
      <w:proofErr w:type="spellEnd"/>
      <w:r w:rsidRPr="00473728">
        <w:rPr>
          <w:color w:val="000000"/>
        </w:rPr>
        <w:t xml:space="preserve"> з </w:t>
      </w:r>
      <w:proofErr w:type="spellStart"/>
      <w:r w:rsidRPr="00473728">
        <w:rPr>
          <w:color w:val="000000"/>
        </w:rPr>
        <w:t>дати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дострокового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розірвання</w:t>
      </w:r>
      <w:proofErr w:type="spellEnd"/>
      <w:r w:rsidRPr="00473728">
        <w:rPr>
          <w:color w:val="000000"/>
        </w:rPr>
        <w:t xml:space="preserve"> такого</w:t>
      </w:r>
      <w:proofErr w:type="gramEnd"/>
      <w:r w:rsidRPr="00473728">
        <w:rPr>
          <w:color w:val="000000"/>
        </w:rPr>
        <w:t xml:space="preserve"> договору.</w:t>
      </w:r>
    </w:p>
    <w:p w:rsidR="006936E3" w:rsidRPr="00473728" w:rsidRDefault="006936E3" w:rsidP="006936E3">
      <w:pPr>
        <w:pStyle w:val="a5"/>
        <w:rPr>
          <w:color w:val="000000"/>
        </w:rPr>
      </w:pPr>
      <w:proofErr w:type="spellStart"/>
      <w:r w:rsidRPr="00473728">
        <w:rPr>
          <w:color w:val="000000"/>
        </w:rPr>
        <w:t>або</w:t>
      </w:r>
      <w:proofErr w:type="spellEnd"/>
    </w:p>
    <w:p w:rsidR="006936E3" w:rsidRPr="00473728" w:rsidRDefault="006936E3" w:rsidP="006936E3">
      <w:pPr>
        <w:pStyle w:val="a5"/>
        <w:rPr>
          <w:color w:val="000000"/>
        </w:rPr>
      </w:pPr>
      <w:r w:rsidRPr="00473728">
        <w:rPr>
          <w:color w:val="000000"/>
        </w:rPr>
        <w:t xml:space="preserve">- документального </w:t>
      </w:r>
      <w:proofErr w:type="spellStart"/>
      <w:proofErr w:type="gramStart"/>
      <w:r w:rsidRPr="00473728">
        <w:rPr>
          <w:color w:val="000000"/>
        </w:rPr>
        <w:t>п</w:t>
      </w:r>
      <w:proofErr w:type="gramEnd"/>
      <w:r w:rsidRPr="00473728">
        <w:rPr>
          <w:color w:val="000000"/>
        </w:rPr>
        <w:t>ідтвердження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вжиття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заходів</w:t>
      </w:r>
      <w:proofErr w:type="spellEnd"/>
      <w:r w:rsidRPr="00473728">
        <w:rPr>
          <w:color w:val="000000"/>
        </w:rPr>
        <w:t xml:space="preserve"> для </w:t>
      </w:r>
      <w:proofErr w:type="spellStart"/>
      <w:r w:rsidRPr="00473728">
        <w:rPr>
          <w:color w:val="000000"/>
        </w:rPr>
        <w:t>доведення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своєї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надійності</w:t>
      </w:r>
      <w:proofErr w:type="spellEnd"/>
      <w:r w:rsidRPr="00473728">
        <w:rPr>
          <w:color w:val="000000"/>
        </w:rPr>
        <w:t xml:space="preserve">, </w:t>
      </w:r>
      <w:proofErr w:type="spellStart"/>
      <w:r w:rsidRPr="00473728">
        <w:rPr>
          <w:color w:val="000000"/>
        </w:rPr>
        <w:t>незважаючи</w:t>
      </w:r>
      <w:proofErr w:type="spellEnd"/>
      <w:r w:rsidRPr="00473728">
        <w:rPr>
          <w:color w:val="000000"/>
        </w:rPr>
        <w:t xml:space="preserve"> на </w:t>
      </w:r>
      <w:proofErr w:type="spellStart"/>
      <w:r w:rsidRPr="00473728">
        <w:rPr>
          <w:color w:val="000000"/>
        </w:rPr>
        <w:t>наявність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зазначеної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підстави</w:t>
      </w:r>
      <w:proofErr w:type="spellEnd"/>
      <w:r w:rsidRPr="00473728">
        <w:rPr>
          <w:color w:val="000000"/>
        </w:rPr>
        <w:t xml:space="preserve"> для </w:t>
      </w:r>
      <w:proofErr w:type="spellStart"/>
      <w:r w:rsidRPr="00473728">
        <w:rPr>
          <w:color w:val="000000"/>
        </w:rPr>
        <w:t>відмови</w:t>
      </w:r>
      <w:proofErr w:type="spellEnd"/>
      <w:r w:rsidRPr="00473728">
        <w:rPr>
          <w:color w:val="000000"/>
        </w:rPr>
        <w:t xml:space="preserve"> в </w:t>
      </w:r>
      <w:proofErr w:type="spellStart"/>
      <w:r w:rsidRPr="00473728">
        <w:rPr>
          <w:color w:val="000000"/>
        </w:rPr>
        <w:t>участі</w:t>
      </w:r>
      <w:proofErr w:type="spellEnd"/>
      <w:r w:rsidRPr="00473728">
        <w:rPr>
          <w:color w:val="000000"/>
        </w:rPr>
        <w:t xml:space="preserve"> у </w:t>
      </w:r>
      <w:proofErr w:type="spellStart"/>
      <w:r w:rsidRPr="00473728">
        <w:rPr>
          <w:color w:val="000000"/>
        </w:rPr>
        <w:t>процедурі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закупівлі</w:t>
      </w:r>
      <w:proofErr w:type="spellEnd"/>
      <w:r w:rsidRPr="00473728">
        <w:rPr>
          <w:color w:val="000000"/>
        </w:rPr>
        <w:t xml:space="preserve">, а </w:t>
      </w:r>
      <w:proofErr w:type="spellStart"/>
      <w:r w:rsidRPr="00473728">
        <w:rPr>
          <w:color w:val="000000"/>
        </w:rPr>
        <w:t>саме</w:t>
      </w:r>
      <w:proofErr w:type="spellEnd"/>
      <w:r w:rsidRPr="00473728">
        <w:rPr>
          <w:color w:val="000000"/>
        </w:rPr>
        <w:t xml:space="preserve">: </w:t>
      </w:r>
      <w:proofErr w:type="spellStart"/>
      <w:r w:rsidRPr="00473728">
        <w:rPr>
          <w:color w:val="000000"/>
        </w:rPr>
        <w:t>документів</w:t>
      </w:r>
      <w:proofErr w:type="spellEnd"/>
      <w:r w:rsidRPr="00473728">
        <w:rPr>
          <w:color w:val="000000"/>
        </w:rPr>
        <w:t xml:space="preserve">, </w:t>
      </w:r>
      <w:proofErr w:type="spellStart"/>
      <w:r w:rsidRPr="00473728">
        <w:rPr>
          <w:color w:val="000000"/>
        </w:rPr>
        <w:t>які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підтверджують</w:t>
      </w:r>
      <w:proofErr w:type="spellEnd"/>
      <w:r w:rsidRPr="00473728">
        <w:rPr>
          <w:color w:val="000000"/>
        </w:rPr>
        <w:t xml:space="preserve">, </w:t>
      </w:r>
      <w:proofErr w:type="spellStart"/>
      <w:r w:rsidRPr="00473728">
        <w:rPr>
          <w:color w:val="000000"/>
        </w:rPr>
        <w:t>що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він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сплатив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або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зобов’язався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сплатити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відповідні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зобов’язання</w:t>
      </w:r>
      <w:proofErr w:type="spellEnd"/>
      <w:r w:rsidRPr="00473728">
        <w:rPr>
          <w:color w:val="000000"/>
        </w:rPr>
        <w:t xml:space="preserve"> та </w:t>
      </w:r>
      <w:proofErr w:type="spellStart"/>
      <w:r w:rsidRPr="00473728">
        <w:rPr>
          <w:color w:val="000000"/>
        </w:rPr>
        <w:t>відшкодування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завданих</w:t>
      </w:r>
      <w:proofErr w:type="spellEnd"/>
      <w:r w:rsidRPr="00473728">
        <w:rPr>
          <w:color w:val="000000"/>
        </w:rPr>
        <w:t xml:space="preserve"> </w:t>
      </w:r>
      <w:proofErr w:type="spellStart"/>
      <w:r w:rsidRPr="00473728">
        <w:rPr>
          <w:color w:val="000000"/>
        </w:rPr>
        <w:t>збитків</w:t>
      </w:r>
      <w:proofErr w:type="spellEnd"/>
      <w:r w:rsidRPr="00473728">
        <w:rPr>
          <w:color w:val="000000"/>
        </w:rPr>
        <w:t>.</w:t>
      </w:r>
    </w:p>
    <w:p w:rsidR="006936E3" w:rsidRPr="00473728" w:rsidRDefault="006936E3" w:rsidP="006936E3">
      <w:pPr>
        <w:pStyle w:val="a5"/>
        <w:rPr>
          <w:color w:val="000000"/>
          <w:lang w:val="uk-UA"/>
        </w:rPr>
      </w:pPr>
      <w:r w:rsidRPr="00473728">
        <w:rPr>
          <w:color w:val="000000"/>
        </w:rPr>
        <w:t>______________________________________________</w:t>
      </w:r>
      <w:r w:rsidR="00473728">
        <w:rPr>
          <w:color w:val="000000"/>
        </w:rPr>
        <w:t>_______________________________</w:t>
      </w:r>
    </w:p>
    <w:p w:rsidR="006936E3" w:rsidRPr="00473728" w:rsidRDefault="006936E3" w:rsidP="006936E3">
      <w:pPr>
        <w:pStyle w:val="a5"/>
        <w:rPr>
          <w:color w:val="000000"/>
          <w:sz w:val="20"/>
          <w:szCs w:val="20"/>
        </w:rPr>
      </w:pPr>
      <w:proofErr w:type="spellStart"/>
      <w:r w:rsidRPr="00473728">
        <w:rPr>
          <w:color w:val="000000"/>
          <w:sz w:val="20"/>
          <w:szCs w:val="20"/>
        </w:rPr>
        <w:t>Замовник</w:t>
      </w:r>
      <w:proofErr w:type="spellEnd"/>
      <w:r w:rsidRPr="00473728">
        <w:rPr>
          <w:color w:val="000000"/>
          <w:sz w:val="20"/>
          <w:szCs w:val="20"/>
        </w:rPr>
        <w:t xml:space="preserve"> не </w:t>
      </w:r>
      <w:proofErr w:type="spellStart"/>
      <w:r w:rsidRPr="00473728">
        <w:rPr>
          <w:color w:val="000000"/>
          <w:sz w:val="20"/>
          <w:szCs w:val="20"/>
        </w:rPr>
        <w:t>вимагає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від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учасника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473728">
        <w:rPr>
          <w:color w:val="000000"/>
          <w:sz w:val="20"/>
          <w:szCs w:val="20"/>
        </w:rPr>
        <w:t>п</w:t>
      </w:r>
      <w:proofErr w:type="gramEnd"/>
      <w:r w:rsidRPr="00473728">
        <w:rPr>
          <w:color w:val="000000"/>
          <w:sz w:val="20"/>
          <w:szCs w:val="20"/>
        </w:rPr>
        <w:t>ід</w:t>
      </w:r>
      <w:proofErr w:type="spellEnd"/>
      <w:r w:rsidRPr="00473728">
        <w:rPr>
          <w:color w:val="000000"/>
          <w:sz w:val="20"/>
          <w:szCs w:val="20"/>
        </w:rPr>
        <w:t xml:space="preserve"> час </w:t>
      </w:r>
      <w:proofErr w:type="spellStart"/>
      <w:r w:rsidRPr="00473728">
        <w:rPr>
          <w:color w:val="000000"/>
          <w:sz w:val="20"/>
          <w:szCs w:val="20"/>
        </w:rPr>
        <w:t>подання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тендерної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пропозиції</w:t>
      </w:r>
      <w:proofErr w:type="spellEnd"/>
      <w:r w:rsidRPr="00473728">
        <w:rPr>
          <w:color w:val="000000"/>
          <w:sz w:val="20"/>
          <w:szCs w:val="20"/>
        </w:rPr>
        <w:t xml:space="preserve"> в </w:t>
      </w:r>
      <w:proofErr w:type="spellStart"/>
      <w:r w:rsidRPr="00473728">
        <w:rPr>
          <w:color w:val="000000"/>
          <w:sz w:val="20"/>
          <w:szCs w:val="20"/>
        </w:rPr>
        <w:t>електронній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системі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закупівель</w:t>
      </w:r>
      <w:proofErr w:type="spellEnd"/>
      <w:r w:rsidRPr="00473728">
        <w:rPr>
          <w:color w:val="000000"/>
          <w:sz w:val="20"/>
          <w:szCs w:val="20"/>
        </w:rPr>
        <w:t xml:space="preserve"> будь-</w:t>
      </w:r>
      <w:proofErr w:type="spellStart"/>
      <w:r w:rsidRPr="00473728">
        <w:rPr>
          <w:color w:val="000000"/>
          <w:sz w:val="20"/>
          <w:szCs w:val="20"/>
        </w:rPr>
        <w:t>яких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документів</w:t>
      </w:r>
      <w:proofErr w:type="spellEnd"/>
      <w:r w:rsidRPr="00473728">
        <w:rPr>
          <w:color w:val="000000"/>
          <w:sz w:val="20"/>
          <w:szCs w:val="20"/>
        </w:rPr>
        <w:t xml:space="preserve">, </w:t>
      </w:r>
      <w:proofErr w:type="spellStart"/>
      <w:r w:rsidRPr="00473728">
        <w:rPr>
          <w:color w:val="000000"/>
          <w:sz w:val="20"/>
          <w:szCs w:val="20"/>
        </w:rPr>
        <w:t>що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підтверджують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відсутність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підстав</w:t>
      </w:r>
      <w:proofErr w:type="spellEnd"/>
      <w:r w:rsidRPr="00473728">
        <w:rPr>
          <w:color w:val="000000"/>
          <w:sz w:val="20"/>
          <w:szCs w:val="20"/>
        </w:rPr>
        <w:t xml:space="preserve">, </w:t>
      </w:r>
      <w:proofErr w:type="spellStart"/>
      <w:r w:rsidRPr="00473728">
        <w:rPr>
          <w:color w:val="000000"/>
          <w:sz w:val="20"/>
          <w:szCs w:val="20"/>
        </w:rPr>
        <w:t>визначених</w:t>
      </w:r>
      <w:proofErr w:type="spellEnd"/>
      <w:r w:rsidRPr="00473728">
        <w:rPr>
          <w:color w:val="000000"/>
          <w:sz w:val="20"/>
          <w:szCs w:val="20"/>
        </w:rPr>
        <w:t xml:space="preserve"> в </w:t>
      </w:r>
      <w:proofErr w:type="spellStart"/>
      <w:r w:rsidRPr="00473728">
        <w:rPr>
          <w:color w:val="000000"/>
          <w:sz w:val="20"/>
          <w:szCs w:val="20"/>
        </w:rPr>
        <w:t>абзаці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першому</w:t>
      </w:r>
      <w:proofErr w:type="spellEnd"/>
      <w:r w:rsidRPr="00473728">
        <w:rPr>
          <w:color w:val="000000"/>
          <w:sz w:val="20"/>
          <w:szCs w:val="20"/>
        </w:rPr>
        <w:t xml:space="preserve"> пункту 44 </w:t>
      </w:r>
      <w:proofErr w:type="spellStart"/>
      <w:r w:rsidRPr="00473728">
        <w:rPr>
          <w:color w:val="000000"/>
          <w:sz w:val="20"/>
          <w:szCs w:val="20"/>
        </w:rPr>
        <w:t>Особливостей</w:t>
      </w:r>
      <w:proofErr w:type="spellEnd"/>
      <w:r w:rsidRPr="00473728">
        <w:rPr>
          <w:color w:val="000000"/>
          <w:sz w:val="20"/>
          <w:szCs w:val="20"/>
        </w:rPr>
        <w:t xml:space="preserve">, </w:t>
      </w:r>
      <w:proofErr w:type="spellStart"/>
      <w:r w:rsidRPr="00473728">
        <w:rPr>
          <w:color w:val="000000"/>
          <w:sz w:val="20"/>
          <w:szCs w:val="20"/>
        </w:rPr>
        <w:t>крім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самостійного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декларування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відсутності</w:t>
      </w:r>
      <w:proofErr w:type="spellEnd"/>
      <w:r w:rsidRPr="00473728">
        <w:rPr>
          <w:color w:val="000000"/>
          <w:sz w:val="20"/>
          <w:szCs w:val="20"/>
        </w:rPr>
        <w:t xml:space="preserve"> таких </w:t>
      </w:r>
      <w:proofErr w:type="spellStart"/>
      <w:r w:rsidRPr="00473728">
        <w:rPr>
          <w:color w:val="000000"/>
          <w:sz w:val="20"/>
          <w:szCs w:val="20"/>
        </w:rPr>
        <w:t>підстав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учасником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процедури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закупівлі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відповідно</w:t>
      </w:r>
      <w:proofErr w:type="spellEnd"/>
      <w:r w:rsidRPr="00473728">
        <w:rPr>
          <w:color w:val="000000"/>
          <w:sz w:val="20"/>
          <w:szCs w:val="20"/>
        </w:rPr>
        <w:t xml:space="preserve"> до абзацу четвертого пункту 44 </w:t>
      </w:r>
      <w:proofErr w:type="spellStart"/>
      <w:r w:rsidRPr="00473728">
        <w:rPr>
          <w:color w:val="000000"/>
          <w:sz w:val="20"/>
          <w:szCs w:val="20"/>
        </w:rPr>
        <w:t>Особливостей</w:t>
      </w:r>
      <w:proofErr w:type="spellEnd"/>
      <w:r w:rsidRPr="00473728">
        <w:rPr>
          <w:color w:val="000000"/>
          <w:sz w:val="20"/>
          <w:szCs w:val="20"/>
        </w:rPr>
        <w:t>.</w:t>
      </w:r>
    </w:p>
    <w:p w:rsidR="006936E3" w:rsidRPr="00473728" w:rsidRDefault="006936E3" w:rsidP="006936E3">
      <w:pPr>
        <w:pStyle w:val="a5"/>
        <w:rPr>
          <w:color w:val="000000"/>
          <w:sz w:val="20"/>
          <w:szCs w:val="20"/>
        </w:rPr>
      </w:pPr>
      <w:proofErr w:type="spellStart"/>
      <w:r w:rsidRPr="00473728">
        <w:rPr>
          <w:color w:val="000000"/>
          <w:sz w:val="20"/>
          <w:szCs w:val="20"/>
        </w:rPr>
        <w:t>Замовник</w:t>
      </w:r>
      <w:proofErr w:type="spellEnd"/>
      <w:r w:rsidRPr="00473728">
        <w:rPr>
          <w:color w:val="000000"/>
          <w:sz w:val="20"/>
          <w:szCs w:val="20"/>
        </w:rPr>
        <w:t xml:space="preserve"> у </w:t>
      </w:r>
      <w:proofErr w:type="spellStart"/>
      <w:r w:rsidRPr="00473728">
        <w:rPr>
          <w:color w:val="000000"/>
          <w:sz w:val="20"/>
          <w:szCs w:val="20"/>
        </w:rPr>
        <w:t>разі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обмеження</w:t>
      </w:r>
      <w:proofErr w:type="spellEnd"/>
      <w:r w:rsidRPr="00473728">
        <w:rPr>
          <w:color w:val="000000"/>
          <w:sz w:val="20"/>
          <w:szCs w:val="20"/>
        </w:rPr>
        <w:t>/</w:t>
      </w:r>
      <w:proofErr w:type="spellStart"/>
      <w:r w:rsidRPr="00473728">
        <w:rPr>
          <w:color w:val="000000"/>
          <w:sz w:val="20"/>
          <w:szCs w:val="20"/>
        </w:rPr>
        <w:t>зупинення</w:t>
      </w:r>
      <w:proofErr w:type="spellEnd"/>
      <w:r w:rsidRPr="00473728">
        <w:rPr>
          <w:color w:val="000000"/>
          <w:sz w:val="20"/>
          <w:szCs w:val="20"/>
        </w:rPr>
        <w:t xml:space="preserve"> доступу до </w:t>
      </w:r>
      <w:proofErr w:type="spellStart"/>
      <w:r w:rsidRPr="00473728">
        <w:rPr>
          <w:color w:val="000000"/>
          <w:sz w:val="20"/>
          <w:szCs w:val="20"/>
        </w:rPr>
        <w:t>публічної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інформації</w:t>
      </w:r>
      <w:proofErr w:type="spellEnd"/>
      <w:r w:rsidRPr="00473728">
        <w:rPr>
          <w:color w:val="000000"/>
          <w:sz w:val="20"/>
          <w:szCs w:val="20"/>
        </w:rPr>
        <w:t xml:space="preserve">, </w:t>
      </w:r>
      <w:proofErr w:type="spellStart"/>
      <w:r w:rsidRPr="00473728">
        <w:rPr>
          <w:color w:val="000000"/>
          <w:sz w:val="20"/>
          <w:szCs w:val="20"/>
        </w:rPr>
        <w:t>єдиних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державних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реє</w:t>
      </w:r>
      <w:proofErr w:type="gramStart"/>
      <w:r w:rsidRPr="00473728">
        <w:rPr>
          <w:color w:val="000000"/>
          <w:sz w:val="20"/>
          <w:szCs w:val="20"/>
        </w:rPr>
        <w:t>стр</w:t>
      </w:r>
      <w:proofErr w:type="gramEnd"/>
      <w:r w:rsidRPr="00473728">
        <w:rPr>
          <w:color w:val="000000"/>
          <w:sz w:val="20"/>
          <w:szCs w:val="20"/>
        </w:rPr>
        <w:t>ів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залишає</w:t>
      </w:r>
      <w:proofErr w:type="spellEnd"/>
      <w:r w:rsidRPr="00473728">
        <w:rPr>
          <w:color w:val="000000"/>
          <w:sz w:val="20"/>
          <w:szCs w:val="20"/>
        </w:rPr>
        <w:t xml:space="preserve"> за собою право </w:t>
      </w:r>
      <w:proofErr w:type="spellStart"/>
      <w:r w:rsidRPr="00473728">
        <w:rPr>
          <w:color w:val="000000"/>
          <w:sz w:val="20"/>
          <w:szCs w:val="20"/>
        </w:rPr>
        <w:t>перевірити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надану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учасником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інформацію</w:t>
      </w:r>
      <w:proofErr w:type="spellEnd"/>
      <w:r w:rsidRPr="00473728">
        <w:rPr>
          <w:color w:val="000000"/>
          <w:sz w:val="20"/>
          <w:szCs w:val="20"/>
        </w:rPr>
        <w:t xml:space="preserve"> на </w:t>
      </w:r>
      <w:proofErr w:type="spellStart"/>
      <w:r w:rsidRPr="00473728">
        <w:rPr>
          <w:color w:val="000000"/>
          <w:sz w:val="20"/>
          <w:szCs w:val="20"/>
        </w:rPr>
        <w:t>достовірність</w:t>
      </w:r>
      <w:proofErr w:type="spellEnd"/>
      <w:r w:rsidRPr="00473728">
        <w:rPr>
          <w:color w:val="000000"/>
          <w:sz w:val="20"/>
          <w:szCs w:val="20"/>
        </w:rPr>
        <w:t xml:space="preserve"> за </w:t>
      </w:r>
      <w:proofErr w:type="spellStart"/>
      <w:r w:rsidRPr="00473728">
        <w:rPr>
          <w:color w:val="000000"/>
          <w:sz w:val="20"/>
          <w:szCs w:val="20"/>
        </w:rPr>
        <w:t>допомогою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сервісу</w:t>
      </w:r>
      <w:proofErr w:type="spellEnd"/>
      <w:r w:rsidRPr="00473728">
        <w:rPr>
          <w:color w:val="000000"/>
          <w:sz w:val="20"/>
          <w:szCs w:val="20"/>
        </w:rPr>
        <w:t xml:space="preserve"> «</w:t>
      </w:r>
      <w:proofErr w:type="spellStart"/>
      <w:r w:rsidRPr="00473728">
        <w:rPr>
          <w:color w:val="000000"/>
          <w:sz w:val="20"/>
          <w:szCs w:val="20"/>
        </w:rPr>
        <w:t>Аналіз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тендерів</w:t>
      </w:r>
      <w:proofErr w:type="spellEnd"/>
      <w:r w:rsidRPr="00473728">
        <w:rPr>
          <w:color w:val="000000"/>
          <w:sz w:val="20"/>
          <w:szCs w:val="20"/>
        </w:rPr>
        <w:t xml:space="preserve">» </w:t>
      </w:r>
      <w:proofErr w:type="spellStart"/>
      <w:r w:rsidRPr="00473728">
        <w:rPr>
          <w:color w:val="000000"/>
          <w:sz w:val="20"/>
          <w:szCs w:val="20"/>
        </w:rPr>
        <w:t>від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YouControl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або</w:t>
      </w:r>
      <w:proofErr w:type="spellEnd"/>
      <w:r w:rsidRPr="00473728">
        <w:rPr>
          <w:color w:val="000000"/>
          <w:sz w:val="20"/>
          <w:szCs w:val="20"/>
        </w:rPr>
        <w:t xml:space="preserve"> за </w:t>
      </w:r>
      <w:proofErr w:type="spellStart"/>
      <w:r w:rsidRPr="00473728">
        <w:rPr>
          <w:color w:val="000000"/>
          <w:sz w:val="20"/>
          <w:szCs w:val="20"/>
        </w:rPr>
        <w:t>допомогою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інших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сервісів</w:t>
      </w:r>
      <w:proofErr w:type="spellEnd"/>
      <w:r w:rsidRPr="00473728">
        <w:rPr>
          <w:color w:val="000000"/>
          <w:sz w:val="20"/>
          <w:szCs w:val="20"/>
        </w:rPr>
        <w:t xml:space="preserve"> (у </w:t>
      </w:r>
      <w:proofErr w:type="spellStart"/>
      <w:r w:rsidRPr="00473728">
        <w:rPr>
          <w:color w:val="000000"/>
          <w:sz w:val="20"/>
          <w:szCs w:val="20"/>
        </w:rPr>
        <w:t>разі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функціонування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їх</w:t>
      </w:r>
      <w:proofErr w:type="spellEnd"/>
      <w:r w:rsidRPr="00473728">
        <w:rPr>
          <w:color w:val="000000"/>
          <w:sz w:val="20"/>
          <w:szCs w:val="20"/>
        </w:rPr>
        <w:t xml:space="preserve"> у </w:t>
      </w:r>
      <w:proofErr w:type="spellStart"/>
      <w:r w:rsidRPr="00473728">
        <w:rPr>
          <w:color w:val="000000"/>
          <w:sz w:val="20"/>
          <w:szCs w:val="20"/>
        </w:rPr>
        <w:t>вільному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доступі</w:t>
      </w:r>
      <w:proofErr w:type="spellEnd"/>
      <w:r w:rsidRPr="00473728">
        <w:rPr>
          <w:color w:val="000000"/>
          <w:sz w:val="20"/>
          <w:szCs w:val="20"/>
        </w:rPr>
        <w:t xml:space="preserve"> в </w:t>
      </w:r>
      <w:proofErr w:type="spellStart"/>
      <w:r w:rsidRPr="00473728">
        <w:rPr>
          <w:color w:val="000000"/>
          <w:sz w:val="20"/>
          <w:szCs w:val="20"/>
        </w:rPr>
        <w:t>мережі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Інтернет</w:t>
      </w:r>
      <w:proofErr w:type="spellEnd"/>
      <w:r w:rsidRPr="00473728">
        <w:rPr>
          <w:color w:val="000000"/>
          <w:sz w:val="20"/>
          <w:szCs w:val="20"/>
        </w:rPr>
        <w:t>).</w:t>
      </w:r>
    </w:p>
    <w:p w:rsidR="006936E3" w:rsidRPr="00473728" w:rsidRDefault="006936E3" w:rsidP="006936E3">
      <w:pPr>
        <w:pStyle w:val="a5"/>
        <w:rPr>
          <w:color w:val="000000"/>
          <w:sz w:val="20"/>
          <w:szCs w:val="20"/>
        </w:rPr>
      </w:pPr>
      <w:r w:rsidRPr="00473728">
        <w:rPr>
          <w:color w:val="000000"/>
          <w:sz w:val="20"/>
          <w:szCs w:val="20"/>
        </w:rPr>
        <w:t xml:space="preserve">У </w:t>
      </w:r>
      <w:proofErr w:type="spellStart"/>
      <w:r w:rsidRPr="00473728">
        <w:rPr>
          <w:color w:val="000000"/>
          <w:sz w:val="20"/>
          <w:szCs w:val="20"/>
        </w:rPr>
        <w:t>разі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виявлення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Замовником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473728">
        <w:rPr>
          <w:color w:val="000000"/>
          <w:sz w:val="20"/>
          <w:szCs w:val="20"/>
        </w:rPr>
        <w:t>п</w:t>
      </w:r>
      <w:proofErr w:type="gramEnd"/>
      <w:r w:rsidRPr="00473728">
        <w:rPr>
          <w:color w:val="000000"/>
          <w:sz w:val="20"/>
          <w:szCs w:val="20"/>
        </w:rPr>
        <w:t>ідчас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розгляду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тендерної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пропозиції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Учасника</w:t>
      </w:r>
      <w:proofErr w:type="spellEnd"/>
      <w:r w:rsidRPr="00473728">
        <w:rPr>
          <w:color w:val="000000"/>
          <w:sz w:val="20"/>
          <w:szCs w:val="20"/>
        </w:rPr>
        <w:t xml:space="preserve"> у </w:t>
      </w:r>
      <w:proofErr w:type="spellStart"/>
      <w:r w:rsidRPr="00473728">
        <w:rPr>
          <w:color w:val="000000"/>
          <w:sz w:val="20"/>
          <w:szCs w:val="20"/>
        </w:rPr>
        <w:t>його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інформації</w:t>
      </w:r>
      <w:proofErr w:type="spellEnd"/>
      <w:r w:rsidRPr="00473728">
        <w:rPr>
          <w:color w:val="000000"/>
          <w:sz w:val="20"/>
          <w:szCs w:val="20"/>
        </w:rPr>
        <w:t xml:space="preserve"> про </w:t>
      </w:r>
      <w:proofErr w:type="spellStart"/>
      <w:r w:rsidRPr="00473728">
        <w:rPr>
          <w:color w:val="000000"/>
          <w:sz w:val="20"/>
          <w:szCs w:val="20"/>
        </w:rPr>
        <w:t>відсутність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підстав</w:t>
      </w:r>
      <w:proofErr w:type="spellEnd"/>
      <w:r w:rsidRPr="00473728">
        <w:rPr>
          <w:color w:val="000000"/>
          <w:sz w:val="20"/>
          <w:szCs w:val="20"/>
        </w:rPr>
        <w:t xml:space="preserve">, </w:t>
      </w:r>
      <w:proofErr w:type="spellStart"/>
      <w:r w:rsidRPr="00473728">
        <w:rPr>
          <w:color w:val="000000"/>
          <w:sz w:val="20"/>
          <w:szCs w:val="20"/>
        </w:rPr>
        <w:t>визначених</w:t>
      </w:r>
      <w:proofErr w:type="spellEnd"/>
      <w:r w:rsidRPr="00473728">
        <w:rPr>
          <w:color w:val="000000"/>
          <w:sz w:val="20"/>
          <w:szCs w:val="20"/>
        </w:rPr>
        <w:t xml:space="preserve"> у </w:t>
      </w:r>
      <w:proofErr w:type="spellStart"/>
      <w:r w:rsidRPr="00473728">
        <w:rPr>
          <w:color w:val="000000"/>
          <w:sz w:val="20"/>
          <w:szCs w:val="20"/>
        </w:rPr>
        <w:t>частині</w:t>
      </w:r>
      <w:proofErr w:type="spellEnd"/>
      <w:r w:rsidRPr="00473728">
        <w:rPr>
          <w:color w:val="000000"/>
          <w:sz w:val="20"/>
          <w:szCs w:val="20"/>
        </w:rPr>
        <w:t xml:space="preserve"> 1 та </w:t>
      </w:r>
      <w:proofErr w:type="spellStart"/>
      <w:r w:rsidRPr="00473728">
        <w:rPr>
          <w:color w:val="000000"/>
          <w:sz w:val="20"/>
          <w:szCs w:val="20"/>
        </w:rPr>
        <w:t>частині</w:t>
      </w:r>
      <w:proofErr w:type="spellEnd"/>
      <w:r w:rsidRPr="00473728">
        <w:rPr>
          <w:color w:val="000000"/>
          <w:sz w:val="20"/>
          <w:szCs w:val="20"/>
        </w:rPr>
        <w:t xml:space="preserve"> 2 </w:t>
      </w:r>
      <w:proofErr w:type="spellStart"/>
      <w:r w:rsidRPr="00473728">
        <w:rPr>
          <w:color w:val="000000"/>
          <w:sz w:val="20"/>
          <w:szCs w:val="20"/>
        </w:rPr>
        <w:t>статті</w:t>
      </w:r>
      <w:proofErr w:type="spellEnd"/>
      <w:r w:rsidRPr="00473728">
        <w:rPr>
          <w:color w:val="000000"/>
          <w:sz w:val="20"/>
          <w:szCs w:val="20"/>
        </w:rPr>
        <w:t xml:space="preserve"> 17 Закону, </w:t>
      </w:r>
      <w:proofErr w:type="spellStart"/>
      <w:r w:rsidRPr="00473728">
        <w:rPr>
          <w:color w:val="000000"/>
          <w:sz w:val="20"/>
          <w:szCs w:val="20"/>
        </w:rPr>
        <w:t>помилок</w:t>
      </w:r>
      <w:proofErr w:type="spellEnd"/>
      <w:r w:rsidRPr="00473728">
        <w:rPr>
          <w:color w:val="000000"/>
          <w:sz w:val="20"/>
          <w:szCs w:val="20"/>
        </w:rPr>
        <w:t xml:space="preserve"> (</w:t>
      </w:r>
      <w:proofErr w:type="spellStart"/>
      <w:r w:rsidRPr="00473728">
        <w:rPr>
          <w:color w:val="000000"/>
          <w:sz w:val="20"/>
          <w:szCs w:val="20"/>
        </w:rPr>
        <w:t>невідповідностей</w:t>
      </w:r>
      <w:proofErr w:type="spellEnd"/>
      <w:r w:rsidRPr="00473728">
        <w:rPr>
          <w:color w:val="000000"/>
          <w:sz w:val="20"/>
          <w:szCs w:val="20"/>
        </w:rPr>
        <w:t xml:space="preserve">), </w:t>
      </w:r>
      <w:proofErr w:type="spellStart"/>
      <w:r w:rsidRPr="00473728">
        <w:rPr>
          <w:color w:val="000000"/>
          <w:sz w:val="20"/>
          <w:szCs w:val="20"/>
        </w:rPr>
        <w:t>здійснених</w:t>
      </w:r>
      <w:proofErr w:type="spellEnd"/>
      <w:r w:rsidRPr="00473728">
        <w:rPr>
          <w:color w:val="000000"/>
          <w:sz w:val="20"/>
          <w:szCs w:val="20"/>
        </w:rPr>
        <w:t xml:space="preserve"> при </w:t>
      </w:r>
      <w:proofErr w:type="spellStart"/>
      <w:r w:rsidRPr="00473728">
        <w:rPr>
          <w:color w:val="000000"/>
          <w:sz w:val="20"/>
          <w:szCs w:val="20"/>
        </w:rPr>
        <w:t>заповненні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відповідних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електронних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полів</w:t>
      </w:r>
      <w:proofErr w:type="spellEnd"/>
      <w:r w:rsidRPr="00473728">
        <w:rPr>
          <w:color w:val="000000"/>
          <w:sz w:val="20"/>
          <w:szCs w:val="20"/>
        </w:rPr>
        <w:t xml:space="preserve">, </w:t>
      </w:r>
      <w:proofErr w:type="spellStart"/>
      <w:r w:rsidRPr="00473728">
        <w:rPr>
          <w:color w:val="000000"/>
          <w:sz w:val="20"/>
          <w:szCs w:val="20"/>
        </w:rPr>
        <w:t>Учасник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надає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довідку</w:t>
      </w:r>
      <w:proofErr w:type="spellEnd"/>
      <w:r w:rsidRPr="00473728">
        <w:rPr>
          <w:color w:val="000000"/>
          <w:sz w:val="20"/>
          <w:szCs w:val="20"/>
        </w:rPr>
        <w:t xml:space="preserve"> в </w:t>
      </w:r>
      <w:proofErr w:type="spellStart"/>
      <w:r w:rsidRPr="00473728">
        <w:rPr>
          <w:color w:val="000000"/>
          <w:sz w:val="20"/>
          <w:szCs w:val="20"/>
        </w:rPr>
        <w:t>довільній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формі</w:t>
      </w:r>
      <w:proofErr w:type="spellEnd"/>
      <w:r w:rsidRPr="00473728">
        <w:rPr>
          <w:color w:val="000000"/>
          <w:sz w:val="20"/>
          <w:szCs w:val="20"/>
        </w:rPr>
        <w:t xml:space="preserve"> для </w:t>
      </w:r>
      <w:proofErr w:type="spellStart"/>
      <w:r w:rsidRPr="00473728">
        <w:rPr>
          <w:color w:val="000000"/>
          <w:sz w:val="20"/>
          <w:szCs w:val="20"/>
        </w:rPr>
        <w:t>усунення</w:t>
      </w:r>
      <w:proofErr w:type="spellEnd"/>
      <w:r w:rsidRPr="00473728">
        <w:rPr>
          <w:color w:val="000000"/>
          <w:sz w:val="20"/>
          <w:szCs w:val="20"/>
        </w:rPr>
        <w:t xml:space="preserve"> таких </w:t>
      </w:r>
      <w:proofErr w:type="spellStart"/>
      <w:r w:rsidRPr="00473728">
        <w:rPr>
          <w:color w:val="000000"/>
          <w:sz w:val="20"/>
          <w:szCs w:val="20"/>
        </w:rPr>
        <w:t>невідповідностей</w:t>
      </w:r>
      <w:proofErr w:type="spellEnd"/>
      <w:r w:rsidRPr="00473728">
        <w:rPr>
          <w:color w:val="000000"/>
          <w:sz w:val="20"/>
          <w:szCs w:val="20"/>
        </w:rPr>
        <w:t xml:space="preserve"> в </w:t>
      </w:r>
      <w:proofErr w:type="spellStart"/>
      <w:r w:rsidRPr="00473728">
        <w:rPr>
          <w:color w:val="000000"/>
          <w:sz w:val="20"/>
          <w:szCs w:val="20"/>
        </w:rPr>
        <w:t>поданій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інформації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відповідно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gramStart"/>
      <w:r w:rsidRPr="00473728">
        <w:rPr>
          <w:color w:val="000000"/>
          <w:sz w:val="20"/>
          <w:szCs w:val="20"/>
        </w:rPr>
        <w:t>до</w:t>
      </w:r>
      <w:proofErr w:type="gramEnd"/>
      <w:r w:rsidRPr="00473728">
        <w:rPr>
          <w:color w:val="000000"/>
          <w:sz w:val="20"/>
          <w:szCs w:val="20"/>
        </w:rPr>
        <w:t xml:space="preserve"> </w:t>
      </w:r>
      <w:proofErr w:type="gramStart"/>
      <w:r w:rsidRPr="00473728">
        <w:rPr>
          <w:color w:val="000000"/>
          <w:sz w:val="20"/>
          <w:szCs w:val="20"/>
        </w:rPr>
        <w:t>пункту</w:t>
      </w:r>
      <w:proofErr w:type="gramEnd"/>
      <w:r w:rsidRPr="00473728">
        <w:rPr>
          <w:color w:val="000000"/>
          <w:sz w:val="20"/>
          <w:szCs w:val="20"/>
        </w:rPr>
        <w:t xml:space="preserve"> 40 </w:t>
      </w:r>
      <w:proofErr w:type="spellStart"/>
      <w:r w:rsidRPr="00473728">
        <w:rPr>
          <w:color w:val="000000"/>
          <w:sz w:val="20"/>
          <w:szCs w:val="20"/>
        </w:rPr>
        <w:t>Особливостей</w:t>
      </w:r>
      <w:proofErr w:type="spellEnd"/>
      <w:r w:rsidRPr="00473728">
        <w:rPr>
          <w:color w:val="000000"/>
          <w:sz w:val="20"/>
          <w:szCs w:val="20"/>
        </w:rPr>
        <w:t xml:space="preserve">, </w:t>
      </w:r>
      <w:proofErr w:type="spellStart"/>
      <w:r w:rsidRPr="00473728">
        <w:rPr>
          <w:color w:val="000000"/>
          <w:sz w:val="20"/>
          <w:szCs w:val="20"/>
        </w:rPr>
        <w:t>оскільки</w:t>
      </w:r>
      <w:proofErr w:type="spellEnd"/>
      <w:r w:rsidRPr="00473728">
        <w:rPr>
          <w:color w:val="000000"/>
          <w:sz w:val="20"/>
          <w:szCs w:val="20"/>
        </w:rPr>
        <w:t xml:space="preserve"> у </w:t>
      </w:r>
      <w:proofErr w:type="spellStart"/>
      <w:r w:rsidRPr="00473728">
        <w:rPr>
          <w:color w:val="000000"/>
          <w:sz w:val="20"/>
          <w:szCs w:val="20"/>
        </w:rPr>
        <w:t>електронній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системі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закупівель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відсутній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механізм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виправлення</w:t>
      </w:r>
      <w:proofErr w:type="spellEnd"/>
      <w:r w:rsidRPr="00473728">
        <w:rPr>
          <w:color w:val="000000"/>
          <w:sz w:val="20"/>
          <w:szCs w:val="20"/>
        </w:rPr>
        <w:t xml:space="preserve"> </w:t>
      </w:r>
      <w:proofErr w:type="spellStart"/>
      <w:r w:rsidRPr="00473728">
        <w:rPr>
          <w:color w:val="000000"/>
          <w:sz w:val="20"/>
          <w:szCs w:val="20"/>
        </w:rPr>
        <w:t>помилок</w:t>
      </w:r>
      <w:proofErr w:type="spellEnd"/>
      <w:r w:rsidRPr="00473728">
        <w:rPr>
          <w:color w:val="000000"/>
          <w:sz w:val="20"/>
          <w:szCs w:val="20"/>
        </w:rPr>
        <w:t xml:space="preserve"> в </w:t>
      </w:r>
      <w:proofErr w:type="spellStart"/>
      <w:r w:rsidRPr="00473728">
        <w:rPr>
          <w:color w:val="000000"/>
          <w:sz w:val="20"/>
          <w:szCs w:val="20"/>
        </w:rPr>
        <w:t>електронних</w:t>
      </w:r>
      <w:proofErr w:type="spellEnd"/>
      <w:r w:rsidRPr="00473728">
        <w:rPr>
          <w:color w:val="000000"/>
          <w:sz w:val="20"/>
          <w:szCs w:val="20"/>
        </w:rPr>
        <w:t xml:space="preserve"> полях.</w:t>
      </w:r>
    </w:p>
    <w:p w:rsidR="00107AAB" w:rsidRDefault="00107AAB" w:rsidP="001B3DF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08E" w:rsidRDefault="002D208E" w:rsidP="00107AA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AAB" w:rsidRDefault="00107AAB" w:rsidP="00107AA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AAB" w:rsidRDefault="00107AAB" w:rsidP="00107A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07AAB" w:rsidRDefault="00107AAB" w:rsidP="00107AAB">
      <w:pPr>
        <w:pStyle w:val="1"/>
        <w:widowControl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Перелік документів та інформації  для підтвердження відповідності ПЕРЕМОЖЦЯ</w:t>
      </w:r>
      <w:r w:rsidR="003E74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747D" w:rsidRPr="00314C24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3E747D">
        <w:rPr>
          <w:rFonts w:ascii="Times New Roman" w:eastAsia="Times New Roman" w:hAnsi="Times New Roman" w:cs="Times New Roman"/>
          <w:b/>
          <w:bCs/>
          <w:color w:val="000000"/>
        </w:rPr>
        <w:t>фізичною/</w:t>
      </w:r>
      <w:r w:rsidR="003E747D">
        <w:rPr>
          <w:rFonts w:ascii="Times New Roman" w:eastAsia="Times New Roman" w:hAnsi="Times New Roman" w:cs="Times New Roman"/>
          <w:b/>
          <w:bCs/>
          <w:color w:val="000000"/>
        </w:rPr>
        <w:t>юридичною особою)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вимогам, визначеним у частині 6 статті 17 Закону</w:t>
      </w:r>
    </w:p>
    <w:p w:rsidR="00107AAB" w:rsidRDefault="00107AAB" w:rsidP="00107AAB">
      <w:pPr>
        <w:pStyle w:val="1"/>
        <w:widowControl/>
        <w:ind w:firstLine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Відповідно до вимог ч. 6 статті 17 Закону, 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Замовнику </w:t>
      </w:r>
      <w:r w:rsidR="001B3DF2">
        <w:rPr>
          <w:rFonts w:ascii="Times New Roman" w:eastAsia="Times New Roman" w:hAnsi="Times New Roman" w:cs="Times New Roman"/>
          <w:highlight w:val="white"/>
        </w:rPr>
        <w:t xml:space="preserve">наступні </w:t>
      </w:r>
      <w:r>
        <w:rPr>
          <w:rFonts w:ascii="Times New Roman" w:eastAsia="Times New Roman" w:hAnsi="Times New Roman" w:cs="Times New Roman"/>
          <w:highlight w:val="white"/>
        </w:rPr>
        <w:t xml:space="preserve">документи шляхом оприлюднення їх в електронній системі закупівель, що підтверджують відсутність підстав, визначених пунктами </w:t>
      </w:r>
      <w:hyperlink r:id="rId5" w:anchor="n1265" w:history="1">
        <w:r>
          <w:rPr>
            <w:rStyle w:val="a4"/>
            <w:rFonts w:ascii="Times New Roman" w:eastAsia="Times New Roman" w:hAnsi="Times New Roman" w:cs="Times New Roman"/>
            <w:highlight w:val="white"/>
          </w:rPr>
          <w:t>3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6" w:anchor="n1267" w:history="1">
        <w:r>
          <w:rPr>
            <w:rStyle w:val="a4"/>
            <w:rFonts w:ascii="Times New Roman" w:eastAsia="Times New Roman" w:hAnsi="Times New Roman" w:cs="Times New Roman"/>
            <w:highlight w:val="white"/>
          </w:rPr>
          <w:t>5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7" w:anchor="n1268" w:history="1">
        <w:r>
          <w:rPr>
            <w:rStyle w:val="a4"/>
            <w:rFonts w:ascii="Times New Roman" w:eastAsia="Times New Roman" w:hAnsi="Times New Roman" w:cs="Times New Roman"/>
            <w:highlight w:val="white"/>
          </w:rPr>
          <w:t>6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8" w:anchor="n1274" w:history="1">
        <w:r>
          <w:rPr>
            <w:rStyle w:val="a4"/>
            <w:rFonts w:ascii="Times New Roman" w:eastAsia="Times New Roman" w:hAnsi="Times New Roman" w:cs="Times New Roman"/>
            <w:highlight w:val="white"/>
          </w:rPr>
          <w:t>12</w:t>
        </w:r>
      </w:hyperlink>
      <w:r>
        <w:rPr>
          <w:rFonts w:ascii="Times New Roman" w:eastAsia="Times New Roman" w:hAnsi="Times New Roman" w:cs="Times New Roman"/>
          <w:highlight w:val="white"/>
        </w:rPr>
        <w:t>, зокрема:</w:t>
      </w:r>
    </w:p>
    <w:p w:rsidR="00107AAB" w:rsidRDefault="00107AAB" w:rsidP="00107AA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42B" w:rsidRDefault="0027242B"/>
    <w:p w:rsidR="003E747D" w:rsidRPr="00314C24" w:rsidRDefault="003E747D" w:rsidP="003E747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Документи, які надаються  ПЕРЕМОЖЦЕМ </w:t>
      </w:r>
    </w:p>
    <w:tbl>
      <w:tblPr>
        <w:tblW w:w="962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3E747D" w:rsidRPr="00314C24" w:rsidTr="00473728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47D" w:rsidRPr="00314C24" w:rsidRDefault="003E747D" w:rsidP="00DD4A0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E747D" w:rsidRPr="00314C24" w:rsidRDefault="003E747D" w:rsidP="00DD4A0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proofErr w:type="spellStart"/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47D" w:rsidRPr="00314C24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статті 17 Закону</w:t>
            </w:r>
          </w:p>
          <w:p w:rsidR="003E747D" w:rsidRPr="00314C24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47D" w:rsidRPr="00314C24" w:rsidRDefault="003E747D" w:rsidP="00DD4A05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3E747D" w:rsidRPr="002C1B2C" w:rsidTr="00473728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47D" w:rsidRPr="00185067" w:rsidRDefault="003E747D" w:rsidP="00DD4A0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47D" w:rsidRPr="00D94A81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E747D" w:rsidRPr="00D94A81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47D" w:rsidRPr="00AC4929" w:rsidRDefault="003E747D" w:rsidP="00DD4A05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solid" w:color="FFFFFF" w:fill="FFFFFF"/>
              </w:rPr>
            </w:pPr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 3. ч.1 ст.17 </w:t>
            </w:r>
            <w:proofErr w:type="spellStart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-Інформаційна</w:t>
            </w:r>
            <w:proofErr w:type="spellEnd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службової (посадової) особи учасника процедури закупівлі/фізичної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3E747D" w:rsidRPr="00005250" w:rsidTr="00473728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47D" w:rsidRPr="00185067" w:rsidRDefault="003E747D" w:rsidP="00DD4A0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47D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фізичних осіб та фізичних осіб підприємців</w:t>
            </w:r>
          </w:p>
          <w:p w:rsidR="003E747D" w:rsidRDefault="003E747D" w:rsidP="00DD4A05">
            <w:pPr>
              <w:ind w:left="140"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      </w:r>
          </w:p>
          <w:p w:rsidR="003E747D" w:rsidRPr="00AC4929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частини 1 статті 17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E747D" w:rsidRPr="00E948D7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юридичних осіб</w:t>
            </w:r>
          </w:p>
          <w:p w:rsidR="003E747D" w:rsidRPr="00185067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3E747D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(пункт 6 частини 1 статті 17 Закону)</w:t>
            </w:r>
          </w:p>
          <w:p w:rsidR="003E747D" w:rsidRPr="00185067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E747D" w:rsidRPr="00185067" w:rsidRDefault="003E747D" w:rsidP="00DD4A05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47D" w:rsidRPr="00E948D7" w:rsidRDefault="003E747D" w:rsidP="00D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5, 6, 12</w:t>
            </w:r>
            <w:r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ч.1 ст.17 </w:t>
            </w:r>
            <w:r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</w:t>
            </w:r>
            <w:r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те, що фізичну особу, яка є учасником, чи службову (посадову) особу учасника, яка </w:t>
            </w:r>
            <w:r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підписала тендерну пропозицію</w:t>
            </w:r>
            <w:r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 було засуджено за кримінальне правопорушення, вчинене з </w:t>
            </w:r>
            <w:r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</w:t>
            </w:r>
            <w:r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більше двохмісячної давнини відносно дати подання тендерних пропозицій.</w:t>
            </w:r>
          </w:p>
        </w:tc>
      </w:tr>
    </w:tbl>
    <w:p w:rsidR="003E747D" w:rsidRDefault="003E747D" w:rsidP="003E747D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Документи та інформацію, що підтверджують відсутність підстав, визначених частинами першою і другою ст. 17 Закону переможець повинен подати замовникові у строк, що не перевищує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календарні дні</w:t>
      </w: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дати оприлюднення на </w:t>
      </w:r>
      <w:proofErr w:type="spellStart"/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веб-порталі</w:t>
      </w:r>
      <w:proofErr w:type="spellEnd"/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:rsidR="003E747D" w:rsidRPr="003E747D" w:rsidRDefault="003E747D"/>
    <w:sectPr w:rsidR="003E747D" w:rsidRPr="003E747D" w:rsidSect="00B2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F"/>
    <w:rsid w:val="00012F4F"/>
    <w:rsid w:val="00107AAB"/>
    <w:rsid w:val="001860F7"/>
    <w:rsid w:val="001B3DF2"/>
    <w:rsid w:val="0027242B"/>
    <w:rsid w:val="002D208E"/>
    <w:rsid w:val="002E634E"/>
    <w:rsid w:val="003E747D"/>
    <w:rsid w:val="00403014"/>
    <w:rsid w:val="00473728"/>
    <w:rsid w:val="006936E3"/>
    <w:rsid w:val="006E35E7"/>
    <w:rsid w:val="00730FFF"/>
    <w:rsid w:val="007361AB"/>
    <w:rsid w:val="00784E43"/>
    <w:rsid w:val="007B701B"/>
    <w:rsid w:val="009B7FEA"/>
    <w:rsid w:val="00B242EE"/>
    <w:rsid w:val="00B35C27"/>
    <w:rsid w:val="00D8221E"/>
    <w:rsid w:val="00E0422C"/>
    <w:rsid w:val="00E66E1C"/>
    <w:rsid w:val="00E71EBA"/>
    <w:rsid w:val="00E92185"/>
    <w:rsid w:val="00EB696A"/>
    <w:rsid w:val="00F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AB"/>
    <w:pPr>
      <w:ind w:left="720"/>
      <w:contextualSpacing/>
    </w:pPr>
  </w:style>
  <w:style w:type="character" w:styleId="a4">
    <w:name w:val="Hyperlink"/>
    <w:uiPriority w:val="99"/>
    <w:rsid w:val="00107AAB"/>
    <w:rPr>
      <w:color w:val="0000FF"/>
      <w:u w:val="single"/>
    </w:rPr>
  </w:style>
  <w:style w:type="paragraph" w:customStyle="1" w:styleId="1">
    <w:name w:val="Звичайний1"/>
    <w:rsid w:val="00107A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3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AB"/>
    <w:pPr>
      <w:ind w:left="720"/>
      <w:contextualSpacing/>
    </w:pPr>
  </w:style>
  <w:style w:type="character" w:styleId="a4">
    <w:name w:val="Hyperlink"/>
    <w:uiPriority w:val="99"/>
    <w:rsid w:val="00107AAB"/>
    <w:rPr>
      <w:color w:val="0000FF"/>
      <w:u w:val="single"/>
    </w:rPr>
  </w:style>
  <w:style w:type="paragraph" w:customStyle="1" w:styleId="1">
    <w:name w:val="Звичайний1"/>
    <w:rsid w:val="00107A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3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17</cp:revision>
  <dcterms:created xsi:type="dcterms:W3CDTF">2022-10-13T06:44:00Z</dcterms:created>
  <dcterms:modified xsi:type="dcterms:W3CDTF">2022-10-31T08:08:00Z</dcterms:modified>
</cp:coreProperties>
</file>