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62665" w14:textId="77777777" w:rsidR="00F55E1A" w:rsidRPr="00421A0B" w:rsidRDefault="00F55E1A" w:rsidP="00F55E1A">
      <w:pPr>
        <w:ind w:left="5660" w:firstLine="700"/>
        <w:jc w:val="right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lang w:val="uk-UA"/>
        </w:rPr>
        <w:t>ДОДАТОК 2</w:t>
      </w:r>
    </w:p>
    <w:p w14:paraId="672BE5A7" w14:textId="77777777" w:rsidR="00F55E1A" w:rsidRPr="00421A0B" w:rsidRDefault="00F55E1A" w:rsidP="00F55E1A">
      <w:pPr>
        <w:ind w:left="5660" w:firstLine="700"/>
        <w:jc w:val="right"/>
        <w:rPr>
          <w:rFonts w:ascii="Times New Roman" w:eastAsia="Times New Roman" w:hAnsi="Times New Roman"/>
          <w:sz w:val="24"/>
          <w:lang w:val="uk-UA"/>
        </w:rPr>
      </w:pPr>
      <w:r w:rsidRPr="00421A0B">
        <w:rPr>
          <w:rFonts w:ascii="Times New Roman" w:eastAsia="Times New Roman" w:hAnsi="Times New Roman"/>
          <w:i/>
          <w:color w:val="000000"/>
          <w:sz w:val="24"/>
          <w:lang w:val="uk-UA"/>
        </w:rPr>
        <w:t>до тендерної документації</w:t>
      </w:r>
    </w:p>
    <w:p w14:paraId="78D257B0" w14:textId="77777777" w:rsidR="00640767" w:rsidRPr="002626D5" w:rsidRDefault="00640767" w:rsidP="00640767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87AFE10" w14:textId="1DB02756" w:rsidR="00640767" w:rsidRDefault="00640767" w:rsidP="00640767">
      <w:pPr>
        <w:contextualSpacing/>
        <w:jc w:val="center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  <w:bookmarkStart w:id="0" w:name="_Hlk135309588"/>
      <w:bookmarkStart w:id="1" w:name="_Hlk136933387"/>
      <w:r w:rsidRPr="00502948">
        <w:rPr>
          <w:rFonts w:ascii="Times New Roman" w:hAnsi="Times New Roman"/>
          <w:b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bookmarkEnd w:id="0"/>
      <w:r w:rsidRPr="00B060FF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</w:t>
      </w:r>
    </w:p>
    <w:p w14:paraId="09E1C638" w14:textId="77777777" w:rsidR="00C72FDC" w:rsidRDefault="00C72FDC" w:rsidP="00640767">
      <w:pPr>
        <w:contextualSpacing/>
        <w:jc w:val="center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</w:p>
    <w:bookmarkEnd w:id="1"/>
    <w:p w14:paraId="667EEA9D" w14:textId="3DACBBDE" w:rsidR="00C72FDC" w:rsidRPr="00C72FDC" w:rsidRDefault="00494F3C" w:rsidP="00C72FDC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val="uk-UA"/>
        </w:rPr>
        <w:t>Сокира пожежного</w:t>
      </w:r>
      <w:r w:rsidR="00C72FDC" w:rsidRPr="00C72FDC"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val="uk-UA"/>
        </w:rPr>
        <w:t xml:space="preserve"> </w:t>
      </w:r>
    </w:p>
    <w:p w14:paraId="2DFB8857" w14:textId="291BDC8D" w:rsidR="00C72FDC" w:rsidRPr="00C72FDC" w:rsidRDefault="00C72FDC" w:rsidP="00F55E1A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val="uk-UA"/>
        </w:rPr>
      </w:pPr>
      <w:r w:rsidRPr="00C72FDC"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val="uk-UA"/>
        </w:rPr>
        <w:t>за ДК 021:2015 Єдиного закупівельного словника</w:t>
      </w:r>
      <w:r w:rsidR="00F55E1A"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val="uk-UA"/>
        </w:rPr>
        <w:t xml:space="preserve"> -</w:t>
      </w:r>
      <w:r w:rsidR="00B650B8"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val="uk-UA"/>
        </w:rPr>
        <w:t xml:space="preserve"> код</w:t>
      </w:r>
      <w:r w:rsidR="00F55E1A"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val="uk-UA"/>
        </w:rPr>
        <w:t xml:space="preserve"> </w:t>
      </w:r>
      <w:r w:rsidR="00F31D0A"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val="uk-UA"/>
        </w:rPr>
        <w:t>4451</w:t>
      </w:r>
      <w:r w:rsidR="00731C4A"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val="uk-UA"/>
        </w:rPr>
        <w:t>0000-</w:t>
      </w:r>
      <w:r w:rsidR="00F31D0A"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val="uk-UA"/>
        </w:rPr>
        <w:t>8</w:t>
      </w:r>
      <w:r w:rsidR="00F55E1A" w:rsidRPr="00C72FDC"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val="uk-UA"/>
        </w:rPr>
        <w:t xml:space="preserve"> </w:t>
      </w:r>
      <w:r w:rsidR="00F31D0A"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val="uk-UA"/>
        </w:rPr>
        <w:t>Знаряддя.</w:t>
      </w:r>
    </w:p>
    <w:p w14:paraId="617180DB" w14:textId="77777777" w:rsidR="00640767" w:rsidRDefault="00640767" w:rsidP="00640767">
      <w:pPr>
        <w:contextualSpacing/>
        <w:jc w:val="center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</w:p>
    <w:p w14:paraId="3F161575" w14:textId="77777777" w:rsidR="00450227" w:rsidRPr="00450227" w:rsidRDefault="00450227" w:rsidP="00450227">
      <w:pPr>
        <w:spacing w:after="0" w:line="240" w:lineRule="auto"/>
        <w:ind w:right="-1" w:firstLine="720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val="uk-UA" w:eastAsia="ru-RU"/>
        </w:rPr>
      </w:pPr>
    </w:p>
    <w:p w14:paraId="3E426BF2" w14:textId="388ED5F2" w:rsidR="00447393" w:rsidRPr="00140ACC" w:rsidRDefault="00140ACC" w:rsidP="00140ACC">
      <w:pPr>
        <w:pStyle w:val="a4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140ACC">
        <w:rPr>
          <w:rFonts w:ascii="Times New Roman" w:hAnsi="Times New Roman"/>
          <w:b/>
          <w:sz w:val="24"/>
          <w:szCs w:val="24"/>
          <w:lang w:val="uk-UA"/>
        </w:rPr>
        <w:t>ПРИЗНАЧЕННЯ:</w:t>
      </w:r>
    </w:p>
    <w:p w14:paraId="1533F8A3" w14:textId="5649FBA4" w:rsidR="00447393" w:rsidRPr="003C77EE" w:rsidRDefault="00F31D0A" w:rsidP="004B479B">
      <w:pPr>
        <w:widowControl w:val="0"/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80808"/>
          <w:sz w:val="24"/>
          <w:szCs w:val="24"/>
          <w:lang w:val="uk-UA"/>
        </w:rPr>
      </w:pPr>
      <w:r>
        <w:rPr>
          <w:rFonts w:ascii="Times New Roman" w:hAnsi="Times New Roman"/>
          <w:color w:val="080808"/>
          <w:sz w:val="24"/>
          <w:szCs w:val="24"/>
          <w:lang w:val="uk-UA"/>
        </w:rPr>
        <w:t>Пожежна сокира призначена для</w:t>
      </w:r>
      <w:r w:rsidRPr="00F31D0A">
        <w:rPr>
          <w:rFonts w:ascii="Times New Roman" w:hAnsi="Times New Roman"/>
          <w:color w:val="080808"/>
          <w:sz w:val="24"/>
          <w:szCs w:val="24"/>
          <w:lang w:val="uk-UA"/>
        </w:rPr>
        <w:t xml:space="preserve"> </w:t>
      </w:r>
      <w:proofErr w:type="spellStart"/>
      <w:r w:rsidRPr="00F31D0A">
        <w:rPr>
          <w:rFonts w:ascii="Times New Roman" w:hAnsi="Times New Roman"/>
          <w:color w:val="080808"/>
          <w:sz w:val="24"/>
          <w:szCs w:val="24"/>
          <w:lang w:val="uk-UA"/>
        </w:rPr>
        <w:t>для</w:t>
      </w:r>
      <w:proofErr w:type="spellEnd"/>
      <w:r w:rsidRPr="00F31D0A">
        <w:rPr>
          <w:rFonts w:ascii="Times New Roman" w:hAnsi="Times New Roman"/>
          <w:color w:val="080808"/>
          <w:sz w:val="24"/>
          <w:szCs w:val="24"/>
          <w:lang w:val="uk-UA"/>
        </w:rPr>
        <w:t xml:space="preserve"> розтину крівлі, дверей, вікон, розбирання легких конструктивних елементів будівель і споруд. Малогабаритна сокира також використовується пожежними, як зачіпний пристрій при пересуванні по крутих скатах </w:t>
      </w:r>
      <w:proofErr w:type="spellStart"/>
      <w:r w:rsidRPr="00F31D0A">
        <w:rPr>
          <w:rFonts w:ascii="Times New Roman" w:hAnsi="Times New Roman"/>
          <w:color w:val="080808"/>
          <w:sz w:val="24"/>
          <w:szCs w:val="24"/>
          <w:lang w:val="uk-UA"/>
        </w:rPr>
        <w:t>кровель</w:t>
      </w:r>
      <w:proofErr w:type="spellEnd"/>
      <w:r w:rsidRPr="00F31D0A">
        <w:rPr>
          <w:rFonts w:ascii="Times New Roman" w:hAnsi="Times New Roman"/>
          <w:color w:val="080808"/>
          <w:sz w:val="24"/>
          <w:szCs w:val="24"/>
          <w:lang w:val="uk-UA"/>
        </w:rPr>
        <w:t xml:space="preserve">, відкриття колодязів і пожежних </w:t>
      </w:r>
      <w:proofErr w:type="spellStart"/>
      <w:r w:rsidRPr="00F31D0A">
        <w:rPr>
          <w:rFonts w:ascii="Times New Roman" w:hAnsi="Times New Roman"/>
          <w:color w:val="080808"/>
          <w:sz w:val="24"/>
          <w:szCs w:val="24"/>
          <w:lang w:val="uk-UA"/>
        </w:rPr>
        <w:t>гідрантів.</w:t>
      </w:r>
      <w:r w:rsidR="003B65F1" w:rsidRPr="003B65F1">
        <w:rPr>
          <w:rFonts w:ascii="Times New Roman" w:hAnsi="Times New Roman"/>
          <w:color w:val="080808"/>
          <w:sz w:val="24"/>
          <w:szCs w:val="24"/>
          <w:lang w:val="uk-UA"/>
        </w:rPr>
        <w:t>пожежну</w:t>
      </w:r>
      <w:proofErr w:type="spellEnd"/>
      <w:r w:rsidR="003B65F1" w:rsidRPr="003B65F1">
        <w:rPr>
          <w:rFonts w:ascii="Times New Roman" w:hAnsi="Times New Roman"/>
          <w:color w:val="080808"/>
          <w:sz w:val="24"/>
          <w:szCs w:val="24"/>
          <w:lang w:val="uk-UA"/>
        </w:rPr>
        <w:t xml:space="preserve"> сокиру</w:t>
      </w:r>
      <w:r w:rsidR="00447393" w:rsidRPr="00447393">
        <w:rPr>
          <w:rFonts w:ascii="Times New Roman" w:hAnsi="Times New Roman"/>
          <w:color w:val="080808"/>
          <w:sz w:val="24"/>
          <w:szCs w:val="24"/>
          <w:lang w:val="uk-UA"/>
        </w:rPr>
        <w:t>.</w:t>
      </w:r>
      <w:r w:rsidR="004B479B" w:rsidRPr="004B479B">
        <w:rPr>
          <w:color w:val="221F1F"/>
        </w:rPr>
        <w:t xml:space="preserve"> </w:t>
      </w:r>
    </w:p>
    <w:p w14:paraId="16D977FA" w14:textId="77777777" w:rsidR="00C90F33" w:rsidRDefault="00C90F33" w:rsidP="003B65F1">
      <w:pPr>
        <w:widowControl w:val="0"/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80808"/>
          <w:sz w:val="24"/>
          <w:szCs w:val="24"/>
          <w:lang w:val="uk-UA"/>
        </w:rPr>
      </w:pPr>
    </w:p>
    <w:p w14:paraId="5280D61B" w14:textId="5D6B072C" w:rsidR="00C62029" w:rsidRDefault="00C62029" w:rsidP="0022745E">
      <w:pPr>
        <w:spacing w:after="0" w:line="240" w:lineRule="auto"/>
        <w:ind w:right="-1" w:firstLine="720"/>
        <w:contextualSpacing/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</w:pPr>
    </w:p>
    <w:p w14:paraId="5C1AF112" w14:textId="1BF2FEEC" w:rsidR="00026345" w:rsidRPr="00140ACC" w:rsidRDefault="00450227" w:rsidP="00140ACC">
      <w:pPr>
        <w:pStyle w:val="a4"/>
        <w:numPr>
          <w:ilvl w:val="0"/>
          <w:numId w:val="3"/>
        </w:numPr>
        <w:spacing w:after="0" w:line="240" w:lineRule="auto"/>
        <w:ind w:right="-1"/>
        <w:jc w:val="center"/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</w:pPr>
      <w:r w:rsidRPr="00140ACC"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  <w:t>ТЕХНІЧНА СПЕЦИФІКАЦІЯ</w:t>
      </w:r>
      <w:r w:rsidR="00F37FFA" w:rsidRPr="00140ACC"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  <w:t xml:space="preserve"> </w:t>
      </w:r>
    </w:p>
    <w:p w14:paraId="1F64AB09" w14:textId="7169589E" w:rsidR="0029258E" w:rsidRDefault="00F37FFA" w:rsidP="00BF3193">
      <w:pPr>
        <w:spacing w:after="0" w:line="240" w:lineRule="auto"/>
        <w:ind w:right="-1" w:firstLine="720"/>
        <w:contextualSpacing/>
        <w:jc w:val="center"/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  <w:t>ТА ЯКІСНІ ХАРАКТЕРИСТИКИ</w:t>
      </w:r>
      <w:r w:rsidR="00026345"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  <w:t xml:space="preserve"> ПРЕДМЕТА ЗАКУПІВЛІ</w:t>
      </w:r>
    </w:p>
    <w:tbl>
      <w:tblPr>
        <w:tblpPr w:leftFromText="180" w:rightFromText="180" w:vertAnchor="text" w:horzAnchor="margin" w:tblpY="334"/>
        <w:tblW w:w="1003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1811"/>
        <w:gridCol w:w="2684"/>
        <w:gridCol w:w="1134"/>
        <w:gridCol w:w="1134"/>
        <w:gridCol w:w="1275"/>
        <w:gridCol w:w="1428"/>
      </w:tblGrid>
      <w:tr w:rsidR="003B65F1" w:rsidRPr="003B65F1" w14:paraId="1B26E1FD" w14:textId="77777777" w:rsidTr="00837F70">
        <w:trPr>
          <w:trHeight w:val="99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D35DC" w14:textId="77777777" w:rsidR="003B65F1" w:rsidRPr="003B65F1" w:rsidRDefault="003B65F1" w:rsidP="003B65F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kern w:val="3"/>
                <w:highlight w:val="white"/>
                <w:lang w:val="uk-UA"/>
              </w:rPr>
            </w:pPr>
            <w:r w:rsidRPr="003B65F1">
              <w:rPr>
                <w:rFonts w:ascii="Times New Roman" w:eastAsia="Times New Roman" w:hAnsi="Times New Roman"/>
                <w:color w:val="00000A"/>
                <w:kern w:val="3"/>
                <w:highlight w:val="white"/>
                <w:lang w:val="uk-UA"/>
              </w:rPr>
              <w:t>№ з/п</w:t>
            </w:r>
          </w:p>
        </w:tc>
        <w:tc>
          <w:tcPr>
            <w:tcW w:w="1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81CCE" w14:textId="77777777" w:rsidR="003B65F1" w:rsidRPr="003B65F1" w:rsidRDefault="003B65F1" w:rsidP="003B65F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kern w:val="3"/>
                <w:highlight w:val="white"/>
                <w:lang w:val="uk-UA"/>
              </w:rPr>
            </w:pPr>
            <w:r w:rsidRPr="003B65F1">
              <w:rPr>
                <w:rFonts w:ascii="Times New Roman" w:eastAsia="Times New Roman" w:hAnsi="Times New Roman"/>
                <w:color w:val="00000A"/>
                <w:kern w:val="3"/>
                <w:highlight w:val="white"/>
                <w:lang w:val="uk-UA"/>
              </w:rPr>
              <w:t>Найменування  товару включаючи повне маркування</w:t>
            </w:r>
          </w:p>
        </w:tc>
        <w:tc>
          <w:tcPr>
            <w:tcW w:w="26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19E5C32F" w14:textId="77777777" w:rsidR="003B65F1" w:rsidRPr="003B65F1" w:rsidRDefault="003B65F1" w:rsidP="003B65F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kern w:val="3"/>
                <w:highlight w:val="yellow"/>
                <w:lang w:val="uk-UA"/>
              </w:rPr>
            </w:pPr>
            <w:r w:rsidRPr="003B65F1">
              <w:rPr>
                <w:rFonts w:ascii="Times New Roman" w:eastAsia="Times New Roman" w:hAnsi="Times New Roman"/>
                <w:color w:val="00000A"/>
                <w:kern w:val="3"/>
                <w:highlight w:val="white"/>
                <w:lang w:val="uk-UA"/>
              </w:rPr>
              <w:t>Технічні характеристики товару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DAC55" w14:textId="77777777" w:rsidR="003B65F1" w:rsidRPr="003B65F1" w:rsidRDefault="003B65F1" w:rsidP="003B65F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kern w:val="3"/>
                <w:highlight w:val="white"/>
                <w:lang w:val="uk-UA"/>
              </w:rPr>
            </w:pPr>
            <w:r w:rsidRPr="003B65F1">
              <w:rPr>
                <w:rFonts w:ascii="Times New Roman" w:eastAsia="Times New Roman" w:hAnsi="Times New Roman"/>
                <w:color w:val="00000A"/>
                <w:kern w:val="3"/>
                <w:highlight w:val="white"/>
                <w:lang w:val="uk-UA"/>
              </w:rPr>
              <w:t>Од. виміру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8EC94" w14:textId="77777777" w:rsidR="003B65F1" w:rsidRPr="003B65F1" w:rsidRDefault="003B65F1" w:rsidP="003B65F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kern w:val="3"/>
                <w:highlight w:val="white"/>
                <w:lang w:val="uk-UA"/>
              </w:rPr>
            </w:pPr>
            <w:r w:rsidRPr="003B65F1">
              <w:rPr>
                <w:rFonts w:ascii="Times New Roman" w:eastAsia="Times New Roman" w:hAnsi="Times New Roman"/>
                <w:color w:val="00000A"/>
                <w:kern w:val="3"/>
                <w:highlight w:val="white"/>
                <w:lang w:val="uk-UA"/>
              </w:rPr>
              <w:t>Кількість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8D058" w14:textId="77777777" w:rsidR="003B65F1" w:rsidRPr="003B65F1" w:rsidRDefault="003B65F1" w:rsidP="003B65F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4A86E8"/>
                <w:kern w:val="3"/>
                <w:highlight w:val="white"/>
                <w:lang w:val="uk-UA"/>
              </w:rPr>
            </w:pPr>
            <w:r w:rsidRPr="003B65F1">
              <w:rPr>
                <w:rFonts w:ascii="Times New Roman" w:eastAsia="Times New Roman" w:hAnsi="Times New Roman"/>
                <w:color w:val="00000A"/>
                <w:kern w:val="3"/>
                <w:lang w:val="uk-UA"/>
              </w:rPr>
              <w:t>Виробник товару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D8CFE" w14:textId="77777777" w:rsidR="003B65F1" w:rsidRPr="003B65F1" w:rsidRDefault="003B65F1" w:rsidP="003B65F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4A86E8"/>
                <w:kern w:val="3"/>
                <w:highlight w:val="white"/>
                <w:lang w:val="uk-UA"/>
              </w:rPr>
            </w:pPr>
            <w:r w:rsidRPr="003B65F1">
              <w:rPr>
                <w:rFonts w:ascii="Times New Roman" w:eastAsia="Times New Roman" w:hAnsi="Times New Roman"/>
                <w:color w:val="00000A"/>
                <w:kern w:val="3"/>
                <w:highlight w:val="white"/>
                <w:lang w:val="uk-UA"/>
              </w:rPr>
              <w:t>Країна  походження товару</w:t>
            </w:r>
          </w:p>
        </w:tc>
      </w:tr>
      <w:tr w:rsidR="003B65F1" w:rsidRPr="003B65F1" w14:paraId="02A8C175" w14:textId="77777777" w:rsidTr="00837F70">
        <w:trPr>
          <w:trHeight w:val="12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86819" w14:textId="77777777" w:rsidR="003B65F1" w:rsidRPr="003B65F1" w:rsidRDefault="003B65F1" w:rsidP="003B65F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kern w:val="3"/>
                <w:highlight w:val="white"/>
                <w:lang w:val="uk-UA"/>
              </w:rPr>
            </w:pPr>
            <w:r w:rsidRPr="003B65F1">
              <w:rPr>
                <w:rFonts w:ascii="Times New Roman" w:eastAsia="Times New Roman" w:hAnsi="Times New Roman"/>
                <w:color w:val="00000A"/>
                <w:kern w:val="3"/>
                <w:highlight w:val="white"/>
                <w:lang w:val="uk-UA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E61F8" w14:textId="77777777" w:rsidR="003B65F1" w:rsidRPr="003B65F1" w:rsidRDefault="003B65F1" w:rsidP="003B65F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kern w:val="3"/>
                <w:highlight w:val="white"/>
                <w:lang w:val="uk-UA"/>
              </w:rPr>
            </w:pPr>
            <w:r w:rsidRPr="003B65F1">
              <w:rPr>
                <w:rFonts w:ascii="Times New Roman" w:eastAsia="Times New Roman" w:hAnsi="Times New Roman"/>
                <w:color w:val="00000A"/>
                <w:kern w:val="3"/>
                <w:highlight w:val="white"/>
                <w:lang w:val="uk-UA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19814D99" w14:textId="77777777" w:rsidR="003B65F1" w:rsidRPr="003B65F1" w:rsidRDefault="003B65F1" w:rsidP="003B65F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kern w:val="3"/>
                <w:highlight w:val="white"/>
                <w:lang w:val="uk-UA"/>
              </w:rPr>
            </w:pPr>
            <w:r w:rsidRPr="003B65F1">
              <w:rPr>
                <w:rFonts w:ascii="Times New Roman" w:eastAsia="Times New Roman" w:hAnsi="Times New Roman"/>
                <w:color w:val="00000A"/>
                <w:kern w:val="3"/>
                <w:highlight w:val="white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AACA5" w14:textId="77777777" w:rsidR="003B65F1" w:rsidRPr="003B65F1" w:rsidRDefault="003B65F1" w:rsidP="003B65F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kern w:val="3"/>
                <w:highlight w:val="white"/>
                <w:lang w:val="uk-UA"/>
              </w:rPr>
            </w:pPr>
            <w:r w:rsidRPr="003B65F1">
              <w:rPr>
                <w:rFonts w:ascii="Times New Roman" w:eastAsia="Times New Roman" w:hAnsi="Times New Roman"/>
                <w:color w:val="00000A"/>
                <w:kern w:val="3"/>
                <w:highlight w:val="white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DE30D" w14:textId="77777777" w:rsidR="003B65F1" w:rsidRPr="003B65F1" w:rsidRDefault="003B65F1" w:rsidP="003B65F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kern w:val="3"/>
                <w:highlight w:val="white"/>
                <w:lang w:val="uk-UA"/>
              </w:rPr>
            </w:pPr>
            <w:r w:rsidRPr="003B65F1">
              <w:rPr>
                <w:rFonts w:ascii="Times New Roman" w:eastAsia="Times New Roman" w:hAnsi="Times New Roman"/>
                <w:color w:val="00000A"/>
                <w:kern w:val="3"/>
                <w:highlight w:val="white"/>
                <w:lang w:val="uk-U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C2A89" w14:textId="77777777" w:rsidR="003B65F1" w:rsidRPr="003B65F1" w:rsidRDefault="003B65F1" w:rsidP="003B65F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kern w:val="3"/>
                <w:highlight w:val="white"/>
                <w:lang w:val="uk-UA"/>
              </w:rPr>
            </w:pPr>
            <w:r w:rsidRPr="003B65F1">
              <w:rPr>
                <w:rFonts w:ascii="Times New Roman" w:eastAsia="Times New Roman" w:hAnsi="Times New Roman"/>
                <w:color w:val="00000A"/>
                <w:kern w:val="3"/>
                <w:highlight w:val="white"/>
                <w:lang w:val="uk-UA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8A82E" w14:textId="77777777" w:rsidR="003B65F1" w:rsidRPr="003B65F1" w:rsidRDefault="003B65F1" w:rsidP="003B65F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A"/>
                <w:kern w:val="3"/>
                <w:highlight w:val="white"/>
                <w:lang w:val="uk-UA"/>
              </w:rPr>
            </w:pPr>
            <w:r w:rsidRPr="003B65F1">
              <w:rPr>
                <w:rFonts w:ascii="Times New Roman" w:eastAsia="Times New Roman" w:hAnsi="Times New Roman"/>
                <w:color w:val="00000A"/>
                <w:kern w:val="3"/>
                <w:highlight w:val="white"/>
                <w:lang w:val="uk-UA"/>
              </w:rPr>
              <w:t>7</w:t>
            </w:r>
          </w:p>
        </w:tc>
      </w:tr>
      <w:tr w:rsidR="003B65F1" w:rsidRPr="00837F70" w14:paraId="1ABA1E9E" w14:textId="77777777" w:rsidTr="00837F70">
        <w:trPr>
          <w:trHeight w:val="2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269B1" w14:textId="77777777" w:rsidR="003B65F1" w:rsidRPr="003B65F1" w:rsidRDefault="003B65F1" w:rsidP="003B65F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highlight w:val="white"/>
                <w:lang w:val="uk-UA"/>
              </w:rPr>
            </w:pPr>
            <w:r w:rsidRPr="003B65F1">
              <w:rPr>
                <w:rFonts w:ascii="Times New Roman" w:eastAsia="Times New Roman" w:hAnsi="Times New Roman"/>
                <w:kern w:val="3"/>
                <w:highlight w:val="white"/>
                <w:lang w:val="uk-UA"/>
              </w:rPr>
              <w:t xml:space="preserve"> 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D6A05" w14:textId="723FD03D" w:rsidR="003B65F1" w:rsidRPr="003B65F1" w:rsidRDefault="00F31D0A" w:rsidP="003B65F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FF0000"/>
                <w:kern w:val="3"/>
                <w:highlight w:val="white"/>
                <w:lang w:val="uk-UA"/>
              </w:rPr>
            </w:pPr>
            <w:r>
              <w:rPr>
                <w:rFonts w:ascii="Times New Roman" w:eastAsia="Times New Roman" w:hAnsi="Times New Roman"/>
                <w:kern w:val="3"/>
                <w:lang w:val="uk-UA"/>
              </w:rPr>
              <w:t>Сокира пожежного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44DA6604" w14:textId="3D84C674" w:rsidR="003B65F1" w:rsidRPr="00837F70" w:rsidRDefault="00837F70" w:rsidP="00837F70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Овальна ручка сокири з трубчастої сталі з гумовою нековзкою накладкою та інтегрованим трикутним ключем(знизу) Топорище виготовлене з легованої сталі, має дві кромки: ріжучу для рубки; клиноподібну для пророблення отворів.</w:t>
            </w:r>
            <w:r w:rsidRPr="00837F70">
              <w:rPr>
                <w:color w:val="000000"/>
                <w:lang w:val="uk-UA"/>
              </w:rPr>
              <w:t xml:space="preserve"> Довжина</w:t>
            </w:r>
            <w:r>
              <w:rPr>
                <w:color w:val="000000"/>
              </w:rPr>
              <w:t>  </w:t>
            </w:r>
            <w:r>
              <w:rPr>
                <w:color w:val="000000"/>
                <w:lang w:val="uk-UA"/>
              </w:rPr>
              <w:t>сокири – 330</w:t>
            </w:r>
            <w:r w:rsidRPr="00837F70">
              <w:rPr>
                <w:color w:val="000000"/>
                <w:lang w:val="uk-UA"/>
              </w:rPr>
              <w:t xml:space="preserve"> мм, </w:t>
            </w:r>
            <w:r>
              <w:rPr>
                <w:color w:val="000000"/>
                <w:lang w:val="uk-UA"/>
              </w:rPr>
              <w:t>вага – не більше 1</w:t>
            </w:r>
            <w:r w:rsidRPr="00837F70">
              <w:rPr>
                <w:color w:val="000000"/>
                <w:lang w:val="uk-UA"/>
              </w:rPr>
              <w:t xml:space="preserve"> кг. Її</w:t>
            </w:r>
            <w:r>
              <w:rPr>
                <w:color w:val="000000"/>
              </w:rPr>
              <w:t> </w:t>
            </w:r>
            <w:r w:rsidRPr="00837F70">
              <w:rPr>
                <w:color w:val="000000"/>
                <w:lang w:val="uk-UA"/>
              </w:rPr>
              <w:t>носять у спеціальній</w:t>
            </w:r>
            <w:r>
              <w:rPr>
                <w:color w:val="000000"/>
              </w:rPr>
              <w:t> </w:t>
            </w:r>
            <w:r w:rsidRPr="00837F70">
              <w:rPr>
                <w:color w:val="000000"/>
                <w:lang w:val="uk-UA"/>
              </w:rPr>
              <w:t>кобурі з правої</w:t>
            </w:r>
            <w:r>
              <w:rPr>
                <w:color w:val="000000"/>
              </w:rPr>
              <w:t> </w:t>
            </w:r>
            <w:r w:rsidRPr="00837F70">
              <w:rPr>
                <w:color w:val="000000"/>
                <w:lang w:val="uk-UA"/>
              </w:rPr>
              <w:t>сторони на поясі.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888857" w14:textId="77777777" w:rsidR="003B65F1" w:rsidRPr="003B65F1" w:rsidRDefault="003B65F1" w:rsidP="004B479B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highlight w:val="white"/>
                <w:lang w:val="uk-UA"/>
              </w:rPr>
            </w:pPr>
            <w:r w:rsidRPr="003B65F1">
              <w:rPr>
                <w:rFonts w:ascii="Times New Roman" w:eastAsia="Times New Roman" w:hAnsi="Times New Roman"/>
                <w:kern w:val="3"/>
                <w:highlight w:val="white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E31FC3" w14:textId="692554E3" w:rsidR="003B65F1" w:rsidRPr="003B65F1" w:rsidRDefault="00837F70" w:rsidP="004B479B">
            <w:pPr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highlight w:val="white"/>
                <w:lang w:val="uk-UA"/>
              </w:rPr>
            </w:pPr>
            <w:r>
              <w:rPr>
                <w:rFonts w:ascii="Times New Roman" w:eastAsia="Times New Roman" w:hAnsi="Times New Roman"/>
                <w:kern w:val="3"/>
                <w:highlight w:val="white"/>
                <w:lang w:val="uk-UA"/>
              </w:rPr>
              <w:t>11</w:t>
            </w:r>
            <w:r w:rsidR="007F17C8">
              <w:rPr>
                <w:rFonts w:ascii="Times New Roman" w:eastAsia="Times New Roman" w:hAnsi="Times New Roman"/>
                <w:kern w:val="3"/>
                <w:highlight w:val="white"/>
                <w:lang w:val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46517D" w14:textId="77777777" w:rsidR="003B65F1" w:rsidRPr="003B65F1" w:rsidRDefault="003B65F1" w:rsidP="003B65F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highlight w:val="white"/>
                <w:lang w:val="uk-U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0CD1F" w14:textId="77777777" w:rsidR="003B65F1" w:rsidRPr="003B65F1" w:rsidRDefault="003B65F1" w:rsidP="003B65F1">
            <w:pPr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highlight w:val="white"/>
                <w:lang w:val="uk-UA"/>
              </w:rPr>
            </w:pPr>
          </w:p>
        </w:tc>
      </w:tr>
    </w:tbl>
    <w:p w14:paraId="71799DBB" w14:textId="778566DE" w:rsidR="00896EBC" w:rsidRPr="00FD50ED" w:rsidRDefault="00FD50ED" w:rsidP="00FD50ED">
      <w:pPr>
        <w:spacing w:after="0" w:line="240" w:lineRule="auto"/>
        <w:ind w:right="-1" w:firstLine="720"/>
        <w:contextualSpacing/>
        <w:jc w:val="right"/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</w:pPr>
      <w:r w:rsidRPr="00FD50ED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Таблиця 1</w:t>
      </w:r>
    </w:p>
    <w:p w14:paraId="12A49616" w14:textId="2FDC69CB" w:rsidR="00896EBC" w:rsidRDefault="00896EBC" w:rsidP="00BF3193">
      <w:pPr>
        <w:spacing w:after="0" w:line="240" w:lineRule="auto"/>
        <w:ind w:right="-1" w:firstLine="720"/>
        <w:contextualSpacing/>
        <w:jc w:val="center"/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</w:pPr>
    </w:p>
    <w:p w14:paraId="1201B669" w14:textId="77777777" w:rsidR="00494F3C" w:rsidRPr="00837F70" w:rsidRDefault="00494F3C" w:rsidP="00494F3C">
      <w:pPr>
        <w:pStyle w:val="a5"/>
        <w:spacing w:before="0" w:beforeAutospacing="0" w:after="0" w:afterAutospacing="0"/>
        <w:ind w:left="720"/>
        <w:rPr>
          <w:lang w:val="uk-UA"/>
        </w:rPr>
      </w:pPr>
      <w:r>
        <w:t> </w:t>
      </w:r>
    </w:p>
    <w:p w14:paraId="0015B945" w14:textId="2076DAC9" w:rsidR="009F2870" w:rsidRPr="00837F70" w:rsidRDefault="009F2870" w:rsidP="004636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bookmarkStart w:id="2" w:name="_GoBack"/>
      <w:bookmarkEnd w:id="2"/>
    </w:p>
    <w:p w14:paraId="39BDBC1C" w14:textId="3FD4AC24" w:rsidR="00E3152E" w:rsidRDefault="00E3152E" w:rsidP="00E3152E">
      <w:pPr>
        <w:shd w:val="clear" w:color="auto" w:fill="FFFFFF"/>
        <w:tabs>
          <w:tab w:val="left" w:pos="442"/>
        </w:tabs>
        <w:overflowPunct w:val="0"/>
        <w:spacing w:after="0" w:line="240" w:lineRule="auto"/>
        <w:jc w:val="both"/>
        <w:rPr>
          <w:rFonts w:ascii="Times New Roman" w:eastAsia="Tahoma" w:hAnsi="Times New Roman"/>
          <w:color w:val="00000A"/>
          <w:sz w:val="24"/>
          <w:szCs w:val="24"/>
          <w:lang w:val="uk-UA" w:eastAsia="zh-CN" w:bidi="hi-IN"/>
        </w:rPr>
      </w:pPr>
      <w:r>
        <w:rPr>
          <w:rFonts w:ascii="Times New Roman" w:eastAsia="Tahoma" w:hAnsi="Times New Roman"/>
          <w:color w:val="00000A"/>
          <w:sz w:val="24"/>
          <w:szCs w:val="24"/>
          <w:lang w:val="uk-UA" w:eastAsia="zh-CN" w:bidi="hi-IN"/>
        </w:rPr>
        <w:lastRenderedPageBreak/>
        <w:t xml:space="preserve">        1</w:t>
      </w:r>
      <w:r>
        <w:rPr>
          <w:rFonts w:ascii="Times New Roman" w:eastAsia="Tahoma" w:hAnsi="Times New Roman"/>
          <w:color w:val="00000A"/>
          <w:sz w:val="24"/>
          <w:szCs w:val="24"/>
          <w:lang w:val="uk-UA" w:eastAsia="zh-CN" w:bidi="hi-IN"/>
        </w:rPr>
        <w:t>.</w:t>
      </w:r>
      <w:r>
        <w:rPr>
          <w:rFonts w:ascii="Times New Roman" w:eastAsia="Tahoma" w:hAnsi="Times New Roman"/>
          <w:color w:val="00000A"/>
          <w:sz w:val="24"/>
          <w:szCs w:val="24"/>
          <w:lang w:val="uk-UA" w:eastAsia="zh-CN" w:bidi="hi-IN"/>
        </w:rPr>
        <w:t>1</w:t>
      </w:r>
      <w:r>
        <w:rPr>
          <w:rFonts w:ascii="Times New Roman" w:eastAsia="Tahoma" w:hAnsi="Times New Roman"/>
          <w:color w:val="00000A"/>
          <w:sz w:val="24"/>
          <w:szCs w:val="24"/>
          <w:lang w:val="uk-UA" w:eastAsia="zh-CN" w:bidi="hi-IN"/>
        </w:rPr>
        <w:t>. Запропонований Учасником</w:t>
      </w:r>
      <w:r>
        <w:rPr>
          <w:rFonts w:ascii="Times New Roman" w:eastAsia="Tahoma" w:hAnsi="Times New Roman"/>
          <w:bCs/>
          <w:color w:val="00000A"/>
          <w:sz w:val="24"/>
          <w:szCs w:val="24"/>
          <w:lang w:val="uk-UA" w:eastAsia="zh-CN" w:bidi="hi-IN"/>
        </w:rPr>
        <w:t xml:space="preserve"> товар, який відповідає зазначеним вище в</w:t>
      </w:r>
      <w:r>
        <w:rPr>
          <w:rFonts w:ascii="Times New Roman" w:eastAsia="Tahoma" w:hAnsi="Times New Roman"/>
          <w:color w:val="00000A"/>
          <w:sz w:val="24"/>
          <w:szCs w:val="24"/>
          <w:lang w:val="uk-UA" w:eastAsia="zh-CN" w:bidi="hi-IN"/>
        </w:rPr>
        <w:t>имогам до основних технічних характеристик та параметрів</w:t>
      </w:r>
      <w:r>
        <w:rPr>
          <w:rFonts w:ascii="Times New Roman" w:eastAsia="Tahoma" w:hAnsi="Times New Roman"/>
          <w:bCs/>
          <w:color w:val="00000A"/>
          <w:sz w:val="24"/>
          <w:szCs w:val="24"/>
          <w:lang w:val="uk-UA" w:eastAsia="zh-CN" w:bidi="hi-IN"/>
        </w:rPr>
        <w:t>, повинен бути новим, таким, що не був у використанні та не раніше 2022 року виготовлення.</w:t>
      </w:r>
    </w:p>
    <w:p w14:paraId="3EE645E1" w14:textId="59ECDDC8" w:rsidR="00E3152E" w:rsidRDefault="00E3152E" w:rsidP="00E3152E">
      <w:pPr>
        <w:shd w:val="clear" w:color="auto" w:fill="FFFFFF"/>
        <w:tabs>
          <w:tab w:val="left" w:pos="442"/>
          <w:tab w:val="left" w:pos="600"/>
        </w:tabs>
        <w:overflowPunct w:val="0"/>
        <w:spacing w:after="0" w:line="240" w:lineRule="auto"/>
        <w:ind w:firstLine="284"/>
        <w:jc w:val="both"/>
        <w:rPr>
          <w:rFonts w:ascii="Times New Roman" w:eastAsia="Tahoma" w:hAnsi="Times New Roman"/>
          <w:color w:val="00000A"/>
          <w:sz w:val="24"/>
          <w:szCs w:val="24"/>
          <w:lang w:val="uk-UA" w:eastAsia="zh-CN" w:bidi="hi-IN"/>
        </w:rPr>
      </w:pPr>
      <w:r>
        <w:rPr>
          <w:rFonts w:ascii="Times New Roman" w:eastAsia="Tahoma" w:hAnsi="Times New Roman"/>
          <w:bCs/>
          <w:color w:val="00000A"/>
          <w:sz w:val="24"/>
          <w:szCs w:val="24"/>
          <w:lang w:val="uk-UA" w:eastAsia="zh-CN" w:bidi="hi-IN"/>
        </w:rPr>
        <w:t xml:space="preserve">   </w:t>
      </w:r>
      <w:r>
        <w:rPr>
          <w:rFonts w:ascii="Times New Roman" w:eastAsia="Tahoma" w:hAnsi="Times New Roman"/>
          <w:bCs/>
          <w:color w:val="00000A"/>
          <w:sz w:val="24"/>
          <w:szCs w:val="24"/>
          <w:lang w:val="uk-UA" w:eastAsia="zh-CN" w:bidi="hi-IN"/>
        </w:rPr>
        <w:t>1</w:t>
      </w:r>
      <w:r>
        <w:rPr>
          <w:rFonts w:ascii="Times New Roman" w:eastAsia="Tahoma" w:hAnsi="Times New Roman"/>
          <w:bCs/>
          <w:color w:val="00000A"/>
          <w:sz w:val="24"/>
          <w:szCs w:val="24"/>
          <w:lang w:val="uk-UA" w:eastAsia="zh-CN" w:bidi="hi-IN"/>
        </w:rPr>
        <w:t>.</w:t>
      </w:r>
      <w:r>
        <w:rPr>
          <w:rFonts w:ascii="Times New Roman" w:eastAsia="Tahoma" w:hAnsi="Times New Roman"/>
          <w:bCs/>
          <w:color w:val="00000A"/>
          <w:sz w:val="24"/>
          <w:szCs w:val="24"/>
          <w:lang w:val="uk-UA" w:eastAsia="zh-CN" w:bidi="hi-IN"/>
        </w:rPr>
        <w:t>2</w:t>
      </w:r>
      <w:r>
        <w:rPr>
          <w:rFonts w:ascii="Times New Roman" w:eastAsia="Tahoma" w:hAnsi="Times New Roman"/>
          <w:bCs/>
          <w:color w:val="00000A"/>
          <w:sz w:val="24"/>
          <w:szCs w:val="24"/>
          <w:lang w:val="uk-UA" w:eastAsia="zh-CN" w:bidi="hi-IN"/>
        </w:rPr>
        <w:t xml:space="preserve">. Запропонований Учасником товар, повинен бути </w:t>
      </w:r>
      <w:r>
        <w:rPr>
          <w:rFonts w:ascii="Times New Roman" w:eastAsia="Tahoma" w:hAnsi="Times New Roman"/>
          <w:color w:val="00000A"/>
          <w:sz w:val="24"/>
          <w:szCs w:val="24"/>
          <w:lang w:val="uk-UA" w:eastAsia="zh-CN" w:bidi="hi-IN"/>
        </w:rPr>
        <w:t>технічно справним, комплектуючі та матеріали – такі, що не були у вживанні.</w:t>
      </w:r>
    </w:p>
    <w:p w14:paraId="23139C10" w14:textId="7B1D69B9" w:rsidR="00E3152E" w:rsidRDefault="00E3152E" w:rsidP="00E3152E">
      <w:pPr>
        <w:shd w:val="clear" w:color="auto" w:fill="FFFFFF"/>
        <w:overflowPunct w:val="0"/>
        <w:spacing w:after="0" w:line="240" w:lineRule="auto"/>
        <w:ind w:firstLine="284"/>
        <w:jc w:val="both"/>
        <w:rPr>
          <w:rFonts w:ascii="Times New Roman" w:eastAsia="Tahoma" w:hAnsi="Times New Roman"/>
          <w:color w:val="00000A"/>
          <w:sz w:val="24"/>
          <w:szCs w:val="24"/>
          <w:lang w:val="uk-UA" w:eastAsia="zh-CN" w:bidi="hi-IN"/>
        </w:rPr>
      </w:pPr>
      <w:r>
        <w:rPr>
          <w:rFonts w:ascii="Times New Roman" w:eastAsia="Tahoma" w:hAnsi="Times New Roman"/>
          <w:color w:val="00000A"/>
          <w:sz w:val="24"/>
          <w:szCs w:val="24"/>
          <w:lang w:val="uk-UA" w:eastAsia="zh-CN" w:bidi="hi-IN"/>
        </w:rPr>
        <w:t xml:space="preserve">   </w:t>
      </w:r>
      <w:r>
        <w:rPr>
          <w:rFonts w:ascii="Times New Roman" w:eastAsia="Tahoma" w:hAnsi="Times New Roman"/>
          <w:color w:val="00000A"/>
          <w:sz w:val="24"/>
          <w:szCs w:val="24"/>
          <w:lang w:val="uk-UA" w:eastAsia="zh-CN" w:bidi="hi-IN"/>
        </w:rPr>
        <w:t>1</w:t>
      </w:r>
      <w:r>
        <w:rPr>
          <w:rFonts w:ascii="Times New Roman" w:eastAsia="Tahoma" w:hAnsi="Times New Roman"/>
          <w:color w:val="00000A"/>
          <w:sz w:val="24"/>
          <w:szCs w:val="24"/>
          <w:lang w:val="uk-UA" w:eastAsia="zh-CN" w:bidi="hi-IN"/>
        </w:rPr>
        <w:t>.</w:t>
      </w:r>
      <w:r>
        <w:rPr>
          <w:rFonts w:ascii="Times New Roman" w:eastAsia="Tahoma" w:hAnsi="Times New Roman"/>
          <w:color w:val="00000A"/>
          <w:sz w:val="24"/>
          <w:szCs w:val="24"/>
          <w:lang w:val="uk-UA" w:eastAsia="zh-CN" w:bidi="hi-IN"/>
        </w:rPr>
        <w:t>3</w:t>
      </w:r>
      <w:r>
        <w:rPr>
          <w:rFonts w:ascii="Times New Roman" w:eastAsia="Tahoma" w:hAnsi="Times New Roman"/>
          <w:color w:val="00000A"/>
          <w:sz w:val="24"/>
          <w:szCs w:val="24"/>
          <w:lang w:val="uk-UA" w:eastAsia="zh-CN" w:bidi="hi-IN"/>
        </w:rPr>
        <w:t xml:space="preserve">. </w:t>
      </w:r>
      <w:r>
        <w:rPr>
          <w:rFonts w:ascii="Times New Roman" w:eastAsia="Tahoma" w:hAnsi="Times New Roman"/>
          <w:bCs/>
          <w:color w:val="00000A"/>
          <w:sz w:val="24"/>
          <w:szCs w:val="24"/>
          <w:lang w:val="uk-UA" w:eastAsia="zh-CN" w:bidi="hi-IN"/>
        </w:rPr>
        <w:t xml:space="preserve">Запропонований Учасником товар, </w:t>
      </w:r>
      <w:r>
        <w:rPr>
          <w:rFonts w:ascii="Times New Roman" w:eastAsia="Tahoma" w:hAnsi="Times New Roman"/>
          <w:color w:val="00000A"/>
          <w:sz w:val="24"/>
          <w:szCs w:val="24"/>
          <w:lang w:val="uk-UA" w:eastAsia="zh-CN" w:bidi="hi-IN"/>
        </w:rPr>
        <w:t>повинен мати гарантійну та сервісну підтримку на території України.</w:t>
      </w:r>
    </w:p>
    <w:p w14:paraId="4256C4B0" w14:textId="7C12D713" w:rsidR="00E3152E" w:rsidRDefault="00E3152E" w:rsidP="00E3152E">
      <w:pPr>
        <w:shd w:val="clear" w:color="auto" w:fill="FFFFFF"/>
        <w:overflowPunct w:val="0"/>
        <w:spacing w:after="0" w:line="240" w:lineRule="auto"/>
        <w:ind w:firstLine="284"/>
        <w:jc w:val="both"/>
        <w:rPr>
          <w:rFonts w:ascii="Times New Roman" w:eastAsia="Tahoma" w:hAnsi="Times New Roman"/>
          <w:color w:val="00000A"/>
          <w:sz w:val="24"/>
          <w:szCs w:val="24"/>
          <w:lang w:val="uk-UA" w:eastAsia="zh-CN" w:bidi="hi-IN"/>
        </w:rPr>
      </w:pPr>
      <w:r>
        <w:rPr>
          <w:rFonts w:ascii="Times New Roman" w:eastAsia="Tahoma" w:hAnsi="Times New Roman"/>
          <w:color w:val="00000A"/>
          <w:sz w:val="24"/>
          <w:szCs w:val="24"/>
          <w:lang w:val="uk-UA" w:eastAsia="zh-CN" w:bidi="hi-IN"/>
        </w:rPr>
        <w:t xml:space="preserve">   </w:t>
      </w:r>
      <w:r>
        <w:rPr>
          <w:rFonts w:ascii="Times New Roman" w:eastAsia="Tahoma" w:hAnsi="Times New Roman"/>
          <w:color w:val="00000A"/>
          <w:sz w:val="24"/>
          <w:szCs w:val="24"/>
          <w:lang w:val="uk-UA" w:eastAsia="zh-CN" w:bidi="hi-IN"/>
        </w:rPr>
        <w:t>1.4</w:t>
      </w:r>
      <w:r>
        <w:rPr>
          <w:rFonts w:ascii="Times New Roman" w:eastAsia="Tahoma" w:hAnsi="Times New Roman"/>
          <w:color w:val="00000A"/>
          <w:sz w:val="24"/>
          <w:szCs w:val="24"/>
          <w:lang w:val="uk-UA" w:eastAsia="zh-CN" w:bidi="hi-IN"/>
        </w:rPr>
        <w:t>. Учасник повинен надати письмовий лист про гарантійний термін товару, який повинен становити не менше 24 місяців у відповідності з гарантійними зобов'язаннями Учасника  з дати настання права власності Замовником.</w:t>
      </w:r>
    </w:p>
    <w:p w14:paraId="15C47A98" w14:textId="0A78594C" w:rsidR="00E3152E" w:rsidRDefault="00E3152E" w:rsidP="00E3152E">
      <w:pPr>
        <w:shd w:val="clear" w:color="auto" w:fill="FFFFFF"/>
        <w:overflowPunct w:val="0"/>
        <w:spacing w:after="0" w:line="240" w:lineRule="auto"/>
        <w:ind w:firstLine="284"/>
        <w:jc w:val="both"/>
        <w:rPr>
          <w:rFonts w:ascii="Times New Roman" w:eastAsia="Tahoma" w:hAnsi="Times New Roman"/>
          <w:color w:val="00000A"/>
          <w:sz w:val="24"/>
          <w:szCs w:val="24"/>
          <w:lang w:val="uk-UA" w:eastAsia="zh-CN" w:bidi="hi-IN"/>
        </w:rPr>
      </w:pPr>
      <w:r>
        <w:rPr>
          <w:rFonts w:ascii="Times New Roman" w:eastAsia="Tahoma" w:hAnsi="Times New Roman"/>
          <w:color w:val="00000A"/>
          <w:sz w:val="24"/>
          <w:szCs w:val="24"/>
          <w:lang w:val="uk-UA" w:eastAsia="zh-CN" w:bidi="hi-IN"/>
        </w:rPr>
        <w:t xml:space="preserve">   </w:t>
      </w:r>
      <w:r w:rsidR="00175F4E">
        <w:rPr>
          <w:rFonts w:ascii="Times New Roman" w:eastAsia="Tahoma" w:hAnsi="Times New Roman"/>
          <w:color w:val="00000A"/>
          <w:sz w:val="24"/>
          <w:szCs w:val="24"/>
          <w:lang w:val="uk-UA" w:eastAsia="zh-CN" w:bidi="hi-IN"/>
        </w:rPr>
        <w:t>1</w:t>
      </w:r>
      <w:r>
        <w:rPr>
          <w:rFonts w:ascii="Times New Roman" w:eastAsia="Tahoma" w:hAnsi="Times New Roman"/>
          <w:color w:val="00000A"/>
          <w:sz w:val="24"/>
          <w:szCs w:val="24"/>
          <w:lang w:val="uk-UA" w:eastAsia="zh-CN" w:bidi="hi-IN"/>
        </w:rPr>
        <w:t>.</w:t>
      </w:r>
      <w:r w:rsidR="00175F4E">
        <w:rPr>
          <w:rFonts w:ascii="Times New Roman" w:eastAsia="Tahoma" w:hAnsi="Times New Roman"/>
          <w:color w:val="00000A"/>
          <w:sz w:val="24"/>
          <w:szCs w:val="24"/>
          <w:lang w:val="uk-UA" w:eastAsia="zh-CN" w:bidi="hi-IN"/>
        </w:rPr>
        <w:t>5</w:t>
      </w:r>
      <w:r>
        <w:rPr>
          <w:rFonts w:ascii="Times New Roman" w:eastAsia="Tahoma" w:hAnsi="Times New Roman"/>
          <w:color w:val="00000A"/>
          <w:sz w:val="24"/>
          <w:szCs w:val="24"/>
          <w:lang w:val="uk-UA" w:eastAsia="zh-CN" w:bidi="hi-IN"/>
        </w:rPr>
        <w:t xml:space="preserve">. </w:t>
      </w:r>
      <w:r>
        <w:rPr>
          <w:rFonts w:ascii="Times New Roman" w:eastAsia="Tahoma" w:hAnsi="Times New Roman"/>
          <w:bCs/>
          <w:color w:val="00000A"/>
          <w:sz w:val="24"/>
          <w:szCs w:val="24"/>
          <w:lang w:val="uk-UA" w:eastAsia="zh-CN" w:bidi="hi-IN"/>
        </w:rPr>
        <w:t xml:space="preserve">Запропонований Учасником товар, повинен надати Замовнику </w:t>
      </w:r>
      <w:r>
        <w:rPr>
          <w:rFonts w:ascii="Times New Roman" w:eastAsia="Tahoma" w:hAnsi="Times New Roman"/>
          <w:color w:val="00000A"/>
          <w:sz w:val="24"/>
          <w:szCs w:val="24"/>
          <w:lang w:val="uk-UA" w:eastAsia="zh-CN" w:bidi="hi-IN"/>
        </w:rPr>
        <w:t>експлуатаційну документацію на українській мові при поставці товару.</w:t>
      </w:r>
    </w:p>
    <w:p w14:paraId="2D9FC6DA" w14:textId="75F17C71" w:rsidR="00E3152E" w:rsidRDefault="00E3152E" w:rsidP="00E315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eastAsia="Tahoma" w:hAnsi="Times New Roman"/>
          <w:color w:val="00000A"/>
          <w:sz w:val="24"/>
          <w:szCs w:val="24"/>
          <w:lang w:val="uk-UA" w:eastAsia="zh-CN" w:bidi="hi-IN"/>
        </w:rPr>
        <w:t xml:space="preserve">        </w:t>
      </w:r>
      <w:r w:rsidR="00175F4E">
        <w:rPr>
          <w:rFonts w:ascii="Times New Roman" w:eastAsia="Tahoma" w:hAnsi="Times New Roman"/>
          <w:color w:val="00000A"/>
          <w:sz w:val="24"/>
          <w:szCs w:val="24"/>
          <w:lang w:val="uk-UA" w:eastAsia="zh-CN" w:bidi="hi-IN"/>
        </w:rPr>
        <w:t>1</w:t>
      </w:r>
      <w:r>
        <w:rPr>
          <w:rFonts w:ascii="Times New Roman" w:eastAsia="Tahoma" w:hAnsi="Times New Roman"/>
          <w:color w:val="00000A"/>
          <w:sz w:val="24"/>
          <w:szCs w:val="24"/>
          <w:lang w:val="uk-UA" w:eastAsia="zh-CN" w:bidi="hi-IN"/>
        </w:rPr>
        <w:t>.</w:t>
      </w:r>
      <w:r w:rsidR="00175F4E">
        <w:rPr>
          <w:rFonts w:ascii="Times New Roman" w:eastAsia="Tahoma" w:hAnsi="Times New Roman"/>
          <w:color w:val="00000A"/>
          <w:sz w:val="24"/>
          <w:szCs w:val="24"/>
          <w:lang w:val="uk-UA" w:eastAsia="zh-CN" w:bidi="hi-IN"/>
        </w:rPr>
        <w:t>6</w:t>
      </w:r>
      <w:r>
        <w:rPr>
          <w:rFonts w:ascii="Times New Roman" w:eastAsia="Tahoma" w:hAnsi="Times New Roman"/>
          <w:color w:val="00000A"/>
          <w:sz w:val="24"/>
          <w:szCs w:val="24"/>
          <w:lang w:val="uk-UA" w:eastAsia="zh-CN" w:bidi="hi-IN"/>
        </w:rPr>
        <w:t>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Учасник повинен надати гарантійний лист, що приймає на себе зобов’язання щодо  поставки Замовнику </w:t>
      </w:r>
      <w:r w:rsidR="00175F4E">
        <w:rPr>
          <w:rFonts w:ascii="Times New Roman" w:eastAsia="Times New Roman" w:hAnsi="Times New Roman" w:cstheme="minorBidi"/>
          <w:bCs/>
          <w:color w:val="000000"/>
          <w:sz w:val="24"/>
          <w:szCs w:val="24"/>
          <w:lang w:val="uk-UA"/>
        </w:rPr>
        <w:t>Знаряддя</w:t>
      </w:r>
      <w:r w:rsidR="00175F4E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( сокира пожежна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на склад за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: </w:t>
      </w:r>
      <w:r w:rsidR="00175F4E">
        <w:rPr>
          <w:rFonts w:ascii="Times New Roman" w:hAnsi="Times New Roman"/>
          <w:bCs/>
          <w:sz w:val="24"/>
          <w:szCs w:val="24"/>
          <w:lang w:val="uk-UA"/>
        </w:rPr>
        <w:t>с</w:t>
      </w:r>
      <w:r>
        <w:rPr>
          <w:rFonts w:ascii="Times New Roman" w:hAnsi="Times New Roman"/>
          <w:bCs/>
          <w:sz w:val="24"/>
          <w:szCs w:val="24"/>
          <w:lang w:val="uk-UA"/>
        </w:rPr>
        <w:t>м</w:t>
      </w:r>
      <w:r w:rsidR="00175F4E">
        <w:rPr>
          <w:rFonts w:ascii="Times New Roman" w:hAnsi="Times New Roman"/>
          <w:bCs/>
          <w:sz w:val="24"/>
          <w:szCs w:val="24"/>
          <w:lang w:val="uk-UA"/>
        </w:rPr>
        <w:t>т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r w:rsidR="00175F4E">
        <w:rPr>
          <w:rFonts w:ascii="Times New Roman" w:hAnsi="Times New Roman"/>
          <w:bCs/>
          <w:sz w:val="24"/>
          <w:szCs w:val="24"/>
          <w:lang w:val="uk-UA"/>
        </w:rPr>
        <w:t>Голованівськ,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вул. </w:t>
      </w:r>
      <w:r w:rsidR="00175F4E">
        <w:rPr>
          <w:rFonts w:ascii="Times New Roman" w:hAnsi="Times New Roman"/>
          <w:bCs/>
          <w:sz w:val="24"/>
          <w:szCs w:val="24"/>
          <w:lang w:val="uk-UA"/>
        </w:rPr>
        <w:t>Соборна, 3а</w:t>
      </w:r>
      <w:r>
        <w:rPr>
          <w:rFonts w:ascii="Times New Roman" w:hAnsi="Times New Roman"/>
          <w:bCs/>
          <w:sz w:val="24"/>
          <w:szCs w:val="24"/>
          <w:lang w:val="uk-UA"/>
        </w:rPr>
        <w:t>,транспортом або за рахунок коштів Постачальника.</w:t>
      </w:r>
    </w:p>
    <w:p w14:paraId="659C646C" w14:textId="269F5A97" w:rsidR="00E3152E" w:rsidRDefault="00E3152E" w:rsidP="00E315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</w:t>
      </w:r>
      <w:r w:rsidR="00175F4E">
        <w:rPr>
          <w:rFonts w:ascii="Times New Roman" w:hAnsi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  <w:r w:rsidR="00175F4E">
        <w:rPr>
          <w:rFonts w:ascii="Times New Roman" w:hAnsi="Times New Roman"/>
          <w:bCs/>
          <w:sz w:val="24"/>
          <w:szCs w:val="24"/>
          <w:lang w:val="uk-UA"/>
        </w:rPr>
        <w:t>7</w:t>
      </w:r>
      <w:r>
        <w:rPr>
          <w:rFonts w:ascii="Times New Roman" w:hAnsi="Times New Roman"/>
          <w:bCs/>
          <w:sz w:val="24"/>
          <w:szCs w:val="24"/>
          <w:lang w:val="uk-UA"/>
        </w:rPr>
        <w:t>. Товар (упаковка) повинен містити маркування відповідно до стандартів виробника, яке надає змогу: ідентифікувати Товар, його походження, дату виробництва.</w:t>
      </w:r>
    </w:p>
    <w:p w14:paraId="3BC56B29" w14:textId="17656567" w:rsidR="00E3152E" w:rsidRDefault="00E3152E" w:rsidP="00E315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</w:t>
      </w:r>
      <w:r w:rsidR="00175F4E">
        <w:rPr>
          <w:rFonts w:ascii="Times New Roman" w:hAnsi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  <w:r w:rsidR="00175F4E">
        <w:rPr>
          <w:rFonts w:ascii="Times New Roman" w:hAnsi="Times New Roman"/>
          <w:bCs/>
          <w:sz w:val="24"/>
          <w:szCs w:val="24"/>
          <w:lang w:val="uk-UA"/>
        </w:rPr>
        <w:t>8</w:t>
      </w:r>
      <w:r>
        <w:rPr>
          <w:rFonts w:ascii="Times New Roman" w:hAnsi="Times New Roman"/>
          <w:bCs/>
          <w:sz w:val="24"/>
          <w:szCs w:val="24"/>
          <w:lang w:val="uk-UA"/>
        </w:rPr>
        <w:t>. Учасник повинен надати гарантій лист, що у вартість товару входить вартість доставки.</w:t>
      </w:r>
    </w:p>
    <w:p w14:paraId="1FACDB43" w14:textId="0A307A48" w:rsidR="00E3152E" w:rsidRDefault="00E3152E" w:rsidP="00E315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</w:t>
      </w:r>
      <w:r w:rsidR="00175F4E">
        <w:rPr>
          <w:rFonts w:ascii="Times New Roman" w:hAnsi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  <w:r w:rsidR="00175F4E">
        <w:rPr>
          <w:rFonts w:ascii="Times New Roman" w:hAnsi="Times New Roman"/>
          <w:bCs/>
          <w:sz w:val="24"/>
          <w:szCs w:val="24"/>
          <w:lang w:val="uk-UA"/>
        </w:rPr>
        <w:t>9</w:t>
      </w:r>
      <w:r>
        <w:rPr>
          <w:rFonts w:ascii="Times New Roman" w:hAnsi="Times New Roman"/>
          <w:bCs/>
          <w:sz w:val="24"/>
          <w:szCs w:val="24"/>
          <w:lang w:val="uk-UA"/>
        </w:rPr>
        <w:t>. Термін поставки до 3</w:t>
      </w:r>
      <w:r w:rsidR="00175F4E">
        <w:rPr>
          <w:rFonts w:ascii="Times New Roman" w:hAnsi="Times New Roman"/>
          <w:bCs/>
          <w:sz w:val="24"/>
          <w:szCs w:val="24"/>
          <w:lang w:val="uk-UA"/>
        </w:rPr>
        <w:t>0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.07.2023 р. </w:t>
      </w:r>
    </w:p>
    <w:p w14:paraId="1841F6DF" w14:textId="090EB1CC" w:rsidR="009F2870" w:rsidRDefault="009F2870" w:rsidP="008A1A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jc w:val="both"/>
        <w:rPr>
          <w:rFonts w:ascii="Times New Roman" w:hAnsi="Times New Roman"/>
          <w:w w:val="103"/>
          <w:sz w:val="24"/>
          <w:szCs w:val="24"/>
          <w:lang w:val="uk-UA" w:eastAsia="zh-CN"/>
        </w:rPr>
      </w:pPr>
    </w:p>
    <w:p w14:paraId="1B329F4B" w14:textId="77777777" w:rsidR="009F2870" w:rsidRDefault="009F2870" w:rsidP="008A1A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jc w:val="both"/>
        <w:rPr>
          <w:rFonts w:ascii="Times New Roman" w:hAnsi="Times New Roman"/>
          <w:w w:val="103"/>
          <w:sz w:val="24"/>
          <w:szCs w:val="24"/>
          <w:lang w:val="uk-UA" w:eastAsia="zh-CN"/>
        </w:rPr>
      </w:pPr>
    </w:p>
    <w:p w14:paraId="087B64D8" w14:textId="77777777" w:rsidR="00CE4EA3" w:rsidRPr="0029258E" w:rsidRDefault="00CE4EA3" w:rsidP="004636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WenQuanYi Micro Hei" w:hAnsi="Times New Roman"/>
          <w:kern w:val="3"/>
          <w:sz w:val="24"/>
          <w:szCs w:val="24"/>
          <w:lang w:val="uk-UA" w:eastAsia="ru-RU"/>
        </w:rPr>
      </w:pPr>
    </w:p>
    <w:p w14:paraId="51448B65" w14:textId="760E7FC2" w:rsidR="008C54CB" w:rsidRPr="00023872" w:rsidRDefault="008C54CB" w:rsidP="00CE4EA3">
      <w:pPr>
        <w:spacing w:after="24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sectPr w:rsidR="008C54CB" w:rsidRPr="0002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3F1"/>
    <w:multiLevelType w:val="multilevel"/>
    <w:tmpl w:val="11568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0D6B7094"/>
    <w:multiLevelType w:val="hybridMultilevel"/>
    <w:tmpl w:val="00A894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A67ED"/>
    <w:multiLevelType w:val="multilevel"/>
    <w:tmpl w:val="653E8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B026B3"/>
    <w:multiLevelType w:val="multilevel"/>
    <w:tmpl w:val="115684A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>
    <w:nsid w:val="7BF83438"/>
    <w:multiLevelType w:val="multilevel"/>
    <w:tmpl w:val="0F36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67"/>
    <w:rsid w:val="00007D15"/>
    <w:rsid w:val="00010001"/>
    <w:rsid w:val="00023872"/>
    <w:rsid w:val="00026345"/>
    <w:rsid w:val="0002714F"/>
    <w:rsid w:val="00056E24"/>
    <w:rsid w:val="00061A20"/>
    <w:rsid w:val="00065ADB"/>
    <w:rsid w:val="00074939"/>
    <w:rsid w:val="000C4510"/>
    <w:rsid w:val="000D0825"/>
    <w:rsid w:val="000D0CF9"/>
    <w:rsid w:val="00140ACC"/>
    <w:rsid w:val="001549C7"/>
    <w:rsid w:val="00162CA0"/>
    <w:rsid w:val="001678F9"/>
    <w:rsid w:val="00175F4E"/>
    <w:rsid w:val="001C5608"/>
    <w:rsid w:val="002101A5"/>
    <w:rsid w:val="0022745E"/>
    <w:rsid w:val="00230F3B"/>
    <w:rsid w:val="00232B0F"/>
    <w:rsid w:val="002346A9"/>
    <w:rsid w:val="00241DAD"/>
    <w:rsid w:val="00246B60"/>
    <w:rsid w:val="00257AED"/>
    <w:rsid w:val="0029258E"/>
    <w:rsid w:val="002E106D"/>
    <w:rsid w:val="00313668"/>
    <w:rsid w:val="00314D37"/>
    <w:rsid w:val="0037132E"/>
    <w:rsid w:val="00377EB8"/>
    <w:rsid w:val="00395A3A"/>
    <w:rsid w:val="003B2CCD"/>
    <w:rsid w:val="003B65F1"/>
    <w:rsid w:val="003C77EE"/>
    <w:rsid w:val="003D0ABE"/>
    <w:rsid w:val="003D72BA"/>
    <w:rsid w:val="00416670"/>
    <w:rsid w:val="00421A5E"/>
    <w:rsid w:val="004262EE"/>
    <w:rsid w:val="00445116"/>
    <w:rsid w:val="00447393"/>
    <w:rsid w:val="00450227"/>
    <w:rsid w:val="00453953"/>
    <w:rsid w:val="00463697"/>
    <w:rsid w:val="00494F3C"/>
    <w:rsid w:val="004B479B"/>
    <w:rsid w:val="004B5177"/>
    <w:rsid w:val="004F2820"/>
    <w:rsid w:val="0052027B"/>
    <w:rsid w:val="00540E9A"/>
    <w:rsid w:val="00551A62"/>
    <w:rsid w:val="005A7754"/>
    <w:rsid w:val="005B1411"/>
    <w:rsid w:val="005D512B"/>
    <w:rsid w:val="00601F65"/>
    <w:rsid w:val="006045A2"/>
    <w:rsid w:val="0061582D"/>
    <w:rsid w:val="00640767"/>
    <w:rsid w:val="006727E8"/>
    <w:rsid w:val="00691806"/>
    <w:rsid w:val="006B3CD8"/>
    <w:rsid w:val="006C048E"/>
    <w:rsid w:val="006C470D"/>
    <w:rsid w:val="007067FC"/>
    <w:rsid w:val="00731C4A"/>
    <w:rsid w:val="007322FF"/>
    <w:rsid w:val="00746A21"/>
    <w:rsid w:val="00760B27"/>
    <w:rsid w:val="00772AF3"/>
    <w:rsid w:val="00786B66"/>
    <w:rsid w:val="0079558E"/>
    <w:rsid w:val="007A0D26"/>
    <w:rsid w:val="007A41AA"/>
    <w:rsid w:val="007F17C8"/>
    <w:rsid w:val="007F7544"/>
    <w:rsid w:val="0080697D"/>
    <w:rsid w:val="00824EEC"/>
    <w:rsid w:val="00837F70"/>
    <w:rsid w:val="00840D79"/>
    <w:rsid w:val="0084241C"/>
    <w:rsid w:val="00847C4E"/>
    <w:rsid w:val="00850B9D"/>
    <w:rsid w:val="0086403A"/>
    <w:rsid w:val="00893459"/>
    <w:rsid w:val="00896970"/>
    <w:rsid w:val="00896D4D"/>
    <w:rsid w:val="00896EBC"/>
    <w:rsid w:val="008A1AA2"/>
    <w:rsid w:val="008A2C89"/>
    <w:rsid w:val="008A4393"/>
    <w:rsid w:val="008B1414"/>
    <w:rsid w:val="008B685B"/>
    <w:rsid w:val="008C1443"/>
    <w:rsid w:val="008C54CB"/>
    <w:rsid w:val="008D04CD"/>
    <w:rsid w:val="00901655"/>
    <w:rsid w:val="00906D28"/>
    <w:rsid w:val="00931447"/>
    <w:rsid w:val="0094392C"/>
    <w:rsid w:val="00965596"/>
    <w:rsid w:val="009B6A62"/>
    <w:rsid w:val="009D6F40"/>
    <w:rsid w:val="009F2870"/>
    <w:rsid w:val="00A164E1"/>
    <w:rsid w:val="00A26040"/>
    <w:rsid w:val="00A729F8"/>
    <w:rsid w:val="00AB1FE9"/>
    <w:rsid w:val="00AC74A1"/>
    <w:rsid w:val="00AF440D"/>
    <w:rsid w:val="00B35E74"/>
    <w:rsid w:val="00B650B8"/>
    <w:rsid w:val="00B723D3"/>
    <w:rsid w:val="00B84933"/>
    <w:rsid w:val="00BA2AB7"/>
    <w:rsid w:val="00BB6D5B"/>
    <w:rsid w:val="00BD5B18"/>
    <w:rsid w:val="00BF3193"/>
    <w:rsid w:val="00BF70AC"/>
    <w:rsid w:val="00C03F38"/>
    <w:rsid w:val="00C27AFE"/>
    <w:rsid w:val="00C306DB"/>
    <w:rsid w:val="00C3138D"/>
    <w:rsid w:val="00C37D2E"/>
    <w:rsid w:val="00C41FEF"/>
    <w:rsid w:val="00C52F21"/>
    <w:rsid w:val="00C54102"/>
    <w:rsid w:val="00C62029"/>
    <w:rsid w:val="00C7006C"/>
    <w:rsid w:val="00C72FDC"/>
    <w:rsid w:val="00C7757F"/>
    <w:rsid w:val="00C85284"/>
    <w:rsid w:val="00C90F33"/>
    <w:rsid w:val="00CA1BF5"/>
    <w:rsid w:val="00CA48E9"/>
    <w:rsid w:val="00CC0B90"/>
    <w:rsid w:val="00CE2D88"/>
    <w:rsid w:val="00CE4EA3"/>
    <w:rsid w:val="00CE6F22"/>
    <w:rsid w:val="00CF4E0C"/>
    <w:rsid w:val="00CF6C5A"/>
    <w:rsid w:val="00D0089F"/>
    <w:rsid w:val="00D12595"/>
    <w:rsid w:val="00D360F6"/>
    <w:rsid w:val="00D66B45"/>
    <w:rsid w:val="00D76E18"/>
    <w:rsid w:val="00D9759E"/>
    <w:rsid w:val="00DA6B5F"/>
    <w:rsid w:val="00DE53A8"/>
    <w:rsid w:val="00DE7029"/>
    <w:rsid w:val="00E3152E"/>
    <w:rsid w:val="00E371DC"/>
    <w:rsid w:val="00E633B5"/>
    <w:rsid w:val="00E65C3C"/>
    <w:rsid w:val="00E6653C"/>
    <w:rsid w:val="00E72E62"/>
    <w:rsid w:val="00E77866"/>
    <w:rsid w:val="00EE2E3C"/>
    <w:rsid w:val="00EE3D72"/>
    <w:rsid w:val="00EF2A2B"/>
    <w:rsid w:val="00F16FDE"/>
    <w:rsid w:val="00F2375F"/>
    <w:rsid w:val="00F26C46"/>
    <w:rsid w:val="00F31D0A"/>
    <w:rsid w:val="00F37FFA"/>
    <w:rsid w:val="00F55E1A"/>
    <w:rsid w:val="00F57F59"/>
    <w:rsid w:val="00F62239"/>
    <w:rsid w:val="00F624D3"/>
    <w:rsid w:val="00F83949"/>
    <w:rsid w:val="00FA6FE6"/>
    <w:rsid w:val="00FB17F6"/>
    <w:rsid w:val="00FB1E74"/>
    <w:rsid w:val="00FB5718"/>
    <w:rsid w:val="00FB65AF"/>
    <w:rsid w:val="00FC4FA6"/>
    <w:rsid w:val="00FD50ED"/>
    <w:rsid w:val="00FE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A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6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0ACC"/>
    <w:pPr>
      <w:ind w:left="720"/>
      <w:contextualSpacing/>
    </w:pPr>
  </w:style>
  <w:style w:type="paragraph" w:customStyle="1" w:styleId="docdata">
    <w:name w:val="docdata"/>
    <w:aliases w:val="docy,v5,18026,baiaagaaboqcaaadqzsaaawgqgaaaaaaaaaaaaaaaaaaaaaaaaaaaaaaaaaaaaaaaaaaaaaaaaaaaaaaaaaaaaaaaaaaaaaaaaaaaaaaaaaaaaaaaaaaaaaaaaaaaaaaaaaaaaaaaaaaaaaaaaaaaaaaaaaaaaaaaaaaaaaaaaaaaaaaaaaaaaaaaaaaaaaaaaaaaaaaaaaaaaaaaaaaaaaaaaaaaaaaaaaaaaa"/>
    <w:basedOn w:val="a"/>
    <w:rsid w:val="00494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94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6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0ACC"/>
    <w:pPr>
      <w:ind w:left="720"/>
      <w:contextualSpacing/>
    </w:pPr>
  </w:style>
  <w:style w:type="paragraph" w:customStyle="1" w:styleId="docdata">
    <w:name w:val="docdata"/>
    <w:aliases w:val="docy,v5,18026,baiaagaaboqcaaadqzsaaawgqgaaaaaaaaaaaaaaaaaaaaaaaaaaaaaaaaaaaaaaaaaaaaaaaaaaaaaaaaaaaaaaaaaaaaaaaaaaaaaaaaaaaaaaaaaaaaaaaaaaaaaaaaaaaaaaaaaaaaaaaaaaaaaaaaaaaaaaaaaaaaaaaaaaaaaaaaaaaaaaaaaaaaaaaaaaaaaaaaaaaaaaaaaaaaaaaaaaaaaaaaaaaaa"/>
    <w:basedOn w:val="a"/>
    <w:rsid w:val="00494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94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AE5DF-A72D-432B-96B5-D543608D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MTZ</dc:creator>
  <cp:keywords/>
  <dc:description/>
  <cp:lastModifiedBy>PC</cp:lastModifiedBy>
  <cp:revision>10</cp:revision>
  <dcterms:created xsi:type="dcterms:W3CDTF">2023-06-06T07:03:00Z</dcterms:created>
  <dcterms:modified xsi:type="dcterms:W3CDTF">2023-06-23T07:17:00Z</dcterms:modified>
</cp:coreProperties>
</file>