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4A5" w14:textId="038E1769" w:rsidR="00B74BEB" w:rsidRPr="00CC29D9" w:rsidRDefault="00B74BEB" w:rsidP="00CC29D9">
      <w:pPr>
        <w:spacing w:after="0"/>
        <w:ind w:left="6372"/>
        <w:rPr>
          <w:rFonts w:ascii="Times New Roman" w:hAnsi="Times New Roman" w:cs="Times New Roman"/>
          <w:b/>
          <w:bCs/>
          <w:sz w:val="24"/>
          <w:szCs w:val="24"/>
          <w:lang w:val="uk-UA"/>
        </w:rPr>
      </w:pPr>
      <w:r w:rsidRPr="00CC29D9">
        <w:rPr>
          <w:rFonts w:ascii="Times New Roman" w:hAnsi="Times New Roman" w:cs="Times New Roman"/>
          <w:b/>
          <w:bCs/>
          <w:sz w:val="24"/>
          <w:szCs w:val="24"/>
          <w:lang w:val="uk-UA"/>
        </w:rPr>
        <w:t>ДОДАТОК</w:t>
      </w:r>
      <w:r w:rsidR="009F2EF9" w:rsidRPr="00CC29D9">
        <w:rPr>
          <w:rFonts w:ascii="Times New Roman" w:hAnsi="Times New Roman" w:cs="Times New Roman"/>
          <w:b/>
          <w:bCs/>
          <w:sz w:val="24"/>
          <w:szCs w:val="24"/>
          <w:lang w:val="uk-UA"/>
        </w:rPr>
        <w:t xml:space="preserve"> </w:t>
      </w:r>
      <w:r w:rsidRPr="00CC29D9">
        <w:rPr>
          <w:rFonts w:ascii="Times New Roman" w:hAnsi="Times New Roman" w:cs="Times New Roman"/>
          <w:b/>
          <w:bCs/>
          <w:sz w:val="24"/>
          <w:szCs w:val="24"/>
          <w:lang w:val="uk-UA"/>
        </w:rPr>
        <w:t>3</w:t>
      </w:r>
    </w:p>
    <w:p w14:paraId="54AEE98A" w14:textId="1F88BACF" w:rsidR="00B74BEB" w:rsidRPr="00CC29D9" w:rsidRDefault="00B74BEB" w:rsidP="00CC29D9">
      <w:pPr>
        <w:spacing w:after="0"/>
        <w:ind w:left="6372"/>
        <w:rPr>
          <w:rFonts w:ascii="Times New Roman" w:hAnsi="Times New Roman" w:cs="Times New Roman"/>
          <w:sz w:val="24"/>
          <w:szCs w:val="24"/>
          <w:lang w:val="uk-UA"/>
        </w:rPr>
      </w:pPr>
      <w:r w:rsidRPr="00CC29D9">
        <w:rPr>
          <w:rFonts w:ascii="Times New Roman" w:hAnsi="Times New Roman" w:cs="Times New Roman"/>
          <w:sz w:val="24"/>
          <w:szCs w:val="24"/>
          <w:lang w:val="uk-UA"/>
        </w:rPr>
        <w:t>до</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тендерної</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документації</w:t>
      </w:r>
      <w:r w:rsidR="009F2EF9" w:rsidRPr="00CC29D9">
        <w:rPr>
          <w:rFonts w:ascii="Times New Roman" w:hAnsi="Times New Roman" w:cs="Times New Roman"/>
          <w:sz w:val="24"/>
          <w:szCs w:val="24"/>
          <w:lang w:val="uk-UA"/>
        </w:rPr>
        <w:t xml:space="preserve"> </w:t>
      </w:r>
    </w:p>
    <w:p w14:paraId="6B70DA9D" w14:textId="77777777" w:rsidR="003F0BB9" w:rsidRPr="008F22FD" w:rsidRDefault="003F0BB9" w:rsidP="008F22FD">
      <w:pPr>
        <w:spacing w:after="0" w:line="252" w:lineRule="auto"/>
        <w:jc w:val="right"/>
        <w:rPr>
          <w:rFonts w:ascii="Times New Roman" w:eastAsia="Times New Roman" w:hAnsi="Times New Roman" w:cs="Times New Roman"/>
          <w:sz w:val="24"/>
          <w:szCs w:val="24"/>
          <w:lang w:val="uk-UA" w:eastAsia="ru-RU"/>
        </w:rPr>
      </w:pPr>
    </w:p>
    <w:p w14:paraId="4C58420F" w14:textId="7378CAE1" w:rsidR="00BD512C" w:rsidRPr="008F22FD" w:rsidRDefault="008977EE" w:rsidP="008F22FD">
      <w:pPr>
        <w:spacing w:after="0" w:line="252" w:lineRule="auto"/>
        <w:jc w:val="center"/>
        <w:rPr>
          <w:rFonts w:ascii="Times New Roman" w:eastAsia="Times New Roman" w:hAnsi="Times New Roman" w:cs="Times New Roman"/>
          <w:b/>
          <w:bCs/>
          <w:color w:val="000000"/>
          <w:sz w:val="24"/>
          <w:szCs w:val="24"/>
          <w:lang w:val="uk-UA" w:eastAsia="ru-RU"/>
        </w:rPr>
      </w:pPr>
      <w:r w:rsidRPr="008F22FD">
        <w:rPr>
          <w:rFonts w:ascii="Times New Roman" w:eastAsia="Times New Roman" w:hAnsi="Times New Roman" w:cs="Times New Roman"/>
          <w:b/>
          <w:bCs/>
          <w:color w:val="000000"/>
          <w:sz w:val="24"/>
          <w:szCs w:val="24"/>
          <w:lang w:val="uk-UA" w:eastAsia="ru-RU"/>
        </w:rPr>
        <w:t xml:space="preserve">ДОГОВІР ПРО ЗАКУПІВЛЮ </w:t>
      </w:r>
      <w:r w:rsidR="00BD512C" w:rsidRPr="008F22FD">
        <w:rPr>
          <w:rFonts w:ascii="Times New Roman" w:eastAsia="Times New Roman" w:hAnsi="Times New Roman" w:cs="Times New Roman"/>
          <w:b/>
          <w:bCs/>
          <w:color w:val="000000"/>
          <w:sz w:val="24"/>
          <w:szCs w:val="24"/>
          <w:lang w:val="uk-UA" w:eastAsia="ru-RU"/>
        </w:rPr>
        <w:t>№</w:t>
      </w:r>
      <w:r w:rsidRPr="008F22FD">
        <w:rPr>
          <w:rFonts w:ascii="Times New Roman" w:eastAsia="Times New Roman" w:hAnsi="Times New Roman" w:cs="Times New Roman"/>
          <w:color w:val="000000"/>
          <w:sz w:val="24"/>
          <w:szCs w:val="24"/>
          <w:lang w:val="uk-UA" w:eastAsia="ru-RU"/>
        </w:rPr>
        <w:t>__________</w:t>
      </w:r>
    </w:p>
    <w:p w14:paraId="10AFB2E9" w14:textId="77777777" w:rsidR="00916638" w:rsidRPr="008F22FD" w:rsidRDefault="00916638" w:rsidP="008F22FD">
      <w:pPr>
        <w:spacing w:after="0" w:line="252" w:lineRule="auto"/>
        <w:rPr>
          <w:rFonts w:ascii="Times New Roman" w:eastAsia="Times New Roman" w:hAnsi="Times New Roman" w:cs="Times New Roman"/>
          <w:color w:val="000000"/>
          <w:sz w:val="24"/>
          <w:szCs w:val="24"/>
          <w:lang w:val="uk-UA" w:eastAsia="ru-RU"/>
        </w:rPr>
      </w:pPr>
    </w:p>
    <w:p w14:paraId="01E22EA7" w14:textId="77777777" w:rsidR="000B4B65" w:rsidRPr="008F22FD" w:rsidRDefault="000B4B65" w:rsidP="008F22FD">
      <w:pPr>
        <w:spacing w:after="0" w:line="252" w:lineRule="auto"/>
        <w:rPr>
          <w:rFonts w:ascii="Times New Roman" w:eastAsia="Times New Roman" w:hAnsi="Times New Roman" w:cs="Times New Roman"/>
          <w:color w:val="000000"/>
          <w:sz w:val="24"/>
          <w:szCs w:val="24"/>
          <w:lang w:val="uk-UA" w:eastAsia="ru-RU"/>
        </w:rPr>
      </w:pPr>
    </w:p>
    <w:p w14:paraId="7C463905" w14:textId="73FB7E60" w:rsidR="00BD512C" w:rsidRPr="008F22FD" w:rsidRDefault="000B4B65" w:rsidP="008F22FD">
      <w:pPr>
        <w:spacing w:after="0" w:line="252" w:lineRule="auto"/>
        <w:jc w:val="both"/>
        <w:rPr>
          <w:rFonts w:ascii="Times New Roman CYR" w:eastAsia="Times New Roman" w:hAnsi="Times New Roman CYR" w:cs="Times New Roman"/>
          <w:sz w:val="24"/>
          <w:szCs w:val="24"/>
          <w:lang w:val="uk-UA" w:eastAsia="ru-RU"/>
        </w:rPr>
      </w:pPr>
      <w:r w:rsidRPr="008F22FD">
        <w:rPr>
          <w:rFonts w:ascii="Times New Roman" w:eastAsia="Times New Roman" w:hAnsi="Times New Roman" w:cs="Times New Roman"/>
          <w:color w:val="000000"/>
          <w:sz w:val="24"/>
          <w:szCs w:val="24"/>
          <w:lang w:val="uk-UA" w:eastAsia="ru-RU"/>
        </w:rPr>
        <w:t>м.</w:t>
      </w:r>
      <w:r w:rsidR="009F2EF9" w:rsidRPr="008F22FD">
        <w:rPr>
          <w:rFonts w:ascii="Times New Roman" w:eastAsia="Times New Roman" w:hAnsi="Times New Roman" w:cs="Times New Roman"/>
          <w:color w:val="000000"/>
          <w:sz w:val="24"/>
          <w:szCs w:val="24"/>
          <w:lang w:val="uk-UA" w:eastAsia="ru-RU"/>
        </w:rPr>
        <w:t> </w:t>
      </w:r>
      <w:r w:rsidRPr="008F22FD">
        <w:rPr>
          <w:rFonts w:ascii="Times New Roman" w:eastAsia="Times New Roman" w:hAnsi="Times New Roman" w:cs="Times New Roman"/>
          <w:color w:val="000000"/>
          <w:sz w:val="24"/>
          <w:szCs w:val="24"/>
          <w:lang w:val="uk-UA" w:eastAsia="ru-RU"/>
        </w:rPr>
        <w:t>__________</w:t>
      </w:r>
      <w:r w:rsidR="009F2EF9" w:rsidRPr="008F22FD">
        <w:rPr>
          <w:rFonts w:ascii="Times New Roman" w:eastAsia="Times New Roman" w:hAnsi="Times New Roman" w:cs="Times New Roman"/>
          <w:color w:val="000000"/>
          <w:sz w:val="24"/>
          <w:szCs w:val="24"/>
          <w:lang w:val="uk-UA" w:eastAsia="ru-RU"/>
        </w:rPr>
        <w:t xml:space="preserve"> </w:t>
      </w:r>
      <w:r w:rsidRPr="008F22FD">
        <w:rPr>
          <w:rFonts w:ascii="Times New Roman" w:eastAsia="Times New Roman" w:hAnsi="Times New Roman" w:cs="Times New Roman"/>
          <w:color w:val="000000"/>
          <w:sz w:val="24"/>
          <w:szCs w:val="24"/>
          <w:lang w:val="uk-UA" w:eastAsia="ru-RU"/>
        </w:rPr>
        <w:t>ДД.ММ.РРРР</w:t>
      </w:r>
      <w:r w:rsidRPr="008F22FD">
        <w:rPr>
          <w:rFonts w:ascii="Times New Roman" w:eastAsia="Times New Roman" w:hAnsi="Times New Roman" w:cs="Times New Roman"/>
          <w:color w:val="000000"/>
          <w:sz w:val="24"/>
          <w:szCs w:val="24"/>
          <w:lang w:val="uk-UA" w:eastAsia="ru-RU"/>
        </w:rPr>
        <w:br/>
      </w:r>
    </w:p>
    <w:p w14:paraId="579FB288" w14:textId="77777777" w:rsidR="00385011" w:rsidRPr="008F22FD" w:rsidRDefault="00385011" w:rsidP="008F22FD">
      <w:pPr>
        <w:spacing w:after="0" w:line="252" w:lineRule="auto"/>
        <w:jc w:val="both"/>
        <w:rPr>
          <w:rFonts w:ascii="Times New Roman CYR" w:eastAsia="Times New Roman" w:hAnsi="Times New Roman CYR" w:cs="Times New Roman"/>
          <w:sz w:val="24"/>
          <w:szCs w:val="24"/>
          <w:lang w:val="uk-UA" w:eastAsia="ru-RU"/>
        </w:rPr>
      </w:pPr>
    </w:p>
    <w:p w14:paraId="06F13B76" w14:textId="74A8F4C5" w:rsidR="007C2A3C" w:rsidRPr="008F22FD" w:rsidRDefault="007C2A3C" w:rsidP="008F22FD">
      <w:pPr>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
          <w:color w:val="000000"/>
          <w:sz w:val="24"/>
          <w:szCs w:val="24"/>
          <w:lang w:val="uk-UA"/>
        </w:rPr>
        <w:t xml:space="preserve">КОМПЛЕКСНА ДИТЯЧО – ЮНАЦЬКА СПОРТИВНА ШКОЛА «РИНГ», </w:t>
      </w:r>
      <w:r w:rsidRPr="008F22FD">
        <w:rPr>
          <w:rFonts w:ascii="Times New Roman" w:eastAsia="Times New Roman" w:hAnsi="Times New Roman" w:cs="Times New Roman"/>
          <w:bCs/>
          <w:color w:val="000000"/>
          <w:sz w:val="24"/>
          <w:szCs w:val="24"/>
          <w:lang w:val="uk-UA"/>
        </w:rPr>
        <w:t xml:space="preserve">надалі – </w:t>
      </w:r>
      <w:r w:rsidRPr="008F22FD">
        <w:rPr>
          <w:rFonts w:ascii="Times New Roman" w:eastAsia="Times New Roman" w:hAnsi="Times New Roman" w:cs="Times New Roman"/>
          <w:b/>
          <w:color w:val="000000"/>
          <w:sz w:val="24"/>
          <w:szCs w:val="24"/>
          <w:lang w:val="uk-UA"/>
        </w:rPr>
        <w:t>Замовник</w:t>
      </w:r>
      <w:r w:rsidRPr="008F22FD">
        <w:rPr>
          <w:rFonts w:ascii="Times New Roman" w:eastAsia="Times New Roman" w:hAnsi="Times New Roman" w:cs="Times New Roman"/>
          <w:bCs/>
          <w:color w:val="000000"/>
          <w:sz w:val="24"/>
          <w:szCs w:val="24"/>
          <w:lang w:val="uk-UA"/>
        </w:rPr>
        <w:t>, в особі директора Ключки Олесі Володимирівни, що діє на підставі Статуту, з однієї сторони</w:t>
      </w:r>
      <w:r w:rsidRPr="008F22FD">
        <w:rPr>
          <w:rFonts w:ascii="Times New Roman" w:eastAsia="Times New Roman" w:hAnsi="Times New Roman" w:cs="Times New Roman"/>
          <w:sz w:val="24"/>
          <w:szCs w:val="24"/>
          <w:lang w:val="uk-UA"/>
        </w:rPr>
        <w:t xml:space="preserve">, та __________________________________________________________, надалі – </w:t>
      </w:r>
      <w:r w:rsidRPr="008F22FD">
        <w:rPr>
          <w:rFonts w:ascii="Times New Roman" w:eastAsia="Times New Roman" w:hAnsi="Times New Roman" w:cs="Times New Roman"/>
          <w:b/>
          <w:bCs/>
          <w:sz w:val="24"/>
          <w:szCs w:val="24"/>
          <w:lang w:val="uk-UA"/>
        </w:rPr>
        <w:t>Постачальник</w:t>
      </w:r>
      <w:r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в особі</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 xml:space="preserve">__________________________________________________ який діє на підставі ___________________ з другої сторони, далі разом </w:t>
      </w:r>
      <w:r w:rsidR="00184C25"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sz w:val="24"/>
          <w:szCs w:val="24"/>
          <w:lang w:val="uk-UA"/>
        </w:rPr>
        <w:t xml:space="preserve">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1FA643A1" w14:textId="77777777" w:rsidR="00E423CF" w:rsidRPr="008F22FD" w:rsidRDefault="00E423CF" w:rsidP="008F22FD">
      <w:pPr>
        <w:spacing w:after="0" w:line="252" w:lineRule="auto"/>
        <w:jc w:val="both"/>
        <w:rPr>
          <w:rFonts w:ascii="Times New Roman" w:hAnsi="Times New Roman"/>
          <w:sz w:val="24"/>
          <w:szCs w:val="24"/>
          <w:lang w:val="uk-UA" w:eastAsia="ru-RU"/>
        </w:rPr>
      </w:pPr>
    </w:p>
    <w:p w14:paraId="2D067AF1" w14:textId="208BB1E5" w:rsidR="00BD512C" w:rsidRPr="008F22FD" w:rsidRDefault="00E423CF" w:rsidP="008F22FD">
      <w:pPr>
        <w:spacing w:after="0"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ПРЕДМЕТ</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ДОГОВОРУ</w:t>
      </w:r>
    </w:p>
    <w:p w14:paraId="2E87495A" w14:textId="3055B7FC"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Постачальник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передати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власність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proofErr w:type="spellStart"/>
      <w:r w:rsidR="00B5084B" w:rsidRPr="00AB376F">
        <w:rPr>
          <w:rFonts w:ascii="Times New Roman" w:hAnsi="Times New Roman" w:cs="Times New Roman"/>
          <w:b/>
          <w:bCs/>
          <w:sz w:val="24"/>
          <w:szCs w:val="24"/>
          <w:lang w:val="uk-UA"/>
        </w:rPr>
        <w:t>М҆ячі</w:t>
      </w:r>
      <w:proofErr w:type="spellEnd"/>
      <w:r w:rsidR="00B5084B" w:rsidRPr="00AB376F">
        <w:rPr>
          <w:rFonts w:ascii="Times New Roman" w:hAnsi="Times New Roman" w:cs="Times New Roman"/>
          <w:b/>
          <w:bCs/>
          <w:sz w:val="24"/>
          <w:szCs w:val="24"/>
          <w:lang w:val="uk-UA"/>
        </w:rPr>
        <w:t xml:space="preserve"> набивні (медицинболи), код 37400000-2 - Спортивні товари та інвентар за ДК 021:2015 «Єдиний закупівельний словник»</w:t>
      </w:r>
      <w:r w:rsidR="00B73F7F"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B73F7F" w:rsidRPr="008F22FD">
        <w:rPr>
          <w:rFonts w:ascii="Times New Roman" w:hAnsi="Times New Roman" w:cs="Times New Roman"/>
          <w:sz w:val="24"/>
          <w:szCs w:val="24"/>
          <w:lang w:val="uk-UA"/>
        </w:rPr>
        <w:t>Товар</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асортименті,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Специфікації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Додатку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невід’ємною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Покупець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прийняти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сплатити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вартість.</w:t>
      </w:r>
    </w:p>
    <w:p w14:paraId="1715C821" w14:textId="398BE8C7"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p>
    <w:p w14:paraId="3A90D493" w14:textId="77777777" w:rsidR="00E1665E" w:rsidRPr="008F22FD" w:rsidRDefault="00E1665E" w:rsidP="008F22FD">
      <w:pPr>
        <w:spacing w:after="0" w:line="252" w:lineRule="auto"/>
        <w:jc w:val="both"/>
        <w:rPr>
          <w:rFonts w:ascii="Times New Roman" w:hAnsi="Times New Roman" w:cs="Times New Roman"/>
          <w:sz w:val="24"/>
          <w:szCs w:val="24"/>
          <w:lang w:val="uk-UA"/>
        </w:rPr>
      </w:pPr>
    </w:p>
    <w:p w14:paraId="290FB114" w14:textId="7F7009BC" w:rsidR="00BD512C" w:rsidRPr="008F22FD" w:rsidRDefault="00E1665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ЯКІСТЬ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5A091EC3" w14:textId="15C4B013" w:rsidR="00BD512C"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Покупцю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bookmarkStart w:id="0" w:name="_Hlk46298984"/>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чинним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норма</w:t>
      </w:r>
      <w:r w:rsidR="00F7360E" w:rsidRPr="008F22FD">
        <w:rPr>
          <w:rFonts w:ascii="Times New Roman" w:eastAsia="Times New Roman" w:hAnsi="Times New Roman" w:cs="Times New Roman"/>
          <w:sz w:val="24"/>
          <w:szCs w:val="24"/>
          <w:lang w:val="uk-UA"/>
        </w:rPr>
        <w:t>тивним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актам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даного</w:t>
      </w:r>
      <w:r w:rsidR="009F2EF9" w:rsidRPr="008F22FD">
        <w:rPr>
          <w:rFonts w:ascii="Times New Roman" w:eastAsia="Times New Roman" w:hAnsi="Times New Roman" w:cs="Times New Roman"/>
          <w:sz w:val="24"/>
          <w:szCs w:val="24"/>
          <w:lang w:val="uk-UA"/>
        </w:rPr>
        <w:t xml:space="preserve"> </w:t>
      </w:r>
      <w:bookmarkEnd w:id="0"/>
      <w:r w:rsidR="00BF702A" w:rsidRPr="008F22FD">
        <w:rPr>
          <w:rFonts w:ascii="Times New Roman" w:eastAsia="Times New Roman" w:hAnsi="Times New Roman" w:cs="Times New Roman"/>
          <w:sz w:val="24"/>
          <w:szCs w:val="24"/>
          <w:lang w:val="uk-UA"/>
        </w:rPr>
        <w:t>виду</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гарантує,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дозволи,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ліцензії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буде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підтримувати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терміну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p>
    <w:p w14:paraId="1D59E3D9" w14:textId="0D5A2723" w:rsidR="00BF702A"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технічних,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характеристик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визначені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Специфікацією</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(Додаток</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1</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BF702A" w:rsidRPr="008F22FD">
        <w:rPr>
          <w:rFonts w:ascii="Times New Roman" w:eastAsia="Times New Roman" w:hAnsi="Times New Roman" w:cs="Times New Roman"/>
          <w:sz w:val="24"/>
          <w:szCs w:val="24"/>
          <w:lang w:val="uk-UA"/>
        </w:rPr>
        <w:t>)</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w:t>
      </w:r>
      <w:r w:rsidR="00BF702A"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законодавству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загальноприйнятим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умовам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роду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p>
    <w:p w14:paraId="5AB3F533" w14:textId="24B013F9"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2.3.</w:t>
      </w:r>
      <w:r w:rsidR="009F2EF9" w:rsidRPr="008F22FD">
        <w:rPr>
          <w:rFonts w:ascii="Times New Roman" w:hAnsi="Times New Roman"/>
          <w:sz w:val="24"/>
          <w:szCs w:val="24"/>
          <w:lang w:val="uk-UA" w:eastAsia="ru-RU"/>
        </w:rPr>
        <w:t xml:space="preserve"> </w:t>
      </w:r>
      <w:r w:rsidRPr="008F22FD">
        <w:rPr>
          <w:rFonts w:ascii="Times New Roman" w:hAnsi="Times New Roman"/>
          <w:bCs/>
          <w:sz w:val="24"/>
          <w:szCs w:val="24"/>
          <w:lang w:val="uk-UA" w:eastAsia="ru-RU"/>
        </w:rPr>
        <w:t>Постачальник</w:t>
      </w:r>
      <w:r w:rsidR="009F2EF9" w:rsidRPr="008F22FD">
        <w:rPr>
          <w:rFonts w:ascii="Times New Roman" w:hAnsi="Times New Roman"/>
          <w:b/>
          <w:sz w:val="24"/>
          <w:szCs w:val="24"/>
          <w:lang w:val="uk-UA" w:eastAsia="ru-RU"/>
        </w:rPr>
        <w:t xml:space="preserve"> </w:t>
      </w:r>
      <w:r w:rsidRPr="008F22FD">
        <w:rPr>
          <w:rFonts w:ascii="Times New Roman" w:hAnsi="Times New Roman"/>
          <w:sz w:val="24"/>
          <w:szCs w:val="24"/>
          <w:lang w:val="uk-UA" w:eastAsia="ru-RU"/>
        </w:rPr>
        <w:t>повинен</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засвідчити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що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постачається,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належним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чином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оформленими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документами,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надаються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разом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товаром.</w:t>
      </w:r>
    </w:p>
    <w:p w14:paraId="74613614" w14:textId="7D66F256"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w:t>
      </w:r>
      <w:r w:rsidR="00D31C2C" w:rsidRPr="008F22FD">
        <w:rPr>
          <w:rFonts w:ascii="Times New Roman" w:hAnsi="Times New Roman"/>
          <w:sz w:val="24"/>
          <w:szCs w:val="24"/>
          <w:lang w:val="uk-UA" w:eastAsia="ru-RU"/>
        </w:rPr>
        <w:t>4</w:t>
      </w:r>
      <w:r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Замовник</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право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відмовитися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прийняття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який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відповідає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якістю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умовам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неналежної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якості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підлягає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поверненню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Постачальнику.</w:t>
      </w:r>
    </w:p>
    <w:p w14:paraId="20792AE0" w14:textId="77777777" w:rsidR="006262D7" w:rsidRPr="008F22FD" w:rsidRDefault="006262D7" w:rsidP="008F22FD">
      <w:pPr>
        <w:widowControl w:val="0"/>
        <w:tabs>
          <w:tab w:val="left" w:pos="426"/>
          <w:tab w:val="left" w:pos="709"/>
        </w:tabs>
        <w:autoSpaceDE w:val="0"/>
        <w:autoSpaceDN w:val="0"/>
        <w:adjustRightInd w:val="0"/>
        <w:spacing w:after="0" w:line="252" w:lineRule="auto"/>
        <w:jc w:val="both"/>
        <w:rPr>
          <w:rFonts w:ascii="Times New Roman" w:hAnsi="Times New Roman"/>
          <w:color w:val="000000"/>
          <w:sz w:val="24"/>
          <w:szCs w:val="24"/>
          <w:lang w:val="uk-UA" w:eastAsia="ru-RU"/>
        </w:rPr>
      </w:pPr>
    </w:p>
    <w:p w14:paraId="0655DDCB" w14:textId="7FB27E5D" w:rsidR="00BD512C" w:rsidRPr="008F22FD" w:rsidRDefault="006262D7" w:rsidP="008F22FD">
      <w:pPr>
        <w:widowControl w:val="0"/>
        <w:tabs>
          <w:tab w:val="left" w:pos="426"/>
          <w:tab w:val="left" w:pos="709"/>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hAnsi="Times New Roman"/>
          <w:b/>
          <w:bCs/>
          <w:color w:val="000000"/>
          <w:sz w:val="24"/>
          <w:szCs w:val="24"/>
          <w:lang w:val="uk-UA" w:eastAsia="ru-RU"/>
        </w:rPr>
        <w:t>3.</w:t>
      </w:r>
      <w:r w:rsidR="009F2EF9" w:rsidRPr="008F22FD">
        <w:rPr>
          <w:rFonts w:ascii="Times New Roman" w:hAnsi="Times New Roman"/>
          <w:color w:val="000000"/>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ЦІНА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65FFF1" w14:textId="42D5F786" w:rsidR="00E71C3D" w:rsidRPr="008F22FD" w:rsidRDefault="00BD512C" w:rsidP="008F22FD">
      <w:pPr>
        <w:spacing w:after="0" w:line="252" w:lineRule="auto"/>
        <w:ind w:right="-36"/>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3.1.</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товар</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встановлюються</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національній</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валюті</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України</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гривні.</w:t>
      </w:r>
    </w:p>
    <w:p w14:paraId="5C18B164" w14:textId="3A780578"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становить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______________________________________________</w:t>
      </w:r>
    </w:p>
    <w:p w14:paraId="1BF3D140" w14:textId="079CC59C"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поставці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01C11B2A" w14:textId="3F3DD119" w:rsidR="00BD512C" w:rsidRPr="008F22FD" w:rsidRDefault="00E71C3D" w:rsidP="00CC29D9">
      <w:pPr>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3.4.</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Ціна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цього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включає: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ціну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податки,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збори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інші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платежі,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пов’язані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передпродажною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підготовкою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реалізацією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враховуючи</w:t>
      </w:r>
      <w:r w:rsidR="009F2EF9" w:rsidRPr="008F22FD">
        <w:rPr>
          <w:rFonts w:ascii="Times New Roman" w:hAnsi="Times New Roman"/>
          <w:color w:val="000000"/>
          <w:sz w:val="24"/>
          <w:szCs w:val="24"/>
          <w:lang w:val="uk-UA" w:eastAsia="ru-RU"/>
        </w:rPr>
        <w:t xml:space="preserve"> </w:t>
      </w:r>
      <w:r w:rsidRPr="008F22FD">
        <w:rPr>
          <w:rFonts w:ascii="Times New Roman" w:eastAsia="Times New Roman" w:hAnsi="Times New Roman" w:cs="Times New Roman"/>
          <w:sz w:val="24"/>
          <w:szCs w:val="24"/>
          <w:lang w:val="uk-UA"/>
        </w:rPr>
        <w:t>витрати,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пов’язані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виробництвом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транспортних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lastRenderedPageBreak/>
        <w:t>послуг</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доставку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місця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поставки,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цим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Договором,</w:t>
      </w:r>
      <w:r w:rsidR="009F2EF9" w:rsidRPr="008F22FD">
        <w:rPr>
          <w:rFonts w:ascii="Times New Roman" w:hAnsi="Times New Roman"/>
          <w:sz w:val="24"/>
          <w:szCs w:val="24"/>
          <w:lang w:val="uk-UA" w:eastAsia="ru-RU"/>
        </w:rPr>
        <w:t xml:space="preserve"> </w:t>
      </w:r>
      <w:r w:rsidRPr="008F22FD">
        <w:rPr>
          <w:rFonts w:ascii="Times New Roman" w:hAnsi="Times New Roman" w:cs="Times New Roman"/>
          <w:sz w:val="24"/>
          <w:szCs w:val="24"/>
          <w:lang w:val="uk-UA"/>
        </w:rPr>
        <w:t>здійснення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вантажно-розвантажувальних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послуг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поставці</w:t>
      </w:r>
      <w:r w:rsidR="009F2EF9" w:rsidRPr="008F22FD">
        <w:rPr>
          <w:lang w:val="uk-UA"/>
        </w:rPr>
        <w:t xml:space="preserve"> </w:t>
      </w:r>
      <w:r w:rsidRPr="008F22FD">
        <w:rPr>
          <w:rFonts w:ascii="Times New Roman" w:hAnsi="Times New Roman" w:cs="Times New Roman"/>
          <w:sz w:val="24"/>
          <w:szCs w:val="24"/>
          <w:lang w:val="uk-UA"/>
        </w:rPr>
        <w:t>товару</w:t>
      </w:r>
      <w:r w:rsidRPr="008F22FD">
        <w:rPr>
          <w:lang w:val="uk-UA"/>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rPr>
        <w:t>занос</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товару</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в</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приміщення;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перевірка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комплектності,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цілісності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та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відсутності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пошкоджень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представників</w:t>
      </w:r>
      <w:r w:rsidR="009F2EF9" w:rsidRPr="008F22FD">
        <w:rPr>
          <w:rFonts w:ascii="Times New Roman" w:hAnsi="Times New Roman"/>
          <w:sz w:val="24"/>
          <w:szCs w:val="24"/>
          <w:lang w:val="uk-UA"/>
        </w:rPr>
        <w:t xml:space="preserve"> </w:t>
      </w:r>
      <w:r w:rsidR="006262D7" w:rsidRPr="008F22FD">
        <w:rPr>
          <w:rFonts w:ascii="Times New Roman" w:hAnsi="Times New Roman"/>
          <w:sz w:val="24"/>
          <w:szCs w:val="24"/>
          <w:lang w:val="uk-UA"/>
        </w:rPr>
        <w:t>Замовника.</w:t>
      </w:r>
    </w:p>
    <w:p w14:paraId="683BCA96" w14:textId="06266834" w:rsidR="00BD512C" w:rsidRPr="008F22FD" w:rsidRDefault="00BD512C" w:rsidP="008F22FD">
      <w:pPr>
        <w:widowControl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4.</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ЗДІЙСНЕННЯ</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ОПЛАТИ</w:t>
      </w:r>
    </w:p>
    <w:p w14:paraId="58D7BC67" w14:textId="20665DAB"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здійснюються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національній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валюті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Днем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платежу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вважається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p>
    <w:p w14:paraId="67639914" w14:textId="03AD0650"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15</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(п’ятнадцяти)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перераховує</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100%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грошові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кошти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поточний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AE4291" w:rsidRPr="008F22FD">
        <w:rPr>
          <w:rFonts w:ascii="Times New Roman" w:eastAsia="Times New Roman" w:hAnsi="Times New Roman" w:cs="Times New Roman"/>
          <w:sz w:val="24"/>
          <w:szCs w:val="24"/>
          <w:lang w:val="uk-UA" w:eastAsia="ru-RU"/>
        </w:rPr>
        <w:t>.</w:t>
      </w:r>
    </w:p>
    <w:p w14:paraId="72F4700D" w14:textId="3C2493B0"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використання/експлуатації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оформленні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необхідний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документах.</w:t>
      </w:r>
    </w:p>
    <w:p w14:paraId="267B901F" w14:textId="5C1DD25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самостійно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несе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відповідальність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сплату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всіх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податків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зборів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чинного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України.</w:t>
      </w:r>
    </w:p>
    <w:p w14:paraId="6D54B03A" w14:textId="0E5F4CE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4.5.</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затримки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фінансування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розрахунки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банківських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отримання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коштів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закупівлі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рахунок.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Будь-які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застосовуються.</w:t>
      </w:r>
    </w:p>
    <w:p w14:paraId="71819248" w14:textId="4E7E9542" w:rsidR="00750C4C" w:rsidRPr="008F22FD" w:rsidRDefault="00750C4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4.6.</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зменшити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оплати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цьому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нарахованих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санкцій.</w:t>
      </w:r>
      <w:r w:rsidR="009F2EF9" w:rsidRPr="008F22FD">
        <w:rPr>
          <w:rFonts w:ascii="Times New Roman" w:eastAsia="Times New Roman" w:hAnsi="Times New Roman" w:cs="Times New Roman"/>
          <w:sz w:val="24"/>
          <w:szCs w:val="24"/>
          <w:lang w:val="uk-UA"/>
        </w:rPr>
        <w:t xml:space="preserve"> </w:t>
      </w:r>
    </w:p>
    <w:p w14:paraId="64F99F66" w14:textId="7777777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p>
    <w:p w14:paraId="5764EF7C" w14:textId="38E9F6F6" w:rsidR="00BD512C" w:rsidRPr="008F22FD" w:rsidRDefault="00C959D3"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5.</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ПОСТАВКИ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ПРИЙМАННЯ-ПЕРЕДАЧІ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482A0571" w14:textId="1BE73EC7" w:rsidR="006262D7"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71648A">
        <w:rPr>
          <w:rFonts w:ascii="Times New Roman" w:eastAsia="Times New Roman" w:hAnsi="Times New Roman" w:cs="Times New Roman"/>
          <w:sz w:val="24"/>
          <w:szCs w:val="24"/>
          <w:lang w:val="uk-UA"/>
        </w:rPr>
        <w:t>5.1.</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Строк</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поставки</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Товару</w:t>
      </w:r>
      <w:r w:rsidR="00AE4291" w:rsidRPr="0071648A">
        <w:rPr>
          <w:rFonts w:ascii="Times New Roman" w:eastAsia="Times New Roman" w:hAnsi="Times New Roman" w:cs="Times New Roman"/>
          <w:sz w:val="24"/>
          <w:szCs w:val="24"/>
          <w:lang w:val="uk-UA"/>
        </w:rPr>
        <w:t>:</w:t>
      </w:r>
      <w:r w:rsidR="009F2EF9" w:rsidRPr="0071648A">
        <w:rPr>
          <w:rFonts w:ascii="Times New Roman" w:eastAsia="Times New Roman" w:hAnsi="Times New Roman" w:cs="Times New Roman"/>
          <w:sz w:val="24"/>
          <w:szCs w:val="24"/>
          <w:lang w:val="uk-UA"/>
        </w:rPr>
        <w:t xml:space="preserve"> </w:t>
      </w:r>
      <w:r w:rsidR="00E10A17" w:rsidRPr="0071648A">
        <w:rPr>
          <w:rFonts w:ascii="Times New Roman" w:eastAsia="Times New Roman" w:hAnsi="Times New Roman" w:cs="Times New Roman"/>
          <w:sz w:val="24"/>
          <w:szCs w:val="24"/>
          <w:lang w:val="uk-UA"/>
        </w:rPr>
        <w:t>до</w:t>
      </w:r>
      <w:r w:rsidR="009F2EF9" w:rsidRPr="0071648A">
        <w:rPr>
          <w:rFonts w:ascii="Times New Roman" w:eastAsia="Times New Roman" w:hAnsi="Times New Roman" w:cs="Times New Roman"/>
          <w:sz w:val="24"/>
          <w:szCs w:val="24"/>
          <w:lang w:val="uk-UA"/>
        </w:rPr>
        <w:t xml:space="preserve"> </w:t>
      </w:r>
      <w:r w:rsidR="0090438B">
        <w:rPr>
          <w:rFonts w:ascii="Times New Roman" w:eastAsia="Times New Roman" w:hAnsi="Times New Roman" w:cs="Times New Roman"/>
          <w:bCs/>
          <w:sz w:val="24"/>
          <w:szCs w:val="24"/>
          <w:lang w:val="uk-UA"/>
        </w:rPr>
        <w:t>4</w:t>
      </w:r>
      <w:r w:rsidR="0071648A" w:rsidRPr="0071648A">
        <w:rPr>
          <w:rFonts w:ascii="Times New Roman" w:eastAsia="Times New Roman" w:hAnsi="Times New Roman" w:cs="Times New Roman"/>
          <w:bCs/>
          <w:sz w:val="24"/>
          <w:szCs w:val="24"/>
          <w:lang w:val="uk-UA"/>
        </w:rPr>
        <w:t xml:space="preserve"> </w:t>
      </w:r>
      <w:r w:rsidR="0090438B">
        <w:rPr>
          <w:rFonts w:ascii="Times New Roman" w:eastAsia="Times New Roman" w:hAnsi="Times New Roman" w:cs="Times New Roman"/>
          <w:bCs/>
          <w:sz w:val="24"/>
          <w:szCs w:val="24"/>
          <w:lang w:val="uk-UA"/>
        </w:rPr>
        <w:t>грудня</w:t>
      </w:r>
      <w:r w:rsidR="0071648A" w:rsidRPr="0071648A">
        <w:rPr>
          <w:rFonts w:ascii="Times New Roman" w:eastAsia="Times New Roman" w:hAnsi="Times New Roman" w:cs="Times New Roman"/>
          <w:bCs/>
          <w:sz w:val="24"/>
          <w:szCs w:val="24"/>
          <w:lang w:val="uk-UA"/>
        </w:rPr>
        <w:t xml:space="preserve"> </w:t>
      </w:r>
      <w:r w:rsidR="007556A5">
        <w:rPr>
          <w:rFonts w:ascii="Times New Roman" w:eastAsia="Times New Roman" w:hAnsi="Times New Roman" w:cs="Times New Roman"/>
          <w:bCs/>
          <w:sz w:val="24"/>
          <w:szCs w:val="24"/>
          <w:lang w:val="uk-UA"/>
        </w:rPr>
        <w:t>2023</w:t>
      </w:r>
      <w:r w:rsidR="0071648A" w:rsidRPr="0071648A">
        <w:rPr>
          <w:rFonts w:ascii="Times New Roman" w:eastAsia="Times New Roman" w:hAnsi="Times New Roman" w:cs="Times New Roman"/>
          <w:bCs/>
          <w:sz w:val="24"/>
          <w:szCs w:val="24"/>
          <w:lang w:val="uk-UA"/>
        </w:rPr>
        <w:t xml:space="preserve"> року.</w:t>
      </w:r>
      <w:r w:rsidR="009F2EF9" w:rsidRPr="008F22FD">
        <w:rPr>
          <w:rFonts w:ascii="Times New Roman" w:eastAsia="Times New Roman" w:hAnsi="Times New Roman" w:cs="Times New Roman"/>
          <w:bCs/>
          <w:sz w:val="24"/>
          <w:szCs w:val="24"/>
          <w:lang w:val="uk-UA"/>
        </w:rPr>
        <w:t xml:space="preserve"> </w:t>
      </w:r>
    </w:p>
    <w:p w14:paraId="5644434F" w14:textId="554FCE14"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Cs/>
          <w:sz w:val="24"/>
          <w:szCs w:val="24"/>
          <w:lang w:val="uk-UA"/>
        </w:rPr>
        <w:t>5.2.</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Датою</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вважається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видаткової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накладної</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з</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фактично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p>
    <w:p w14:paraId="13D710AF" w14:textId="1EF5DEF5"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передачі-прийманні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уповноважені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представники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перевіряють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відповідність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була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замовлена,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специфікації/технічним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передбаченим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3CA7BB07" w14:textId="1B7FE7E9"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завершенні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Замовникові:</w:t>
      </w:r>
    </w:p>
    <w:p w14:paraId="09BED0E4" w14:textId="08AAC5C3"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p>
    <w:p w14:paraId="78606A08" w14:textId="5AE15BB1"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електронній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дотриманням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умови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реєстрації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порядку,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визначеному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учасник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ПДВ)</w:t>
      </w:r>
      <w:r w:rsidR="0040355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p>
    <w:p w14:paraId="25D09F62" w14:textId="0D86787D"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специфікації/технічним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замовленій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уповноважені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представники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Сторін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4F7F2A6C" w14:textId="18DEBA29"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власності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переходить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5C8B576F" w14:textId="0B1D1BC5"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bCs/>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7</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двох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примірниках,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вручається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Цей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підставою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проведенню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повторної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неприйнятої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(згідно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частини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продовжується.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усунути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bCs/>
          <w:sz w:val="24"/>
          <w:szCs w:val="24"/>
          <w:lang w:val="uk-UA" w:eastAsia="ru-RU"/>
        </w:rPr>
        <w:t>3-х</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календарних</w:t>
      </w:r>
      <w:r w:rsidR="009F2EF9" w:rsidRPr="008F22FD">
        <w:rPr>
          <w:rFonts w:ascii="Times New Roman" w:eastAsia="Times New Roman" w:hAnsi="Times New Roman" w:cs="Times New Roman"/>
          <w:bCs/>
          <w:i/>
          <w:sz w:val="24"/>
          <w:szCs w:val="24"/>
          <w:lang w:val="uk-UA" w:eastAsia="ru-RU"/>
        </w:rPr>
        <w:t xml:space="preserve"> </w:t>
      </w:r>
      <w:r w:rsidRPr="008F22FD">
        <w:rPr>
          <w:rFonts w:ascii="Times New Roman" w:eastAsia="Times New Roman" w:hAnsi="Times New Roman" w:cs="Times New Roman"/>
          <w:bCs/>
          <w:sz w:val="24"/>
          <w:szCs w:val="24"/>
          <w:lang w:val="uk-UA" w:eastAsia="ru-RU"/>
        </w:rPr>
        <w:t>днів</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з</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дати</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підписання</w:t>
      </w:r>
      <w:r w:rsidR="009F2EF9" w:rsidRPr="008F22FD">
        <w:rPr>
          <w:rFonts w:ascii="Times New Roman" w:eastAsia="Times New Roman" w:hAnsi="Times New Roman" w:cs="Times New Roman"/>
          <w:bCs/>
          <w:sz w:val="24"/>
          <w:szCs w:val="24"/>
          <w:lang w:val="uk-UA" w:eastAsia="ru-RU"/>
        </w:rPr>
        <w:t xml:space="preserve"> </w:t>
      </w:r>
      <w:proofErr w:type="spellStart"/>
      <w:r w:rsidRPr="008F22FD">
        <w:rPr>
          <w:rFonts w:ascii="Times New Roman" w:eastAsia="Times New Roman" w:hAnsi="Times New Roman" w:cs="Times New Roman"/>
          <w:bCs/>
          <w:sz w:val="24"/>
          <w:szCs w:val="24"/>
          <w:lang w:val="uk-UA" w:eastAsia="ru-RU"/>
        </w:rPr>
        <w:t>Акта</w:t>
      </w:r>
      <w:proofErr w:type="spellEnd"/>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про</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невідповідність.</w:t>
      </w:r>
    </w:p>
    <w:p w14:paraId="68A6343C" w14:textId="17441417" w:rsidR="00BD512C" w:rsidRPr="008F22FD" w:rsidRDefault="00DF2E31"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8</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Місце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A4F0A" w:rsidRPr="008F22FD">
        <w:rPr>
          <w:rFonts w:ascii="Times New Roman" w:eastAsia="Times New Roman" w:hAnsi="Times New Roman" w:cs="Times New Roman"/>
          <w:sz w:val="24"/>
          <w:szCs w:val="24"/>
          <w:lang w:val="uk-UA"/>
        </w:rPr>
        <w:t>04209, м. Київ, вул. Героїв Дніпра, 31-А</w:t>
      </w:r>
    </w:p>
    <w:p w14:paraId="66A3B201" w14:textId="77777777" w:rsidR="009E689E" w:rsidRPr="008F22FD" w:rsidRDefault="009E689E" w:rsidP="00C2481C">
      <w:pPr>
        <w:widowControl w:val="0"/>
        <w:autoSpaceDE w:val="0"/>
        <w:autoSpaceDN w:val="0"/>
        <w:adjustRightInd w:val="0"/>
        <w:spacing w:after="0" w:line="252" w:lineRule="auto"/>
        <w:rPr>
          <w:rFonts w:ascii="Times New Roman" w:eastAsia="Times New Roman" w:hAnsi="Times New Roman" w:cs="Times New Roman"/>
          <w:b/>
          <w:sz w:val="24"/>
          <w:szCs w:val="24"/>
          <w:lang w:val="uk-UA" w:eastAsia="ru-RU"/>
        </w:rPr>
      </w:pPr>
    </w:p>
    <w:p w14:paraId="4B2EC5C0" w14:textId="35955970" w:rsidR="00BD512C" w:rsidRPr="008F22FD" w:rsidRDefault="00BD512C"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6.</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ГАРАНТІЙНІ</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ЗОБОВ’ЯЗАННЯ</w:t>
      </w:r>
    </w:p>
    <w:p w14:paraId="5C653C6D" w14:textId="4F2B32D6"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6.1</w:t>
      </w:r>
      <w:r w:rsidR="006623E8"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8446A" w:rsidRPr="008F22FD">
        <w:rPr>
          <w:rFonts w:ascii="Times New Roman" w:hAnsi="Times New Roman" w:cs="Times New Roman"/>
          <w:sz w:val="24"/>
          <w:szCs w:val="24"/>
          <w:lang w:val="uk-UA"/>
        </w:rPr>
        <w:t>__________</w:t>
      </w:r>
      <w:r w:rsidR="009F2EF9" w:rsidRPr="008F22FD">
        <w:rPr>
          <w:rFonts w:ascii="Times New Roman" w:hAnsi="Times New Roman" w:cs="Times New Roman"/>
          <w:sz w:val="24"/>
          <w:szCs w:val="24"/>
          <w:lang w:val="uk-UA"/>
        </w:rPr>
        <w:t xml:space="preserve"> </w:t>
      </w:r>
      <w:r w:rsidR="002E6244" w:rsidRPr="008F22FD">
        <w:rPr>
          <w:rFonts w:ascii="Times New Roman" w:hAnsi="Times New Roman" w:cs="Times New Roman"/>
          <w:sz w:val="24"/>
          <w:szCs w:val="24"/>
          <w:lang w:val="uk-UA"/>
        </w:rPr>
        <w:t>місяців</w:t>
      </w:r>
      <w:r w:rsidR="009F2EF9" w:rsidRPr="008F22FD">
        <w:rPr>
          <w:rFonts w:ascii="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Незалежно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закінчення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зберігаються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вказаного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p>
    <w:p w14:paraId="32CC0E18" w14:textId="59893E5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lastRenderedPageBreak/>
        <w:t>6.2</w:t>
      </w:r>
      <w:r w:rsidR="0048437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готується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пред’являється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прийому-передачі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будь-який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впродовж</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терміну.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виникненні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інші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обставини,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перешкоджають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нормальному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функціонуванню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призначенням,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далі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трапилися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останній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повинен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3-х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отримання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повідомлення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59458928" w14:textId="6F8BF8A7"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6.3</w:t>
      </w:r>
      <w:r w:rsidR="00A00A77"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починається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0E5EE9A2" w14:textId="77777777" w:rsidR="00A00A77" w:rsidRPr="008F22FD" w:rsidRDefault="00A00A77"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p>
    <w:p w14:paraId="5BABA696" w14:textId="1E33032A" w:rsidR="00BD512C" w:rsidRPr="008F22FD" w:rsidRDefault="00A00A77" w:rsidP="008F22FD">
      <w:pPr>
        <w:widowControl w:val="0"/>
        <w:autoSpaceDE w:val="0"/>
        <w:autoSpaceDN w:val="0"/>
        <w:adjustRightInd w:val="0"/>
        <w:spacing w:after="0" w:line="252" w:lineRule="auto"/>
        <w:ind w:left="36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7.</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ПРАВА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ОБОВ’ЯЗКИ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6322A746" w14:textId="6CD0E125" w:rsidR="00BD512C" w:rsidRPr="008F22FD" w:rsidRDefault="00A00A77"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43782004" w14:textId="22CB7ABF"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Контролювати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вимагати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72710F65" w14:textId="591FE5B7"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неналежного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щодо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вибором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використати</w:t>
      </w:r>
      <w:r w:rsidR="009F2EF9" w:rsidRPr="008F22FD">
        <w:rPr>
          <w:rFonts w:ascii="Times New Roman" w:hAnsi="Times New Roman" w:cs="Times New Roman"/>
          <w:sz w:val="24"/>
          <w:szCs w:val="24"/>
          <w:lang w:val="uk-UA"/>
        </w:rPr>
        <w:t xml:space="preserve"> </w:t>
      </w:r>
      <w:proofErr w:type="spellStart"/>
      <w:r w:rsidR="00BD512C" w:rsidRPr="008F22FD">
        <w:rPr>
          <w:rFonts w:ascii="Times New Roman" w:hAnsi="Times New Roman" w:cs="Times New Roman"/>
          <w:sz w:val="24"/>
          <w:szCs w:val="24"/>
          <w:lang w:val="uk-UA"/>
        </w:rPr>
        <w:t>оперативно</w:t>
      </w:r>
      <w:proofErr w:type="spellEnd"/>
      <w:r w:rsidR="00BD512C" w:rsidRPr="008F22FD">
        <w:rPr>
          <w:rFonts w:ascii="Times New Roman" w:hAnsi="Times New Roman" w:cs="Times New Roman"/>
          <w:sz w:val="24"/>
          <w:szCs w:val="24"/>
          <w:lang w:val="uk-UA"/>
        </w:rPr>
        <w:t>-господарську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санкцію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вигляді:</w:t>
      </w:r>
    </w:p>
    <w:p w14:paraId="76687CA4" w14:textId="1FEDE560"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неякісний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будь-якої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дії;</w:t>
      </w:r>
    </w:p>
    <w:p w14:paraId="21828F99" w14:textId="63CDD64F"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подальших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p>
    <w:p w14:paraId="28CBA957" w14:textId="5E482924"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Зменшувати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загальну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вартість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вносять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6C2EE5E9" w14:textId="77F8577E" w:rsidR="00275B28"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7.1.4.</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Достроково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односторонньому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розірвати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proofErr w:type="spellStart"/>
      <w:r w:rsidR="00275B28" w:rsidRPr="008F22FD">
        <w:rPr>
          <w:rFonts w:ascii="Times New Roman" w:hAnsi="Times New Roman" w:cs="Times New Roman"/>
          <w:sz w:val="24"/>
          <w:szCs w:val="24"/>
          <w:lang w:val="uk-UA"/>
        </w:rPr>
        <w:t>непоставки</w:t>
      </w:r>
      <w:proofErr w:type="spellEnd"/>
      <w:r w:rsidR="00275B28"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несвоєчасної</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недопоставки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повідомивши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менше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ніж</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10</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календарних</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розірвання</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Договору.</w:t>
      </w:r>
    </w:p>
    <w:p w14:paraId="282C3065" w14:textId="28A15AFC" w:rsidR="00BD512C" w:rsidRPr="008F22FD" w:rsidRDefault="00DA4A25"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7.2.</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4249589A" w14:textId="5891F58C"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здійснювати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12D8D17B" w14:textId="48DFF5DD"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згідно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актами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приймання-передачі;</w:t>
      </w:r>
    </w:p>
    <w:p w14:paraId="22E924BE" w14:textId="3E596BA3"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вимогу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надавати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йому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інформацію,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необхідні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65334452" w14:textId="303AE91F"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7.2.4.</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Призначити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особу,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взаємодію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фахівцями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7AD0D993" w14:textId="714BDB9A"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7.2.5.</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недоліків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дефектів,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виявлених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час</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невідкладно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p>
    <w:p w14:paraId="3937C9CC" w14:textId="32B79979"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7.3.</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2C457871" w14:textId="007232BE"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отримувати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002A5F05" w14:textId="53F9D761"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дострокову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письмовим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погодженням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p>
    <w:p w14:paraId="748BFFBB" w14:textId="27487682"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7.4.</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39DE9CA0" w14:textId="298ACE68"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7.4.1.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Забезпечити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2C2B795F" w14:textId="77777777" w:rsidR="00BD512C" w:rsidRPr="008F22FD" w:rsidRDefault="00BD512C" w:rsidP="008F22FD">
      <w:pPr>
        <w:widowControl w:val="0"/>
        <w:spacing w:after="0" w:line="252" w:lineRule="auto"/>
        <w:rPr>
          <w:rFonts w:ascii="Times New Roman" w:eastAsia="Times New Roman" w:hAnsi="Times New Roman" w:cs="Times New Roman"/>
          <w:b/>
          <w:sz w:val="24"/>
          <w:szCs w:val="24"/>
          <w:lang w:val="uk-UA" w:eastAsia="ru-RU"/>
        </w:rPr>
      </w:pPr>
    </w:p>
    <w:p w14:paraId="1ADC03C9" w14:textId="781D27E8" w:rsidR="00BD512C" w:rsidRPr="008F22FD" w:rsidRDefault="00C52979"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8.</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ВІДПОВІДАЛЬНІСТЬ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07BD8235" w14:textId="630F61EB" w:rsidR="00AE4291"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неналежного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своїх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несуть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чинним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78815C1E" w14:textId="73BB0416" w:rsidR="00B106A7" w:rsidRPr="008F22FD" w:rsidRDefault="00AE4291"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proofErr w:type="spellStart"/>
      <w:r w:rsidRPr="008F22FD">
        <w:rPr>
          <w:rFonts w:ascii="Times New Roman" w:eastAsia="Times New Roman" w:hAnsi="Times New Roman" w:cs="Times New Roman"/>
          <w:sz w:val="24"/>
          <w:szCs w:val="24"/>
          <w:lang w:val="uk-UA" w:eastAsia="ru-RU"/>
        </w:rPr>
        <w:t>непоставку</w:t>
      </w:r>
      <w:proofErr w:type="spellEnd"/>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0,1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10</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зазначеної</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3.</w:t>
      </w:r>
      <w:r w:rsidR="00275B28" w:rsidRPr="008F22FD">
        <w:rPr>
          <w:rFonts w:ascii="Times New Roman" w:eastAsia="Times New Roman" w:hAnsi="Times New Roman" w:cs="Times New Roman"/>
          <w:sz w:val="24"/>
          <w:szCs w:val="24"/>
          <w:lang w:val="uk-UA" w:eastAsia="ru-RU"/>
        </w:rPr>
        <w:t>2</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ць</w:t>
      </w:r>
      <w:r w:rsidR="00060DC0" w:rsidRPr="008F22FD">
        <w:rPr>
          <w:rFonts w:ascii="Times New Roman" w:eastAsia="Times New Roman" w:hAnsi="Times New Roman" w:cs="Times New Roman"/>
          <w:sz w:val="24"/>
          <w:szCs w:val="24"/>
          <w:lang w:val="uk-UA" w:eastAsia="ru-RU"/>
        </w:rPr>
        <w:t>о</w:t>
      </w:r>
      <w:r w:rsidR="00750C4C" w:rsidRPr="008F22FD">
        <w:rPr>
          <w:rFonts w:ascii="Times New Roman" w:eastAsia="Times New Roman" w:hAnsi="Times New Roman" w:cs="Times New Roman"/>
          <w:sz w:val="24"/>
          <w:szCs w:val="24"/>
          <w:lang w:val="uk-UA" w:eastAsia="ru-RU"/>
        </w:rPr>
        <w:t>го</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p>
    <w:p w14:paraId="19592195" w14:textId="4A5C0942" w:rsidR="00BD512C" w:rsidRPr="008F22FD" w:rsidRDefault="00B106A7"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8.3.</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умов</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стягується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20%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p>
    <w:p w14:paraId="0B6A1FE2" w14:textId="433DDBC7"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4</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lastRenderedPageBreak/>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заборгованості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виключенням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пункті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4.5).</w:t>
      </w:r>
    </w:p>
    <w:p w14:paraId="0155D0E9" w14:textId="1E464A8C"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бюджетного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фінансування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Державою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00275B28"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275B28"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банківських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надходження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коштів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231B7470" w14:textId="0F877FA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6.2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нараховується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включаючи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p>
    <w:p w14:paraId="6EBAEEE1" w14:textId="43F86A32" w:rsidR="008F1B81" w:rsidRPr="008F22FD" w:rsidRDefault="00547409" w:rsidP="008F22FD">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8.7.</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Замовник</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може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достроково</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в</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односторонньому</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порядку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розірвати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цей</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Договір</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разі</w:t>
      </w:r>
      <w:r w:rsidR="009F2EF9" w:rsidRPr="008F22FD">
        <w:rPr>
          <w:rFonts w:ascii="Times New Roman" w:eastAsia="Times New Roman" w:hAnsi="Times New Roman" w:cs="Times New Roman"/>
          <w:sz w:val="24"/>
          <w:szCs w:val="24"/>
          <w:lang w:eastAsia="ru-RU"/>
        </w:rPr>
        <w:t xml:space="preserve"> </w:t>
      </w:r>
      <w:proofErr w:type="spellStart"/>
      <w:r w:rsidRPr="008F22FD">
        <w:rPr>
          <w:rFonts w:ascii="Times New Roman" w:eastAsia="Times New Roman" w:hAnsi="Times New Roman" w:cs="Times New Roman"/>
          <w:sz w:val="24"/>
          <w:szCs w:val="24"/>
          <w:lang w:eastAsia="ru-RU"/>
        </w:rPr>
        <w:t>непоставки</w:t>
      </w:r>
      <w:proofErr w:type="spellEnd"/>
      <w:r w:rsidRPr="008F22FD">
        <w:rPr>
          <w:rFonts w:ascii="Times New Roman" w:eastAsia="Times New Roman" w:hAnsi="Times New Roman" w:cs="Times New Roman"/>
          <w:sz w:val="24"/>
          <w:szCs w:val="24"/>
          <w:lang w:eastAsia="ru-RU"/>
        </w:rPr>
        <w:t>,</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несвоєчасної</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або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недопоставки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товару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Постачальником,</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повідомивши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його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про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письмовій</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формі</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менше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ніж</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10</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календарних</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днів</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розірвання</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Договору.</w:t>
      </w:r>
    </w:p>
    <w:p w14:paraId="1700AD60" w14:textId="2E705225" w:rsidR="008D4D1A" w:rsidRPr="008F22FD" w:rsidRDefault="008F1B81" w:rsidP="00CC29D9">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8.8.</w:t>
      </w:r>
      <w:r w:rsidR="009F2EF9" w:rsidRPr="008F22FD">
        <w:rPr>
          <w:rFonts w:ascii="Times New Roman" w:eastAsia="Times New Roman" w:hAnsi="Times New Roman" w:cs="Times New Roman"/>
          <w:sz w:val="24"/>
          <w:szCs w:val="24"/>
          <w:lang w:eastAsia="ru-RU"/>
        </w:rPr>
        <w:t xml:space="preserve"> </w:t>
      </w:r>
      <w:r w:rsidRPr="008F22FD">
        <w:rPr>
          <w:rFonts w:ascii="Times New Roman" w:hAnsi="Times New Roman" w:cs="Liberation Serif"/>
          <w:sz w:val="24"/>
          <w:szCs w:val="24"/>
        </w:rPr>
        <w:t>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дату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укладення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даного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існує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саме</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військова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агресія</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Російської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Федерації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проти</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України</w:t>
      </w:r>
      <w:r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тому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п.10.1.</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розділу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10</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непереборної</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сили»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зазначена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звільняє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Постачальника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відповідальності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або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неналежне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зобов’язань</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даним</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Договором.</w:t>
      </w:r>
    </w:p>
    <w:p w14:paraId="395CFAA9" w14:textId="0DC673EA" w:rsidR="00BD512C" w:rsidRPr="008F22FD" w:rsidRDefault="008D4D1A" w:rsidP="008F22FD">
      <w:pPr>
        <w:widowControl w:val="0"/>
        <w:tabs>
          <w:tab w:val="left" w:pos="426"/>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bCs/>
          <w:sz w:val="24"/>
          <w:szCs w:val="24"/>
          <w:lang w:val="uk-UA" w:eastAsia="ru-RU"/>
        </w:rPr>
        <w:t>9.</w:t>
      </w:r>
      <w:r w:rsidR="009F2EF9" w:rsidRPr="008F22FD">
        <w:rPr>
          <w:rFonts w:ascii="Times New Roman" w:eastAsia="Times New Roman" w:hAnsi="Times New Roman" w:cs="Times New Roman"/>
          <w:b/>
          <w:bCs/>
          <w:sz w:val="24"/>
          <w:szCs w:val="24"/>
          <w:lang w:val="uk-UA" w:eastAsia="ru-RU"/>
        </w:rPr>
        <w:t xml:space="preserve"> </w:t>
      </w:r>
      <w:r w:rsidR="00BD512C" w:rsidRPr="008F22FD">
        <w:rPr>
          <w:rFonts w:ascii="Times New Roman" w:eastAsia="Times New Roman" w:hAnsi="Times New Roman" w:cs="Times New Roman"/>
          <w:b/>
          <w:bCs/>
          <w:sz w:val="24"/>
          <w:szCs w:val="24"/>
          <w:lang w:val="uk-UA" w:eastAsia="ru-RU"/>
        </w:rPr>
        <w:t>П</w:t>
      </w:r>
      <w:r w:rsidR="00BD512C" w:rsidRPr="008F22FD">
        <w:rPr>
          <w:rFonts w:ascii="Times New Roman" w:eastAsia="Times New Roman" w:hAnsi="Times New Roman" w:cs="Times New Roman"/>
          <w:b/>
          <w:sz w:val="24"/>
          <w:szCs w:val="24"/>
          <w:lang w:val="uk-UA" w:eastAsia="ru-RU"/>
        </w:rPr>
        <w:t>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ВИРІШЕННЯ</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СПОРІВ</w:t>
      </w:r>
    </w:p>
    <w:p w14:paraId="3F08ECF4" w14:textId="4B3EA65D" w:rsidR="00BD512C" w:rsidRPr="008F22FD" w:rsidRDefault="00F37FEE" w:rsidP="008F22FD">
      <w:pPr>
        <w:widowControl w:val="0"/>
        <w:tabs>
          <w:tab w:val="left" w:pos="426"/>
        </w:tabs>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9.1.</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виникнення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розбіжностей</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зобов’язуються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вирішувати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їх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шляхом</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взаємних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переговорів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консультацій.</w:t>
      </w:r>
    </w:p>
    <w:p w14:paraId="23A07FFF" w14:textId="026CFE49" w:rsidR="008D4D1A" w:rsidRPr="008F22FD" w:rsidRDefault="00F37FEE" w:rsidP="00CC29D9">
      <w:pPr>
        <w:pStyle w:val="a3"/>
        <w:widowControl w:val="0"/>
        <w:tabs>
          <w:tab w:val="left" w:pos="426"/>
        </w:tabs>
        <w:autoSpaceDE w:val="0"/>
        <w:autoSpaceDN w:val="0"/>
        <w:adjustRightInd w:val="0"/>
        <w:spacing w:after="0" w:line="252" w:lineRule="auto"/>
        <w:ind w:left="0"/>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9.2.</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досягнення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згоди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судовому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порядку.</w:t>
      </w:r>
    </w:p>
    <w:p w14:paraId="76FB51A9" w14:textId="4C35FC0E" w:rsidR="00BD512C" w:rsidRPr="008F22FD" w:rsidRDefault="00F37FE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10.</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ОБСТАВИНИ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НЕПЕРЕБОРОЇ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СИЛИ</w:t>
      </w:r>
    </w:p>
    <w:p w14:paraId="2278A64D" w14:textId="60B70375" w:rsidR="00BD512C" w:rsidRPr="008F22FD" w:rsidRDefault="00F37FE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звільняються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відповідальності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неналежне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існували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волею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(аварія,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катастрофа,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стихійне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лихо,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епідемія,</w:t>
      </w:r>
      <w:r w:rsidR="009F2EF9" w:rsidRPr="008F22FD">
        <w:rPr>
          <w:rFonts w:ascii="Times New Roman" w:eastAsia="Times New Roman" w:hAnsi="Times New Roman" w:cs="Times New Roman"/>
          <w:sz w:val="24"/>
          <w:szCs w:val="24"/>
          <w:lang w:val="uk-UA"/>
        </w:rPr>
        <w:t xml:space="preserve"> </w:t>
      </w:r>
      <w:r w:rsidR="008E6D47" w:rsidRPr="008F22FD">
        <w:rPr>
          <w:rFonts w:ascii="Times New Roman" w:eastAsia="Times New Roman" w:hAnsi="Times New Roman" w:cs="Times New Roman"/>
          <w:sz w:val="24"/>
          <w:szCs w:val="24"/>
          <w:lang w:val="uk-UA"/>
        </w:rPr>
        <w:t>пандемія,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епізоотія,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війна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тощо).</w:t>
      </w:r>
    </w:p>
    <w:p w14:paraId="57D8EEAE" w14:textId="4FBF3733"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унаслідок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пізніше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5</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моменту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повідомити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іншу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формі.</w:t>
      </w:r>
    </w:p>
    <w:p w14:paraId="3F93188C" w14:textId="26E97088"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eastAsia="uk-UA"/>
        </w:rPr>
        <w:t>10.3.</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Доказом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виникнення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обставин</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непереборної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сили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та</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строку</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дії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є</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відповідні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документи,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які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видаються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Торгово-Промисловою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палатою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територіальним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компетентним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що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визначений</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чинним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законодавством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8F1B81" w:rsidRPr="008F22FD">
        <w:rPr>
          <w:rFonts w:ascii="Times New Roman" w:eastAsia="Times New Roman" w:hAnsi="Times New Roman" w:cs="Times New Roman"/>
          <w:sz w:val="24"/>
          <w:szCs w:val="24"/>
          <w:lang w:val="uk-UA"/>
        </w:rPr>
        <w:t>судом.</w:t>
      </w:r>
    </w:p>
    <w:p w14:paraId="7D314714" w14:textId="6A2650E4"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строк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продовжується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більше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установленому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порядку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розірвати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p>
    <w:p w14:paraId="40423BE1"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4FC5AB9D" w14:textId="58115452" w:rsidR="00AB5684" w:rsidRPr="008F22FD" w:rsidRDefault="00AB5684" w:rsidP="008F22FD">
      <w:pPr>
        <w:pStyle w:val="a3"/>
        <w:spacing w:after="0" w:line="252" w:lineRule="auto"/>
        <w:ind w:left="48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11.</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ЗМІН</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УМОВ</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ДОГОВОРУ</w:t>
      </w:r>
      <w:r w:rsidR="009F2EF9" w:rsidRPr="008F22FD">
        <w:rPr>
          <w:rFonts w:ascii="Times New Roman" w:eastAsia="Times New Roman" w:hAnsi="Times New Roman" w:cs="Times New Roman"/>
          <w:b/>
          <w:sz w:val="24"/>
          <w:szCs w:val="24"/>
          <w:lang w:val="uk-UA" w:eastAsia="ru-RU"/>
        </w:rPr>
        <w:t xml:space="preserve"> </w:t>
      </w:r>
    </w:p>
    <w:p w14:paraId="6D557622" w14:textId="4B0251A4"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11.1.</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можуть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вноситись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передбачених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оформляються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відповідної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додаткової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угоди,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підписується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уповноваженими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представниками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скріплюється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печатками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наявності)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p>
    <w:p w14:paraId="02A1D6DD" w14:textId="460F5C6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11.2.</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p>
    <w:p w14:paraId="15BC8DF7" w14:textId="25BF0A8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11.3.</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містити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обґрунтування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необхідності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намір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особи,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зробила,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вважати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себе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зобов'язаною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прийняття.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інформацією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формі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взаємного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листування.</w:t>
      </w:r>
    </w:p>
    <w:p w14:paraId="7D9F009D" w14:textId="04C887C1"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допускається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згодою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якщо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розірвано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рішенням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суду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вимогу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однієї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істотного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порушення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другою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p>
    <w:p w14:paraId="308DECE4"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7B7FD016" w14:textId="3A8175E2" w:rsidR="00BD512C" w:rsidRPr="008F22FD" w:rsidRDefault="00AB5684" w:rsidP="008F22FD">
      <w:pPr>
        <w:pStyle w:val="a3"/>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lastRenderedPageBreak/>
        <w:t>12.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СТРОК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ДІЇ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8D5212" w14:textId="1C05E152" w:rsidR="008C6B7E" w:rsidRPr="008F22FD" w:rsidRDefault="00AB5684"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12.1.</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вступає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діє</w:t>
      </w:r>
      <w:r w:rsidR="009F2EF9" w:rsidRPr="008F22FD">
        <w:rPr>
          <w:rFonts w:ascii="Times New Roman" w:eastAsia="Times New Roman" w:hAnsi="Times New Roman" w:cs="Times New Roman"/>
          <w:sz w:val="24"/>
          <w:szCs w:val="24"/>
          <w:lang w:val="uk-UA"/>
        </w:rPr>
        <w:t xml:space="preserve"> </w:t>
      </w:r>
      <w:r w:rsidR="008C6B7E"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886EEB" w:rsidRPr="008F22FD">
        <w:rPr>
          <w:rFonts w:ascii="Times New Roman" w:eastAsia="Times New Roman" w:hAnsi="Times New Roman" w:cs="Times New Roman"/>
          <w:sz w:val="24"/>
          <w:szCs w:val="24"/>
          <w:lang w:val="uk-UA"/>
        </w:rPr>
        <w:t>29 грудня 2023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розрахунків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гарантійних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своїх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6023B10C" w14:textId="4B1D1F71" w:rsidR="00BD512C" w:rsidRPr="008F22FD" w:rsidRDefault="008C6B7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12.2.</w:t>
      </w:r>
      <w:r w:rsidR="009F2EF9" w:rsidRPr="008F22FD">
        <w:rPr>
          <w:rFonts w:ascii="Times New Roman" w:eastAsia="Times New Roman" w:hAnsi="Times New Roman" w:cs="Times New Roman"/>
          <w:sz w:val="24"/>
          <w:szCs w:val="24"/>
          <w:lang w:val="uk-UA"/>
        </w:rPr>
        <w:t xml:space="preserve"> </w:t>
      </w:r>
      <w:r w:rsidRPr="008F22FD">
        <w:rPr>
          <w:rFonts w:ascii="Times New Roman" w:hAnsi="Times New Roman"/>
          <w:sz w:val="24"/>
          <w:szCs w:val="24"/>
          <w:lang w:val="uk-UA"/>
        </w:rPr>
        <w:t>Цей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Договір</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складений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українською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мовою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двох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примірниках,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що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мають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однакову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юридичну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силу,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одному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екземпляру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для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кожної</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із</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Сторін.</w:t>
      </w:r>
    </w:p>
    <w:p w14:paraId="544BF8E4" w14:textId="77777777" w:rsidR="00BD512C" w:rsidRPr="008F22FD" w:rsidRDefault="00BD512C" w:rsidP="008F22FD">
      <w:pPr>
        <w:widowControl w:val="0"/>
        <w:autoSpaceDE w:val="0"/>
        <w:autoSpaceDN w:val="0"/>
        <w:adjustRightInd w:val="0"/>
        <w:spacing w:after="0" w:line="252" w:lineRule="auto"/>
        <w:contextualSpacing/>
        <w:rPr>
          <w:rFonts w:ascii="Times New Roman" w:eastAsia="Times New Roman" w:hAnsi="Times New Roman" w:cs="Times New Roman"/>
          <w:bCs/>
          <w:sz w:val="24"/>
          <w:szCs w:val="24"/>
          <w:lang w:val="uk-UA" w:eastAsia="ru-RU"/>
        </w:rPr>
      </w:pPr>
    </w:p>
    <w:p w14:paraId="524E8A22" w14:textId="237EA4CA" w:rsidR="008C6B7E" w:rsidRPr="008F22FD" w:rsidRDefault="00AB568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13.</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ІНШІ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УМОВИ</w:t>
      </w:r>
    </w:p>
    <w:p w14:paraId="2A160954" w14:textId="2367C9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припиняється:</w:t>
      </w:r>
    </w:p>
    <w:p w14:paraId="1FD12023" w14:textId="354F5127"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13.1.1.</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згодою</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Сторін;</w:t>
      </w:r>
    </w:p>
    <w:p w14:paraId="3DBF9A33" w14:textId="41813CA0"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13.1.2.</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інших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підстав,</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передбачених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цим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Договором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чинним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законодавством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України.</w:t>
      </w:r>
    </w:p>
    <w:p w14:paraId="7A8B7B27" w14:textId="679A44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цього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предмет</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(найменування,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кількість,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строк</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дії</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Інші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закупівлю</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не</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можуть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змінюватися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відповідно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норм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Господарського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Цивільного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кодексів.</w:t>
      </w:r>
    </w:p>
    <w:p w14:paraId="54008532" w14:textId="0FF95A9A" w:rsidR="008C6B7E" w:rsidRPr="008F22FD" w:rsidRDefault="008C6B7E" w:rsidP="008F22FD">
      <w:pPr>
        <w:spacing w:after="0" w:line="252" w:lineRule="auto"/>
        <w:jc w:val="both"/>
        <w:rPr>
          <w:rFonts w:ascii="Times New Roman" w:hAnsi="Times New Roman" w:cs="Times New Roman"/>
          <w:sz w:val="24"/>
          <w:szCs w:val="24"/>
          <w:lang w:val="uk-UA"/>
        </w:rPr>
      </w:pPr>
      <w:bookmarkStart w:id="1" w:name="_Hlk37331824"/>
      <w:r w:rsidRPr="008F22FD">
        <w:rPr>
          <w:rFonts w:ascii="Times New Roman" w:hAnsi="Times New Roman" w:cs="Times New Roman"/>
          <w:sz w:val="24"/>
          <w:szCs w:val="24"/>
          <w:lang w:val="uk-UA"/>
        </w:rPr>
        <w:t>13.3.</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Істотні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змінюватися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після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крім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випадків:</w:t>
      </w:r>
      <w:bookmarkStart w:id="2" w:name="_Hlk37331856"/>
      <w:bookmarkEnd w:id="1"/>
    </w:p>
    <w:p w14:paraId="3302BD16" w14:textId="3202618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13.3.1.</w:t>
      </w:r>
      <w:r w:rsidR="009F2EF9" w:rsidRPr="008F22FD">
        <w:rPr>
          <w:rFonts w:ascii="Times New Roman" w:hAnsi="Times New Roman" w:cs="Times New Roman"/>
          <w:sz w:val="24"/>
          <w:szCs w:val="24"/>
          <w:lang w:val="uk-UA"/>
        </w:rPr>
        <w:t xml:space="preserve"> </w:t>
      </w:r>
      <w:bookmarkStart w:id="3" w:name="_Hlk37331989"/>
      <w:bookmarkEnd w:id="2"/>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1A432B"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споживчої</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потреби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ціна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зменшується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залежності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таких</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p>
    <w:p w14:paraId="0B1CBA61" w14:textId="09E10B9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13.3.2.</w:t>
      </w:r>
      <w:r w:rsidR="009F2EF9" w:rsidRPr="008F22FD">
        <w:rPr>
          <w:rFonts w:ascii="Times New Roman" w:hAnsi="Times New Roman" w:cs="Times New Roman"/>
          <w:sz w:val="24"/>
          <w:szCs w:val="24"/>
          <w:lang w:val="uk-UA"/>
        </w:rPr>
        <w:t xml:space="preserve"> </w:t>
      </w:r>
      <w:bookmarkEnd w:id="3"/>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збільшення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суми,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визначеної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bookmarkStart w:id="4" w:name="_Hlk37332331"/>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встановлення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вимог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технічного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висновками,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наданими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органами,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свідчать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впливає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p>
    <w:p w14:paraId="6826D65B" w14:textId="76E390BF" w:rsidR="008C6B7E" w:rsidRPr="008F22FD" w:rsidRDefault="008C6B7E" w:rsidP="008F22FD">
      <w:pPr>
        <w:spacing w:after="0" w:line="252" w:lineRule="auto"/>
        <w:jc w:val="both"/>
        <w:rPr>
          <w:rFonts w:ascii="Times New Roman" w:hAnsi="Times New Roman"/>
          <w:color w:val="000000"/>
          <w:sz w:val="24"/>
          <w:szCs w:val="24"/>
          <w:lang w:val="uk-UA" w:eastAsia="ru-RU"/>
        </w:rPr>
      </w:pPr>
      <w:r w:rsidRPr="008F22FD">
        <w:rPr>
          <w:rFonts w:ascii="Times New Roman" w:hAnsi="Times New Roman"/>
          <w:color w:val="000000"/>
          <w:sz w:val="24"/>
          <w:szCs w:val="24"/>
          <w:lang w:val="uk-UA" w:eastAsia="ru-RU"/>
        </w:rPr>
        <w:t>13.3.3.</w:t>
      </w:r>
      <w:r w:rsidR="009F2EF9" w:rsidRPr="008F22FD">
        <w:rPr>
          <w:rFonts w:ascii="Times New Roman" w:hAnsi="Times New Roman"/>
          <w:color w:val="000000"/>
          <w:sz w:val="24"/>
          <w:szCs w:val="24"/>
          <w:lang w:val="uk-UA" w:eastAsia="ru-RU"/>
        </w:rPr>
        <w:t xml:space="preserve"> </w:t>
      </w:r>
      <w:bookmarkStart w:id="5" w:name="_Hlk37332584"/>
      <w:bookmarkEnd w:id="4"/>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дії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виконання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зобов’язань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передачі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разі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спричинили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числі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непереборної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затримки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фінансування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зміни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призведуть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збільшення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суми,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Форма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визначатиметься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Замовником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момент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(виходячи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їх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особливостей)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дотриманням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чинного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законодавства;</w:t>
      </w:r>
    </w:p>
    <w:p w14:paraId="34FA46F6" w14:textId="508C44DC"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13.3.4.</w:t>
      </w:r>
      <w:r w:rsidR="009F2EF9" w:rsidRPr="008F22FD">
        <w:rPr>
          <w:rFonts w:ascii="Times New Roman" w:hAnsi="Times New Roman" w:cs="Times New Roman"/>
          <w:sz w:val="24"/>
          <w:szCs w:val="24"/>
          <w:lang w:val="uk-UA"/>
        </w:rPr>
        <w:t xml:space="preserve"> </w:t>
      </w:r>
      <w:bookmarkEnd w:id="5"/>
      <w:r w:rsidRPr="008F22FD">
        <w:rPr>
          <w:rFonts w:ascii="Times New Roman" w:hAnsi="Times New Roman" w:cs="Times New Roman"/>
          <w:sz w:val="24"/>
          <w:szCs w:val="24"/>
          <w:lang w:val="uk-UA"/>
        </w:rPr>
        <w:t>погодження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бік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числі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коливання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ринку</w:t>
      </w:r>
      <w:r w:rsidR="001A432B" w:rsidRPr="008F22FD">
        <w:rPr>
          <w:rFonts w:ascii="Times New Roman" w:hAnsi="Times New Roman" w:cs="Times New Roman"/>
          <w:sz w:val="24"/>
          <w:szCs w:val="24"/>
          <w:lang w:val="uk-UA"/>
        </w:rPr>
        <w:t>.</w:t>
      </w:r>
    </w:p>
    <w:p w14:paraId="00812669" w14:textId="75EF944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13.4.</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заяви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претензії,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витікають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повинні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надсилатися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безпосередньо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один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адресам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телефонам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p>
    <w:p w14:paraId="75AB31DB" w14:textId="235E582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13.5.</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погодились,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стали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відомі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зв’язку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включаються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Підписуючи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згоду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(дозвіл)</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обробку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метою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повноважень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забезпечення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випадках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передбачених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України.</w:t>
      </w:r>
    </w:p>
    <w:p w14:paraId="4A7E3E03" w14:textId="780E2FD0"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13.6.</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Кожна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відповідальність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правильність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указаних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поштових,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банківських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інших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протягом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(двох)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робочих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моменту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установлений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строк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ризик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настання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несприятливих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наслідків.</w:t>
      </w:r>
    </w:p>
    <w:p w14:paraId="495C7690" w14:textId="00015B6D"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lastRenderedPageBreak/>
        <w:t>13.7.Правовідносини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врегульовані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положеннями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регулюються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нормами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законодавства.</w:t>
      </w:r>
    </w:p>
    <w:p w14:paraId="7FBB65AB" w14:textId="77777777" w:rsidR="001C4018" w:rsidRPr="008F22FD" w:rsidRDefault="001C4018" w:rsidP="008F22FD">
      <w:pPr>
        <w:spacing w:after="0" w:line="252" w:lineRule="auto"/>
        <w:ind w:right="-143"/>
        <w:rPr>
          <w:rFonts w:ascii="Times New Roman" w:hAnsi="Times New Roman"/>
          <w:sz w:val="24"/>
          <w:szCs w:val="24"/>
          <w:lang w:val="uk-UA" w:eastAsia="ru-RU"/>
        </w:rPr>
      </w:pPr>
      <w:bookmarkStart w:id="6" w:name="_Hlk46401606"/>
    </w:p>
    <w:p w14:paraId="2212774F" w14:textId="13D03C2E" w:rsidR="001C4018" w:rsidRPr="008F22FD" w:rsidRDefault="001C4018" w:rsidP="008F22FD">
      <w:pPr>
        <w:spacing w:after="0" w:line="252" w:lineRule="auto"/>
        <w:ind w:left="-284" w:right="-143" w:firstLine="709"/>
        <w:jc w:val="center"/>
        <w:rPr>
          <w:rFonts w:ascii="Times New Roman" w:hAnsi="Times New Roman"/>
          <w:b/>
          <w:sz w:val="24"/>
          <w:szCs w:val="24"/>
          <w:lang w:val="uk-UA"/>
        </w:rPr>
      </w:pPr>
      <w:r w:rsidRPr="008F22FD">
        <w:rPr>
          <w:rFonts w:ascii="Times New Roman" w:hAnsi="Times New Roman"/>
          <w:b/>
          <w:sz w:val="24"/>
          <w:szCs w:val="24"/>
          <w:lang w:val="uk-UA"/>
        </w:rPr>
        <w:t>14.</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ДОДАТКИ</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ДОГОВОРУ</w:t>
      </w:r>
    </w:p>
    <w:p w14:paraId="47CD87BA" w14:textId="068EA70B" w:rsidR="001C4018" w:rsidRPr="008F22FD" w:rsidRDefault="001C4018" w:rsidP="008F22FD">
      <w:pPr>
        <w:spacing w:after="0" w:line="252" w:lineRule="auto"/>
        <w:ind w:right="-143"/>
        <w:jc w:val="both"/>
        <w:rPr>
          <w:rFonts w:ascii="Times New Roman" w:hAnsi="Times New Roman"/>
          <w:sz w:val="24"/>
          <w:szCs w:val="24"/>
          <w:lang w:val="uk-UA"/>
        </w:rPr>
      </w:pPr>
      <w:r w:rsidRPr="008F22FD">
        <w:rPr>
          <w:rFonts w:ascii="Times New Roman" w:hAnsi="Times New Roman"/>
          <w:sz w:val="24"/>
          <w:szCs w:val="24"/>
          <w:lang w:val="uk-UA"/>
        </w:rPr>
        <w:t>14.1.</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Невід’ємною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частиною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даного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Договору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є</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Додаток</w:t>
      </w:r>
      <w:r w:rsidR="009F2EF9" w:rsidRPr="008F22FD">
        <w:rPr>
          <w:rFonts w:ascii="Times New Roman" w:hAnsi="Times New Roman"/>
          <w:sz w:val="24"/>
          <w:szCs w:val="24"/>
          <w:lang w:val="uk-UA"/>
        </w:rPr>
        <w:t xml:space="preserve"> </w:t>
      </w:r>
      <w:r w:rsidR="008C6B7E" w:rsidRPr="008F22FD">
        <w:rPr>
          <w:rFonts w:ascii="Times New Roman" w:hAnsi="Times New Roman"/>
          <w:sz w:val="24"/>
          <w:szCs w:val="24"/>
          <w:lang w:val="uk-UA"/>
        </w:rPr>
        <w:t>1</w:t>
      </w:r>
      <w:r w:rsidR="0003522E" w:rsidRPr="008F22FD">
        <w:rPr>
          <w:rFonts w:ascii="Times New Roman" w:hAnsi="Times New Roman"/>
          <w:sz w:val="24"/>
          <w:szCs w:val="24"/>
          <w:lang w:val="uk-UA"/>
        </w:rPr>
        <w:t>.</w:t>
      </w:r>
    </w:p>
    <w:bookmarkEnd w:id="6"/>
    <w:p w14:paraId="4836E3E2" w14:textId="77777777" w:rsidR="00BD512C" w:rsidRPr="008F22FD" w:rsidRDefault="00BD512C" w:rsidP="008F22FD">
      <w:pPr>
        <w:widowControl w:val="0"/>
        <w:tabs>
          <w:tab w:val="left" w:pos="851"/>
        </w:tabs>
        <w:spacing w:after="0" w:line="252" w:lineRule="auto"/>
        <w:jc w:val="both"/>
        <w:rPr>
          <w:rFonts w:ascii="Times New Roman" w:eastAsia="Times New Roman" w:hAnsi="Times New Roman" w:cs="Times New Roman"/>
          <w:iCs/>
          <w:sz w:val="24"/>
          <w:szCs w:val="24"/>
          <w:lang w:val="uk-UA"/>
        </w:rPr>
      </w:pPr>
    </w:p>
    <w:p w14:paraId="7CD12353" w14:textId="6F2A40FB" w:rsidR="00BD512C" w:rsidRPr="008F22FD" w:rsidRDefault="0096596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caps/>
          <w:sz w:val="24"/>
          <w:szCs w:val="24"/>
          <w:lang w:val="uk-UA"/>
        </w:rPr>
      </w:pPr>
      <w:r w:rsidRPr="008F22FD">
        <w:rPr>
          <w:rFonts w:ascii="Times New Roman" w:eastAsia="Times New Roman" w:hAnsi="Times New Roman" w:cs="Times New Roman"/>
          <w:b/>
          <w:caps/>
          <w:sz w:val="24"/>
          <w:szCs w:val="24"/>
          <w:lang w:val="uk-UA"/>
        </w:rPr>
        <w:t>1</w:t>
      </w:r>
      <w:r w:rsidR="001C4018" w:rsidRPr="008F22FD">
        <w:rPr>
          <w:rFonts w:ascii="Times New Roman" w:eastAsia="Times New Roman" w:hAnsi="Times New Roman" w:cs="Times New Roman"/>
          <w:b/>
          <w:caps/>
          <w:sz w:val="24"/>
          <w:szCs w:val="24"/>
          <w:lang w:val="uk-UA"/>
        </w:rPr>
        <w:t>5</w:t>
      </w:r>
      <w:r w:rsidRPr="008F22FD">
        <w:rPr>
          <w:rFonts w:ascii="Times New Roman" w:eastAsia="Times New Roman" w:hAnsi="Times New Roman" w:cs="Times New Roman"/>
          <w:b/>
          <w:caps/>
          <w:sz w:val="24"/>
          <w:szCs w:val="24"/>
          <w:lang w:val="uk-UA"/>
        </w:rPr>
        <w:t>.</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Реквізити</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сторін</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7EE" w:rsidRPr="008F22FD" w14:paraId="697C8FD4" w14:textId="77777777" w:rsidTr="007A6841">
        <w:tc>
          <w:tcPr>
            <w:tcW w:w="2350" w:type="pct"/>
          </w:tcPr>
          <w:p w14:paraId="4516D033" w14:textId="77777777"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173DFCB0" w14:textId="77777777" w:rsidR="008977EE" w:rsidRPr="008F22FD" w:rsidRDefault="008977EE" w:rsidP="008F22FD">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40139C5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4B619C7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7ABD0394"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403F505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57FA9C2F"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44468AD8" w14:textId="77777777" w:rsidR="008977EE" w:rsidRPr="008F22FD" w:rsidRDefault="008977EE" w:rsidP="008F22FD">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61495D2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56879575" w14:textId="77777777" w:rsidR="008977EE" w:rsidRPr="008F22FD" w:rsidRDefault="008977EE" w:rsidP="008F22FD">
            <w:pPr>
              <w:spacing w:line="252" w:lineRule="auto"/>
              <w:rPr>
                <w:rFonts w:ascii="Times New Roman" w:hAnsi="Times New Roman" w:cs="Times New Roman"/>
                <w:sz w:val="24"/>
                <w:szCs w:val="24"/>
                <w:lang w:val="uk-UA"/>
              </w:rPr>
            </w:pPr>
          </w:p>
          <w:p w14:paraId="2A7D7FBF" w14:textId="77777777" w:rsidR="008977EE" w:rsidRPr="008F22FD" w:rsidRDefault="008977EE" w:rsidP="008F22FD">
            <w:pPr>
              <w:spacing w:line="252" w:lineRule="auto"/>
              <w:rPr>
                <w:rFonts w:ascii="Times New Roman" w:hAnsi="Times New Roman" w:cs="Times New Roman"/>
                <w:sz w:val="24"/>
                <w:szCs w:val="24"/>
                <w:lang w:val="uk-UA"/>
              </w:rPr>
            </w:pPr>
          </w:p>
        </w:tc>
        <w:tc>
          <w:tcPr>
            <w:tcW w:w="300" w:type="pct"/>
          </w:tcPr>
          <w:p w14:paraId="2B9A9EDA" w14:textId="77777777" w:rsidR="008977EE" w:rsidRPr="008F22FD" w:rsidRDefault="008977EE" w:rsidP="008F22FD">
            <w:pPr>
              <w:spacing w:line="252" w:lineRule="auto"/>
              <w:jc w:val="center"/>
              <w:rPr>
                <w:rFonts w:ascii="Times New Roman" w:hAnsi="Times New Roman" w:cs="Times New Roman"/>
                <w:b/>
                <w:bCs/>
                <w:sz w:val="24"/>
                <w:szCs w:val="24"/>
                <w:lang w:val="uk-UA"/>
              </w:rPr>
            </w:pPr>
          </w:p>
        </w:tc>
        <w:tc>
          <w:tcPr>
            <w:tcW w:w="2350" w:type="pct"/>
          </w:tcPr>
          <w:p w14:paraId="65CCCA37" w14:textId="23ADF929"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C768295" w14:textId="77777777" w:rsidR="008977EE" w:rsidRPr="008F22FD" w:rsidRDefault="008977EE" w:rsidP="008F22FD">
            <w:pPr>
              <w:spacing w:line="252" w:lineRule="auto"/>
              <w:rPr>
                <w:rFonts w:ascii="Times New Roman" w:hAnsi="Times New Roman" w:cs="Times New Roman"/>
                <w:b/>
                <w:bCs/>
                <w:sz w:val="24"/>
                <w:szCs w:val="24"/>
                <w:lang w:val="uk-UA"/>
              </w:rPr>
            </w:pPr>
          </w:p>
        </w:tc>
      </w:tr>
      <w:tr w:rsidR="008977EE" w:rsidRPr="008F22FD" w14:paraId="5145D8AD" w14:textId="77777777" w:rsidTr="007A6841">
        <w:tc>
          <w:tcPr>
            <w:tcW w:w="2350" w:type="pct"/>
          </w:tcPr>
          <w:p w14:paraId="6AA6A209" w14:textId="77777777" w:rsidR="008977EE" w:rsidRPr="008F22FD" w:rsidRDefault="008977EE" w:rsidP="008F22FD">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15A3344D"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311A1935" w14:textId="77777777" w:rsidR="008977EE" w:rsidRPr="008F22FD" w:rsidRDefault="008977EE" w:rsidP="008F22FD">
            <w:pPr>
              <w:spacing w:line="252" w:lineRule="auto"/>
              <w:jc w:val="both"/>
              <w:rPr>
                <w:rFonts w:ascii="Times New Roman" w:hAnsi="Times New Roman" w:cs="Times New Roman"/>
                <w:sz w:val="24"/>
                <w:szCs w:val="24"/>
                <w:lang w:val="uk-UA"/>
              </w:rPr>
            </w:pPr>
          </w:p>
        </w:tc>
      </w:tr>
      <w:tr w:rsidR="008977EE" w:rsidRPr="008F22FD" w14:paraId="565C6080" w14:textId="77777777" w:rsidTr="007A6841">
        <w:tc>
          <w:tcPr>
            <w:tcW w:w="2350" w:type="pct"/>
          </w:tcPr>
          <w:p w14:paraId="7F963731"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40D0448B"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10E25826"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4808D920" w14:textId="77777777" w:rsidR="00F918B5" w:rsidRPr="008F22FD" w:rsidRDefault="00F918B5" w:rsidP="008F22FD">
      <w:pPr>
        <w:spacing w:line="252" w:lineRule="auto"/>
        <w:rPr>
          <w:rFonts w:ascii="Times New Roman" w:eastAsia="Times New Roman" w:hAnsi="Times New Roman" w:cs="Times New Roman"/>
          <w:bCs/>
          <w:caps/>
          <w:sz w:val="24"/>
          <w:szCs w:val="24"/>
          <w:lang w:val="uk-UA"/>
        </w:rPr>
      </w:pPr>
    </w:p>
    <w:p w14:paraId="66D48F54" w14:textId="06B0CF2E" w:rsidR="00987011" w:rsidRPr="008F22FD" w:rsidRDefault="00987011" w:rsidP="008F22FD">
      <w:pPr>
        <w:spacing w:line="252" w:lineRule="auto"/>
        <w:rPr>
          <w:rFonts w:ascii="Times New Roman" w:eastAsia="Times New Roman" w:hAnsi="Times New Roman" w:cs="Times New Roman"/>
          <w:bCs/>
          <w:caps/>
          <w:sz w:val="24"/>
          <w:szCs w:val="24"/>
          <w:lang w:val="uk-UA"/>
        </w:rPr>
      </w:pPr>
      <w:r w:rsidRPr="008F22FD">
        <w:rPr>
          <w:rFonts w:ascii="Times New Roman" w:eastAsia="Times New Roman" w:hAnsi="Times New Roman" w:cs="Times New Roman"/>
          <w:bCs/>
          <w:caps/>
          <w:sz w:val="24"/>
          <w:szCs w:val="24"/>
          <w:lang w:val="uk-UA"/>
        </w:rPr>
        <w:br w:type="page"/>
      </w:r>
    </w:p>
    <w:p w14:paraId="189A8F2B" w14:textId="73E8B414" w:rsidR="00BD512C" w:rsidRPr="008F22FD"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b/>
          <w:bCs/>
          <w:sz w:val="24"/>
          <w:szCs w:val="24"/>
          <w:lang w:val="uk-UA" w:eastAsia="ru-RU"/>
        </w:rPr>
      </w:pPr>
      <w:r w:rsidRPr="008F22FD">
        <w:rPr>
          <w:rFonts w:ascii="Times New Roman CYR" w:eastAsia="Times New Roman" w:hAnsi="Times New Roman CYR" w:cs="Times New Roman"/>
          <w:b/>
          <w:bCs/>
          <w:sz w:val="24"/>
          <w:szCs w:val="24"/>
          <w:lang w:val="uk-UA" w:eastAsia="ru-RU"/>
        </w:rPr>
        <w:lastRenderedPageBreak/>
        <w:t>Додаток</w:t>
      </w:r>
      <w:r w:rsidR="009F2EF9" w:rsidRPr="008F22FD">
        <w:rPr>
          <w:rFonts w:ascii="Times New Roman CYR" w:eastAsia="Times New Roman" w:hAnsi="Times New Roman CYR" w:cs="Times New Roman"/>
          <w:b/>
          <w:bCs/>
          <w:sz w:val="24"/>
          <w:szCs w:val="24"/>
          <w:lang w:val="uk-UA" w:eastAsia="ru-RU"/>
        </w:rPr>
        <w:t xml:space="preserve"> </w:t>
      </w:r>
      <w:r w:rsidRPr="008F22FD">
        <w:rPr>
          <w:rFonts w:ascii="Times New Roman CYR" w:eastAsia="Times New Roman" w:hAnsi="Times New Roman CYR" w:cs="Times New Roman"/>
          <w:b/>
          <w:bCs/>
          <w:sz w:val="24"/>
          <w:szCs w:val="24"/>
          <w:lang w:val="uk-UA" w:eastAsia="ru-RU"/>
        </w:rPr>
        <w:t>1</w:t>
      </w:r>
    </w:p>
    <w:p w14:paraId="5D85A3C9" w14:textId="73CC0D61" w:rsidR="00EE6594" w:rsidRPr="005306B8" w:rsidRDefault="00BD512C" w:rsidP="008F22FD">
      <w:pPr>
        <w:widowControl w:val="0"/>
        <w:autoSpaceDE w:val="0"/>
        <w:autoSpaceDN w:val="0"/>
        <w:adjustRightInd w:val="0"/>
        <w:spacing w:after="0" w:line="252" w:lineRule="auto"/>
        <w:ind w:left="4956"/>
        <w:rPr>
          <w:rFonts w:ascii="Times New Roman" w:eastAsia="Times New Roman" w:hAnsi="Times New Roman" w:cs="Times New Roman"/>
          <w:sz w:val="24"/>
          <w:szCs w:val="24"/>
          <w:lang w:val="uk-UA" w:eastAsia="ru-RU"/>
        </w:rPr>
      </w:pPr>
      <w:r w:rsidRPr="005306B8">
        <w:rPr>
          <w:rFonts w:ascii="Times New Roman CYR" w:eastAsia="Times New Roman" w:hAnsi="Times New Roman CYR" w:cs="Times New Roman"/>
          <w:sz w:val="24"/>
          <w:szCs w:val="24"/>
          <w:lang w:val="uk-UA" w:eastAsia="ru-RU"/>
        </w:rPr>
        <w:t>до</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Договору</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про</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закупівлю</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w:eastAsia="Times New Roman" w:hAnsi="Times New Roman" w:cs="Times New Roman"/>
          <w:sz w:val="24"/>
          <w:szCs w:val="24"/>
          <w:lang w:val="uk-UA" w:eastAsia="ru-RU"/>
        </w:rPr>
        <w:t>№</w:t>
      </w:r>
      <w:r w:rsidR="009F2EF9" w:rsidRPr="005306B8">
        <w:rPr>
          <w:rFonts w:ascii="Times New Roman" w:eastAsia="Times New Roman" w:hAnsi="Times New Roman" w:cs="Times New Roman"/>
          <w:sz w:val="24"/>
          <w:szCs w:val="24"/>
          <w:lang w:val="uk-UA" w:eastAsia="ru-RU"/>
        </w:rPr>
        <w:t xml:space="preserve"> </w:t>
      </w:r>
      <w:r w:rsidR="005306B8">
        <w:rPr>
          <w:rFonts w:ascii="Times New Roman" w:eastAsia="Times New Roman" w:hAnsi="Times New Roman" w:cs="Times New Roman"/>
          <w:sz w:val="24"/>
          <w:szCs w:val="24"/>
          <w:lang w:val="uk-UA" w:eastAsia="ru-RU"/>
        </w:rPr>
        <w:t>__________</w:t>
      </w:r>
      <w:r w:rsidR="009F2EF9" w:rsidRPr="005306B8">
        <w:rPr>
          <w:rFonts w:ascii="Times New Roman" w:eastAsia="Times New Roman" w:hAnsi="Times New Roman" w:cs="Times New Roman"/>
          <w:sz w:val="24"/>
          <w:szCs w:val="24"/>
          <w:lang w:val="uk-UA" w:eastAsia="ru-RU"/>
        </w:rPr>
        <w:t xml:space="preserve"> </w:t>
      </w:r>
    </w:p>
    <w:p w14:paraId="45CB64BD" w14:textId="5FAFDFD9" w:rsidR="00BD512C" w:rsidRPr="005306B8"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sz w:val="24"/>
          <w:szCs w:val="24"/>
          <w:lang w:val="uk-UA" w:eastAsia="ru-RU"/>
        </w:rPr>
      </w:pPr>
      <w:r w:rsidRPr="005306B8">
        <w:rPr>
          <w:rFonts w:ascii="Times New Roman CYR" w:eastAsia="Times New Roman" w:hAnsi="Times New Roman CYR" w:cs="Times New Roman"/>
          <w:sz w:val="24"/>
          <w:szCs w:val="24"/>
          <w:lang w:val="uk-UA" w:eastAsia="ru-RU"/>
        </w:rPr>
        <w:t>від</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______________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202</w:t>
      </w:r>
      <w:r w:rsidR="00987011" w:rsidRPr="005306B8">
        <w:rPr>
          <w:rFonts w:ascii="Times New Roman CYR" w:eastAsia="Times New Roman" w:hAnsi="Times New Roman CYR" w:cs="Times New Roman"/>
          <w:sz w:val="24"/>
          <w:szCs w:val="24"/>
          <w:lang w:val="uk-UA" w:eastAsia="ru-RU"/>
        </w:rPr>
        <w:t>3</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р.</w:t>
      </w:r>
    </w:p>
    <w:p w14:paraId="724DBA67" w14:textId="77777777" w:rsidR="00233A83" w:rsidRPr="008F22FD" w:rsidRDefault="00233A83" w:rsidP="005306B8">
      <w:pPr>
        <w:spacing w:after="0" w:line="240" w:lineRule="auto"/>
        <w:rPr>
          <w:rFonts w:ascii="Times New Roman" w:hAnsi="Times New Roman"/>
          <w:iCs/>
          <w:color w:val="000000"/>
          <w:sz w:val="24"/>
          <w:szCs w:val="24"/>
          <w:lang w:val="uk-UA"/>
        </w:rPr>
      </w:pPr>
    </w:p>
    <w:p w14:paraId="3324D055"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41581EBF"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7DDF1580" w14:textId="5DE13139" w:rsidR="00BD512C" w:rsidRPr="008F22FD" w:rsidRDefault="00BD512C" w:rsidP="005306B8">
      <w:pPr>
        <w:spacing w:after="0" w:line="240"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СПЕЦИФІКАЦІЯ</w:t>
      </w:r>
      <w:r w:rsidR="009F2EF9" w:rsidRPr="008F22FD">
        <w:rPr>
          <w:rFonts w:ascii="Times New Roman" w:hAnsi="Times New Roman" w:cs="Times New Roman"/>
          <w:b/>
          <w:bCs/>
          <w:sz w:val="24"/>
          <w:szCs w:val="24"/>
          <w:lang w:val="uk-UA"/>
        </w:rPr>
        <w:t xml:space="preserve"> </w:t>
      </w:r>
      <w:r w:rsidRPr="008F22FD">
        <w:rPr>
          <w:rFonts w:ascii="Times New Roman" w:hAnsi="Times New Roman" w:cs="Times New Roman"/>
          <w:b/>
          <w:bCs/>
          <w:sz w:val="24"/>
          <w:szCs w:val="24"/>
          <w:lang w:val="uk-UA"/>
        </w:rPr>
        <w:t>ДОГОВОРУ</w:t>
      </w:r>
    </w:p>
    <w:p w14:paraId="2052DFD2" w14:textId="77777777" w:rsidR="00D66257" w:rsidRPr="00CA0F53" w:rsidRDefault="00D66257" w:rsidP="00CA0F53">
      <w:pPr>
        <w:spacing w:after="0"/>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73"/>
        <w:gridCol w:w="1208"/>
        <w:gridCol w:w="799"/>
        <w:gridCol w:w="1005"/>
        <w:gridCol w:w="1212"/>
        <w:gridCol w:w="1212"/>
      </w:tblGrid>
      <w:tr w:rsidR="006226ED" w:rsidRPr="008F22FD" w14:paraId="56342228" w14:textId="29432264" w:rsidTr="00C6425D">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BA615" w14:textId="26930453"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 з/п</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F54CF" w14:textId="3D765ABD"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hAnsi="Times New Roman" w:cs="Times New Roman"/>
                <w:b/>
                <w:sz w:val="24"/>
                <w:szCs w:val="24"/>
                <w:lang w:val="uk-UA"/>
              </w:rPr>
              <w:t xml:space="preserve">Найменування товару, </w:t>
            </w:r>
            <w:r w:rsidRPr="008F22FD">
              <w:rPr>
                <w:rFonts w:ascii="Times New Roman" w:eastAsia="Times New Roman" w:hAnsi="Times New Roman" w:cs="Times New Roman"/>
                <w:b/>
                <w:sz w:val="24"/>
                <w:szCs w:val="24"/>
                <w:lang w:val="uk-UA"/>
              </w:rPr>
              <w:t>технічні, якісні / інші характеристики товару</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6153" w14:textId="220445E2"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Одиниця</w:t>
            </w:r>
            <w:r>
              <w:rPr>
                <w:rFonts w:ascii="Times New Roman" w:eastAsia="Times New Roman" w:hAnsi="Times New Roman" w:cs="Times New Roman"/>
                <w:b/>
                <w:sz w:val="24"/>
                <w:szCs w:val="24"/>
                <w:lang w:val="uk-UA"/>
              </w:rPr>
              <w:t xml:space="preserve"> </w:t>
            </w:r>
            <w:r w:rsidRPr="008F22FD">
              <w:rPr>
                <w:rFonts w:ascii="Times New Roman" w:eastAsia="Times New Roman" w:hAnsi="Times New Roman" w:cs="Times New Roman"/>
                <w:b/>
                <w:sz w:val="24"/>
                <w:szCs w:val="24"/>
                <w:lang w:val="uk-UA"/>
              </w:rPr>
              <w:t>виміру</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3E301ED" w14:textId="0B3F8C75"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Кіль-кість</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D9181" w14:textId="29774D45" w:rsidR="006226ED" w:rsidRPr="008F22FD" w:rsidRDefault="0083086C" w:rsidP="005306B8">
            <w:pPr>
              <w:spacing w:after="0" w:line="240" w:lineRule="auto"/>
              <w:jc w:val="center"/>
              <w:rPr>
                <w:rFonts w:ascii="Times New Roman" w:eastAsia="Times New Roman" w:hAnsi="Times New Roman" w:cs="Times New Roman"/>
                <w:b/>
                <w:sz w:val="24"/>
                <w:szCs w:val="24"/>
                <w:lang w:val="uk-UA"/>
              </w:rPr>
            </w:pPr>
            <w:r w:rsidRPr="00F862D6">
              <w:rPr>
                <w:rFonts w:ascii="Times New Roman" w:hAnsi="Times New Roman" w:cs="Times New Roman"/>
                <w:b/>
                <w:bCs/>
                <w:sz w:val="24"/>
                <w:szCs w:val="24"/>
                <w:lang w:val="uk-UA"/>
              </w:rPr>
              <w:t xml:space="preserve">Ціна за </w:t>
            </w:r>
            <w:r>
              <w:rPr>
                <w:rFonts w:ascii="Times New Roman" w:hAnsi="Times New Roman" w:cs="Times New Roman"/>
                <w:b/>
                <w:bCs/>
                <w:sz w:val="24"/>
                <w:szCs w:val="24"/>
                <w:lang w:val="uk-UA"/>
              </w:rPr>
              <w:t>од.,</w:t>
            </w:r>
            <w:r w:rsidRPr="00F862D6">
              <w:rPr>
                <w:rFonts w:ascii="Times New Roman" w:hAnsi="Times New Roman" w:cs="Times New Roman"/>
                <w:b/>
                <w:bCs/>
                <w:sz w:val="24"/>
                <w:szCs w:val="24"/>
                <w:lang w:val="uk-UA"/>
              </w:rPr>
              <w:t xml:space="preserve"> грн.</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4C5C7" w14:textId="5FE06D9C" w:rsidR="006226ED" w:rsidRPr="008F22FD" w:rsidRDefault="00ED6B44"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без ПДВ</w:t>
            </w:r>
          </w:p>
        </w:tc>
        <w:tc>
          <w:tcPr>
            <w:tcW w:w="629" w:type="pct"/>
            <w:tcBorders>
              <w:top w:val="single" w:sz="4" w:space="0" w:color="auto"/>
              <w:left w:val="single" w:sz="4" w:space="0" w:color="auto"/>
              <w:bottom w:val="single" w:sz="4" w:space="0" w:color="auto"/>
              <w:right w:val="single" w:sz="4" w:space="0" w:color="auto"/>
            </w:tcBorders>
          </w:tcPr>
          <w:p w14:paraId="0F8B2109" w14:textId="7BF65FED" w:rsidR="006226ED" w:rsidRPr="008F22FD" w:rsidRDefault="004F2EE0"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з ПДВ</w:t>
            </w:r>
          </w:p>
        </w:tc>
      </w:tr>
      <w:tr w:rsidR="006226ED" w:rsidRPr="00312FF8" w14:paraId="000B82E2" w14:textId="7EC07B7A" w:rsidTr="00C6425D">
        <w:trPr>
          <w:trHeight w:val="335"/>
        </w:trPr>
        <w:tc>
          <w:tcPr>
            <w:tcW w:w="269" w:type="pct"/>
            <w:tcBorders>
              <w:top w:val="single" w:sz="4" w:space="0" w:color="auto"/>
              <w:left w:val="single" w:sz="4" w:space="0" w:color="auto"/>
              <w:bottom w:val="single" w:sz="4" w:space="0" w:color="auto"/>
              <w:right w:val="single" w:sz="4" w:space="0" w:color="auto"/>
            </w:tcBorders>
            <w:vAlign w:val="center"/>
          </w:tcPr>
          <w:p w14:paraId="290F4195" w14:textId="63800A39" w:rsidR="006226ED" w:rsidRPr="008F22FD" w:rsidRDefault="00AB376F" w:rsidP="005306B8">
            <w:pPr>
              <w:spacing w:after="0" w:line="240" w:lineRule="auto"/>
              <w:ind w:right="-1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07" w:type="pct"/>
            <w:tcBorders>
              <w:top w:val="single" w:sz="4" w:space="0" w:color="auto"/>
              <w:left w:val="single" w:sz="4" w:space="0" w:color="auto"/>
              <w:bottom w:val="single" w:sz="4" w:space="0" w:color="auto"/>
              <w:right w:val="single" w:sz="4" w:space="0" w:color="auto"/>
            </w:tcBorders>
            <w:vAlign w:val="center"/>
          </w:tcPr>
          <w:p w14:paraId="2EDC7D31" w14:textId="77777777"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proofErr w:type="spellStart"/>
            <w:r w:rsidRPr="00EC1AB8">
              <w:rPr>
                <w:rFonts w:ascii="Times New Roman" w:eastAsia="Times New Roman" w:hAnsi="Times New Roman" w:cs="Times New Roman"/>
                <w:bCs/>
                <w:sz w:val="24"/>
                <w:szCs w:val="24"/>
                <w:lang w:val="uk-UA" w:eastAsia="ru-RU"/>
              </w:rPr>
              <w:t>М҆ячі</w:t>
            </w:r>
            <w:proofErr w:type="spellEnd"/>
            <w:r w:rsidRPr="00EC1AB8">
              <w:rPr>
                <w:rFonts w:ascii="Times New Roman" w:eastAsia="Times New Roman" w:hAnsi="Times New Roman" w:cs="Times New Roman"/>
                <w:bCs/>
                <w:sz w:val="24"/>
                <w:szCs w:val="24"/>
                <w:lang w:val="uk-UA" w:eastAsia="ru-RU"/>
              </w:rPr>
              <w:t xml:space="preserve"> набивні (медицинболи)</w:t>
            </w:r>
          </w:p>
          <w:p w14:paraId="5BBB9F82" w14:textId="77777777"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Вага: 4 кг.</w:t>
            </w:r>
          </w:p>
          <w:p w14:paraId="4953BDEE" w14:textId="47E32ED8" w:rsidR="006226ED" w:rsidRPr="00312FF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Матеріал: шкіра</w:t>
            </w:r>
          </w:p>
        </w:tc>
        <w:tc>
          <w:tcPr>
            <w:tcW w:w="627" w:type="pct"/>
            <w:tcBorders>
              <w:top w:val="single" w:sz="4" w:space="0" w:color="auto"/>
              <w:left w:val="single" w:sz="4" w:space="0" w:color="auto"/>
              <w:bottom w:val="single" w:sz="4" w:space="0" w:color="auto"/>
              <w:right w:val="single" w:sz="4" w:space="0" w:color="auto"/>
            </w:tcBorders>
            <w:vAlign w:val="center"/>
          </w:tcPr>
          <w:p w14:paraId="2CAA3445" w14:textId="3C1F4178" w:rsidR="006226ED" w:rsidRPr="006B65BE" w:rsidRDefault="00EC1AB8" w:rsidP="005306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415" w:type="pct"/>
            <w:tcBorders>
              <w:top w:val="single" w:sz="4" w:space="0" w:color="auto"/>
              <w:left w:val="single" w:sz="4" w:space="0" w:color="auto"/>
              <w:bottom w:val="single" w:sz="4" w:space="0" w:color="auto"/>
              <w:right w:val="single" w:sz="4" w:space="0" w:color="auto"/>
            </w:tcBorders>
            <w:vAlign w:val="center"/>
          </w:tcPr>
          <w:p w14:paraId="18A4089F" w14:textId="1723F3E1" w:rsidR="006226ED" w:rsidRPr="008F22FD" w:rsidRDefault="00EC1AB8" w:rsidP="00B347B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22" w:type="pct"/>
            <w:tcBorders>
              <w:top w:val="single" w:sz="4" w:space="0" w:color="auto"/>
              <w:left w:val="single" w:sz="4" w:space="0" w:color="auto"/>
              <w:bottom w:val="single" w:sz="4" w:space="0" w:color="auto"/>
              <w:right w:val="single" w:sz="4" w:space="0" w:color="auto"/>
            </w:tcBorders>
            <w:vAlign w:val="center"/>
          </w:tcPr>
          <w:p w14:paraId="67EB6F29" w14:textId="77777777" w:rsidR="006226ED" w:rsidRPr="008F22FD" w:rsidRDefault="006226ED" w:rsidP="005306B8">
            <w:pPr>
              <w:spacing w:after="0" w:line="240" w:lineRule="auto"/>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vAlign w:val="center"/>
          </w:tcPr>
          <w:p w14:paraId="4E1468F6"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tcPr>
          <w:p w14:paraId="394DFE44"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r>
      <w:tr w:rsidR="00152179" w:rsidRPr="00312FF8" w14:paraId="33E1F17B" w14:textId="77777777" w:rsidTr="00C6425D">
        <w:trPr>
          <w:trHeight w:val="335"/>
        </w:trPr>
        <w:tc>
          <w:tcPr>
            <w:tcW w:w="269" w:type="pct"/>
            <w:tcBorders>
              <w:top w:val="single" w:sz="4" w:space="0" w:color="auto"/>
              <w:left w:val="single" w:sz="4" w:space="0" w:color="auto"/>
              <w:bottom w:val="single" w:sz="4" w:space="0" w:color="auto"/>
              <w:right w:val="single" w:sz="4" w:space="0" w:color="auto"/>
            </w:tcBorders>
            <w:vAlign w:val="center"/>
          </w:tcPr>
          <w:p w14:paraId="3150B1B0" w14:textId="7DF9CE67" w:rsidR="00152179" w:rsidRDefault="00152179" w:rsidP="005306B8">
            <w:pPr>
              <w:spacing w:after="0" w:line="240" w:lineRule="auto"/>
              <w:ind w:right="-1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907" w:type="pct"/>
            <w:tcBorders>
              <w:top w:val="single" w:sz="4" w:space="0" w:color="auto"/>
              <w:left w:val="single" w:sz="4" w:space="0" w:color="auto"/>
              <w:bottom w:val="single" w:sz="4" w:space="0" w:color="auto"/>
              <w:right w:val="single" w:sz="4" w:space="0" w:color="auto"/>
            </w:tcBorders>
            <w:vAlign w:val="center"/>
          </w:tcPr>
          <w:p w14:paraId="15914A62" w14:textId="77777777"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proofErr w:type="spellStart"/>
            <w:r w:rsidRPr="00EC1AB8">
              <w:rPr>
                <w:rFonts w:ascii="Times New Roman" w:eastAsia="Times New Roman" w:hAnsi="Times New Roman" w:cs="Times New Roman"/>
                <w:bCs/>
                <w:sz w:val="24"/>
                <w:szCs w:val="24"/>
                <w:lang w:val="uk-UA" w:eastAsia="ru-RU"/>
              </w:rPr>
              <w:t>М҆ячі</w:t>
            </w:r>
            <w:proofErr w:type="spellEnd"/>
            <w:r w:rsidRPr="00EC1AB8">
              <w:rPr>
                <w:rFonts w:ascii="Times New Roman" w:eastAsia="Times New Roman" w:hAnsi="Times New Roman" w:cs="Times New Roman"/>
                <w:bCs/>
                <w:sz w:val="24"/>
                <w:szCs w:val="24"/>
                <w:lang w:val="uk-UA" w:eastAsia="ru-RU"/>
              </w:rPr>
              <w:t xml:space="preserve"> набивні (медицинболи)</w:t>
            </w:r>
          </w:p>
          <w:p w14:paraId="01DF48D4" w14:textId="004784D9"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 xml:space="preserve">Вага: </w:t>
            </w:r>
            <w:r>
              <w:rPr>
                <w:rFonts w:ascii="Times New Roman" w:eastAsia="Times New Roman" w:hAnsi="Times New Roman" w:cs="Times New Roman"/>
                <w:bCs/>
                <w:sz w:val="24"/>
                <w:szCs w:val="24"/>
                <w:lang w:val="uk-UA" w:eastAsia="ru-RU"/>
              </w:rPr>
              <w:t>5</w:t>
            </w:r>
            <w:r w:rsidRPr="00EC1AB8">
              <w:rPr>
                <w:rFonts w:ascii="Times New Roman" w:eastAsia="Times New Roman" w:hAnsi="Times New Roman" w:cs="Times New Roman"/>
                <w:bCs/>
                <w:sz w:val="24"/>
                <w:szCs w:val="24"/>
                <w:lang w:val="uk-UA" w:eastAsia="ru-RU"/>
              </w:rPr>
              <w:t xml:space="preserve"> кг.</w:t>
            </w:r>
          </w:p>
          <w:p w14:paraId="7FBD831A" w14:textId="6DF99B78" w:rsidR="00152179" w:rsidRPr="00312FF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Матеріал: шкіра</w:t>
            </w:r>
          </w:p>
        </w:tc>
        <w:tc>
          <w:tcPr>
            <w:tcW w:w="627" w:type="pct"/>
            <w:tcBorders>
              <w:top w:val="single" w:sz="4" w:space="0" w:color="auto"/>
              <w:left w:val="single" w:sz="4" w:space="0" w:color="auto"/>
              <w:bottom w:val="single" w:sz="4" w:space="0" w:color="auto"/>
              <w:right w:val="single" w:sz="4" w:space="0" w:color="auto"/>
            </w:tcBorders>
            <w:vAlign w:val="center"/>
          </w:tcPr>
          <w:p w14:paraId="245B784E" w14:textId="7874782D" w:rsidR="00152179" w:rsidRPr="006B65BE" w:rsidRDefault="00EC1AB8" w:rsidP="005306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415" w:type="pct"/>
            <w:tcBorders>
              <w:top w:val="single" w:sz="4" w:space="0" w:color="auto"/>
              <w:left w:val="single" w:sz="4" w:space="0" w:color="auto"/>
              <w:bottom w:val="single" w:sz="4" w:space="0" w:color="auto"/>
              <w:right w:val="single" w:sz="4" w:space="0" w:color="auto"/>
            </w:tcBorders>
            <w:vAlign w:val="center"/>
          </w:tcPr>
          <w:p w14:paraId="6423058D" w14:textId="594FBE6D" w:rsidR="00152179" w:rsidRPr="008F22FD" w:rsidRDefault="00EC1AB8" w:rsidP="00B347B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22" w:type="pct"/>
            <w:tcBorders>
              <w:top w:val="single" w:sz="4" w:space="0" w:color="auto"/>
              <w:left w:val="single" w:sz="4" w:space="0" w:color="auto"/>
              <w:bottom w:val="single" w:sz="4" w:space="0" w:color="auto"/>
              <w:right w:val="single" w:sz="4" w:space="0" w:color="auto"/>
            </w:tcBorders>
            <w:vAlign w:val="center"/>
          </w:tcPr>
          <w:p w14:paraId="2E98DB6C" w14:textId="77777777" w:rsidR="00152179" w:rsidRPr="008F22FD" w:rsidRDefault="00152179" w:rsidP="005306B8">
            <w:pPr>
              <w:spacing w:after="0" w:line="240" w:lineRule="auto"/>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vAlign w:val="center"/>
          </w:tcPr>
          <w:p w14:paraId="392698F9" w14:textId="77777777" w:rsidR="00152179" w:rsidRPr="008F22FD" w:rsidRDefault="00152179" w:rsidP="005306B8">
            <w:pPr>
              <w:widowControl w:val="0"/>
              <w:spacing w:after="0" w:line="240" w:lineRule="auto"/>
              <w:ind w:right="-108"/>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tcPr>
          <w:p w14:paraId="18C76106" w14:textId="77777777" w:rsidR="00152179" w:rsidRPr="008F22FD" w:rsidRDefault="00152179" w:rsidP="005306B8">
            <w:pPr>
              <w:widowControl w:val="0"/>
              <w:spacing w:after="0" w:line="240" w:lineRule="auto"/>
              <w:ind w:right="-108"/>
              <w:rPr>
                <w:rFonts w:ascii="Times New Roman" w:eastAsia="Times New Roman" w:hAnsi="Times New Roman" w:cs="Times New Roman"/>
                <w:sz w:val="24"/>
                <w:szCs w:val="24"/>
                <w:lang w:val="uk-UA" w:eastAsia="ru-RU"/>
              </w:rPr>
            </w:pPr>
          </w:p>
        </w:tc>
      </w:tr>
      <w:tr w:rsidR="00152179" w:rsidRPr="00312FF8" w14:paraId="243D05EF" w14:textId="77777777" w:rsidTr="00C6425D">
        <w:trPr>
          <w:trHeight w:val="335"/>
        </w:trPr>
        <w:tc>
          <w:tcPr>
            <w:tcW w:w="269" w:type="pct"/>
            <w:tcBorders>
              <w:top w:val="single" w:sz="4" w:space="0" w:color="auto"/>
              <w:left w:val="single" w:sz="4" w:space="0" w:color="auto"/>
              <w:bottom w:val="single" w:sz="4" w:space="0" w:color="auto"/>
              <w:right w:val="single" w:sz="4" w:space="0" w:color="auto"/>
            </w:tcBorders>
            <w:vAlign w:val="center"/>
          </w:tcPr>
          <w:p w14:paraId="113143DC" w14:textId="54195EBD" w:rsidR="00152179" w:rsidRDefault="00152179" w:rsidP="005306B8">
            <w:pPr>
              <w:spacing w:after="0" w:line="240" w:lineRule="auto"/>
              <w:ind w:right="-1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907" w:type="pct"/>
            <w:tcBorders>
              <w:top w:val="single" w:sz="4" w:space="0" w:color="auto"/>
              <w:left w:val="single" w:sz="4" w:space="0" w:color="auto"/>
              <w:bottom w:val="single" w:sz="4" w:space="0" w:color="auto"/>
              <w:right w:val="single" w:sz="4" w:space="0" w:color="auto"/>
            </w:tcBorders>
            <w:vAlign w:val="center"/>
          </w:tcPr>
          <w:p w14:paraId="52C01D06" w14:textId="77777777"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proofErr w:type="spellStart"/>
            <w:r w:rsidRPr="00EC1AB8">
              <w:rPr>
                <w:rFonts w:ascii="Times New Roman" w:eastAsia="Times New Roman" w:hAnsi="Times New Roman" w:cs="Times New Roman"/>
                <w:bCs/>
                <w:sz w:val="24"/>
                <w:szCs w:val="24"/>
                <w:lang w:val="uk-UA" w:eastAsia="ru-RU"/>
              </w:rPr>
              <w:t>М҆ячі</w:t>
            </w:r>
            <w:proofErr w:type="spellEnd"/>
            <w:r w:rsidRPr="00EC1AB8">
              <w:rPr>
                <w:rFonts w:ascii="Times New Roman" w:eastAsia="Times New Roman" w:hAnsi="Times New Roman" w:cs="Times New Roman"/>
                <w:bCs/>
                <w:sz w:val="24"/>
                <w:szCs w:val="24"/>
                <w:lang w:val="uk-UA" w:eastAsia="ru-RU"/>
              </w:rPr>
              <w:t xml:space="preserve"> набивні (медицинболи)</w:t>
            </w:r>
          </w:p>
          <w:p w14:paraId="2F263EC2" w14:textId="0195D8CC" w:rsidR="00EC1AB8" w:rsidRPr="00EC1AB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 xml:space="preserve">Вага: </w:t>
            </w:r>
            <w:r>
              <w:rPr>
                <w:rFonts w:ascii="Times New Roman" w:eastAsia="Times New Roman" w:hAnsi="Times New Roman" w:cs="Times New Roman"/>
                <w:bCs/>
                <w:sz w:val="24"/>
                <w:szCs w:val="24"/>
                <w:lang w:val="uk-UA" w:eastAsia="ru-RU"/>
              </w:rPr>
              <w:t>6</w:t>
            </w:r>
            <w:r w:rsidRPr="00EC1AB8">
              <w:rPr>
                <w:rFonts w:ascii="Times New Roman" w:eastAsia="Times New Roman" w:hAnsi="Times New Roman" w:cs="Times New Roman"/>
                <w:bCs/>
                <w:sz w:val="24"/>
                <w:szCs w:val="24"/>
                <w:lang w:val="uk-UA" w:eastAsia="ru-RU"/>
              </w:rPr>
              <w:t xml:space="preserve"> кг.</w:t>
            </w:r>
          </w:p>
          <w:p w14:paraId="2A05034C" w14:textId="69425697" w:rsidR="00152179" w:rsidRPr="00312FF8" w:rsidRDefault="00EC1AB8" w:rsidP="00EC1AB8">
            <w:pPr>
              <w:spacing w:after="0" w:line="240" w:lineRule="auto"/>
              <w:ind w:right="-108"/>
              <w:rPr>
                <w:rFonts w:ascii="Times New Roman" w:eastAsia="Times New Roman" w:hAnsi="Times New Roman" w:cs="Times New Roman"/>
                <w:bCs/>
                <w:sz w:val="24"/>
                <w:szCs w:val="24"/>
                <w:lang w:val="uk-UA" w:eastAsia="ru-RU"/>
              </w:rPr>
            </w:pPr>
            <w:r w:rsidRPr="00EC1AB8">
              <w:rPr>
                <w:rFonts w:ascii="Times New Roman" w:eastAsia="Times New Roman" w:hAnsi="Times New Roman" w:cs="Times New Roman"/>
                <w:bCs/>
                <w:sz w:val="24"/>
                <w:szCs w:val="24"/>
                <w:lang w:val="uk-UA" w:eastAsia="ru-RU"/>
              </w:rPr>
              <w:t>Матеріал: шкіра</w:t>
            </w:r>
          </w:p>
        </w:tc>
        <w:tc>
          <w:tcPr>
            <w:tcW w:w="627" w:type="pct"/>
            <w:tcBorders>
              <w:top w:val="single" w:sz="4" w:space="0" w:color="auto"/>
              <w:left w:val="single" w:sz="4" w:space="0" w:color="auto"/>
              <w:bottom w:val="single" w:sz="4" w:space="0" w:color="auto"/>
              <w:right w:val="single" w:sz="4" w:space="0" w:color="auto"/>
            </w:tcBorders>
            <w:vAlign w:val="center"/>
          </w:tcPr>
          <w:p w14:paraId="1D5C532D" w14:textId="352B5D03" w:rsidR="00152179" w:rsidRPr="006B65BE" w:rsidRDefault="00EC1AB8" w:rsidP="005306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415" w:type="pct"/>
            <w:tcBorders>
              <w:top w:val="single" w:sz="4" w:space="0" w:color="auto"/>
              <w:left w:val="single" w:sz="4" w:space="0" w:color="auto"/>
              <w:bottom w:val="single" w:sz="4" w:space="0" w:color="auto"/>
              <w:right w:val="single" w:sz="4" w:space="0" w:color="auto"/>
            </w:tcBorders>
            <w:vAlign w:val="center"/>
          </w:tcPr>
          <w:p w14:paraId="79EFB3A5" w14:textId="63494492" w:rsidR="00152179" w:rsidRPr="008F22FD" w:rsidRDefault="00EC1AB8" w:rsidP="00B347B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22" w:type="pct"/>
            <w:tcBorders>
              <w:top w:val="single" w:sz="4" w:space="0" w:color="auto"/>
              <w:left w:val="single" w:sz="4" w:space="0" w:color="auto"/>
              <w:bottom w:val="single" w:sz="4" w:space="0" w:color="auto"/>
              <w:right w:val="single" w:sz="4" w:space="0" w:color="auto"/>
            </w:tcBorders>
            <w:vAlign w:val="center"/>
          </w:tcPr>
          <w:p w14:paraId="7BCBBA06" w14:textId="77777777" w:rsidR="00152179" w:rsidRPr="008F22FD" w:rsidRDefault="00152179" w:rsidP="005306B8">
            <w:pPr>
              <w:spacing w:after="0" w:line="240" w:lineRule="auto"/>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vAlign w:val="center"/>
          </w:tcPr>
          <w:p w14:paraId="51AC6666" w14:textId="77777777" w:rsidR="00152179" w:rsidRPr="008F22FD" w:rsidRDefault="00152179" w:rsidP="005306B8">
            <w:pPr>
              <w:widowControl w:val="0"/>
              <w:spacing w:after="0" w:line="240" w:lineRule="auto"/>
              <w:ind w:right="-108"/>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tcPr>
          <w:p w14:paraId="5DE13863" w14:textId="77777777" w:rsidR="00152179" w:rsidRPr="008F22FD" w:rsidRDefault="00152179" w:rsidP="005306B8">
            <w:pPr>
              <w:widowControl w:val="0"/>
              <w:spacing w:after="0" w:line="240" w:lineRule="auto"/>
              <w:ind w:right="-108"/>
              <w:rPr>
                <w:rFonts w:ascii="Times New Roman" w:eastAsia="Times New Roman" w:hAnsi="Times New Roman" w:cs="Times New Roman"/>
                <w:sz w:val="24"/>
                <w:szCs w:val="24"/>
                <w:lang w:val="uk-UA" w:eastAsia="ru-RU"/>
              </w:rPr>
            </w:pPr>
          </w:p>
        </w:tc>
      </w:tr>
    </w:tbl>
    <w:p w14:paraId="138ABFF5" w14:textId="77777777" w:rsidR="00BD512C" w:rsidRDefault="00BD512C" w:rsidP="00AB77BC">
      <w:pPr>
        <w:spacing w:after="0"/>
        <w:rPr>
          <w:rFonts w:ascii="Times New Roman" w:hAnsi="Times New Roman" w:cs="Times New Roman"/>
          <w:sz w:val="24"/>
          <w:szCs w:val="24"/>
          <w:lang w:val="uk-UA"/>
        </w:rPr>
      </w:pPr>
    </w:p>
    <w:p w14:paraId="5540C646" w14:textId="77777777" w:rsidR="004F4186" w:rsidRPr="00F862D6" w:rsidRDefault="004F4186" w:rsidP="004F4186">
      <w:pPr>
        <w:spacing w:after="0"/>
        <w:jc w:val="both"/>
        <w:rPr>
          <w:rFonts w:ascii="Times New Roman" w:hAnsi="Times New Roman" w:cs="Times New Roman"/>
          <w:sz w:val="24"/>
          <w:szCs w:val="24"/>
          <w:lang w:val="uk-UA"/>
        </w:rPr>
      </w:pPr>
      <w:r w:rsidRPr="00F862D6">
        <w:rPr>
          <w:rFonts w:ascii="Times New Roman" w:hAnsi="Times New Roman" w:cs="Times New Roman"/>
          <w:sz w:val="24"/>
          <w:szCs w:val="24"/>
          <w:lang w:val="uk-UA"/>
        </w:rPr>
        <w:t>Загальна вартість товару з ПДВ складає: ___ (цифрами та прописом) грн. ___ коп., в тому числі ПДВ ___ (цифрами та словами) грн. ___ коп.</w:t>
      </w:r>
    </w:p>
    <w:p w14:paraId="5C4FE372" w14:textId="77777777" w:rsidR="00970784" w:rsidRPr="00AB77BC" w:rsidRDefault="00970784" w:rsidP="00AB77BC">
      <w:pPr>
        <w:spacing w:after="0"/>
        <w:rPr>
          <w:rFonts w:ascii="Times New Roman" w:hAnsi="Times New Roman" w:cs="Times New Roman"/>
          <w:sz w:val="24"/>
          <w:szCs w:val="24"/>
          <w:lang w:val="uk-UA"/>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989" w:rsidRPr="008F22FD" w14:paraId="563E29EA" w14:textId="77777777" w:rsidTr="007A6841">
        <w:tc>
          <w:tcPr>
            <w:tcW w:w="2350" w:type="pct"/>
          </w:tcPr>
          <w:p w14:paraId="34106294"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73A29085" w14:textId="77777777" w:rsidR="00897989" w:rsidRPr="008F22FD" w:rsidRDefault="00897989" w:rsidP="007A6841">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3E8F267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14C38FA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2D6ACD24"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754C9EE3"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17786F3E"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02504BE8" w14:textId="77777777" w:rsidR="00897989" w:rsidRPr="008F22FD" w:rsidRDefault="00897989" w:rsidP="007A6841">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5D7CC777"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16FD0550" w14:textId="77777777" w:rsidR="00897989" w:rsidRPr="008F22FD" w:rsidRDefault="00897989" w:rsidP="007A6841">
            <w:pPr>
              <w:spacing w:line="252" w:lineRule="auto"/>
              <w:rPr>
                <w:rFonts w:ascii="Times New Roman" w:hAnsi="Times New Roman" w:cs="Times New Roman"/>
                <w:sz w:val="24"/>
                <w:szCs w:val="24"/>
                <w:lang w:val="uk-UA"/>
              </w:rPr>
            </w:pPr>
          </w:p>
          <w:p w14:paraId="03C199D2" w14:textId="77777777" w:rsidR="00897989" w:rsidRPr="008F22FD" w:rsidRDefault="00897989" w:rsidP="007A6841">
            <w:pPr>
              <w:spacing w:line="252" w:lineRule="auto"/>
              <w:rPr>
                <w:rFonts w:ascii="Times New Roman" w:hAnsi="Times New Roman" w:cs="Times New Roman"/>
                <w:sz w:val="24"/>
                <w:szCs w:val="24"/>
                <w:lang w:val="uk-UA"/>
              </w:rPr>
            </w:pPr>
          </w:p>
        </w:tc>
        <w:tc>
          <w:tcPr>
            <w:tcW w:w="300" w:type="pct"/>
          </w:tcPr>
          <w:p w14:paraId="3536B2E7" w14:textId="77777777" w:rsidR="00897989" w:rsidRPr="008F22FD" w:rsidRDefault="00897989" w:rsidP="007A6841">
            <w:pPr>
              <w:spacing w:line="252" w:lineRule="auto"/>
              <w:jc w:val="center"/>
              <w:rPr>
                <w:rFonts w:ascii="Times New Roman" w:hAnsi="Times New Roman" w:cs="Times New Roman"/>
                <w:b/>
                <w:bCs/>
                <w:sz w:val="24"/>
                <w:szCs w:val="24"/>
                <w:lang w:val="uk-UA"/>
              </w:rPr>
            </w:pPr>
          </w:p>
        </w:tc>
        <w:tc>
          <w:tcPr>
            <w:tcW w:w="2350" w:type="pct"/>
          </w:tcPr>
          <w:p w14:paraId="0E7A28CE"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F7C14FD" w14:textId="77777777" w:rsidR="00897989" w:rsidRPr="008F22FD" w:rsidRDefault="00897989" w:rsidP="007A6841">
            <w:pPr>
              <w:spacing w:line="252" w:lineRule="auto"/>
              <w:rPr>
                <w:rFonts w:ascii="Times New Roman" w:hAnsi="Times New Roman" w:cs="Times New Roman"/>
                <w:b/>
                <w:bCs/>
                <w:sz w:val="24"/>
                <w:szCs w:val="24"/>
                <w:lang w:val="uk-UA"/>
              </w:rPr>
            </w:pPr>
          </w:p>
        </w:tc>
      </w:tr>
      <w:tr w:rsidR="00897989" w:rsidRPr="008F22FD" w14:paraId="27E2D2EA" w14:textId="77777777" w:rsidTr="007A6841">
        <w:tc>
          <w:tcPr>
            <w:tcW w:w="2350" w:type="pct"/>
          </w:tcPr>
          <w:p w14:paraId="29DAE787" w14:textId="77777777" w:rsidR="00897989" w:rsidRPr="008F22FD" w:rsidRDefault="00897989" w:rsidP="007A6841">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4DF0E0A3"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2CE6A8B4" w14:textId="77777777" w:rsidR="00897989" w:rsidRPr="008F22FD" w:rsidRDefault="00897989" w:rsidP="007A6841">
            <w:pPr>
              <w:spacing w:line="252" w:lineRule="auto"/>
              <w:jc w:val="both"/>
              <w:rPr>
                <w:rFonts w:ascii="Times New Roman" w:hAnsi="Times New Roman" w:cs="Times New Roman"/>
                <w:sz w:val="24"/>
                <w:szCs w:val="24"/>
                <w:lang w:val="uk-UA"/>
              </w:rPr>
            </w:pPr>
          </w:p>
        </w:tc>
      </w:tr>
      <w:tr w:rsidR="00897989" w:rsidRPr="008F22FD" w14:paraId="23E0A4E9" w14:textId="77777777" w:rsidTr="007A6841">
        <w:tc>
          <w:tcPr>
            <w:tcW w:w="2350" w:type="pct"/>
          </w:tcPr>
          <w:p w14:paraId="43C22676"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0A4A5357"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606BD53E"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1B1E334B" w14:textId="77777777" w:rsidR="00DD4850" w:rsidRPr="008F22FD" w:rsidRDefault="00DD4850" w:rsidP="008F22FD">
      <w:pPr>
        <w:spacing w:after="0" w:line="252" w:lineRule="auto"/>
        <w:jc w:val="both"/>
        <w:rPr>
          <w:rFonts w:ascii="Times New Roman" w:eastAsia="Times New Roman" w:hAnsi="Times New Roman" w:cs="Times New Roman"/>
          <w:sz w:val="24"/>
          <w:szCs w:val="24"/>
          <w:lang w:val="uk-UA" w:eastAsia="ru-RU"/>
        </w:rPr>
      </w:pPr>
    </w:p>
    <w:sectPr w:rsidR="00DD4850" w:rsidRPr="008F22FD" w:rsidSect="0099509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C587" w14:textId="77777777" w:rsidR="00E351F0" w:rsidRDefault="00E351F0" w:rsidP="00AB66F7">
      <w:pPr>
        <w:spacing w:after="0" w:line="240" w:lineRule="auto"/>
      </w:pPr>
      <w:r>
        <w:separator/>
      </w:r>
    </w:p>
  </w:endnote>
  <w:endnote w:type="continuationSeparator" w:id="0">
    <w:p w14:paraId="648B0DB0" w14:textId="77777777" w:rsidR="00E351F0" w:rsidRDefault="00E351F0" w:rsidP="00AB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948D" w14:textId="77777777" w:rsidR="00E351F0" w:rsidRDefault="00E351F0" w:rsidP="00AB66F7">
      <w:pPr>
        <w:spacing w:after="0" w:line="240" w:lineRule="auto"/>
      </w:pPr>
      <w:r>
        <w:separator/>
      </w:r>
    </w:p>
  </w:footnote>
  <w:footnote w:type="continuationSeparator" w:id="0">
    <w:p w14:paraId="4ECDA6F5" w14:textId="77777777" w:rsidR="00E351F0" w:rsidRDefault="00E351F0" w:rsidP="00AB6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6C1"/>
    <w:multiLevelType w:val="multilevel"/>
    <w:tmpl w:val="90ACA60C"/>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5BC0AB9"/>
    <w:multiLevelType w:val="hybridMultilevel"/>
    <w:tmpl w:val="25C4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C32C5"/>
    <w:multiLevelType w:val="multilevel"/>
    <w:tmpl w:val="C2CA3860"/>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4D4F15"/>
    <w:multiLevelType w:val="multilevel"/>
    <w:tmpl w:val="43625EC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F13F9"/>
    <w:multiLevelType w:val="multilevel"/>
    <w:tmpl w:val="C0889FA0"/>
    <w:lvl w:ilvl="0">
      <w:start w:val="5"/>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7B80357"/>
    <w:multiLevelType w:val="multilevel"/>
    <w:tmpl w:val="A40CD516"/>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57B78"/>
    <w:multiLevelType w:val="multilevel"/>
    <w:tmpl w:val="10D881D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4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BB6A98"/>
    <w:multiLevelType w:val="hybridMultilevel"/>
    <w:tmpl w:val="A3C09DEE"/>
    <w:lvl w:ilvl="0" w:tplc="C046EC1A">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F32B86"/>
    <w:multiLevelType w:val="hybridMultilevel"/>
    <w:tmpl w:val="1A1889F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055528"/>
    <w:multiLevelType w:val="hybridMultilevel"/>
    <w:tmpl w:val="D20001A4"/>
    <w:lvl w:ilvl="0" w:tplc="477251C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1116A1F"/>
    <w:multiLevelType w:val="multilevel"/>
    <w:tmpl w:val="D8921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B173A8"/>
    <w:multiLevelType w:val="multilevel"/>
    <w:tmpl w:val="8264A5EE"/>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A15D77"/>
    <w:multiLevelType w:val="hybridMultilevel"/>
    <w:tmpl w:val="D42ACF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63C36A2"/>
    <w:multiLevelType w:val="multilevel"/>
    <w:tmpl w:val="CE563CF2"/>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65C7C18"/>
    <w:multiLevelType w:val="multilevel"/>
    <w:tmpl w:val="D506CC8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16459693">
    <w:abstractNumId w:val="6"/>
  </w:num>
  <w:num w:numId="2" w16cid:durableId="418334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4099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70015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558333">
    <w:abstractNumId w:val="7"/>
  </w:num>
  <w:num w:numId="6" w16cid:durableId="214207159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41333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7594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1397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387824">
    <w:abstractNumId w:val="10"/>
  </w:num>
  <w:num w:numId="11" w16cid:durableId="185213610">
    <w:abstractNumId w:val="3"/>
  </w:num>
  <w:num w:numId="12" w16cid:durableId="318967740">
    <w:abstractNumId w:val="12"/>
  </w:num>
  <w:num w:numId="13" w16cid:durableId="1527987358">
    <w:abstractNumId w:val="9"/>
  </w:num>
  <w:num w:numId="14" w16cid:durableId="2146192920">
    <w:abstractNumId w:val="1"/>
  </w:num>
  <w:num w:numId="15" w16cid:durableId="999651577">
    <w:abstractNumId w:val="11"/>
  </w:num>
  <w:num w:numId="16" w16cid:durableId="1886258305">
    <w:abstractNumId w:val="13"/>
  </w:num>
  <w:num w:numId="17" w16cid:durableId="31549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03218"/>
    <w:rsid w:val="00007FAE"/>
    <w:rsid w:val="00012434"/>
    <w:rsid w:val="0003522E"/>
    <w:rsid w:val="00040AAE"/>
    <w:rsid w:val="00040DD9"/>
    <w:rsid w:val="000526BA"/>
    <w:rsid w:val="00060DC0"/>
    <w:rsid w:val="000952BB"/>
    <w:rsid w:val="000A4BAB"/>
    <w:rsid w:val="000A4D4B"/>
    <w:rsid w:val="000B4B65"/>
    <w:rsid w:val="000E3AA7"/>
    <w:rsid w:val="000E696A"/>
    <w:rsid w:val="000E6F68"/>
    <w:rsid w:val="000F4503"/>
    <w:rsid w:val="000F498E"/>
    <w:rsid w:val="0013131B"/>
    <w:rsid w:val="00142B6B"/>
    <w:rsid w:val="00150213"/>
    <w:rsid w:val="00152179"/>
    <w:rsid w:val="0015385F"/>
    <w:rsid w:val="0018085F"/>
    <w:rsid w:val="00184C25"/>
    <w:rsid w:val="0019183A"/>
    <w:rsid w:val="001A309D"/>
    <w:rsid w:val="001A432B"/>
    <w:rsid w:val="001B335E"/>
    <w:rsid w:val="001B4368"/>
    <w:rsid w:val="001C4018"/>
    <w:rsid w:val="001F135A"/>
    <w:rsid w:val="0021185B"/>
    <w:rsid w:val="00223CE9"/>
    <w:rsid w:val="00233A83"/>
    <w:rsid w:val="002525DC"/>
    <w:rsid w:val="00275B28"/>
    <w:rsid w:val="002B10DB"/>
    <w:rsid w:val="002B5281"/>
    <w:rsid w:val="002E1AFA"/>
    <w:rsid w:val="002E6244"/>
    <w:rsid w:val="00312FF8"/>
    <w:rsid w:val="003159F3"/>
    <w:rsid w:val="0031716C"/>
    <w:rsid w:val="00336E1C"/>
    <w:rsid w:val="00341710"/>
    <w:rsid w:val="003467D2"/>
    <w:rsid w:val="00385011"/>
    <w:rsid w:val="003A1826"/>
    <w:rsid w:val="003F089D"/>
    <w:rsid w:val="003F0BB9"/>
    <w:rsid w:val="0040355E"/>
    <w:rsid w:val="00404A28"/>
    <w:rsid w:val="00417C13"/>
    <w:rsid w:val="00443CEE"/>
    <w:rsid w:val="00447852"/>
    <w:rsid w:val="00463F91"/>
    <w:rsid w:val="00476E8C"/>
    <w:rsid w:val="0048437E"/>
    <w:rsid w:val="004908F2"/>
    <w:rsid w:val="004938C1"/>
    <w:rsid w:val="00495155"/>
    <w:rsid w:val="004A7C9A"/>
    <w:rsid w:val="004B40E3"/>
    <w:rsid w:val="004B704D"/>
    <w:rsid w:val="004C29E6"/>
    <w:rsid w:val="004D7083"/>
    <w:rsid w:val="004E2EA4"/>
    <w:rsid w:val="004F2EE0"/>
    <w:rsid w:val="004F4186"/>
    <w:rsid w:val="00522D17"/>
    <w:rsid w:val="00527E91"/>
    <w:rsid w:val="005306B8"/>
    <w:rsid w:val="00547409"/>
    <w:rsid w:val="005668FE"/>
    <w:rsid w:val="00567058"/>
    <w:rsid w:val="00581A9E"/>
    <w:rsid w:val="005D052B"/>
    <w:rsid w:val="006069AB"/>
    <w:rsid w:val="00612696"/>
    <w:rsid w:val="006226ED"/>
    <w:rsid w:val="006262D7"/>
    <w:rsid w:val="0064461E"/>
    <w:rsid w:val="0064573F"/>
    <w:rsid w:val="006623E8"/>
    <w:rsid w:val="006A28EA"/>
    <w:rsid w:val="006A6CB7"/>
    <w:rsid w:val="006B65BE"/>
    <w:rsid w:val="006E249B"/>
    <w:rsid w:val="006E7495"/>
    <w:rsid w:val="00700481"/>
    <w:rsid w:val="00702841"/>
    <w:rsid w:val="0071648A"/>
    <w:rsid w:val="00720FF9"/>
    <w:rsid w:val="00722BA2"/>
    <w:rsid w:val="00726BF4"/>
    <w:rsid w:val="00730269"/>
    <w:rsid w:val="00730866"/>
    <w:rsid w:val="00750C4C"/>
    <w:rsid w:val="007556A5"/>
    <w:rsid w:val="0076380D"/>
    <w:rsid w:val="0078446A"/>
    <w:rsid w:val="007C2A3C"/>
    <w:rsid w:val="007F7772"/>
    <w:rsid w:val="0083086C"/>
    <w:rsid w:val="008440BC"/>
    <w:rsid w:val="008565C3"/>
    <w:rsid w:val="0086289F"/>
    <w:rsid w:val="00864729"/>
    <w:rsid w:val="008672B3"/>
    <w:rsid w:val="00886EEB"/>
    <w:rsid w:val="008977EE"/>
    <w:rsid w:val="00897989"/>
    <w:rsid w:val="00897B94"/>
    <w:rsid w:val="008A3E25"/>
    <w:rsid w:val="008C6B7E"/>
    <w:rsid w:val="008C7457"/>
    <w:rsid w:val="008D4D1A"/>
    <w:rsid w:val="008D7E08"/>
    <w:rsid w:val="008E6D47"/>
    <w:rsid w:val="008F1B81"/>
    <w:rsid w:val="008F22FD"/>
    <w:rsid w:val="0090438B"/>
    <w:rsid w:val="00916638"/>
    <w:rsid w:val="009234FF"/>
    <w:rsid w:val="00953749"/>
    <w:rsid w:val="00960E23"/>
    <w:rsid w:val="009624EE"/>
    <w:rsid w:val="00964585"/>
    <w:rsid w:val="00965964"/>
    <w:rsid w:val="00970784"/>
    <w:rsid w:val="009727BC"/>
    <w:rsid w:val="009767F5"/>
    <w:rsid w:val="00987011"/>
    <w:rsid w:val="00995096"/>
    <w:rsid w:val="009A2B19"/>
    <w:rsid w:val="009E2213"/>
    <w:rsid w:val="009E2AE0"/>
    <w:rsid w:val="009E3D95"/>
    <w:rsid w:val="009E689E"/>
    <w:rsid w:val="009F2EF9"/>
    <w:rsid w:val="009F4D9E"/>
    <w:rsid w:val="00A00A77"/>
    <w:rsid w:val="00A94AC9"/>
    <w:rsid w:val="00AA011A"/>
    <w:rsid w:val="00AA4F0A"/>
    <w:rsid w:val="00AB376F"/>
    <w:rsid w:val="00AB5684"/>
    <w:rsid w:val="00AB66F7"/>
    <w:rsid w:val="00AB77BC"/>
    <w:rsid w:val="00AC0CB9"/>
    <w:rsid w:val="00AE4291"/>
    <w:rsid w:val="00AF3F74"/>
    <w:rsid w:val="00B106A7"/>
    <w:rsid w:val="00B10F15"/>
    <w:rsid w:val="00B15EDE"/>
    <w:rsid w:val="00B347BE"/>
    <w:rsid w:val="00B5084B"/>
    <w:rsid w:val="00B61543"/>
    <w:rsid w:val="00B73423"/>
    <w:rsid w:val="00B73F7F"/>
    <w:rsid w:val="00B74BEB"/>
    <w:rsid w:val="00BA33C2"/>
    <w:rsid w:val="00BB750A"/>
    <w:rsid w:val="00BD512C"/>
    <w:rsid w:val="00BF702A"/>
    <w:rsid w:val="00C057E4"/>
    <w:rsid w:val="00C2481C"/>
    <w:rsid w:val="00C319CE"/>
    <w:rsid w:val="00C52979"/>
    <w:rsid w:val="00C61770"/>
    <w:rsid w:val="00C6425D"/>
    <w:rsid w:val="00C959D3"/>
    <w:rsid w:val="00CA0F53"/>
    <w:rsid w:val="00CB3E1F"/>
    <w:rsid w:val="00CC29D9"/>
    <w:rsid w:val="00CF1F26"/>
    <w:rsid w:val="00D00184"/>
    <w:rsid w:val="00D31C2C"/>
    <w:rsid w:val="00D33F49"/>
    <w:rsid w:val="00D66257"/>
    <w:rsid w:val="00D77D85"/>
    <w:rsid w:val="00D8623C"/>
    <w:rsid w:val="00D94114"/>
    <w:rsid w:val="00DA4A25"/>
    <w:rsid w:val="00DC0083"/>
    <w:rsid w:val="00DC2D4F"/>
    <w:rsid w:val="00DD4850"/>
    <w:rsid w:val="00DD6FDF"/>
    <w:rsid w:val="00DF2E31"/>
    <w:rsid w:val="00DF449C"/>
    <w:rsid w:val="00E10A17"/>
    <w:rsid w:val="00E1665E"/>
    <w:rsid w:val="00E30FE1"/>
    <w:rsid w:val="00E351F0"/>
    <w:rsid w:val="00E423CF"/>
    <w:rsid w:val="00E4680C"/>
    <w:rsid w:val="00E71C3D"/>
    <w:rsid w:val="00EC1AB8"/>
    <w:rsid w:val="00EC7027"/>
    <w:rsid w:val="00ED6B44"/>
    <w:rsid w:val="00EE4996"/>
    <w:rsid w:val="00EE6594"/>
    <w:rsid w:val="00F3695E"/>
    <w:rsid w:val="00F37FEE"/>
    <w:rsid w:val="00F448E3"/>
    <w:rsid w:val="00F7360E"/>
    <w:rsid w:val="00F918B5"/>
    <w:rsid w:val="00FA6F70"/>
    <w:rsid w:val="00FC16D4"/>
    <w:rsid w:val="00FC5D08"/>
    <w:rsid w:val="00FD5337"/>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BC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1"/>
    <w:qFormat/>
    <w:rsid w:val="00BD512C"/>
    <w:pPr>
      <w:spacing w:line="256" w:lineRule="auto"/>
      <w:ind w:left="720"/>
      <w:contextualSpacing/>
    </w:pPr>
  </w:style>
  <w:style w:type="character" w:styleId="a5">
    <w:name w:val="Hyperlink"/>
    <w:basedOn w:val="a0"/>
    <w:uiPriority w:val="99"/>
    <w:semiHidden/>
    <w:unhideWhenUsed/>
    <w:rsid w:val="00BD512C"/>
    <w:rPr>
      <w:color w:val="0000FF"/>
      <w:u w:val="single"/>
    </w:rPr>
  </w:style>
  <w:style w:type="paragraph" w:customStyle="1" w:styleId="rvps2">
    <w:name w:val="rvps2"/>
    <w:basedOn w:val="a"/>
    <w:unhideWhenUsed/>
    <w:qFormat/>
    <w:rsid w:val="00BD512C"/>
    <w:pPr>
      <w:spacing w:before="100" w:beforeAutospacing="1" w:after="100" w:afterAutospacing="1" w:line="240" w:lineRule="auto"/>
    </w:pPr>
    <w:rPr>
      <w:rFonts w:ascii="Times New Roman" w:eastAsia="SimSun" w:hAnsi="Times New Roman" w:cs="SimSun"/>
      <w:sz w:val="24"/>
      <w:szCs w:val="24"/>
      <w:lang w:val="uk-UA" w:eastAsia="uk-UA"/>
    </w:rPr>
  </w:style>
  <w:style w:type="paragraph" w:styleId="a6">
    <w:name w:val="Body Text"/>
    <w:basedOn w:val="a"/>
    <w:link w:val="a7"/>
    <w:unhideWhenUsed/>
    <w:rsid w:val="00547409"/>
    <w:pPr>
      <w:spacing w:after="120" w:line="276" w:lineRule="auto"/>
    </w:pPr>
    <w:rPr>
      <w:rFonts w:eastAsiaTheme="minorEastAsia"/>
      <w:lang w:val="uk-UA" w:eastAsia="uk-UA"/>
    </w:rPr>
  </w:style>
  <w:style w:type="character" w:customStyle="1" w:styleId="a7">
    <w:name w:val="Основной текст Знак"/>
    <w:basedOn w:val="a0"/>
    <w:link w:val="a6"/>
    <w:rsid w:val="00547409"/>
    <w:rPr>
      <w:rFonts w:eastAsiaTheme="minorEastAsia"/>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qFormat/>
    <w:rsid w:val="008C6B7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C6B7E"/>
    <w:rPr>
      <w:rFonts w:ascii="Calibri" w:eastAsia="Times New Roman" w:hAnsi="Calibri" w:cs="Times New Roman"/>
      <w:sz w:val="24"/>
      <w:szCs w:val="24"/>
      <w:lang w:eastAsia="ru-RU"/>
    </w:rPr>
  </w:style>
  <w:style w:type="paragraph" w:styleId="aa">
    <w:name w:val="header"/>
    <w:basedOn w:val="a"/>
    <w:link w:val="ab"/>
    <w:uiPriority w:val="99"/>
    <w:unhideWhenUsed/>
    <w:rsid w:val="00AB66F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B66F7"/>
  </w:style>
  <w:style w:type="paragraph" w:styleId="ac">
    <w:name w:val="footer"/>
    <w:basedOn w:val="a"/>
    <w:link w:val="ad"/>
    <w:uiPriority w:val="99"/>
    <w:unhideWhenUsed/>
    <w:rsid w:val="00AB66F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B66F7"/>
  </w:style>
  <w:style w:type="table" w:styleId="ae">
    <w:name w:val="Table Grid"/>
    <w:basedOn w:val="a1"/>
    <w:uiPriority w:val="39"/>
    <w:qFormat/>
    <w:rsid w:val="0070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Elenco Normale Знак"/>
    <w:link w:val="a3"/>
    <w:uiPriority w:val="1"/>
    <w:locked/>
    <w:rsid w:val="00D6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2">
      <w:bodyDiv w:val="1"/>
      <w:marLeft w:val="0"/>
      <w:marRight w:val="0"/>
      <w:marTop w:val="0"/>
      <w:marBottom w:val="0"/>
      <w:divBdr>
        <w:top w:val="none" w:sz="0" w:space="0" w:color="auto"/>
        <w:left w:val="none" w:sz="0" w:space="0" w:color="auto"/>
        <w:bottom w:val="none" w:sz="0" w:space="0" w:color="auto"/>
        <w:right w:val="none" w:sz="0" w:space="0" w:color="auto"/>
      </w:divBdr>
    </w:div>
    <w:div w:id="23598721">
      <w:bodyDiv w:val="1"/>
      <w:marLeft w:val="0"/>
      <w:marRight w:val="0"/>
      <w:marTop w:val="0"/>
      <w:marBottom w:val="0"/>
      <w:divBdr>
        <w:top w:val="none" w:sz="0" w:space="0" w:color="auto"/>
        <w:left w:val="none" w:sz="0" w:space="0" w:color="auto"/>
        <w:bottom w:val="none" w:sz="0" w:space="0" w:color="auto"/>
        <w:right w:val="none" w:sz="0" w:space="0" w:color="auto"/>
      </w:divBdr>
    </w:div>
    <w:div w:id="427774939">
      <w:bodyDiv w:val="1"/>
      <w:marLeft w:val="0"/>
      <w:marRight w:val="0"/>
      <w:marTop w:val="0"/>
      <w:marBottom w:val="0"/>
      <w:divBdr>
        <w:top w:val="none" w:sz="0" w:space="0" w:color="auto"/>
        <w:left w:val="none" w:sz="0" w:space="0" w:color="auto"/>
        <w:bottom w:val="none" w:sz="0" w:space="0" w:color="auto"/>
        <w:right w:val="none" w:sz="0" w:space="0" w:color="auto"/>
      </w:divBdr>
    </w:div>
    <w:div w:id="1445297841">
      <w:bodyDiv w:val="1"/>
      <w:marLeft w:val="0"/>
      <w:marRight w:val="0"/>
      <w:marTop w:val="0"/>
      <w:marBottom w:val="0"/>
      <w:divBdr>
        <w:top w:val="none" w:sz="0" w:space="0" w:color="auto"/>
        <w:left w:val="none" w:sz="0" w:space="0" w:color="auto"/>
        <w:bottom w:val="none" w:sz="0" w:space="0" w:color="auto"/>
        <w:right w:val="none" w:sz="0" w:space="0" w:color="auto"/>
      </w:divBdr>
    </w:div>
    <w:div w:id="1894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16270</Characters>
  <DocSecurity>0</DocSecurity>
  <Lines>375</Lines>
  <Paragraphs>157</Paragraphs>
  <ScaleCrop>false</ScaleCrop>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2023-07-19T20:38:00Z</dcterms:created>
  <dcterms:modified xsi:type="dcterms:W3CDTF">2023-11-13T21:39:00Z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7a948ecb90c2a434699dd71c4a1820a8d7a01ba86461fb799c745a5e619cb74a</vt:lpwstr>
  </property>
</Properties>
</file>