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A5" w:rsidRDefault="004033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</w:pPr>
      <w:bookmarkStart w:id="0" w:name="_heading=h.g3w2j282080v" w:colFirst="0" w:colLast="0"/>
      <w:bookmarkEnd w:id="0"/>
    </w:p>
    <w:p w:rsidR="00A71D6E" w:rsidRPr="00A71D6E" w:rsidRDefault="00A71D6E" w:rsidP="00A71D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j638mbhw7xpe" w:colFirst="0" w:colLast="0"/>
      <w:bookmarkEnd w:id="1"/>
      <w:r w:rsidRPr="00A71D6E">
        <w:rPr>
          <w:rFonts w:ascii="Times New Roman" w:eastAsia="Times New Roman" w:hAnsi="Times New Roman" w:cs="Times New Roman"/>
          <w:b/>
          <w:sz w:val="24"/>
          <w:szCs w:val="24"/>
        </w:rPr>
        <w:t>ДЕПАРТАМЕНТ ЦИВІЛЬНОГО ЗАХИСТУ ДНІПРОПЕТРОВСЬКОЇ ОБЛАСНОЇ ДЕРЖАВНОЇ АДМІНІСТРАЦІЇ</w:t>
      </w:r>
    </w:p>
    <w:p w:rsidR="00A71D6E" w:rsidRPr="00A71D6E" w:rsidRDefault="00A71D6E" w:rsidP="00A71D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D6E" w:rsidRPr="00A71D6E" w:rsidRDefault="00A71D6E" w:rsidP="00A71D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1D6E"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4033A5" w:rsidRDefault="00A71D6E" w:rsidP="00A71D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A71D6E">
        <w:rPr>
          <w:rFonts w:ascii="Times New Roman" w:eastAsia="Times New Roman" w:hAnsi="Times New Roman" w:cs="Times New Roman"/>
          <w:b/>
          <w:sz w:val="24"/>
          <w:szCs w:val="24"/>
        </w:rPr>
        <w:t>ЩОДО ПРИЙНЯТТЯ РІШЕННЯ УПОВНОВАЖЕНОЮ ОСОБОЮ</w:t>
      </w:r>
    </w:p>
    <w:p w:rsidR="004033A5" w:rsidRDefault="0040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bookmarkStart w:id="2" w:name="_heading=h.9577ysdu076" w:colFirst="0" w:colLast="0"/>
      <w:bookmarkEnd w:id="2"/>
    </w:p>
    <w:p w:rsidR="004033A5" w:rsidRDefault="0040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4033A5" w:rsidRPr="00D5692B" w:rsidRDefault="00100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3" w:name="_heading=h.30j0zll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29</w:t>
      </w:r>
      <w:r w:rsidR="00923B5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EA5795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5F3C6F" w:rsidRPr="000A1C77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0A1C77">
        <w:rPr>
          <w:rFonts w:ascii="Times New Roman" w:eastAsia="Times New Roman" w:hAnsi="Times New Roman" w:cs="Times New Roman"/>
          <w:sz w:val="24"/>
          <w:szCs w:val="24"/>
          <w:lang w:val="ru-RU"/>
        </w:rPr>
        <w:t>23</w:t>
      </w:r>
      <w:r w:rsidR="005F3C6F" w:rsidRPr="000A1C7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A71D6E" w:rsidRPr="000A1C7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</w:t>
      </w:r>
      <w:r w:rsidR="000A1C7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</w:t>
      </w:r>
      <w:r w:rsidR="00A71D6E" w:rsidRPr="000A1C77">
        <w:rPr>
          <w:rFonts w:ascii="Times New Roman" w:eastAsia="Times New Roman" w:hAnsi="Times New Roman" w:cs="Times New Roman"/>
          <w:b/>
          <w:sz w:val="24"/>
          <w:szCs w:val="24"/>
        </w:rPr>
        <w:t xml:space="preserve"> м. Дніпро                                                   </w:t>
      </w:r>
      <w:r w:rsidR="005F3C6F" w:rsidRPr="000A1C7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5F3C6F" w:rsidRPr="000A1C77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20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100</w:t>
      </w:r>
    </w:p>
    <w:p w:rsidR="004033A5" w:rsidRPr="000A1C77" w:rsidRDefault="005F3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r w:rsidRPr="000A1C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0A1C77">
        <w:rPr>
          <w:rFonts w:ascii="Times New Roman" w:eastAsia="Times New Roman" w:hAnsi="Times New Roman" w:cs="Times New Roman"/>
          <w:i/>
          <w:sz w:val="24"/>
          <w:szCs w:val="24"/>
        </w:rPr>
        <w:t xml:space="preserve">(місце складання)                                               </w:t>
      </w:r>
    </w:p>
    <w:p w:rsidR="004033A5" w:rsidRPr="000A1C77" w:rsidRDefault="00403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4033A5" w:rsidRPr="000A1C77" w:rsidRDefault="00403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heading=h.3znysh7" w:colFirst="0" w:colLast="0"/>
      <w:bookmarkEnd w:id="4"/>
    </w:p>
    <w:p w:rsidR="004033A5" w:rsidRDefault="005F3C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денний: </w:t>
      </w:r>
    </w:p>
    <w:p w:rsidR="004033A5" w:rsidRDefault="005F3C6F" w:rsidP="001943A0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eading=h.1fob9te" w:colFirst="0" w:colLast="0"/>
      <w:bookmarkEnd w:id="5"/>
      <w:r>
        <w:rPr>
          <w:rFonts w:ascii="Times New Roman" w:eastAsia="Times New Roman" w:hAnsi="Times New Roman" w:cs="Times New Roman"/>
          <w:sz w:val="24"/>
          <w:szCs w:val="24"/>
        </w:rPr>
        <w:t>1. Про прийняття рішення про закупівлю</w:t>
      </w:r>
      <w:r w:rsidR="00100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5795">
        <w:rPr>
          <w:rFonts w:ascii="Times New Roman" w:eastAsia="Times New Roman" w:hAnsi="Times New Roman" w:cs="Times New Roman"/>
          <w:sz w:val="24"/>
          <w:szCs w:val="24"/>
        </w:rPr>
        <w:t>Послуги</w:t>
      </w:r>
      <w:r w:rsidR="001009DD">
        <w:rPr>
          <w:rFonts w:ascii="Times New Roman" w:eastAsia="Times New Roman" w:hAnsi="Times New Roman" w:cs="Times New Roman"/>
          <w:sz w:val="24"/>
          <w:szCs w:val="24"/>
        </w:rPr>
        <w:t xml:space="preserve"> з адміністрування (обслуговування) програмного забезпечення</w:t>
      </w:r>
      <w:r w:rsidR="00E805FC">
        <w:rPr>
          <w:rFonts w:ascii="Times New Roman" w:eastAsia="Times New Roman" w:hAnsi="Times New Roman" w:cs="Times New Roman"/>
          <w:sz w:val="24"/>
          <w:szCs w:val="24"/>
        </w:rPr>
        <w:t>,</w:t>
      </w:r>
      <w:r w:rsidR="001009DD">
        <w:rPr>
          <w:rFonts w:ascii="Times New Roman" w:eastAsia="Times New Roman" w:hAnsi="Times New Roman" w:cs="Times New Roman"/>
          <w:sz w:val="24"/>
          <w:szCs w:val="24"/>
        </w:rPr>
        <w:t xml:space="preserve"> далі </w:t>
      </w:r>
      <w:r w:rsidR="002865E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00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65EE">
        <w:rPr>
          <w:rFonts w:ascii="Times New Roman" w:eastAsia="Times New Roman" w:hAnsi="Times New Roman" w:cs="Times New Roman"/>
          <w:sz w:val="24"/>
          <w:szCs w:val="24"/>
        </w:rPr>
        <w:t>(</w:t>
      </w:r>
      <w:r w:rsidR="001009DD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r w:rsidR="00E805FC">
        <w:rPr>
          <w:rFonts w:ascii="Times New Roman" w:eastAsia="Times New Roman" w:hAnsi="Times New Roman" w:cs="Times New Roman"/>
          <w:sz w:val="24"/>
          <w:szCs w:val="24"/>
        </w:rPr>
        <w:t>)</w:t>
      </w:r>
      <w:r w:rsidR="00EA57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1955">
        <w:rPr>
          <w:rFonts w:ascii="Times New Roman" w:eastAsia="Times New Roman" w:hAnsi="Times New Roman" w:cs="Times New Roman"/>
          <w:sz w:val="24"/>
          <w:szCs w:val="24"/>
        </w:rPr>
        <w:t>за ДК 021:2015</w:t>
      </w:r>
      <w:r w:rsidR="00151955" w:rsidRPr="00151955">
        <w:rPr>
          <w:rFonts w:ascii="Times New Roman" w:eastAsia="Times New Roman" w:hAnsi="Times New Roman" w:cs="Times New Roman"/>
          <w:sz w:val="24"/>
          <w:szCs w:val="24"/>
        </w:rPr>
        <w:t xml:space="preserve"> Єдиного закупівельного словника</w:t>
      </w:r>
      <w:r w:rsidR="001519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007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519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5795">
        <w:rPr>
          <w:rFonts w:ascii="Times New Roman" w:eastAsia="Times New Roman" w:hAnsi="Times New Roman" w:cs="Times New Roman"/>
          <w:sz w:val="24"/>
          <w:szCs w:val="24"/>
        </w:rPr>
        <w:t>72260000-5 Послуги пов’язані</w:t>
      </w:r>
      <w:r w:rsidR="00BC03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5795">
        <w:rPr>
          <w:rFonts w:ascii="Times New Roman" w:eastAsia="Times New Roman" w:hAnsi="Times New Roman" w:cs="Times New Roman"/>
          <w:sz w:val="24"/>
          <w:szCs w:val="24"/>
        </w:rPr>
        <w:t>з програмним забезпеченням</w:t>
      </w:r>
      <w:r w:rsidR="001943A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943A0" w:rsidRPr="001943A0">
        <w:rPr>
          <w:rFonts w:ascii="Times New Roman" w:eastAsia="Times New Roman" w:hAnsi="Times New Roman" w:cs="Times New Roman"/>
          <w:sz w:val="24"/>
          <w:szCs w:val="24"/>
        </w:rPr>
        <w:t>72261000-2 - Послуги з обслуговування програмного забезпечення</w:t>
      </w:r>
      <w:r w:rsidR="00E80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05FC" w:rsidRPr="00E805FC">
        <w:rPr>
          <w:rFonts w:ascii="Times New Roman" w:eastAsia="Times New Roman" w:hAnsi="Times New Roman" w:cs="Times New Roman"/>
          <w:sz w:val="24"/>
          <w:szCs w:val="24"/>
        </w:rPr>
        <w:t>(надання доступу до програмного продукту Комп’ютерна програма «Програмний комплекс «Фахівець»))</w:t>
      </w:r>
      <w:r w:rsidR="00EA57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(далі —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Закупівля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Закону України «Про публічні закупівлі» (далі —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з урахуванням постанови Кабінету Міністрів України від 12.10.2022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(далі —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Особливості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033A5" w:rsidRDefault="005F3C6F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eading=h.4ce8yh1d432o" w:colFirst="0" w:colLast="0"/>
      <w:bookmarkEnd w:id="6"/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 розгляд та затвердження </w:t>
      </w:r>
      <w:r w:rsidR="00151955" w:rsidRPr="000A1C77">
        <w:rPr>
          <w:rFonts w:ascii="Times New Roman" w:eastAsia="Times New Roman" w:hAnsi="Times New Roman" w:cs="Times New Roman"/>
          <w:sz w:val="24"/>
          <w:szCs w:val="24"/>
        </w:rPr>
        <w:t>змін 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річного плану закупівель на 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51955" w:rsidRPr="000A1C77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 xml:space="preserve"> рік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порядку, встановленому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Законом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(Додаток 1).</w:t>
      </w:r>
    </w:p>
    <w:p w:rsidR="004033A5" w:rsidRDefault="005F3C6F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Про оприлюднення  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 xml:space="preserve">змін до річного плану закупівель на </w:t>
      </w:r>
      <w:r w:rsidR="00151955" w:rsidRPr="000A1C77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рік в електронній системі закупівель (далі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— Електронна система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у порядку, встановленому Уповноваженим органом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Законом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(Додаток 1).</w:t>
      </w:r>
    </w:p>
    <w:p w:rsidR="004033A5" w:rsidRDefault="004033A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33A5" w:rsidRDefault="004033A5">
      <w:pPr>
        <w:shd w:val="clear" w:color="auto" w:fill="FFFFFF"/>
        <w:spacing w:after="0" w:line="240" w:lineRule="auto"/>
        <w:ind w:left="88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33A5" w:rsidRDefault="005F3C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:rsidR="004033A5" w:rsidRDefault="005F3C6F">
      <w:pPr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п. п. 1, 3 загальних положень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ці особливості встановлюють порядок та умови здійснення публічних закупівель (далі — закупівлі) товарів, робіт і послуг для замовників, передбачених </w:t>
      </w:r>
      <w:hyperlink r:id="rId7">
        <w:r>
          <w:rPr>
            <w:rFonts w:ascii="Times New Roman" w:eastAsia="Times New Roman" w:hAnsi="Times New Roman" w:cs="Times New Roman"/>
            <w:sz w:val="24"/>
            <w:szCs w:val="24"/>
          </w:rPr>
          <w:t>Законом України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 «Про публічні закупівлі» (далі — замовники),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скасування. Замовники, що зобов’язані здійснювати публічні закупівлі товарів, робіт і послуг відповідно до 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</w:rPr>
          <w:t>Закону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проводять закупівлі відповідно до Закону з урахуванням цих особливостей.</w:t>
      </w:r>
    </w:p>
    <w:p w:rsidR="004033A5" w:rsidRDefault="005F3C6F">
      <w:pPr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здійснення закупівель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товарів і послуг (крім послуг з поточного ремонту)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вартість яких є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меншою ніж 100 тис. гривень, послуг з поточного ремонту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вартість яких є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меншою ніж 200 тис. гривень, робіт, вартість яких є меншою ніж 1,5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млн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гривень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замовники можуть використовувати електронну систему закупівель відповідно до умов, визначених адміністратором електронної системи закупівель, у тому числі електронний каталог для закупівлі товарів. У разі здійснення таких закупівель без використання електронної системи закупівель замовник обов’язково дотримується принципів здійснення публічних закупівель, визначених Законом, вносить інформацію про таку закупівлю до річного плану та оприлюднює відповідно до </w:t>
      </w:r>
      <w:hyperlink r:id="rId9" w:anchor="n2284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пункту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розділу X «Прикінцеві та перехідні положення» Закону в електронній системі закупівель звіт про договір про закупівлю, укладений без використання електронної системи закупівель.</w:t>
      </w:r>
    </w:p>
    <w:p w:rsidR="004033A5" w:rsidRDefault="004033A5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4A86E8"/>
          <w:sz w:val="24"/>
          <w:szCs w:val="24"/>
        </w:rPr>
      </w:pPr>
    </w:p>
    <w:p w:rsidR="006A666E" w:rsidRPr="006A666E" w:rsidRDefault="006A666E" w:rsidP="006A66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66E">
        <w:rPr>
          <w:rFonts w:ascii="Times New Roman" w:eastAsia="Times New Roman" w:hAnsi="Times New Roman" w:cs="Times New Roman"/>
          <w:sz w:val="24"/>
          <w:szCs w:val="24"/>
        </w:rPr>
        <w:lastRenderedPageBreak/>
        <w:t>У разі здійснення закупівлі, вартість якої є меншою ніж 50 тис. гривень, без використання електронної системи закупівель замовник не оприлюднює в електронній системі закупівель звіт про договір про закупівлю, укладений без використання електронної системи закупівель.</w:t>
      </w:r>
    </w:p>
    <w:p w:rsidR="006A666E" w:rsidRPr="006A666E" w:rsidRDefault="006A666E" w:rsidP="006A66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66E">
        <w:rPr>
          <w:rFonts w:ascii="Times New Roman" w:eastAsia="Times New Roman" w:hAnsi="Times New Roman" w:cs="Times New Roman"/>
          <w:sz w:val="24"/>
          <w:szCs w:val="24"/>
        </w:rPr>
        <w:t>Таким чином, враховуючи вартісні межі, передбачені Особливостями для даної Закупівлі, є необхідність у прийнятті рішення щодо здійснення Закупівлі без використання електронної системи та без оприлюднення звіту про договір про закупівлю, укладений без використання електронної системи закупівель.</w:t>
      </w:r>
    </w:p>
    <w:p w:rsidR="004033A5" w:rsidRDefault="00403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33A5" w:rsidRDefault="00403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33A5" w:rsidRDefault="005F3C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другого питання порядку денного:</w:t>
      </w:r>
    </w:p>
    <w:p w:rsidR="004033A5" w:rsidRDefault="005F3C6F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пункту 14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забезпечення наявної потреби Замовника є необхідність у затвердженні 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 xml:space="preserve">змін </w:t>
      </w:r>
      <w:r w:rsidR="00151955" w:rsidRPr="000A1C77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річного плану закупівель на 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51955" w:rsidRPr="000A1C77"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рік щодо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(Додаток 1).</w:t>
      </w:r>
    </w:p>
    <w:p w:rsidR="004033A5" w:rsidRDefault="004033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33A5" w:rsidRDefault="005F3C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третього питання порядку денного:</w:t>
      </w:r>
    </w:p>
    <w:p w:rsidR="004033A5" w:rsidRDefault="005F3C6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пункту 14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є необхідність 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>оприлюднити зміни</w:t>
      </w:r>
      <w:r w:rsidRPr="000A1C77">
        <w:rPr>
          <w:rFonts w:ascii="Times New Roman" w:eastAsia="Times New Roman" w:hAnsi="Times New Roman" w:cs="Times New Roman"/>
          <w:i/>
          <w:sz w:val="24"/>
          <w:szCs w:val="24"/>
        </w:rPr>
        <w:t xml:space="preserve"> до 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>річн</w:t>
      </w:r>
      <w:r w:rsidR="005607AB" w:rsidRPr="000A1C77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 xml:space="preserve"> план</w:t>
      </w:r>
      <w:r w:rsidR="005607AB" w:rsidRPr="000A1C7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 xml:space="preserve"> закупівель на 20</w:t>
      </w:r>
      <w:r w:rsidR="005607AB" w:rsidRPr="000A1C77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 xml:space="preserve"> рік в </w:t>
      </w:r>
      <w:r w:rsidRPr="000A1C77">
        <w:rPr>
          <w:rFonts w:ascii="Times New Roman" w:eastAsia="Times New Roman" w:hAnsi="Times New Roman" w:cs="Times New Roman"/>
          <w:b/>
          <w:i/>
          <w:sz w:val="24"/>
          <w:szCs w:val="24"/>
        </w:rPr>
        <w:t>Електронній системі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 xml:space="preserve"> протягом п’яти робочих днів з дня </w:t>
      </w:r>
      <w:r w:rsidRPr="000A1C77">
        <w:rPr>
          <w:rFonts w:ascii="Times New Roman" w:eastAsia="Times New Roman" w:hAnsi="Times New Roman" w:cs="Times New Roman"/>
          <w:i/>
          <w:sz w:val="24"/>
          <w:szCs w:val="24"/>
        </w:rPr>
        <w:t>їх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 xml:space="preserve"> затвердження (Додаток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1).</w:t>
      </w:r>
    </w:p>
    <w:p w:rsidR="004033A5" w:rsidRDefault="00403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33A5" w:rsidRDefault="00403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33A5" w:rsidRDefault="005F3C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:rsidR="006A666E" w:rsidRPr="006A666E" w:rsidRDefault="006A666E" w:rsidP="006A666E">
      <w:pPr>
        <w:numPr>
          <w:ilvl w:val="2"/>
          <w:numId w:val="1"/>
        </w:numPr>
        <w:tabs>
          <w:tab w:val="left" w:pos="426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66E">
        <w:rPr>
          <w:rFonts w:ascii="Times New Roman" w:eastAsia="Times New Roman" w:hAnsi="Times New Roman" w:cs="Times New Roman"/>
          <w:sz w:val="24"/>
          <w:szCs w:val="24"/>
        </w:rPr>
        <w:t>Провести закупівлю без використання електронної системи щодо Закупівлі та без оприлюднення звіту про договір про закупівлю, укладений без використання електронної системи закупівель відповідно до пункту 11 Особливостей.</w:t>
      </w:r>
    </w:p>
    <w:p w:rsidR="004033A5" w:rsidRPr="000A1C77" w:rsidRDefault="005F3C6F" w:rsidP="006A666E">
      <w:pPr>
        <w:numPr>
          <w:ilvl w:val="2"/>
          <w:numId w:val="1"/>
        </w:numPr>
        <w:tabs>
          <w:tab w:val="left" w:pos="426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Затвердити 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 xml:space="preserve">зміни </w:t>
      </w:r>
      <w:r w:rsidRPr="000A1C77">
        <w:rPr>
          <w:rFonts w:ascii="Times New Roman" w:eastAsia="Times New Roman" w:hAnsi="Times New Roman" w:cs="Times New Roman"/>
          <w:i/>
          <w:sz w:val="24"/>
          <w:szCs w:val="24"/>
        </w:rPr>
        <w:t xml:space="preserve">до 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>річн</w:t>
      </w:r>
      <w:r w:rsidR="005607AB" w:rsidRPr="000A1C77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 xml:space="preserve"> план</w:t>
      </w:r>
      <w:r w:rsidR="005607AB" w:rsidRPr="000A1C7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 xml:space="preserve"> закупівель на 20</w:t>
      </w:r>
      <w:r w:rsidR="005607AB" w:rsidRPr="000A1C77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 xml:space="preserve"> рік (Додаток 1).</w:t>
      </w:r>
    </w:p>
    <w:p w:rsidR="004033A5" w:rsidRPr="000A1C77" w:rsidRDefault="005F3C6F">
      <w:pPr>
        <w:numPr>
          <w:ilvl w:val="2"/>
          <w:numId w:val="1"/>
        </w:numPr>
        <w:tabs>
          <w:tab w:val="left" w:pos="426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C77">
        <w:rPr>
          <w:rFonts w:ascii="Times New Roman" w:eastAsia="Times New Roman" w:hAnsi="Times New Roman" w:cs="Times New Roman"/>
          <w:sz w:val="24"/>
          <w:szCs w:val="24"/>
        </w:rPr>
        <w:t>Оприлюднити зміни</w:t>
      </w:r>
      <w:r w:rsidRPr="000A1C77">
        <w:rPr>
          <w:rFonts w:ascii="Times New Roman" w:eastAsia="Times New Roman" w:hAnsi="Times New Roman" w:cs="Times New Roman"/>
          <w:i/>
          <w:sz w:val="24"/>
          <w:szCs w:val="24"/>
        </w:rPr>
        <w:t xml:space="preserve"> до 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>річн</w:t>
      </w:r>
      <w:r w:rsidR="00802ADF" w:rsidRPr="000A1C77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 xml:space="preserve"> план</w:t>
      </w:r>
      <w:r w:rsidR="00802ADF" w:rsidRPr="000A1C7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 xml:space="preserve"> закупівель на 20</w:t>
      </w:r>
      <w:r w:rsidR="00802ADF" w:rsidRPr="000A1C77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 xml:space="preserve"> рік в </w:t>
      </w:r>
      <w:r w:rsidRPr="000A1C77">
        <w:rPr>
          <w:rFonts w:ascii="Times New Roman" w:eastAsia="Times New Roman" w:hAnsi="Times New Roman" w:cs="Times New Roman"/>
          <w:b/>
          <w:i/>
          <w:sz w:val="24"/>
          <w:szCs w:val="24"/>
        </w:rPr>
        <w:t>Електронній системі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 xml:space="preserve"> у порядку, встановленому Уповноваженим органом </w:t>
      </w:r>
      <w:r w:rsidRPr="000A1C77">
        <w:rPr>
          <w:rFonts w:ascii="Times New Roman" w:eastAsia="Times New Roman" w:hAnsi="Times New Roman" w:cs="Times New Roman"/>
          <w:sz w:val="24"/>
          <w:szCs w:val="24"/>
          <w:highlight w:val="white"/>
        </w:rPr>
        <w:t>та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1C77">
        <w:rPr>
          <w:rFonts w:ascii="Times New Roman" w:eastAsia="Times New Roman" w:hAnsi="Times New Roman" w:cs="Times New Roman"/>
          <w:b/>
          <w:i/>
          <w:sz w:val="24"/>
          <w:szCs w:val="24"/>
        </w:rPr>
        <w:t>Законом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</w:t>
      </w:r>
      <w:r w:rsidRPr="000A1C77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 xml:space="preserve"> (Додаток 1).</w:t>
      </w:r>
    </w:p>
    <w:p w:rsidR="004033A5" w:rsidRDefault="004033A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33A5" w:rsidRDefault="004033A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33A5" w:rsidRDefault="005F3C6F" w:rsidP="00A71D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Додатки:                1. Додаток 1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DD4B7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арк. </w:t>
      </w:r>
    </w:p>
    <w:p w:rsidR="00A71D6E" w:rsidRDefault="00A71D6E" w:rsidP="00A71D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71D6E" w:rsidRDefault="00A71D6E" w:rsidP="00A71D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71D6E" w:rsidRDefault="00A71D6E" w:rsidP="00A71D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71D6E" w:rsidRDefault="00A71D6E" w:rsidP="00A71D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b"/>
        <w:tblpPr w:leftFromText="180" w:rightFromText="180" w:vertAnchor="text" w:tblpY="1"/>
        <w:tblOverlap w:val="never"/>
        <w:tblW w:w="6945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660"/>
        <w:gridCol w:w="3285"/>
      </w:tblGrid>
      <w:tr w:rsidR="00A71D6E" w:rsidTr="00A71D6E">
        <w:tc>
          <w:tcPr>
            <w:tcW w:w="3660" w:type="dxa"/>
          </w:tcPr>
          <w:p w:rsidR="00A71D6E" w:rsidRPr="004F088B" w:rsidRDefault="00A71D6E" w:rsidP="00A71D6E">
            <w:bookmarkStart w:id="7" w:name="_heading=h.tyjcwt" w:colFirst="0" w:colLast="0"/>
            <w:bookmarkEnd w:id="7"/>
            <w:r w:rsidRPr="004F088B">
              <w:t xml:space="preserve">Заступник начальника управління цільових програм, організації навчання населення та роботи регіональної </w:t>
            </w:r>
            <w:proofErr w:type="spellStart"/>
            <w:r w:rsidRPr="004F088B">
              <w:t>коміссії</w:t>
            </w:r>
            <w:proofErr w:type="spellEnd"/>
            <w:r w:rsidRPr="004F088B">
              <w:t xml:space="preserve"> з питань ТЕБ і НС – начальник відділу цільових програм та ресурсного забезпечення, уповноважена особа </w:t>
            </w:r>
            <w:r>
              <w:t xml:space="preserve">                    </w:t>
            </w:r>
            <w:r w:rsidRPr="004F088B">
              <w:t>по закупівлях</w:t>
            </w:r>
            <w:r>
              <w:t xml:space="preserve">                                                                       </w:t>
            </w:r>
          </w:p>
        </w:tc>
        <w:tc>
          <w:tcPr>
            <w:tcW w:w="3285" w:type="dxa"/>
          </w:tcPr>
          <w:p w:rsidR="00A71D6E" w:rsidRDefault="00A71D6E" w:rsidP="00A71D6E"/>
          <w:p w:rsidR="00A71D6E" w:rsidRPr="00A71D6E" w:rsidRDefault="00A71D6E" w:rsidP="00A71D6E"/>
          <w:p w:rsidR="00A71D6E" w:rsidRDefault="00A71D6E" w:rsidP="00A71D6E"/>
          <w:p w:rsidR="00A71D6E" w:rsidRDefault="00A71D6E" w:rsidP="00A71D6E">
            <w:pPr>
              <w:jc w:val="center"/>
            </w:pPr>
          </w:p>
          <w:p w:rsidR="00A71D6E" w:rsidRPr="00A71D6E" w:rsidRDefault="00A71D6E" w:rsidP="00A71D6E">
            <w:pPr>
              <w:jc w:val="center"/>
            </w:pPr>
            <w:r>
              <w:t>підпис</w:t>
            </w:r>
          </w:p>
        </w:tc>
      </w:tr>
    </w:tbl>
    <w:p w:rsidR="00A71D6E" w:rsidRDefault="00A71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D6E" w:rsidRPr="00A71D6E" w:rsidRDefault="00A71D6E" w:rsidP="00A71D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1D6E" w:rsidRDefault="00A71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D6E" w:rsidRDefault="00A71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D6E" w:rsidRDefault="00A71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01B" w:rsidRDefault="004B001B" w:rsidP="00A71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A71D6E" w:rsidRPr="00B42C46" w:rsidRDefault="004B001B" w:rsidP="00A71D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C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71D6E" w:rsidRPr="00B42C46">
        <w:rPr>
          <w:rFonts w:ascii="Times New Roman" w:eastAsia="Times New Roman" w:hAnsi="Times New Roman" w:cs="Times New Roman"/>
          <w:b/>
          <w:sz w:val="24"/>
          <w:szCs w:val="24"/>
        </w:rPr>
        <w:t>Ігор Волошин</w:t>
      </w:r>
    </w:p>
    <w:p w:rsidR="004B001B" w:rsidRPr="00A71D6E" w:rsidRDefault="004B001B" w:rsidP="00A71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33A5" w:rsidRDefault="00A71D6E" w:rsidP="00A71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4033A5" w:rsidRDefault="004033A5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33A5" w:rsidRDefault="00403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</w:pPr>
    </w:p>
    <w:p w:rsidR="004033A5" w:rsidRDefault="00403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</w:pPr>
    </w:p>
    <w:p w:rsidR="004033A5" w:rsidRDefault="00403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</w:pPr>
    </w:p>
    <w:p w:rsidR="004033A5" w:rsidRDefault="00403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</w:pPr>
    </w:p>
    <w:p w:rsidR="004033A5" w:rsidRDefault="00403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</w:pPr>
    </w:p>
    <w:p w:rsidR="00DD4B75" w:rsidRDefault="00DD4B75">
      <w:pPr>
        <w:spacing w:after="0" w:line="240" w:lineRule="auto"/>
        <w:ind w:left="79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33A5" w:rsidRDefault="005F3C6F">
      <w:pPr>
        <w:spacing w:after="0" w:line="240" w:lineRule="auto"/>
        <w:ind w:left="79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Додаток 1</w:t>
      </w:r>
    </w:p>
    <w:p w:rsidR="004033A5" w:rsidRDefault="00403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33A5" w:rsidRDefault="005F3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0A1C77">
        <w:rPr>
          <w:rFonts w:ascii="Times New Roman" w:eastAsia="Times New Roman" w:hAnsi="Times New Roman" w:cs="Times New Roman"/>
          <w:b/>
          <w:sz w:val="24"/>
          <w:szCs w:val="24"/>
        </w:rPr>
        <w:t>ЗМІНИ ДО РІЧНОГО ПЛАНУ</w:t>
      </w:r>
    </w:p>
    <w:p w:rsidR="004033A5" w:rsidRDefault="005F3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закупівель на 2023 рік</w:t>
      </w:r>
    </w:p>
    <w:p w:rsidR="004033A5" w:rsidRDefault="00403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33A5" w:rsidRDefault="005F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Найменування, місцезнаходження та ідентифікаційний код замовника в Єдиному</w:t>
      </w:r>
    </w:p>
    <w:p w:rsidR="004033A5" w:rsidRDefault="005F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державному реєстрі юридичних осіб, фізичних осіб — підприємців та громадських</w:t>
      </w:r>
    </w:p>
    <w:p w:rsidR="004033A5" w:rsidRDefault="005F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формувань, його категорія:</w:t>
      </w:r>
    </w:p>
    <w:p w:rsidR="00152BB7" w:rsidRDefault="005F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найменування замовника: </w:t>
      </w:r>
      <w:r w:rsidR="00A71D6E" w:rsidRPr="00A71D6E">
        <w:rPr>
          <w:rFonts w:ascii="Times New Roman" w:eastAsia="Times New Roman" w:hAnsi="Times New Roman" w:cs="Times New Roman"/>
          <w:sz w:val="24"/>
          <w:szCs w:val="24"/>
        </w:rPr>
        <w:t>Департамент цивільного захисту Дніпропе</w:t>
      </w:r>
      <w:r w:rsidR="00152BB7">
        <w:rPr>
          <w:rFonts w:ascii="Times New Roman" w:eastAsia="Times New Roman" w:hAnsi="Times New Roman" w:cs="Times New Roman"/>
          <w:sz w:val="24"/>
          <w:szCs w:val="24"/>
        </w:rPr>
        <w:t>тровської облдержадміністрації.</w:t>
      </w:r>
    </w:p>
    <w:p w:rsidR="004033A5" w:rsidRDefault="005F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місцезнаходження замовника:</w:t>
      </w:r>
      <w:r w:rsidR="00A71D6E" w:rsidRPr="00A71D6E">
        <w:t xml:space="preserve"> </w:t>
      </w:r>
      <w:r w:rsidR="00A71D6E" w:rsidRPr="00A71D6E">
        <w:rPr>
          <w:rFonts w:ascii="Times New Roman" w:eastAsia="Times New Roman" w:hAnsi="Times New Roman" w:cs="Times New Roman"/>
          <w:sz w:val="24"/>
          <w:szCs w:val="24"/>
        </w:rPr>
        <w:t xml:space="preserve"> пр. Слобожанський, буд. 3, м. Дніпро, 49081.</w:t>
      </w:r>
    </w:p>
    <w:p w:rsidR="004033A5" w:rsidRDefault="005F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ідентифікаційний код замовника:</w:t>
      </w:r>
      <w:r w:rsidR="00A71D6E" w:rsidRPr="00A71D6E">
        <w:t xml:space="preserve"> </w:t>
      </w:r>
      <w:r w:rsidR="00A71D6E" w:rsidRPr="00A71D6E">
        <w:rPr>
          <w:rFonts w:ascii="Times New Roman" w:eastAsia="Times New Roman" w:hAnsi="Times New Roman" w:cs="Times New Roman"/>
          <w:sz w:val="24"/>
          <w:szCs w:val="24"/>
        </w:rPr>
        <w:t>40019939</w:t>
      </w:r>
    </w:p>
    <w:p w:rsidR="004033A5" w:rsidRDefault="005F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 категорія замовника: </w:t>
      </w:r>
      <w:r w:rsidR="00A71D6E" w:rsidRPr="00A71D6E">
        <w:rPr>
          <w:rFonts w:ascii="Times New Roman" w:eastAsia="Times New Roman" w:hAnsi="Times New Roman" w:cs="Times New Roman"/>
          <w:sz w:val="24"/>
          <w:szCs w:val="24"/>
        </w:rPr>
        <w:t>відповідно до частини 4 статті 2 Закону України Про публічні закупівлі замовник відноситься до 1 категорії замовників: органи державної влади та органи місцевого самоврядування.</w:t>
      </w:r>
    </w:p>
    <w:p w:rsidR="004033A5" w:rsidRDefault="00403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33A5" w:rsidRDefault="005F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Назва предмета закупівлі із зазначенням коду за Єдиним закупівельним словником (у разі</w:t>
      </w:r>
    </w:p>
    <w:p w:rsidR="004033A5" w:rsidRDefault="005F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поділу на лоти такі відомості повинні зазначатися стосовно кожного лота) та назви</w:t>
      </w:r>
    </w:p>
    <w:p w:rsidR="004033A5" w:rsidRDefault="005F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відповідних класифікаторів предмета закупівлі і частин предмета закупівлі (лотів) (за</w:t>
      </w:r>
    </w:p>
    <w:p w:rsidR="00424468" w:rsidRDefault="005F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наявності):</w:t>
      </w:r>
      <w:r w:rsidR="004C6F4E" w:rsidRPr="004C6F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05FC" w:rsidRPr="00E805FC">
        <w:rPr>
          <w:rFonts w:ascii="Times New Roman" w:eastAsia="Times New Roman" w:hAnsi="Times New Roman" w:cs="Times New Roman"/>
          <w:sz w:val="24"/>
          <w:szCs w:val="24"/>
        </w:rPr>
        <w:t>за ДК 021:2015 Єдиного закупівельного словника – 72260000-5 Послуги пов’язані з програмним забезпеченням (72261000-2 - Послуги з обслуговування програмного забезпечення (надання доступу до програмного продукту Комп’ютерна програма «Програмний комплекс «Фахівець»))</w:t>
      </w:r>
    </w:p>
    <w:p w:rsidR="004033A5" w:rsidRDefault="005F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Розмір бюджетного призначення та/або очікувана вартість предмета закупівлі:</w:t>
      </w:r>
      <w:r w:rsidR="0015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05FC">
        <w:rPr>
          <w:rFonts w:ascii="Times New Roman" w:eastAsia="Times New Roman" w:hAnsi="Times New Roman" w:cs="Times New Roman"/>
          <w:sz w:val="24"/>
          <w:szCs w:val="24"/>
          <w:lang w:val="ru-RU"/>
        </w:rPr>
        <w:t>24000</w:t>
      </w:r>
      <w:r w:rsidR="00152BB7">
        <w:rPr>
          <w:rFonts w:ascii="Times New Roman" w:eastAsia="Times New Roman" w:hAnsi="Times New Roman" w:cs="Times New Roman"/>
          <w:sz w:val="24"/>
          <w:szCs w:val="24"/>
        </w:rPr>
        <w:t xml:space="preserve"> грн.</w:t>
      </w:r>
    </w:p>
    <w:p w:rsidR="004033A5" w:rsidRDefault="005F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Код економічної класифікації видатків бюджету (для бюджетних коштів):</w:t>
      </w:r>
      <w:r w:rsidR="00152BB7">
        <w:rPr>
          <w:rFonts w:ascii="Times New Roman" w:eastAsia="Times New Roman" w:hAnsi="Times New Roman" w:cs="Times New Roman"/>
          <w:sz w:val="24"/>
          <w:szCs w:val="24"/>
        </w:rPr>
        <w:t xml:space="preserve"> 22</w:t>
      </w:r>
      <w:r w:rsidR="00424468">
        <w:rPr>
          <w:rFonts w:ascii="Times New Roman" w:eastAsia="Times New Roman" w:hAnsi="Times New Roman" w:cs="Times New Roman"/>
          <w:sz w:val="24"/>
          <w:szCs w:val="24"/>
        </w:rPr>
        <w:t>4</w:t>
      </w:r>
      <w:r w:rsidR="00152BB7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4033A5" w:rsidRDefault="005F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Вид закупівлі та орієнтовний початок проведення:</w:t>
      </w:r>
    </w:p>
    <w:p w:rsidR="004033A5" w:rsidRDefault="005F3C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вид закупівлі: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звіт про договір про закупівлю, укладений без використання</w:t>
      </w:r>
    </w:p>
    <w:p w:rsidR="004033A5" w:rsidRDefault="005F3C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електронної системи закупівель.</w:t>
      </w:r>
    </w:p>
    <w:p w:rsidR="004033A5" w:rsidRDefault="005F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орієнтовний початок проведення: </w:t>
      </w:r>
      <w:r w:rsidR="00E44F34">
        <w:rPr>
          <w:rFonts w:ascii="Times New Roman" w:eastAsia="Times New Roman" w:hAnsi="Times New Roman" w:cs="Times New Roman"/>
          <w:sz w:val="24"/>
          <w:szCs w:val="24"/>
          <w:lang w:val="ru-RU"/>
        </w:rPr>
        <w:t>01</w:t>
      </w:r>
      <w:r w:rsidR="00152BB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600982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bookmarkStart w:id="8" w:name="_GoBack"/>
      <w:bookmarkEnd w:id="8"/>
      <w:r w:rsidR="00152BB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152BB7"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року.</w:t>
      </w:r>
    </w:p>
    <w:p w:rsidR="004033A5" w:rsidRDefault="00403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33A5" w:rsidRPr="000A1C77" w:rsidRDefault="005F3C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Примітка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A1C77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закупівля здійснюється відповідно до норм постанови КМУ від 12.10.2022 №</w:t>
      </w:r>
    </w:p>
    <w:p w:rsidR="004033A5" w:rsidRPr="000A1C77" w:rsidRDefault="005F3C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C77">
        <w:rPr>
          <w:rFonts w:ascii="Times New Roman" w:eastAsia="Times New Roman" w:hAnsi="Times New Roman" w:cs="Times New Roman"/>
          <w:b/>
          <w:sz w:val="24"/>
          <w:szCs w:val="24"/>
        </w:rPr>
        <w:t>1178.</w:t>
      </w:r>
    </w:p>
    <w:p w:rsidR="00AD54D3" w:rsidRPr="000A1C77" w:rsidRDefault="00AD54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54D3" w:rsidRPr="000A1C77" w:rsidRDefault="00AD54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54D3" w:rsidRPr="000A1C77" w:rsidRDefault="00AD54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33A5" w:rsidRDefault="004033A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ab"/>
        <w:tblpPr w:leftFromText="180" w:rightFromText="180" w:vertAnchor="text" w:tblpY="1"/>
        <w:tblOverlap w:val="never"/>
        <w:tblW w:w="6945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660"/>
        <w:gridCol w:w="3285"/>
      </w:tblGrid>
      <w:tr w:rsidR="00AD54D3" w:rsidRPr="00AD54D3" w:rsidTr="00DC7BD8">
        <w:tc>
          <w:tcPr>
            <w:tcW w:w="3660" w:type="dxa"/>
          </w:tcPr>
          <w:p w:rsidR="00AD54D3" w:rsidRPr="00AD54D3" w:rsidRDefault="00AD54D3" w:rsidP="00AD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Заступник начальника управління цільових програм, організації навчання населення та роботи регіональної </w:t>
            </w:r>
            <w:proofErr w:type="spellStart"/>
            <w:r w:rsidRPr="00AD54D3">
              <w:rPr>
                <w:rFonts w:ascii="Times New Roman" w:eastAsia="Times New Roman" w:hAnsi="Times New Roman" w:cs="Times New Roman"/>
                <w:sz w:val="24"/>
                <w:szCs w:val="24"/>
              </w:rPr>
              <w:t>коміссії</w:t>
            </w:r>
            <w:proofErr w:type="spellEnd"/>
            <w:r w:rsidRPr="00AD5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питань ТЕБ і НС – начальник відділу цільових програм та ресурсного забезпечення, уповноважена особа                     по закупівлях                                                                       </w:t>
            </w:r>
          </w:p>
        </w:tc>
        <w:tc>
          <w:tcPr>
            <w:tcW w:w="3285" w:type="dxa"/>
          </w:tcPr>
          <w:p w:rsidR="00AD54D3" w:rsidRPr="00AD54D3" w:rsidRDefault="00AD54D3" w:rsidP="00AD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4D3" w:rsidRPr="00AD54D3" w:rsidRDefault="00AD54D3" w:rsidP="00AD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4D3" w:rsidRPr="00AD54D3" w:rsidRDefault="00AD54D3" w:rsidP="00AD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4D3" w:rsidRPr="00AD54D3" w:rsidRDefault="00AD54D3" w:rsidP="00AD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4D3" w:rsidRDefault="00AD54D3" w:rsidP="00AD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4D3" w:rsidRDefault="00AD54D3" w:rsidP="00AD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4D3" w:rsidRDefault="00AD54D3" w:rsidP="00AD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4D3" w:rsidRDefault="00AD54D3" w:rsidP="00AD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4D3" w:rsidRPr="00AD54D3" w:rsidRDefault="00AD54D3" w:rsidP="00AD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AD54D3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</w:t>
            </w:r>
          </w:p>
        </w:tc>
      </w:tr>
    </w:tbl>
    <w:p w:rsidR="00AD54D3" w:rsidRPr="00AD54D3" w:rsidRDefault="00AD54D3" w:rsidP="00AD5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4D3" w:rsidRPr="00AD54D3" w:rsidRDefault="00AD54D3" w:rsidP="00AD5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4D3" w:rsidRPr="00AD54D3" w:rsidRDefault="00AD54D3" w:rsidP="00AD5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4D3" w:rsidRPr="00AD54D3" w:rsidRDefault="00AD54D3" w:rsidP="00AD5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4D3" w:rsidRPr="00AD54D3" w:rsidRDefault="00AD54D3" w:rsidP="00AD5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4D3" w:rsidRPr="00AD54D3" w:rsidRDefault="00AD54D3" w:rsidP="00AD5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4D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AD54D3" w:rsidRDefault="00AD54D3" w:rsidP="00AD5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54D3" w:rsidRDefault="00AD54D3" w:rsidP="00AD5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4D3" w:rsidRPr="000A1C77" w:rsidRDefault="00AD54D3" w:rsidP="00AD54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C77">
        <w:rPr>
          <w:rFonts w:ascii="Times New Roman" w:eastAsia="Times New Roman" w:hAnsi="Times New Roman" w:cs="Times New Roman"/>
          <w:b/>
          <w:sz w:val="24"/>
          <w:szCs w:val="24"/>
        </w:rPr>
        <w:t>Ігор Волошин</w:t>
      </w:r>
    </w:p>
    <w:p w:rsidR="004033A5" w:rsidRDefault="00403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33A5" w:rsidRDefault="005F3C6F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4033A5" w:rsidRDefault="00403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33A5" w:rsidRDefault="00403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4033A5">
      <w:pgSz w:w="11906" w:h="16838"/>
      <w:pgMar w:top="1134" w:right="567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337E9"/>
    <w:multiLevelType w:val="multilevel"/>
    <w:tmpl w:val="242E549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033A5"/>
    <w:rsid w:val="000A1C77"/>
    <w:rsid w:val="001009DD"/>
    <w:rsid w:val="00151955"/>
    <w:rsid w:val="00152BB7"/>
    <w:rsid w:val="001943A0"/>
    <w:rsid w:val="002865EE"/>
    <w:rsid w:val="00322F79"/>
    <w:rsid w:val="004033A5"/>
    <w:rsid w:val="00424468"/>
    <w:rsid w:val="0043007B"/>
    <w:rsid w:val="004B001B"/>
    <w:rsid w:val="004C6F4E"/>
    <w:rsid w:val="005607AB"/>
    <w:rsid w:val="005F3C6F"/>
    <w:rsid w:val="00600982"/>
    <w:rsid w:val="006A2849"/>
    <w:rsid w:val="006A666E"/>
    <w:rsid w:val="00802ADF"/>
    <w:rsid w:val="00923B5B"/>
    <w:rsid w:val="00A71D6E"/>
    <w:rsid w:val="00AD54D3"/>
    <w:rsid w:val="00AE28BB"/>
    <w:rsid w:val="00B42C46"/>
    <w:rsid w:val="00B85152"/>
    <w:rsid w:val="00BC0312"/>
    <w:rsid w:val="00D11FB6"/>
    <w:rsid w:val="00D5692B"/>
    <w:rsid w:val="00D92D13"/>
    <w:rsid w:val="00DD4B75"/>
    <w:rsid w:val="00DE60C8"/>
    <w:rsid w:val="00E20191"/>
    <w:rsid w:val="00E44F34"/>
    <w:rsid w:val="00E805FC"/>
    <w:rsid w:val="00EA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annotation text"/>
    <w:basedOn w:val="a"/>
    <w:uiPriority w:val="99"/>
    <w:unhideWhenUsed/>
    <w:qFormat/>
  </w:style>
  <w:style w:type="paragraph" w:customStyle="1" w:styleId="10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1">
    <w:name w:val="Без интервала1"/>
    <w:uiPriority w:val="1"/>
    <w:qFormat/>
    <w:pPr>
      <w:suppressAutoHyphens/>
      <w:spacing w:after="0" w:line="240" w:lineRule="auto"/>
    </w:pPr>
    <w:rPr>
      <w:rFonts w:eastAsia="Arial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rsid w:val="00F8116D"/>
    <w:pPr>
      <w:ind w:left="720"/>
      <w:contextualSpacing/>
    </w:pPr>
  </w:style>
  <w:style w:type="paragraph" w:styleId="a6">
    <w:name w:val="No Spacing"/>
    <w:uiPriority w:val="1"/>
    <w:qFormat/>
    <w:rsid w:val="00F62951"/>
    <w:pPr>
      <w:suppressAutoHyphens/>
      <w:spacing w:after="0" w:line="240" w:lineRule="auto"/>
    </w:pPr>
    <w:rPr>
      <w:rFonts w:eastAsia="Arial"/>
      <w:lang w:val="ru-RU" w:eastAsia="ar-SA"/>
    </w:rPr>
  </w:style>
  <w:style w:type="character" w:styleId="a7">
    <w:name w:val="Hyperlink"/>
    <w:basedOn w:val="a0"/>
    <w:uiPriority w:val="99"/>
    <w:semiHidden/>
    <w:unhideWhenUsed/>
    <w:rsid w:val="00480E7D"/>
    <w:rPr>
      <w:color w:val="0000FF"/>
      <w:u w:val="single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annotation text"/>
    <w:basedOn w:val="a"/>
    <w:uiPriority w:val="99"/>
    <w:unhideWhenUsed/>
    <w:qFormat/>
  </w:style>
  <w:style w:type="paragraph" w:customStyle="1" w:styleId="10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1">
    <w:name w:val="Без интервала1"/>
    <w:uiPriority w:val="1"/>
    <w:qFormat/>
    <w:pPr>
      <w:suppressAutoHyphens/>
      <w:spacing w:after="0" w:line="240" w:lineRule="auto"/>
    </w:pPr>
    <w:rPr>
      <w:rFonts w:eastAsia="Arial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rsid w:val="00F8116D"/>
    <w:pPr>
      <w:ind w:left="720"/>
      <w:contextualSpacing/>
    </w:pPr>
  </w:style>
  <w:style w:type="paragraph" w:styleId="a6">
    <w:name w:val="No Spacing"/>
    <w:uiPriority w:val="1"/>
    <w:qFormat/>
    <w:rsid w:val="00F62951"/>
    <w:pPr>
      <w:suppressAutoHyphens/>
      <w:spacing w:after="0" w:line="240" w:lineRule="auto"/>
    </w:pPr>
    <w:rPr>
      <w:rFonts w:eastAsia="Arial"/>
      <w:lang w:val="ru-RU" w:eastAsia="ar-SA"/>
    </w:rPr>
  </w:style>
  <w:style w:type="character" w:styleId="a7">
    <w:name w:val="Hyperlink"/>
    <w:basedOn w:val="a0"/>
    <w:uiPriority w:val="99"/>
    <w:semiHidden/>
    <w:unhideWhenUsed/>
    <w:rsid w:val="00480E7D"/>
    <w:rPr>
      <w:color w:val="0000FF"/>
      <w:u w:val="single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922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922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QF10HkVbXaeX3siNCa9UdIcrp/Q==">AMUW2mWKiLUC9bQVgCwgbSwynK+Uq7yWDBP5Bpj/cWtIoac5mQXvSFOTzZ52VfCnoBSWrHTwS5mHqbN6mtOLSimBfnn46hi+BjD6uXEn72T4EsBKYyh/z3ZqOCAhWQI8ffpk8rfjSy3SMjxxxdOd0kd24Ndbjpu7n9z2hjuNgozkNAHDTJwuN7ACzEL6vaLVRv5Ohm7i6Lp+3nf9KZhxCTyurouHgjA84PXMFVc/iV8lq4oCu7y4iT+7idxjXV7zV+MPukaNPREB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CZ</cp:lastModifiedBy>
  <cp:revision>6</cp:revision>
  <cp:lastPrinted>2023-05-23T08:11:00Z</cp:lastPrinted>
  <dcterms:created xsi:type="dcterms:W3CDTF">2023-08-29T10:55:00Z</dcterms:created>
  <dcterms:modified xsi:type="dcterms:W3CDTF">2023-08-29T12:02:00Z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