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9A" w:rsidRPr="00C52922" w:rsidRDefault="004F516D" w:rsidP="004F516D">
      <w:pPr>
        <w:spacing w:after="0" w:line="240" w:lineRule="auto"/>
        <w:jc w:val="center"/>
        <w:rPr>
          <w:rFonts w:ascii="Times New Roman" w:eastAsia="Times New Roman" w:hAnsi="Times New Roman" w:cs="Times New Roman"/>
          <w:b/>
          <w:sz w:val="28"/>
          <w:szCs w:val="28"/>
        </w:rPr>
      </w:pPr>
      <w:bookmarkStart w:id="0" w:name="_heading=h.30j0zll" w:colFirst="0" w:colLast="0"/>
      <w:bookmarkEnd w:id="0"/>
      <w:r w:rsidRPr="00C52922">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7A469A" w:rsidRDefault="007A469A">
      <w:pPr>
        <w:spacing w:after="0" w:line="240" w:lineRule="auto"/>
        <w:ind w:left="-1418"/>
        <w:jc w:val="right"/>
        <w:rPr>
          <w:rFonts w:ascii="Times New Roman" w:eastAsia="Times New Roman" w:hAnsi="Times New Roman" w:cs="Times New Roman"/>
          <w:b/>
          <w:color w:val="000000"/>
          <w:sz w:val="24"/>
          <w:szCs w:val="24"/>
        </w:rPr>
      </w:pPr>
    </w:p>
    <w:p w:rsidR="007A469A" w:rsidRDefault="00A246E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A469A" w:rsidRDefault="00A246E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A469A" w:rsidRPr="000955D9" w:rsidRDefault="00A246E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 </w:t>
      </w:r>
      <w:r w:rsidR="004F516D" w:rsidRPr="000955D9">
        <w:rPr>
          <w:rFonts w:ascii="Times New Roman" w:eastAsia="Times New Roman" w:hAnsi="Times New Roman" w:cs="Times New Roman"/>
          <w:b/>
          <w:sz w:val="24"/>
          <w:szCs w:val="24"/>
        </w:rPr>
        <w:t>Нижньосироватської сільської ради</w:t>
      </w:r>
    </w:p>
    <w:p w:rsidR="004F516D" w:rsidRPr="000955D9" w:rsidRDefault="004F516D">
      <w:pPr>
        <w:spacing w:after="0" w:line="240" w:lineRule="auto"/>
        <w:ind w:left="-1418"/>
        <w:jc w:val="right"/>
        <w:rPr>
          <w:rFonts w:ascii="Times New Roman" w:eastAsia="Times New Roman" w:hAnsi="Times New Roman" w:cs="Times New Roman"/>
          <w:b/>
          <w:sz w:val="24"/>
          <w:szCs w:val="24"/>
        </w:rPr>
      </w:pPr>
      <w:r w:rsidRPr="000955D9">
        <w:rPr>
          <w:rFonts w:ascii="Times New Roman" w:eastAsia="Times New Roman" w:hAnsi="Times New Roman" w:cs="Times New Roman"/>
          <w:b/>
          <w:sz w:val="24"/>
          <w:szCs w:val="24"/>
        </w:rPr>
        <w:t>Сумського району Сумської області</w:t>
      </w:r>
    </w:p>
    <w:p w:rsidR="007A469A" w:rsidRDefault="00A246E8">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F853B2" w:rsidRPr="00F853B2">
        <w:rPr>
          <w:rFonts w:ascii="Times New Roman" w:eastAsia="Times New Roman" w:hAnsi="Times New Roman" w:cs="Times New Roman"/>
          <w:sz w:val="24"/>
          <w:szCs w:val="24"/>
        </w:rPr>
        <w:t>27.03</w:t>
      </w:r>
      <w:r w:rsidRPr="00F853B2">
        <w:rPr>
          <w:rFonts w:ascii="Times New Roman" w:eastAsia="Times New Roman" w:hAnsi="Times New Roman" w:cs="Times New Roman"/>
          <w:sz w:val="24"/>
          <w:szCs w:val="24"/>
        </w:rPr>
        <w:t>.20</w:t>
      </w:r>
      <w:r w:rsidR="00F853B2" w:rsidRPr="00F853B2">
        <w:rPr>
          <w:rFonts w:ascii="Times New Roman" w:eastAsia="Times New Roman" w:hAnsi="Times New Roman" w:cs="Times New Roman"/>
          <w:sz w:val="24"/>
          <w:szCs w:val="24"/>
        </w:rPr>
        <w:t>23</w:t>
      </w:r>
      <w:r w:rsidRPr="00F853B2">
        <w:rPr>
          <w:rFonts w:ascii="Times New Roman" w:eastAsia="Times New Roman" w:hAnsi="Times New Roman" w:cs="Times New Roman"/>
          <w:sz w:val="24"/>
          <w:szCs w:val="24"/>
        </w:rPr>
        <w:t>№</w:t>
      </w:r>
      <w:r w:rsidR="00F853B2" w:rsidRPr="00F853B2">
        <w:rPr>
          <w:rFonts w:ascii="Times New Roman" w:eastAsia="Times New Roman" w:hAnsi="Times New Roman" w:cs="Times New Roman"/>
          <w:sz w:val="24"/>
          <w:szCs w:val="24"/>
        </w:rPr>
        <w:t xml:space="preserve"> 4ВТ</w:t>
      </w:r>
      <w:bookmarkStart w:id="1" w:name="_GoBack"/>
      <w:bookmarkEnd w:id="1"/>
    </w:p>
    <w:p w:rsidR="007A469A" w:rsidRDefault="00A246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C52922" w:rsidRDefault="00C52922">
      <w:pPr>
        <w:spacing w:after="0" w:line="240" w:lineRule="auto"/>
        <w:rPr>
          <w:rFonts w:ascii="Times New Roman" w:eastAsia="Times New Roman" w:hAnsi="Times New Roman" w:cs="Times New Roman"/>
          <w:b/>
          <w:color w:val="000000"/>
          <w:sz w:val="24"/>
          <w:szCs w:val="24"/>
        </w:rPr>
      </w:pPr>
    </w:p>
    <w:p w:rsidR="007A469A" w:rsidRDefault="007A469A">
      <w:pPr>
        <w:spacing w:after="0" w:line="240" w:lineRule="auto"/>
        <w:rPr>
          <w:rFonts w:ascii="Times New Roman" w:eastAsia="Times New Roman" w:hAnsi="Times New Roman" w:cs="Times New Roman"/>
          <w:b/>
          <w:color w:val="000000"/>
          <w:sz w:val="24"/>
          <w:szCs w:val="24"/>
        </w:rPr>
      </w:pPr>
    </w:p>
    <w:p w:rsidR="007A469A" w:rsidRDefault="00A246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A469A" w:rsidRDefault="00A24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A469A" w:rsidRDefault="00A246E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F516D">
        <w:rPr>
          <w:rFonts w:ascii="Times New Roman" w:eastAsia="Times New Roman" w:hAnsi="Times New Roman" w:cs="Times New Roman"/>
          <w:b/>
          <w:sz w:val="24"/>
          <w:szCs w:val="24"/>
        </w:rPr>
        <w:t>(з особливостями)</w:t>
      </w:r>
    </w:p>
    <w:p w:rsidR="007A469A" w:rsidRDefault="00A246E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F516D">
        <w:rPr>
          <w:rFonts w:ascii="Times New Roman" w:eastAsia="Times New Roman" w:hAnsi="Times New Roman" w:cs="Times New Roman"/>
          <w:b/>
          <w:sz w:val="24"/>
          <w:szCs w:val="24"/>
        </w:rPr>
        <w:t>п</w:t>
      </w:r>
      <w:r w:rsidR="004F516D" w:rsidRPr="004F516D">
        <w:rPr>
          <w:rFonts w:ascii="Times New Roman" w:eastAsia="Times New Roman" w:hAnsi="Times New Roman" w:cs="Times New Roman"/>
          <w:b/>
          <w:sz w:val="24"/>
          <w:szCs w:val="24"/>
        </w:rPr>
        <w:t>ослуги</w:t>
      </w:r>
    </w:p>
    <w:p w:rsidR="007A469A" w:rsidRDefault="00A246E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25B0" w:rsidRPr="00A72392" w:rsidRDefault="00A246E8" w:rsidP="002525B0">
      <w:pPr>
        <w:spacing w:before="24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sz w:val="24"/>
          <w:szCs w:val="24"/>
        </w:rPr>
        <w:t> </w:t>
      </w:r>
      <w:r w:rsidR="002525B0" w:rsidRPr="00A72392">
        <w:rPr>
          <w:rFonts w:ascii="Times New Roman" w:eastAsia="Times New Roman" w:hAnsi="Times New Roman" w:cs="Times New Roman"/>
          <w:b/>
          <w:color w:val="000000" w:themeColor="text1"/>
          <w:sz w:val="28"/>
          <w:szCs w:val="28"/>
        </w:rPr>
        <w:t>Послуги з благоустрою населених пунктів Нижньосироватської сільської ради</w:t>
      </w:r>
      <w:r w:rsidR="002525B0">
        <w:rPr>
          <w:rFonts w:ascii="Times New Roman" w:eastAsia="Times New Roman" w:hAnsi="Times New Roman" w:cs="Times New Roman"/>
          <w:b/>
          <w:color w:val="000000" w:themeColor="text1"/>
          <w:sz w:val="28"/>
          <w:szCs w:val="28"/>
        </w:rPr>
        <w:t xml:space="preserve"> Сумського району Сумської області</w:t>
      </w:r>
      <w:r w:rsidR="002525B0" w:rsidRPr="00A72392">
        <w:rPr>
          <w:rFonts w:ascii="Times New Roman" w:eastAsia="Times New Roman" w:hAnsi="Times New Roman" w:cs="Times New Roman"/>
          <w:b/>
          <w:color w:val="000000" w:themeColor="text1"/>
          <w:sz w:val="28"/>
          <w:szCs w:val="28"/>
        </w:rPr>
        <w:t>: Ліквідація ст</w:t>
      </w:r>
      <w:r w:rsidR="002525B0">
        <w:rPr>
          <w:rFonts w:ascii="Times New Roman" w:eastAsia="Times New Roman" w:hAnsi="Times New Roman" w:cs="Times New Roman"/>
          <w:b/>
          <w:color w:val="000000" w:themeColor="text1"/>
          <w:sz w:val="28"/>
          <w:szCs w:val="28"/>
        </w:rPr>
        <w:t>ихійних звалищ на території с. Старе Село</w:t>
      </w:r>
      <w:r w:rsidR="002525B0" w:rsidRPr="00A72392">
        <w:rPr>
          <w:rFonts w:ascii="Times New Roman" w:eastAsia="Times New Roman" w:hAnsi="Times New Roman" w:cs="Times New Roman"/>
          <w:b/>
          <w:color w:val="000000" w:themeColor="text1"/>
          <w:sz w:val="28"/>
          <w:szCs w:val="28"/>
        </w:rPr>
        <w:t>,</w:t>
      </w:r>
      <w:r w:rsidR="002525B0">
        <w:rPr>
          <w:rFonts w:ascii="Times New Roman" w:eastAsia="Times New Roman" w:hAnsi="Times New Roman" w:cs="Times New Roman"/>
          <w:b/>
          <w:color w:val="000000" w:themeColor="text1"/>
          <w:sz w:val="28"/>
          <w:szCs w:val="28"/>
        </w:rPr>
        <w:t xml:space="preserve"> с. Барвінкове, с. Гірне та с. Вишневе, </w:t>
      </w:r>
      <w:r w:rsidR="002525B0" w:rsidRPr="00A72392">
        <w:rPr>
          <w:rFonts w:ascii="Times New Roman" w:eastAsia="Times New Roman" w:hAnsi="Times New Roman" w:cs="Times New Roman"/>
          <w:b/>
          <w:color w:val="000000" w:themeColor="text1"/>
          <w:sz w:val="28"/>
          <w:szCs w:val="28"/>
        </w:rPr>
        <w:t xml:space="preserve"> код ДК 021:2015 90510000-5 «Утилізація/видалення сміття та поводження зі сміттям»</w:t>
      </w:r>
    </w:p>
    <w:p w:rsidR="002525B0" w:rsidRPr="00A72392" w:rsidRDefault="002525B0" w:rsidP="002525B0">
      <w:pPr>
        <w:spacing w:before="240" w:after="0" w:line="240" w:lineRule="auto"/>
        <w:rPr>
          <w:rFonts w:ascii="Times New Roman" w:eastAsia="Times New Roman" w:hAnsi="Times New Roman" w:cs="Times New Roman"/>
          <w:color w:val="000000" w:themeColor="text1"/>
          <w:sz w:val="28"/>
          <w:szCs w:val="28"/>
        </w:rPr>
      </w:pPr>
      <w:r w:rsidRPr="00A72392">
        <w:rPr>
          <w:rFonts w:ascii="Times New Roman" w:eastAsia="Times New Roman" w:hAnsi="Times New Roman" w:cs="Times New Roman"/>
          <w:color w:val="000000" w:themeColor="text1"/>
          <w:sz w:val="28"/>
          <w:szCs w:val="28"/>
        </w:rPr>
        <w:t> </w:t>
      </w: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7A469A" w:rsidRDefault="00A246E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7A469A" w:rsidRDefault="007A469A">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C52922" w:rsidRDefault="00C52922">
      <w:pPr>
        <w:spacing w:before="240" w:after="0" w:line="240" w:lineRule="auto"/>
        <w:rPr>
          <w:rFonts w:ascii="Times New Roman" w:eastAsia="Times New Roman" w:hAnsi="Times New Roman" w:cs="Times New Roman"/>
          <w:sz w:val="24"/>
          <w:szCs w:val="24"/>
        </w:rPr>
      </w:pPr>
    </w:p>
    <w:p w:rsidR="004F516D" w:rsidRPr="00C52922" w:rsidRDefault="004F516D" w:rsidP="00C52922">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C52922">
        <w:rPr>
          <w:rFonts w:ascii="Times New Roman" w:eastAsia="Times New Roman" w:hAnsi="Times New Roman" w:cs="Times New Roman"/>
          <w:b/>
          <w:sz w:val="24"/>
          <w:szCs w:val="24"/>
        </w:rPr>
        <w:t xml:space="preserve">с. Нижня Сироватка </w:t>
      </w:r>
    </w:p>
    <w:p w:rsidR="007A469A" w:rsidRPr="00C52922" w:rsidRDefault="00A246E8" w:rsidP="00C52922">
      <w:pPr>
        <w:spacing w:after="0" w:line="240" w:lineRule="auto"/>
        <w:jc w:val="center"/>
        <w:rPr>
          <w:rFonts w:ascii="Times New Roman" w:eastAsia="Times New Roman" w:hAnsi="Times New Roman" w:cs="Times New Roman"/>
          <w:b/>
          <w:sz w:val="24"/>
          <w:szCs w:val="24"/>
        </w:rPr>
      </w:pPr>
      <w:r w:rsidRPr="00C52922">
        <w:rPr>
          <w:rFonts w:ascii="Times New Roman" w:eastAsia="Times New Roman" w:hAnsi="Times New Roman" w:cs="Times New Roman"/>
          <w:b/>
          <w:sz w:val="24"/>
          <w:szCs w:val="24"/>
        </w:rPr>
        <w:t>20</w:t>
      </w:r>
      <w:r w:rsidR="004F516D" w:rsidRPr="00C52922">
        <w:rPr>
          <w:rFonts w:ascii="Times New Roman" w:eastAsia="Times New Roman" w:hAnsi="Times New Roman" w:cs="Times New Roman"/>
          <w:b/>
          <w:sz w:val="24"/>
          <w:szCs w:val="24"/>
        </w:rPr>
        <w:t xml:space="preserve">23 </w:t>
      </w:r>
      <w:r w:rsidRPr="00C52922">
        <w:rPr>
          <w:rFonts w:ascii="Times New Roman" w:eastAsia="Times New Roman" w:hAnsi="Times New Roman" w:cs="Times New Roman"/>
          <w:b/>
          <w:sz w:val="24"/>
          <w:szCs w:val="24"/>
        </w:rPr>
        <w:t>рік</w:t>
      </w:r>
    </w:p>
    <w:p w:rsidR="007A469A" w:rsidRDefault="007A469A">
      <w:pPr>
        <w:spacing w:after="0" w:line="240" w:lineRule="auto"/>
        <w:rPr>
          <w:rFonts w:ascii="Times New Roman" w:eastAsia="Times New Roman" w:hAnsi="Times New Roman" w:cs="Times New Roman"/>
          <w:sz w:val="24"/>
          <w:szCs w:val="24"/>
        </w:rPr>
      </w:pPr>
    </w:p>
    <w:p w:rsidR="007A469A" w:rsidRDefault="007A469A">
      <w:pPr>
        <w:spacing w:after="0" w:line="240" w:lineRule="auto"/>
        <w:rPr>
          <w:rFonts w:ascii="Times New Roman" w:eastAsia="Times New Roman" w:hAnsi="Times New Roman" w:cs="Times New Roman"/>
          <w:sz w:val="24"/>
          <w:szCs w:val="24"/>
        </w:rPr>
      </w:pPr>
    </w:p>
    <w:p w:rsidR="007A469A" w:rsidRDefault="007A469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A469A">
        <w:trPr>
          <w:trHeight w:val="416"/>
          <w:jc w:val="center"/>
        </w:trPr>
        <w:tc>
          <w:tcPr>
            <w:tcW w:w="70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A469A" w:rsidRDefault="00A246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A469A">
        <w:trPr>
          <w:trHeight w:val="411"/>
          <w:jc w:val="center"/>
        </w:trPr>
        <w:tc>
          <w:tcPr>
            <w:tcW w:w="70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A469A">
        <w:trPr>
          <w:trHeight w:val="1119"/>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A469A" w:rsidRDefault="00A246E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52922">
              <w:rPr>
                <w:rFonts w:ascii="Times New Roman" w:eastAsia="Times New Roman" w:hAnsi="Times New Roman" w:cs="Times New Roman"/>
                <w:color w:val="000000"/>
                <w:sz w:val="24"/>
                <w:szCs w:val="24"/>
              </w:rPr>
              <w:t xml:space="preserve">«Про публічні закупівлі» (далі </w:t>
            </w:r>
            <w:r w:rsidRPr="00C52922">
              <w:rPr>
                <w:rFonts w:ascii="Times New Roman" w:eastAsia="Times New Roman" w:hAnsi="Times New Roman" w:cs="Times New Roman"/>
                <w:sz w:val="24"/>
                <w:szCs w:val="24"/>
              </w:rPr>
              <w:t>—</w:t>
            </w:r>
            <w:r w:rsidRPr="00C52922">
              <w:rPr>
                <w:rFonts w:ascii="Times New Roman" w:eastAsia="Times New Roman" w:hAnsi="Times New Roman" w:cs="Times New Roman"/>
                <w:color w:val="000000"/>
                <w:sz w:val="24"/>
                <w:szCs w:val="24"/>
              </w:rPr>
              <w:t xml:space="preserve"> Закон)</w:t>
            </w:r>
            <w:r w:rsidRPr="00C5292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A469A">
        <w:trPr>
          <w:trHeight w:val="61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469A">
        <w:trPr>
          <w:trHeight w:val="28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A469A" w:rsidRPr="00C52922" w:rsidRDefault="00C52922">
            <w:pPr>
              <w:jc w:val="both"/>
              <w:rPr>
                <w:rFonts w:ascii="Times New Roman" w:eastAsia="Times New Roman" w:hAnsi="Times New Roman" w:cs="Times New Roman"/>
                <w:sz w:val="24"/>
                <w:szCs w:val="24"/>
              </w:rPr>
            </w:pPr>
            <w:r w:rsidRPr="00C52922">
              <w:rPr>
                <w:rFonts w:ascii="Times New Roman" w:eastAsia="Times New Roman" w:hAnsi="Times New Roman" w:cs="Times New Roman"/>
                <w:sz w:val="24"/>
                <w:szCs w:val="24"/>
              </w:rPr>
              <w:t>Нижньосироватська сільська рада Сумського району Сумської області</w:t>
            </w:r>
          </w:p>
        </w:tc>
      </w:tr>
      <w:tr w:rsidR="007A469A" w:rsidTr="00C52922">
        <w:trPr>
          <w:trHeight w:val="536"/>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7A469A" w:rsidRPr="00C52922" w:rsidRDefault="00C52922">
            <w:pPr>
              <w:jc w:val="both"/>
              <w:rPr>
                <w:rFonts w:ascii="Times New Roman" w:eastAsia="Times New Roman" w:hAnsi="Times New Roman" w:cs="Times New Roman"/>
                <w:sz w:val="24"/>
                <w:szCs w:val="24"/>
                <w:highlight w:val="cyan"/>
              </w:rPr>
            </w:pPr>
            <w:r w:rsidRPr="00C52922">
              <w:rPr>
                <w:rFonts w:ascii="Times New Roman" w:eastAsia="Times New Roman" w:hAnsi="Times New Roman" w:cs="Times New Roman"/>
                <w:sz w:val="24"/>
                <w:szCs w:val="24"/>
              </w:rPr>
              <w:t xml:space="preserve">вул. Сумська, 167, с. Нижня Сироватка, </w:t>
            </w:r>
            <w:r w:rsidR="00E2637D">
              <w:rPr>
                <w:rFonts w:ascii="Times New Roman" w:eastAsia="Times New Roman" w:hAnsi="Times New Roman" w:cs="Times New Roman"/>
                <w:sz w:val="24"/>
                <w:szCs w:val="24"/>
              </w:rPr>
              <w:t xml:space="preserve">Сумський район </w:t>
            </w:r>
            <w:r w:rsidRPr="00C52922">
              <w:rPr>
                <w:rFonts w:ascii="Times New Roman" w:eastAsia="Times New Roman" w:hAnsi="Times New Roman" w:cs="Times New Roman"/>
                <w:sz w:val="24"/>
                <w:szCs w:val="24"/>
              </w:rPr>
              <w:t>Сумська область, Україна, 42356</w:t>
            </w:r>
            <w:r w:rsidR="00A246E8" w:rsidRPr="00C52922">
              <w:rPr>
                <w:rFonts w:ascii="Times New Roman" w:eastAsia="Times New Roman" w:hAnsi="Times New Roman" w:cs="Times New Roman"/>
                <w:sz w:val="24"/>
                <w:szCs w:val="24"/>
              </w:rPr>
              <w:t xml:space="preserve"> </w:t>
            </w:r>
          </w:p>
        </w:tc>
      </w:tr>
      <w:tr w:rsidR="007A469A">
        <w:trPr>
          <w:trHeight w:val="1119"/>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469A" w:rsidRPr="00C52922" w:rsidRDefault="00A246E8">
            <w:pPr>
              <w:jc w:val="both"/>
              <w:rPr>
                <w:rFonts w:ascii="Times New Roman" w:eastAsia="Times New Roman" w:hAnsi="Times New Roman" w:cs="Times New Roman"/>
                <w:sz w:val="24"/>
                <w:szCs w:val="24"/>
              </w:rPr>
            </w:pPr>
            <w:r w:rsidRPr="00C52922">
              <w:rPr>
                <w:rFonts w:ascii="Times New Roman" w:eastAsia="Times New Roman" w:hAnsi="Times New Roman" w:cs="Times New Roman"/>
                <w:sz w:val="24"/>
                <w:szCs w:val="24"/>
              </w:rPr>
              <w:t xml:space="preserve">ПІБ: </w:t>
            </w:r>
            <w:r w:rsidR="00C52922" w:rsidRPr="00C52922">
              <w:rPr>
                <w:rFonts w:ascii="Times New Roman" w:eastAsia="Times New Roman" w:hAnsi="Times New Roman" w:cs="Times New Roman"/>
                <w:sz w:val="24"/>
                <w:szCs w:val="24"/>
              </w:rPr>
              <w:t>Рябко Тетяна Вікторівна</w:t>
            </w:r>
            <w:r w:rsidRPr="00C52922">
              <w:rPr>
                <w:rFonts w:ascii="Times New Roman" w:eastAsia="Times New Roman" w:hAnsi="Times New Roman" w:cs="Times New Roman"/>
                <w:sz w:val="24"/>
                <w:szCs w:val="24"/>
              </w:rPr>
              <w:t xml:space="preserve"> – </w:t>
            </w:r>
            <w:r w:rsidR="00C52922" w:rsidRPr="00C52922">
              <w:rPr>
                <w:rFonts w:ascii="Times New Roman" w:eastAsia="Times New Roman" w:hAnsi="Times New Roman" w:cs="Times New Roman"/>
                <w:sz w:val="24"/>
                <w:szCs w:val="24"/>
              </w:rPr>
              <w:t xml:space="preserve">спеціаліст І категорії відділу планово-фінансового та економічного розвитку </w:t>
            </w:r>
          </w:p>
          <w:p w:rsidR="007A469A" w:rsidRPr="00C52922" w:rsidRDefault="00C52922">
            <w:pPr>
              <w:jc w:val="both"/>
              <w:rPr>
                <w:rFonts w:ascii="Times New Roman" w:eastAsia="Times New Roman" w:hAnsi="Times New Roman" w:cs="Times New Roman"/>
                <w:sz w:val="24"/>
                <w:szCs w:val="24"/>
                <w:lang w:val="ru-RU"/>
              </w:rPr>
            </w:pPr>
            <w:r w:rsidRPr="00C52922">
              <w:rPr>
                <w:rFonts w:ascii="Times New Roman" w:eastAsia="Times New Roman" w:hAnsi="Times New Roman" w:cs="Times New Roman"/>
                <w:sz w:val="24"/>
                <w:szCs w:val="24"/>
              </w:rPr>
              <w:t xml:space="preserve">електронна адреса: </w:t>
            </w:r>
            <w:r w:rsidRPr="00C52922">
              <w:rPr>
                <w:rFonts w:ascii="Times New Roman" w:eastAsia="Times New Roman" w:hAnsi="Times New Roman" w:cs="Times New Roman"/>
                <w:sz w:val="24"/>
                <w:szCs w:val="24"/>
                <w:lang w:val="en-US"/>
              </w:rPr>
              <w:t>rada</w:t>
            </w:r>
            <w:r w:rsidRPr="00C52922">
              <w:rPr>
                <w:rFonts w:ascii="Times New Roman" w:eastAsia="Times New Roman" w:hAnsi="Times New Roman" w:cs="Times New Roman"/>
                <w:sz w:val="24"/>
                <w:szCs w:val="24"/>
                <w:lang w:val="ru-RU"/>
              </w:rPr>
              <w:t>16@</w:t>
            </w:r>
            <w:r w:rsidRPr="00C52922">
              <w:rPr>
                <w:rFonts w:ascii="Times New Roman" w:eastAsia="Times New Roman" w:hAnsi="Times New Roman" w:cs="Times New Roman"/>
                <w:sz w:val="24"/>
                <w:szCs w:val="24"/>
                <w:lang w:val="en-US"/>
              </w:rPr>
              <w:t>ukr</w:t>
            </w:r>
            <w:r w:rsidRPr="00C52922">
              <w:rPr>
                <w:rFonts w:ascii="Times New Roman" w:eastAsia="Times New Roman" w:hAnsi="Times New Roman" w:cs="Times New Roman"/>
                <w:sz w:val="24"/>
                <w:szCs w:val="24"/>
                <w:lang w:val="ru-RU"/>
              </w:rPr>
              <w:t>.</w:t>
            </w:r>
          </w:p>
          <w:p w:rsidR="007A469A" w:rsidRDefault="00A246E8">
            <w:pPr>
              <w:jc w:val="both"/>
              <w:rPr>
                <w:rFonts w:ascii="Times New Roman" w:eastAsia="Times New Roman" w:hAnsi="Times New Roman" w:cs="Times New Roman"/>
                <w:i/>
                <w:color w:val="FF0000"/>
                <w:sz w:val="24"/>
                <w:szCs w:val="24"/>
                <w:highlight w:val="yellow"/>
              </w:rPr>
            </w:pPr>
            <w:r w:rsidRPr="00C52922">
              <w:rPr>
                <w:rFonts w:ascii="Times New Roman" w:eastAsia="Times New Roman" w:hAnsi="Times New Roman" w:cs="Times New Roman"/>
                <w:sz w:val="24"/>
                <w:szCs w:val="24"/>
              </w:rPr>
              <w:t xml:space="preserve">телефон: </w:t>
            </w:r>
            <w:r w:rsidR="00C52922" w:rsidRPr="00C52922">
              <w:rPr>
                <w:rFonts w:ascii="Times New Roman" w:eastAsia="Times New Roman" w:hAnsi="Times New Roman" w:cs="Times New Roman"/>
                <w:sz w:val="24"/>
                <w:szCs w:val="24"/>
              </w:rPr>
              <w:t>+380507055547</w:t>
            </w:r>
          </w:p>
        </w:tc>
      </w:tr>
      <w:tr w:rsidR="007A469A">
        <w:trPr>
          <w:trHeight w:val="15"/>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A469A" w:rsidRDefault="00A246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52922">
              <w:rPr>
                <w:rFonts w:ascii="Times New Roman" w:eastAsia="Times New Roman" w:hAnsi="Times New Roman" w:cs="Times New Roman"/>
                <w:sz w:val="24"/>
                <w:szCs w:val="24"/>
              </w:rPr>
              <w:t>з особливостями</w:t>
            </w:r>
          </w:p>
        </w:tc>
      </w:tr>
      <w:tr w:rsidR="007A469A">
        <w:trPr>
          <w:trHeight w:val="240"/>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A469A" w:rsidRDefault="00A246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A469A">
        <w:trPr>
          <w:jc w:val="center"/>
        </w:trPr>
        <w:tc>
          <w:tcPr>
            <w:tcW w:w="705" w:type="dxa"/>
          </w:tcPr>
          <w:p w:rsidR="007A469A" w:rsidRDefault="00A24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A469A" w:rsidRDefault="00A24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A469A" w:rsidRPr="00C52922" w:rsidRDefault="002525B0" w:rsidP="002525B0">
            <w:pPr>
              <w:rPr>
                <w:rFonts w:ascii="Times New Roman" w:eastAsia="Times New Roman" w:hAnsi="Times New Roman" w:cs="Times New Roman"/>
                <w:sz w:val="24"/>
                <w:szCs w:val="24"/>
              </w:rPr>
            </w:pPr>
            <w:r w:rsidRPr="002525B0">
              <w:rPr>
                <w:rFonts w:ascii="Times New Roman" w:eastAsia="Times New Roman" w:hAnsi="Times New Roman" w:cs="Times New Roman"/>
                <w:sz w:val="24"/>
                <w:szCs w:val="24"/>
              </w:rPr>
              <w:t>Послуги з благоустрою населених пунктів Нижньосироватської сільської ради Сумського району Сумської області: Ліквідація стихійних звалищ на території с. Старе Село, с. Барвінкове, с. Гірне та с. Вишневе,  код ДК 021:2015 90510000-5 «Утилізація/видалення см</w:t>
            </w:r>
            <w:r>
              <w:rPr>
                <w:rFonts w:ascii="Times New Roman" w:eastAsia="Times New Roman" w:hAnsi="Times New Roman" w:cs="Times New Roman"/>
                <w:sz w:val="24"/>
                <w:szCs w:val="24"/>
              </w:rPr>
              <w:t>іття та поводження зі сміттям»</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A469A" w:rsidRDefault="00A246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A469A" w:rsidRDefault="007A469A" w:rsidP="003E3C42">
            <w:pPr>
              <w:widowControl w:val="0"/>
              <w:ind w:right="120"/>
              <w:jc w:val="both"/>
              <w:rPr>
                <w:rFonts w:ascii="Times New Roman" w:eastAsia="Times New Roman" w:hAnsi="Times New Roman" w:cs="Times New Roman"/>
                <w:i/>
                <w:color w:val="FF0000"/>
                <w:sz w:val="24"/>
                <w:szCs w:val="24"/>
                <w:highlight w:val="yellow"/>
              </w:rPr>
            </w:pP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A469A" w:rsidRDefault="00A246E8" w:rsidP="003E3C42">
            <w:pPr>
              <w:widowControl w:val="0"/>
              <w:rPr>
                <w:rFonts w:ascii="Times New Roman" w:eastAsia="Times New Roman" w:hAnsi="Times New Roman" w:cs="Times New Roman"/>
                <w:color w:val="000000"/>
                <w:sz w:val="24"/>
                <w:szCs w:val="24"/>
                <w:highlight w:val="yellow"/>
              </w:rPr>
            </w:pPr>
            <w:r w:rsidRPr="003E3C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7A469A" w:rsidRPr="003E3C42" w:rsidRDefault="003E3C42">
            <w:pPr>
              <w:widowControl w:val="0"/>
              <w:ind w:right="120"/>
              <w:jc w:val="both"/>
              <w:rPr>
                <w:rFonts w:ascii="Times New Roman" w:eastAsia="Times New Roman" w:hAnsi="Times New Roman" w:cs="Times New Roman"/>
                <w:color w:val="4A86E8"/>
                <w:sz w:val="24"/>
                <w:szCs w:val="24"/>
              </w:rPr>
            </w:pPr>
            <w:r w:rsidRPr="003E3C42">
              <w:rPr>
                <w:rFonts w:ascii="Times New Roman" w:eastAsia="Times New Roman" w:hAnsi="Times New Roman" w:cs="Times New Roman"/>
                <w:sz w:val="24"/>
                <w:szCs w:val="24"/>
              </w:rPr>
              <w:t>Обсяги: Інформація про необхідну кількість, обсяг предмета закупівлі визначена у Д</w:t>
            </w:r>
            <w:r w:rsidR="002525B0">
              <w:rPr>
                <w:rFonts w:ascii="Times New Roman" w:eastAsia="Times New Roman" w:hAnsi="Times New Roman" w:cs="Times New Roman"/>
                <w:sz w:val="24"/>
                <w:szCs w:val="24"/>
              </w:rPr>
              <w:t>одатку №2 (Технічне завдання</w:t>
            </w:r>
            <w:r w:rsidRPr="003E3C42">
              <w:rPr>
                <w:rFonts w:ascii="Times New Roman" w:eastAsia="Times New Roman" w:hAnsi="Times New Roman" w:cs="Times New Roman"/>
                <w:sz w:val="24"/>
                <w:szCs w:val="24"/>
              </w:rPr>
              <w:t>)</w:t>
            </w:r>
          </w:p>
          <w:p w:rsidR="007A469A" w:rsidRDefault="00A246E8">
            <w:pPr>
              <w:widowControl w:val="0"/>
              <w:ind w:right="120"/>
              <w:jc w:val="both"/>
              <w:rPr>
                <w:rFonts w:ascii="Times New Roman" w:eastAsia="Times New Roman" w:hAnsi="Times New Roman" w:cs="Times New Roman"/>
                <w:i/>
                <w:color w:val="4A86E8"/>
                <w:sz w:val="24"/>
                <w:szCs w:val="24"/>
                <w:highlight w:val="white"/>
              </w:rPr>
            </w:pPr>
            <w:r w:rsidRPr="003E3C42">
              <w:rPr>
                <w:rFonts w:ascii="Times New Roman" w:eastAsia="Times New Roman" w:hAnsi="Times New Roman" w:cs="Times New Roman"/>
                <w:color w:val="000000"/>
                <w:sz w:val="24"/>
                <w:szCs w:val="24"/>
              </w:rPr>
              <w:t>Місце, де повинні бути виконані роботи чи надані послуги</w:t>
            </w:r>
            <w:r w:rsidRPr="003E3C42">
              <w:rPr>
                <w:rFonts w:ascii="Times New Roman" w:eastAsia="Times New Roman" w:hAnsi="Times New Roman" w:cs="Times New Roman"/>
                <w:sz w:val="24"/>
                <w:szCs w:val="24"/>
              </w:rPr>
              <w:t xml:space="preserve">: </w:t>
            </w:r>
            <w:r w:rsidR="003E3C42" w:rsidRPr="003E3C42">
              <w:rPr>
                <w:rFonts w:ascii="Times New Roman" w:eastAsia="Times New Roman" w:hAnsi="Times New Roman" w:cs="Times New Roman"/>
                <w:i/>
                <w:sz w:val="24"/>
                <w:szCs w:val="24"/>
              </w:rPr>
              <w:t>с. Нижня Сироватка, Сумська область, вул. Сумська 167, Україна.</w:t>
            </w:r>
          </w:p>
        </w:tc>
      </w:tr>
      <w:tr w:rsidR="007A469A">
        <w:trPr>
          <w:trHeight w:val="645"/>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A469A" w:rsidRDefault="00A246E8">
            <w:pPr>
              <w:widowControl w:val="0"/>
              <w:rPr>
                <w:rFonts w:ascii="Times New Roman" w:eastAsia="Times New Roman" w:hAnsi="Times New Roman" w:cs="Times New Roman"/>
                <w:sz w:val="24"/>
                <w:szCs w:val="24"/>
                <w:highlight w:val="cyan"/>
              </w:rPr>
            </w:pPr>
            <w:r w:rsidRPr="003E3C42">
              <w:rPr>
                <w:rFonts w:ascii="Times New Roman" w:eastAsia="Times New Roman" w:hAnsi="Times New Roman" w:cs="Times New Roman"/>
                <w:sz w:val="24"/>
                <w:szCs w:val="24"/>
              </w:rPr>
              <w:t xml:space="preserve">до  31 грудня </w:t>
            </w:r>
            <w:r w:rsidR="003E3C42" w:rsidRPr="003E3C42">
              <w:rPr>
                <w:rFonts w:ascii="Times New Roman" w:eastAsia="Times New Roman" w:hAnsi="Times New Roman" w:cs="Times New Roman"/>
                <w:sz w:val="24"/>
                <w:szCs w:val="24"/>
              </w:rPr>
              <w:t xml:space="preserve"> 2023</w:t>
            </w:r>
            <w:r w:rsidRPr="003E3C42">
              <w:rPr>
                <w:rFonts w:ascii="Times New Roman" w:eastAsia="Times New Roman" w:hAnsi="Times New Roman" w:cs="Times New Roman"/>
                <w:sz w:val="24"/>
                <w:szCs w:val="24"/>
              </w:rPr>
              <w:t xml:space="preserve"> року включно </w:t>
            </w:r>
          </w:p>
        </w:tc>
      </w:tr>
      <w:tr w:rsidR="007A469A">
        <w:trPr>
          <w:trHeight w:val="841"/>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A469A" w:rsidRDefault="00A24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A469A" w:rsidRDefault="00A24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A469A" w:rsidRDefault="00A246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469A">
        <w:trPr>
          <w:trHeight w:val="501"/>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A469A">
        <w:trPr>
          <w:trHeight w:val="1975"/>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A469A" w:rsidRDefault="00A24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469A" w:rsidRDefault="00A246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469A">
        <w:trPr>
          <w:trHeight w:val="480"/>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A469A" w:rsidRPr="00877D3A" w:rsidRDefault="00A246E8">
            <w:pPr>
              <w:widowControl w:val="0"/>
              <w:numPr>
                <w:ilvl w:val="0"/>
                <w:numId w:val="3"/>
              </w:numPr>
              <w:jc w:val="both"/>
              <w:rPr>
                <w:rFonts w:ascii="Times New Roman" w:eastAsia="Times New Roman" w:hAnsi="Times New Roman" w:cs="Times New Roman"/>
                <w:sz w:val="24"/>
                <w:szCs w:val="24"/>
              </w:rPr>
            </w:pPr>
            <w:r w:rsidRPr="00877D3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77D3A">
              <w:rPr>
                <w:rFonts w:ascii="Times New Roman" w:eastAsia="Times New Roman" w:hAnsi="Times New Roman" w:cs="Times New Roman"/>
                <w:b/>
                <w:i/>
                <w:sz w:val="24"/>
                <w:szCs w:val="24"/>
              </w:rPr>
              <w:t>згідно</w:t>
            </w:r>
            <w:r w:rsidRPr="00877D3A">
              <w:rPr>
                <w:rFonts w:ascii="Times New Roman" w:eastAsia="Times New Roman" w:hAnsi="Times New Roman" w:cs="Times New Roman"/>
                <w:sz w:val="24"/>
                <w:szCs w:val="24"/>
              </w:rPr>
              <w:t xml:space="preserve"> з </w:t>
            </w:r>
            <w:r w:rsidRPr="00877D3A">
              <w:rPr>
                <w:rFonts w:ascii="Times New Roman" w:eastAsia="Times New Roman" w:hAnsi="Times New Roman" w:cs="Times New Roman"/>
                <w:b/>
                <w:i/>
                <w:sz w:val="24"/>
                <w:szCs w:val="24"/>
              </w:rPr>
              <w:t>Додатком 1</w:t>
            </w:r>
            <w:r w:rsidRPr="00877D3A">
              <w:rPr>
                <w:rFonts w:ascii="Times New Roman" w:eastAsia="Times New Roman" w:hAnsi="Times New Roman" w:cs="Times New Roman"/>
                <w:sz w:val="24"/>
                <w:szCs w:val="24"/>
              </w:rPr>
              <w:t xml:space="preserve"> до цієї тендерної документації;</w:t>
            </w:r>
          </w:p>
          <w:p w:rsidR="007A469A" w:rsidRPr="00877D3A" w:rsidRDefault="00A246E8">
            <w:pPr>
              <w:widowControl w:val="0"/>
              <w:numPr>
                <w:ilvl w:val="0"/>
                <w:numId w:val="3"/>
              </w:numPr>
              <w:jc w:val="both"/>
              <w:rPr>
                <w:rFonts w:ascii="Times New Roman" w:eastAsia="Times New Roman" w:hAnsi="Times New Roman" w:cs="Times New Roman"/>
                <w:sz w:val="24"/>
                <w:szCs w:val="24"/>
              </w:rPr>
            </w:pPr>
            <w:r w:rsidRPr="00877D3A">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877D3A">
              <w:rPr>
                <w:rFonts w:ascii="Times New Roman" w:eastAsia="Times New Roman" w:hAnsi="Times New Roman" w:cs="Times New Roman"/>
                <w:b/>
                <w:i/>
                <w:sz w:val="24"/>
                <w:szCs w:val="24"/>
              </w:rPr>
              <w:t>згідно з Додатком 1</w:t>
            </w:r>
            <w:r w:rsidRPr="00877D3A">
              <w:rPr>
                <w:rFonts w:ascii="Times New Roman" w:eastAsia="Times New Roman" w:hAnsi="Times New Roman" w:cs="Times New Roman"/>
                <w:sz w:val="24"/>
                <w:szCs w:val="24"/>
              </w:rPr>
              <w:t xml:space="preserve"> до цієї тендерної документації;</w:t>
            </w:r>
          </w:p>
          <w:p w:rsidR="007A469A" w:rsidRPr="00877D3A" w:rsidRDefault="00A246E8">
            <w:pPr>
              <w:widowControl w:val="0"/>
              <w:numPr>
                <w:ilvl w:val="0"/>
                <w:numId w:val="3"/>
              </w:numPr>
              <w:jc w:val="both"/>
              <w:rPr>
                <w:rFonts w:ascii="Times New Roman" w:eastAsia="Times New Roman" w:hAnsi="Times New Roman" w:cs="Times New Roman"/>
                <w:sz w:val="24"/>
                <w:szCs w:val="24"/>
              </w:rPr>
            </w:pPr>
            <w:r w:rsidRPr="00877D3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877D3A">
                <w:rPr>
                  <w:rFonts w:ascii="Times New Roman" w:eastAsia="Times New Roman" w:hAnsi="Times New Roman" w:cs="Times New Roman"/>
                  <w:sz w:val="24"/>
                  <w:szCs w:val="24"/>
                </w:rPr>
                <w:t>пунктом 44</w:t>
              </w:r>
            </w:hyperlink>
            <w:r w:rsidRPr="00877D3A">
              <w:rPr>
                <w:rFonts w:ascii="Times New Roman" w:eastAsia="Times New Roman" w:hAnsi="Times New Roman" w:cs="Times New Roman"/>
                <w:sz w:val="24"/>
                <w:szCs w:val="24"/>
              </w:rPr>
              <w:t xml:space="preserve">  Особливостей, - згідно з </w:t>
            </w:r>
            <w:r w:rsidRPr="00877D3A">
              <w:rPr>
                <w:rFonts w:ascii="Times New Roman" w:eastAsia="Times New Roman" w:hAnsi="Times New Roman" w:cs="Times New Roman"/>
                <w:b/>
                <w:i/>
                <w:sz w:val="24"/>
                <w:szCs w:val="24"/>
              </w:rPr>
              <w:t xml:space="preserve">Додатком 1 </w:t>
            </w:r>
            <w:r w:rsidRPr="00877D3A">
              <w:rPr>
                <w:rFonts w:ascii="Times New Roman" w:eastAsia="Times New Roman" w:hAnsi="Times New Roman" w:cs="Times New Roman"/>
                <w:sz w:val="24"/>
                <w:szCs w:val="24"/>
              </w:rPr>
              <w:t>до цієї тендерної документації;</w:t>
            </w:r>
          </w:p>
          <w:p w:rsidR="007A469A" w:rsidRDefault="00A246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469A" w:rsidRDefault="00A246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469A" w:rsidRPr="00877D3A" w:rsidRDefault="00A246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877D3A">
              <w:rPr>
                <w:rFonts w:ascii="Times New Roman" w:eastAsia="Times New Roman" w:hAnsi="Times New Roman" w:cs="Times New Roman"/>
                <w:i/>
                <w:sz w:val="24"/>
                <w:szCs w:val="24"/>
              </w:rPr>
              <w:t>встановлені в Додатку 1 (для переможця).</w:t>
            </w:r>
          </w:p>
          <w:p w:rsidR="007A469A" w:rsidRPr="00877D3A" w:rsidRDefault="00A246E8">
            <w:pPr>
              <w:widowControl w:val="0"/>
              <w:jc w:val="both"/>
              <w:rPr>
                <w:rFonts w:ascii="Times New Roman" w:eastAsia="Times New Roman" w:hAnsi="Times New Roman" w:cs="Times New Roman"/>
                <w:b/>
                <w:sz w:val="24"/>
                <w:szCs w:val="24"/>
              </w:rPr>
            </w:pPr>
            <w:r w:rsidRPr="00877D3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469A" w:rsidRDefault="00A24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469A" w:rsidRDefault="00A246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469A" w:rsidRDefault="00A246E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A469A" w:rsidRDefault="00A246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A469A" w:rsidRDefault="00A246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A469A" w:rsidRDefault="00A246E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A469A" w:rsidRPr="00267856" w:rsidRDefault="00A246E8">
            <w:pPr>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A469A" w:rsidRPr="00267856" w:rsidRDefault="00A246E8">
            <w:pPr>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67856">
              <w:rPr>
                <w:rFonts w:ascii="Times New Roman" w:eastAsia="Times New Roman" w:hAnsi="Times New Roman" w:cs="Times New Roman"/>
                <w:b/>
                <w:sz w:val="24"/>
                <w:szCs w:val="24"/>
              </w:rPr>
              <w:t>сом (УЕП)</w:t>
            </w:r>
            <w:r w:rsidRPr="00267856">
              <w:rPr>
                <w:rFonts w:ascii="Times New Roman" w:eastAsia="Times New Roman" w:hAnsi="Times New Roman" w:cs="Times New Roman"/>
                <w:b/>
                <w:color w:val="000000"/>
                <w:sz w:val="24"/>
                <w:szCs w:val="24"/>
              </w:rPr>
              <w:t>;</w:t>
            </w:r>
          </w:p>
          <w:p w:rsidR="007A469A" w:rsidRPr="00267856" w:rsidRDefault="00A246E8">
            <w:pPr>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469A" w:rsidRPr="00267856" w:rsidRDefault="00A246E8">
            <w:pPr>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Винятки:</w:t>
            </w:r>
          </w:p>
          <w:p w:rsidR="007A469A" w:rsidRPr="00267856" w:rsidRDefault="00A246E8">
            <w:pPr>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469A" w:rsidRDefault="00A246E8">
            <w:pPr>
              <w:widowControl w:val="0"/>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7A469A" w:rsidRDefault="00A246E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469A" w:rsidRDefault="00A246E8">
            <w:pPr>
              <w:widowControl w:val="0"/>
              <w:ind w:left="40" w:hanging="20"/>
              <w:jc w:val="both"/>
              <w:rPr>
                <w:rFonts w:ascii="Times New Roman" w:eastAsia="Times New Roman" w:hAnsi="Times New Roman" w:cs="Times New Roman"/>
                <w:b/>
                <w:color w:val="000000"/>
                <w:sz w:val="24"/>
                <w:szCs w:val="24"/>
              </w:rPr>
            </w:pPr>
            <w:r w:rsidRPr="0026785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7A469A" w:rsidRDefault="00A246E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A469A" w:rsidRDefault="00A246E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A469A" w:rsidRDefault="00A246E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A6A28">
              <w:rPr>
                <w:rFonts w:ascii="Times New Roman" w:eastAsia="Times New Roman" w:hAnsi="Times New Roman" w:cs="Times New Roman"/>
                <w:i/>
                <w:sz w:val="24"/>
                <w:szCs w:val="24"/>
              </w:rPr>
              <w:t>(у разі здійснення закупівлі за лотами)</w:t>
            </w:r>
            <w:r w:rsidRPr="004A6A28">
              <w:rPr>
                <w:rFonts w:ascii="Times New Roman" w:eastAsia="Times New Roman" w:hAnsi="Times New Roman" w:cs="Times New Roman"/>
                <w:sz w:val="24"/>
                <w:szCs w:val="24"/>
              </w:rPr>
              <w:t xml:space="preserve">. </w:t>
            </w:r>
          </w:p>
        </w:tc>
      </w:tr>
      <w:tr w:rsidR="007A469A">
        <w:trPr>
          <w:trHeight w:val="913"/>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A469A" w:rsidRDefault="00A246E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A469A" w:rsidRDefault="00A246E8">
            <w:pPr>
              <w:widowControl w:val="0"/>
              <w:ind w:right="120"/>
              <w:jc w:val="both"/>
              <w:rPr>
                <w:rFonts w:ascii="Times New Roman" w:eastAsia="Times New Roman" w:hAnsi="Times New Roman" w:cs="Times New Roman"/>
                <w:sz w:val="24"/>
                <w:szCs w:val="24"/>
                <w:highlight w:val="yellow"/>
              </w:rPr>
            </w:pPr>
            <w:r w:rsidRPr="004A6A28">
              <w:rPr>
                <w:rFonts w:ascii="Times New Roman" w:eastAsia="Times New Roman" w:hAnsi="Times New Roman" w:cs="Times New Roman"/>
                <w:sz w:val="24"/>
                <w:szCs w:val="24"/>
              </w:rPr>
              <w:t>Забезпечення тендерної пропозиції не вимагається.</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A469A" w:rsidRPr="004A6A28" w:rsidRDefault="00A246E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Не передбачається.</w:t>
            </w:r>
          </w:p>
          <w:p w:rsidR="007A469A" w:rsidRDefault="007A469A">
            <w:pPr>
              <w:widowControl w:val="0"/>
              <w:shd w:val="clear" w:color="auto" w:fill="FFFFFF"/>
              <w:ind w:right="120"/>
              <w:jc w:val="both"/>
              <w:rPr>
                <w:rFonts w:ascii="Times New Roman" w:eastAsia="Times New Roman" w:hAnsi="Times New Roman" w:cs="Times New Roman"/>
                <w:sz w:val="24"/>
                <w:szCs w:val="24"/>
                <w:highlight w:val="yellow"/>
              </w:rPr>
            </w:pPr>
          </w:p>
          <w:p w:rsidR="007A469A" w:rsidRDefault="007A469A">
            <w:pPr>
              <w:widowControl w:val="0"/>
              <w:jc w:val="both"/>
              <w:rPr>
                <w:rFonts w:ascii="Times New Roman" w:eastAsia="Times New Roman" w:hAnsi="Times New Roman" w:cs="Times New Roman"/>
                <w:sz w:val="24"/>
                <w:szCs w:val="24"/>
                <w:highlight w:val="yellow"/>
              </w:rPr>
            </w:pPr>
          </w:p>
        </w:tc>
      </w:tr>
      <w:tr w:rsidR="007A469A">
        <w:trPr>
          <w:trHeight w:val="560"/>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Тендерні пропозиції вважаються дійсними </w:t>
            </w:r>
            <w:r w:rsidRPr="00267856">
              <w:rPr>
                <w:rFonts w:ascii="Times New Roman" w:eastAsia="Times New Roman" w:hAnsi="Times New Roman" w:cs="Times New Roman"/>
                <w:b/>
                <w:i/>
                <w:sz w:val="24"/>
                <w:szCs w:val="24"/>
                <w:u w:val="single"/>
              </w:rPr>
              <w:t>протягом 120 (ста двадцяти) днів</w:t>
            </w:r>
            <w:r w:rsidRPr="00267856">
              <w:rPr>
                <w:rFonts w:ascii="Times New Roman" w:eastAsia="Times New Roman" w:hAnsi="Times New Roman" w:cs="Times New Roman"/>
                <w:sz w:val="24"/>
                <w:szCs w:val="24"/>
              </w:rPr>
              <w:t xml:space="preserve"> із дати кінцевого строку подання тендерних пропозицій. </w:t>
            </w:r>
          </w:p>
          <w:p w:rsidR="007A469A"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7A469A" w:rsidRDefault="00A246E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A469A" w:rsidRPr="0026785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267856">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267856">
              <w:rPr>
                <w:rFonts w:ascii="Times New Roman" w:eastAsia="Times New Roman" w:hAnsi="Times New Roman" w:cs="Times New Roman"/>
                <w:i/>
                <w:sz w:val="24"/>
                <w:szCs w:val="24"/>
              </w:rPr>
              <w:t>(у разі якщо таке вимагалося)</w:t>
            </w:r>
            <w:r w:rsidRPr="00267856">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trike/>
                <w:sz w:val="24"/>
                <w:szCs w:val="24"/>
              </w:rPr>
            </w:pPr>
            <w:r w:rsidRPr="00267856">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267856">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A469A" w:rsidRPr="00267856"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267856">
              <w:rPr>
                <w:rFonts w:ascii="Times New Roman" w:eastAsia="Times New Roman" w:hAnsi="Times New Roman" w:cs="Times New Roman"/>
                <w:sz w:val="24"/>
                <w:szCs w:val="24"/>
              </w:rPr>
              <w:t>вимогам згідно із законодавством наведено в</w:t>
            </w:r>
            <w:r w:rsidRPr="00267856">
              <w:rPr>
                <w:rFonts w:ascii="Times New Roman" w:eastAsia="Times New Roman" w:hAnsi="Times New Roman" w:cs="Times New Roman"/>
                <w:b/>
                <w:sz w:val="24"/>
                <w:szCs w:val="24"/>
              </w:rPr>
              <w:t xml:space="preserve"> </w:t>
            </w:r>
            <w:r w:rsidRPr="00267856">
              <w:rPr>
                <w:rFonts w:ascii="Times New Roman" w:eastAsia="Times New Roman" w:hAnsi="Times New Roman" w:cs="Times New Roman"/>
                <w:b/>
                <w:i/>
                <w:sz w:val="24"/>
                <w:szCs w:val="24"/>
              </w:rPr>
              <w:t>Додатку 1</w:t>
            </w:r>
            <w:r w:rsidRPr="00267856">
              <w:rPr>
                <w:rFonts w:ascii="Times New Roman" w:eastAsia="Times New Roman" w:hAnsi="Times New Roman" w:cs="Times New Roman"/>
                <w:sz w:val="24"/>
                <w:szCs w:val="24"/>
              </w:rPr>
              <w:t xml:space="preserve"> до цієї тендерної документації. </w:t>
            </w:r>
          </w:p>
          <w:p w:rsidR="007A469A" w:rsidRPr="00267856" w:rsidRDefault="00A246E8">
            <w:pPr>
              <w:widowControl w:val="0"/>
              <w:ind w:right="120"/>
              <w:jc w:val="both"/>
              <w:rPr>
                <w:rFonts w:ascii="Times New Roman" w:eastAsia="Times New Roman" w:hAnsi="Times New Roman" w:cs="Times New Roman"/>
                <w:b/>
                <w:sz w:val="24"/>
                <w:szCs w:val="24"/>
              </w:rPr>
            </w:pPr>
            <w:r w:rsidRPr="00267856">
              <w:rPr>
                <w:rFonts w:ascii="Times New Roman" w:eastAsia="Times New Roman" w:hAnsi="Times New Roman" w:cs="Times New Roman"/>
                <w:b/>
                <w:sz w:val="24"/>
                <w:szCs w:val="24"/>
              </w:rPr>
              <w:t>Підстави, визначені пунктом 44 Особливостей.</w:t>
            </w:r>
          </w:p>
          <w:p w:rsidR="007A469A" w:rsidRPr="0026785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67856">
              <w:rPr>
                <w:rFonts w:ascii="Times New Roman" w:eastAsia="Times New Roman" w:hAnsi="Times New Roman" w:cs="Times New Roman"/>
                <w:sz w:val="24"/>
                <w:szCs w:val="24"/>
              </w:rPr>
              <w:br/>
              <w:t>20 млн. гривень (у тому числі за лотом);</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267856">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469A" w:rsidRPr="00267856" w:rsidRDefault="00A246E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67856">
              <w:rPr>
                <w:rFonts w:ascii="Times New Roman" w:eastAsia="Times New Roman" w:hAnsi="Times New Roman" w:cs="Times New Roman"/>
                <w:sz w:val="28"/>
                <w:szCs w:val="28"/>
              </w:rPr>
              <w:t xml:space="preserve"> </w:t>
            </w:r>
            <w:r w:rsidRPr="0026785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469A" w:rsidRDefault="00A246E8">
            <w:pPr>
              <w:spacing w:after="348"/>
              <w:jc w:val="both"/>
              <w:rPr>
                <w:rFonts w:ascii="Times New Roman" w:eastAsia="Times New Roman" w:hAnsi="Times New Roman" w:cs="Times New Roman"/>
                <w:color w:val="00B050"/>
                <w:sz w:val="24"/>
                <w:szCs w:val="24"/>
                <w:highlight w:val="white"/>
              </w:rPr>
            </w:pPr>
            <w:r w:rsidRPr="00267856">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A469A" w:rsidRDefault="00A246E8" w:rsidP="00877D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A469A" w:rsidRDefault="00A246E8">
            <w:pPr>
              <w:widowControl w:val="0"/>
              <w:rPr>
                <w:rFonts w:ascii="Times New Roman" w:eastAsia="Times New Roman" w:hAnsi="Times New Roman" w:cs="Times New Roman"/>
                <w:sz w:val="24"/>
                <w:szCs w:val="24"/>
              </w:rPr>
            </w:pPr>
            <w:r w:rsidRPr="0026785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A469A" w:rsidRDefault="002678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246E8" w:rsidRPr="00267856">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A246E8" w:rsidRPr="00267856">
              <w:rPr>
                <w:rFonts w:ascii="Times New Roman" w:eastAsia="Times New Roman" w:hAnsi="Times New Roman" w:cs="Times New Roman"/>
                <w:i/>
                <w:sz w:val="24"/>
                <w:szCs w:val="24"/>
                <w:highlight w:val="white"/>
              </w:rPr>
              <w:t>(надається у разі залучення).</w:t>
            </w:r>
          </w:p>
        </w:tc>
      </w:tr>
      <w:tr w:rsidR="007A469A">
        <w:trPr>
          <w:trHeight w:val="841"/>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469A">
        <w:trPr>
          <w:trHeight w:val="44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A469A" w:rsidRPr="00267856" w:rsidRDefault="00A246E8" w:rsidP="00267856">
            <w:pPr>
              <w:widowControl w:val="0"/>
              <w:ind w:left="40" w:right="12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Кінцевий строк подання тендерних пропозицій — </w:t>
            </w:r>
            <w:r w:rsidR="00267856" w:rsidRPr="00267856">
              <w:rPr>
                <w:rFonts w:ascii="Times New Roman" w:eastAsia="Times New Roman" w:hAnsi="Times New Roman" w:cs="Times New Roman"/>
                <w:b/>
                <w:sz w:val="24"/>
                <w:szCs w:val="24"/>
              </w:rPr>
              <w:t>04</w:t>
            </w:r>
            <w:r w:rsidRPr="00267856">
              <w:rPr>
                <w:rFonts w:ascii="Times New Roman" w:eastAsia="Times New Roman" w:hAnsi="Times New Roman" w:cs="Times New Roman"/>
                <w:b/>
                <w:sz w:val="24"/>
                <w:szCs w:val="24"/>
              </w:rPr>
              <w:t xml:space="preserve"> </w:t>
            </w:r>
            <w:r w:rsidR="00267856" w:rsidRPr="00267856">
              <w:rPr>
                <w:rFonts w:ascii="Times New Roman" w:eastAsia="Times New Roman" w:hAnsi="Times New Roman" w:cs="Times New Roman"/>
                <w:b/>
                <w:sz w:val="24"/>
                <w:szCs w:val="24"/>
              </w:rPr>
              <w:t xml:space="preserve">квітня 2023 </w:t>
            </w:r>
            <w:r w:rsidRPr="00267856">
              <w:rPr>
                <w:rFonts w:ascii="Times New Roman" w:eastAsia="Times New Roman" w:hAnsi="Times New Roman" w:cs="Times New Roman"/>
                <w:b/>
                <w:sz w:val="24"/>
                <w:szCs w:val="24"/>
              </w:rPr>
              <w:t>року до 10:00 год.</w:t>
            </w:r>
            <w:r w:rsidRPr="00267856">
              <w:rPr>
                <w:rFonts w:ascii="Times New Roman" w:eastAsia="Times New Roman" w:hAnsi="Times New Roman" w:cs="Times New Roman"/>
                <w:sz w:val="24"/>
                <w:szCs w:val="24"/>
              </w:rPr>
              <w:t xml:space="preserve"> </w:t>
            </w:r>
          </w:p>
          <w:p w:rsidR="007A469A"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sz w:val="24"/>
                <w:szCs w:val="24"/>
              </w:rPr>
              <w:t>пропозицій.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469A" w:rsidRDefault="00A246E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w:t>
            </w:r>
            <w:r w:rsidRPr="00267856">
              <w:rPr>
                <w:rFonts w:ascii="Times New Roman" w:eastAsia="Times New Roman" w:hAnsi="Times New Roman" w:cs="Times New Roman"/>
                <w:sz w:val="24"/>
                <w:szCs w:val="24"/>
              </w:rPr>
              <w:t xml:space="preserve">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67856">
                <w:rPr>
                  <w:rFonts w:ascii="Times New Roman" w:eastAsia="Times New Roman" w:hAnsi="Times New Roman" w:cs="Times New Roman"/>
                  <w:sz w:val="24"/>
                  <w:szCs w:val="24"/>
                </w:rPr>
                <w:t xml:space="preserve">статті 16 </w:t>
              </w:r>
            </w:hyperlink>
            <w:r w:rsidRPr="0026785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267856">
                <w:rPr>
                  <w:rFonts w:ascii="Times New Roman" w:eastAsia="Times New Roman" w:hAnsi="Times New Roman" w:cs="Times New Roman"/>
                  <w:sz w:val="24"/>
                  <w:szCs w:val="24"/>
                </w:rPr>
                <w:t>пунктом 44</w:t>
              </w:r>
            </w:hyperlink>
            <w:r w:rsidRPr="00267856">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A469A">
        <w:trPr>
          <w:trHeight w:val="51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A469A" w:rsidRPr="004A6A28" w:rsidRDefault="00A246E8">
            <w:pPr>
              <w:widowControl w:val="0"/>
              <w:jc w:val="both"/>
              <w:rPr>
                <w:rFonts w:ascii="Times New Roman" w:eastAsia="Times New Roman" w:hAnsi="Times New Roman" w:cs="Times New Roman"/>
                <w:b/>
                <w:sz w:val="24"/>
                <w:szCs w:val="24"/>
              </w:rPr>
            </w:pPr>
            <w:r w:rsidRPr="004A6A2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A469A" w:rsidRPr="004A6A28" w:rsidRDefault="004A6A2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i/>
                <w:sz w:val="24"/>
                <w:szCs w:val="24"/>
              </w:rPr>
              <w:t>Ціна тендерної пропозиції</w:t>
            </w:r>
            <w:r w:rsidR="00A246E8" w:rsidRPr="004A6A28">
              <w:rPr>
                <w:rFonts w:ascii="Times New Roman" w:eastAsia="Times New Roman" w:hAnsi="Times New Roman" w:cs="Times New Roman"/>
                <w:i/>
                <w:color w:val="FF0000"/>
                <w:sz w:val="24"/>
                <w:szCs w:val="24"/>
              </w:rPr>
              <w:t xml:space="preserve"> </w:t>
            </w:r>
            <w:r w:rsidR="00A246E8" w:rsidRPr="004A6A28">
              <w:rPr>
                <w:rFonts w:ascii="Times New Roman" w:eastAsia="Times New Roman" w:hAnsi="Times New Roman" w:cs="Times New Roman"/>
                <w:i/>
                <w:sz w:val="24"/>
                <w:szCs w:val="24"/>
              </w:rPr>
              <w:t xml:space="preserve">не може перевищувати очікувану вартість предмета закупівлі, зазначену в </w:t>
            </w:r>
            <w:r w:rsidR="00A246E8" w:rsidRPr="004A6A28">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7A469A" w:rsidRPr="004A6A28" w:rsidRDefault="004A6A28">
            <w:pPr>
              <w:widowControl w:val="0"/>
              <w:jc w:val="both"/>
              <w:rPr>
                <w:rFonts w:ascii="Times New Roman" w:eastAsia="Times New Roman" w:hAnsi="Times New Roman" w:cs="Times New Roman"/>
                <w:b/>
                <w:i/>
                <w:color w:val="4A86E8"/>
                <w:sz w:val="24"/>
                <w:szCs w:val="24"/>
              </w:rPr>
            </w:pPr>
            <w:r w:rsidRPr="004A6A28">
              <w:rPr>
                <w:rFonts w:ascii="Times New Roman" w:eastAsia="Times New Roman" w:hAnsi="Times New Roman" w:cs="Times New Roman"/>
                <w:i/>
                <w:sz w:val="24"/>
                <w:szCs w:val="24"/>
              </w:rPr>
              <w:t xml:space="preserve">До розгляду </w:t>
            </w:r>
            <w:r w:rsidR="00A246E8" w:rsidRPr="004A6A28">
              <w:rPr>
                <w:rFonts w:ascii="Times New Roman" w:eastAsia="Times New Roman" w:hAnsi="Times New Roman" w:cs="Times New Roman"/>
                <w:i/>
                <w:sz w:val="24"/>
                <w:szCs w:val="24"/>
                <w:u w:val="single"/>
              </w:rPr>
              <w:t xml:space="preserve"> не приймається </w:t>
            </w:r>
            <w:r w:rsidR="00A246E8" w:rsidRPr="004A6A2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469A" w:rsidRPr="004A6A28" w:rsidRDefault="00A246E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Оцінка здійснюється щодо предмета закупівлі в цілому.</w:t>
            </w:r>
          </w:p>
          <w:p w:rsidR="007A469A" w:rsidRPr="004A6A28" w:rsidRDefault="00A246E8">
            <w:pPr>
              <w:widowControl w:val="0"/>
              <w:jc w:val="both"/>
              <w:rPr>
                <w:rFonts w:ascii="Times New Roman" w:eastAsia="Times New Roman" w:hAnsi="Times New Roman" w:cs="Times New Roman"/>
                <w:sz w:val="24"/>
                <w:szCs w:val="24"/>
              </w:rPr>
            </w:pPr>
            <w:r w:rsidRPr="004A6A28">
              <w:rPr>
                <w:rFonts w:ascii="Times New Roman" w:eastAsia="Times New Roman" w:hAnsi="Times New Roman" w:cs="Times New Roman"/>
                <w:sz w:val="24"/>
                <w:szCs w:val="24"/>
              </w:rPr>
              <w:t xml:space="preserve">Учасник визначає ціни на </w:t>
            </w:r>
            <w:r w:rsidR="004A6A28" w:rsidRPr="004A6A28">
              <w:rPr>
                <w:rFonts w:ascii="Times New Roman" w:eastAsia="Times New Roman" w:hAnsi="Times New Roman" w:cs="Times New Roman"/>
                <w:b/>
                <w:sz w:val="24"/>
                <w:szCs w:val="24"/>
              </w:rPr>
              <w:t>послуги</w:t>
            </w:r>
            <w:r w:rsidRPr="004A6A28">
              <w:rPr>
                <w:rFonts w:ascii="Times New Roman" w:eastAsia="Times New Roman" w:hAnsi="Times New Roman" w:cs="Times New Roman"/>
                <w:sz w:val="24"/>
                <w:szCs w:val="24"/>
              </w:rPr>
              <w:t xml:space="preserve">, що він пропонує </w:t>
            </w:r>
            <w:r w:rsidR="004A6A28" w:rsidRPr="004A6A28">
              <w:rPr>
                <w:rFonts w:ascii="Times New Roman" w:eastAsia="Times New Roman" w:hAnsi="Times New Roman" w:cs="Times New Roman"/>
                <w:b/>
                <w:sz w:val="24"/>
                <w:szCs w:val="24"/>
              </w:rPr>
              <w:t>надати</w:t>
            </w:r>
            <w:r w:rsidRPr="004A6A28">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A6A28">
              <w:rPr>
                <w:rFonts w:ascii="Times New Roman" w:eastAsia="Times New Roman" w:hAnsi="Times New Roman" w:cs="Times New Roman"/>
                <w:sz w:val="24"/>
                <w:szCs w:val="24"/>
              </w:rPr>
              <w:t xml:space="preserve">усіх інших витрат, передбачених для </w:t>
            </w:r>
            <w:r w:rsidR="004A6A28" w:rsidRPr="004A6A28">
              <w:rPr>
                <w:rFonts w:ascii="Times New Roman" w:eastAsia="Times New Roman" w:hAnsi="Times New Roman" w:cs="Times New Roman"/>
                <w:sz w:val="24"/>
                <w:szCs w:val="24"/>
              </w:rPr>
              <w:t>послуг</w:t>
            </w:r>
            <w:r w:rsidRPr="004A6A28">
              <w:rPr>
                <w:rFonts w:ascii="Times New Roman" w:eastAsia="Times New Roman" w:hAnsi="Times New Roman" w:cs="Times New Roman"/>
                <w:sz w:val="24"/>
                <w:szCs w:val="24"/>
              </w:rPr>
              <w:t xml:space="preserve"> даного виду.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469A" w:rsidRDefault="00A246E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469A" w:rsidRDefault="00A246E8">
            <w:pPr>
              <w:widowControl w:val="0"/>
              <w:spacing w:line="228" w:lineRule="auto"/>
              <w:jc w:val="both"/>
              <w:rPr>
                <w:rFonts w:ascii="Times New Roman" w:eastAsia="Times New Roman" w:hAnsi="Times New Roman" w:cs="Times New Roman"/>
                <w:sz w:val="24"/>
                <w:szCs w:val="24"/>
                <w:highlight w:val="white"/>
              </w:rPr>
            </w:pPr>
            <w:r w:rsidRPr="0026785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469A" w:rsidRDefault="00A246E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67856">
              <w:rPr>
                <w:rFonts w:ascii="Times New Roman" w:eastAsia="Times New Roman" w:hAnsi="Times New Roman" w:cs="Times New Roman"/>
                <w:sz w:val="24"/>
                <w:szCs w:val="24"/>
                <w:highlight w:val="white"/>
              </w:rPr>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A469A" w:rsidRDefault="00A246E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469A" w:rsidRDefault="00A24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267856">
              <w:rPr>
                <w:rFonts w:ascii="Times New Roman" w:eastAsia="Times New Roman" w:hAnsi="Times New Roman" w:cs="Times New Roman"/>
                <w:sz w:val="24"/>
                <w:szCs w:val="24"/>
              </w:rPr>
              <w:t xml:space="preserve">закупівлі та укладення договору про закупівлю, витрати, пов'язані із оформленням забезпечення тендерної пропозиції </w:t>
            </w:r>
            <w:r w:rsidRPr="00267856">
              <w:rPr>
                <w:rFonts w:ascii="Times New Roman" w:eastAsia="Times New Roman" w:hAnsi="Times New Roman" w:cs="Times New Roman"/>
                <w:i/>
                <w:sz w:val="24"/>
                <w:szCs w:val="24"/>
              </w:rPr>
              <w:t>(у разі встановлення такої вимоги)</w:t>
            </w:r>
            <w:r w:rsidRPr="0026785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t>не відбулися).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469A" w:rsidRDefault="00A24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69A"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7A469A" w:rsidRDefault="00A246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A469A" w:rsidRPr="0026785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w:t>
            </w:r>
            <w:r w:rsidRPr="00267856">
              <w:rPr>
                <w:rFonts w:ascii="Times New Roman" w:eastAsia="Times New Roman" w:hAnsi="Times New Roman" w:cs="Times New Roman"/>
                <w:sz w:val="24"/>
                <w:szCs w:val="24"/>
              </w:rPr>
              <w:t xml:space="preserve">,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A469A" w:rsidRDefault="00A246E8">
            <w:pPr>
              <w:widowControl w:val="0"/>
              <w:jc w:val="both"/>
              <w:rPr>
                <w:rFonts w:ascii="Times New Roman" w:eastAsia="Times New Roman" w:hAnsi="Times New Roman" w:cs="Times New Roman"/>
                <w:i/>
                <w:sz w:val="20"/>
                <w:szCs w:val="20"/>
              </w:rPr>
            </w:pPr>
            <w:r w:rsidRPr="0026785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A469A"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A469A" w:rsidRDefault="00A246E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A469A" w:rsidRPr="00267856" w:rsidRDefault="00A24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785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A469A"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w:t>
            </w:r>
            <w:r>
              <w:rPr>
                <w:rFonts w:ascii="Times New Roman" w:eastAsia="Times New Roman" w:hAnsi="Times New Roman" w:cs="Times New Roman"/>
                <w:sz w:val="24"/>
                <w:szCs w:val="24"/>
              </w:rPr>
              <w:t>)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rPr>
              <w:lastRenderedPageBreak/>
              <w:t>п’ятим пункту 38 Особливостей;</w:t>
            </w:r>
          </w:p>
          <w:p w:rsidR="007A469A" w:rsidRPr="0026785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sidRPr="00267856">
              <w:rPr>
                <w:rFonts w:ascii="Times New Roman" w:eastAsia="Times New Roman" w:hAnsi="Times New Roman" w:cs="Times New Roman"/>
                <w:sz w:val="24"/>
                <w:szCs w:val="24"/>
              </w:rPr>
              <w:t>другого пункту 36 Особливостей;</w:t>
            </w:r>
          </w:p>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469A" w:rsidRPr="0026785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67856">
              <w:rPr>
                <w:rFonts w:ascii="Times New Roman" w:eastAsia="Times New Roman" w:hAnsi="Times New Roman" w:cs="Times New Roman"/>
                <w:b/>
                <w:i/>
                <w:sz w:val="24"/>
                <w:szCs w:val="24"/>
              </w:rPr>
              <w:t>2) тендерна пропозиція:</w:t>
            </w:r>
          </w:p>
          <w:p w:rsidR="007A469A" w:rsidRPr="0026785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A469A" w:rsidRPr="0026785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є такою, строк дії якої закінчився;</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w:t>
            </w:r>
            <w:r>
              <w:rPr>
                <w:rFonts w:ascii="Times New Roman" w:eastAsia="Times New Roman" w:hAnsi="Times New Roman" w:cs="Times New Roman"/>
                <w:sz w:val="24"/>
                <w:szCs w:val="24"/>
              </w:rPr>
              <w:t>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A469A" w:rsidRPr="0026785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267856">
              <w:rPr>
                <w:rFonts w:ascii="Times New Roman" w:eastAsia="Times New Roman" w:hAnsi="Times New Roman" w:cs="Times New Roman"/>
                <w:sz w:val="24"/>
                <w:szCs w:val="24"/>
              </w:rPr>
              <w:lastRenderedPageBreak/>
              <w:t>документи, що підтверджують відсутність підстав, визначених пунктом 44 цих Особливостей;</w:t>
            </w:r>
          </w:p>
          <w:p w:rsidR="007A469A" w:rsidRPr="00267856"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 xml:space="preserve">— не надав забезпечення </w:t>
            </w:r>
            <w:r>
              <w:rPr>
                <w:rFonts w:ascii="Times New Roman" w:eastAsia="Times New Roman" w:hAnsi="Times New Roman" w:cs="Times New Roman"/>
                <w:sz w:val="24"/>
                <w:szCs w:val="24"/>
              </w:rPr>
              <w:t>виконання договору про закупівлю, якщо таке забезпечення вимагалося замовником;</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469A" w:rsidRDefault="00A24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469A">
        <w:trPr>
          <w:trHeight w:val="472"/>
          <w:jc w:val="center"/>
        </w:trPr>
        <w:tc>
          <w:tcPr>
            <w:tcW w:w="9960" w:type="dxa"/>
            <w:gridSpan w:val="3"/>
            <w:vAlign w:val="center"/>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A469A" w:rsidRDefault="00A24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A469A" w:rsidRDefault="00A24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A469A" w:rsidRDefault="00A24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A469A" w:rsidRDefault="00A24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469A"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A469A" w:rsidRDefault="00A246E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A469A" w:rsidRDefault="00A24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A469A" w:rsidRDefault="00A24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A469A" w:rsidRDefault="00A246E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A469A" w:rsidRDefault="00A246E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A469A" w:rsidRDefault="00A246E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A469A">
        <w:trPr>
          <w:trHeight w:val="2100"/>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A469A" w:rsidRPr="00267856" w:rsidRDefault="00A24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w:t>
            </w:r>
            <w:r w:rsidRPr="00267856">
              <w:rPr>
                <w:rFonts w:ascii="Times New Roman" w:eastAsia="Times New Roman" w:hAnsi="Times New Roman" w:cs="Times New Roman"/>
                <w:sz w:val="24"/>
                <w:szCs w:val="24"/>
              </w:rPr>
              <w:t>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A469A" w:rsidRPr="00267856" w:rsidRDefault="00A246E8">
            <w:pPr>
              <w:widowControl w:val="0"/>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469A" w:rsidRPr="0026785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A469A" w:rsidRPr="0026785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визначення грошового еквівалента зобов’язання в іноземній валюті;</w:t>
            </w:r>
          </w:p>
          <w:p w:rsidR="007A469A" w:rsidRPr="00267856" w:rsidRDefault="00A246E8">
            <w:pPr>
              <w:widowControl w:val="0"/>
              <w:pBdr>
                <w:top w:val="nil"/>
                <w:left w:val="nil"/>
                <w:bottom w:val="nil"/>
                <w:right w:val="nil"/>
                <w:between w:val="nil"/>
              </w:pBdr>
              <w:jc w:val="both"/>
              <w:rPr>
                <w:rFonts w:ascii="Times New Roman" w:eastAsia="Times New Roman" w:hAnsi="Times New Roman" w:cs="Times New Roman"/>
                <w:sz w:val="24"/>
                <w:szCs w:val="24"/>
              </w:rPr>
            </w:pPr>
            <w:r w:rsidRPr="00267856">
              <w:rPr>
                <w:rFonts w:ascii="Times New Roman" w:eastAsia="Times New Roman" w:hAnsi="Times New Roman" w:cs="Times New Roman"/>
                <w:sz w:val="24"/>
                <w:szCs w:val="24"/>
              </w:rPr>
              <w:t>перерахунку ціни в бік зменшення ціни тендерної пропозиції переможця без</w:t>
            </w:r>
            <w:r w:rsidR="00267856" w:rsidRPr="00267856">
              <w:rPr>
                <w:rFonts w:ascii="Times New Roman" w:eastAsia="Times New Roman" w:hAnsi="Times New Roman" w:cs="Times New Roman"/>
                <w:sz w:val="24"/>
                <w:szCs w:val="24"/>
              </w:rPr>
              <w:t xml:space="preserve"> зменшення обсягів закупівлі.</w:t>
            </w:r>
          </w:p>
          <w:p w:rsidR="007A469A" w:rsidRDefault="007A46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A469A">
        <w:trPr>
          <w:trHeight w:val="1119"/>
          <w:jc w:val="center"/>
        </w:trPr>
        <w:tc>
          <w:tcPr>
            <w:tcW w:w="705" w:type="dxa"/>
          </w:tcPr>
          <w:p w:rsidR="007A469A" w:rsidRDefault="00A24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A469A" w:rsidRDefault="00A24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A469A" w:rsidRDefault="00A246E8" w:rsidP="000955D9">
            <w:pPr>
              <w:widowControl w:val="0"/>
              <w:ind w:right="120"/>
              <w:jc w:val="both"/>
              <w:rPr>
                <w:rFonts w:ascii="Times New Roman" w:eastAsia="Times New Roman" w:hAnsi="Times New Roman" w:cs="Times New Roman"/>
                <w:sz w:val="24"/>
                <w:szCs w:val="24"/>
              </w:rPr>
            </w:pPr>
            <w:r w:rsidRPr="000955D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A469A" w:rsidRDefault="007A469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A469A" w:rsidRDefault="00A246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7A469A" w:rsidRDefault="00A246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w:t>
      </w:r>
      <w:r w:rsidR="00267856">
        <w:rPr>
          <w:rFonts w:ascii="Times New Roman" w:eastAsia="Times New Roman" w:hAnsi="Times New Roman" w:cs="Times New Roman"/>
          <w:sz w:val="24"/>
          <w:szCs w:val="24"/>
          <w:highlight w:val="white"/>
        </w:rPr>
        <w:t xml:space="preserve">ок 2 до тендерної документації </w:t>
      </w:r>
    </w:p>
    <w:p w:rsidR="007A469A" w:rsidRDefault="00A246E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7A469A" w:rsidRDefault="007A469A">
      <w:pPr>
        <w:widowControl w:val="0"/>
        <w:spacing w:after="0" w:line="240" w:lineRule="auto"/>
        <w:jc w:val="both"/>
        <w:rPr>
          <w:rFonts w:ascii="Times New Roman" w:eastAsia="Times New Roman" w:hAnsi="Times New Roman" w:cs="Times New Roman"/>
          <w:sz w:val="24"/>
          <w:szCs w:val="24"/>
        </w:rPr>
      </w:pPr>
    </w:p>
    <w:sectPr w:rsidR="007A469A">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56" w:rsidRDefault="00CC7956">
      <w:pPr>
        <w:spacing w:after="0" w:line="240" w:lineRule="auto"/>
      </w:pPr>
      <w:r>
        <w:separator/>
      </w:r>
    </w:p>
  </w:endnote>
  <w:endnote w:type="continuationSeparator" w:id="0">
    <w:p w:rsidR="00CC7956" w:rsidRDefault="00CC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A246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53B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7A46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56" w:rsidRDefault="00CC7956">
      <w:pPr>
        <w:spacing w:after="0" w:line="240" w:lineRule="auto"/>
      </w:pPr>
      <w:r>
        <w:separator/>
      </w:r>
    </w:p>
  </w:footnote>
  <w:footnote w:type="continuationSeparator" w:id="0">
    <w:p w:rsidR="00CC7956" w:rsidRDefault="00CC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9A" w:rsidRDefault="007A469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7DF2"/>
    <w:multiLevelType w:val="multilevel"/>
    <w:tmpl w:val="E8F81D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CF6008"/>
    <w:multiLevelType w:val="multilevel"/>
    <w:tmpl w:val="AF4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14151D"/>
    <w:multiLevelType w:val="multilevel"/>
    <w:tmpl w:val="7932DA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9A"/>
    <w:rsid w:val="000955D9"/>
    <w:rsid w:val="002525B0"/>
    <w:rsid w:val="00267856"/>
    <w:rsid w:val="00361033"/>
    <w:rsid w:val="003E3C42"/>
    <w:rsid w:val="004A6A28"/>
    <w:rsid w:val="004F516D"/>
    <w:rsid w:val="00752B0D"/>
    <w:rsid w:val="007A469A"/>
    <w:rsid w:val="0085135A"/>
    <w:rsid w:val="00877D3A"/>
    <w:rsid w:val="00A246E8"/>
    <w:rsid w:val="00C20898"/>
    <w:rsid w:val="00C52922"/>
    <w:rsid w:val="00CC7956"/>
    <w:rsid w:val="00E2637D"/>
    <w:rsid w:val="00F8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0AC"/>
  <w15:docId w15:val="{7E5082BB-0908-4D31-BD40-6AFDAF8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2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8104</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2020-04-14T07:28:00Z</dcterms:created>
  <dcterms:modified xsi:type="dcterms:W3CDTF">2023-03-27T12:46:00Z</dcterms:modified>
</cp:coreProperties>
</file>