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33" w:rsidRPr="000250D8" w:rsidRDefault="00EB7B33" w:rsidP="00EB7B33">
      <w:pPr>
        <w:ind w:left="6480"/>
        <w:rPr>
          <w:color w:val="00000A"/>
          <w:sz w:val="24"/>
          <w:szCs w:val="24"/>
        </w:rPr>
      </w:pPr>
      <w:r w:rsidRPr="00EC5BC8">
        <w:rPr>
          <w:b/>
          <w:bCs/>
          <w:color w:val="00000A"/>
          <w:sz w:val="24"/>
          <w:szCs w:val="24"/>
          <w:lang w:val="uk-UA"/>
        </w:rPr>
        <w:t xml:space="preserve">           </w:t>
      </w:r>
      <w:r w:rsidR="008F3059" w:rsidRPr="00EC5BC8">
        <w:rPr>
          <w:b/>
          <w:bCs/>
          <w:color w:val="00000A"/>
          <w:sz w:val="24"/>
          <w:szCs w:val="24"/>
          <w:lang w:val="uk-UA"/>
        </w:rPr>
        <w:t xml:space="preserve"> </w:t>
      </w:r>
      <w:r w:rsidR="008F3059" w:rsidRPr="000250D8">
        <w:rPr>
          <w:bCs/>
          <w:color w:val="00000A"/>
          <w:sz w:val="24"/>
          <w:szCs w:val="24"/>
          <w:lang w:val="uk-UA"/>
        </w:rPr>
        <w:t xml:space="preserve">Додаток </w:t>
      </w:r>
      <w:r w:rsidR="00C57C25" w:rsidRPr="000250D8">
        <w:rPr>
          <w:bCs/>
          <w:color w:val="00000A"/>
          <w:sz w:val="24"/>
          <w:szCs w:val="24"/>
          <w:lang w:val="uk-UA"/>
        </w:rPr>
        <w:t>4</w:t>
      </w:r>
    </w:p>
    <w:p w:rsidR="00EB7B33" w:rsidRPr="000250D8" w:rsidRDefault="00EB7B33" w:rsidP="008F3059">
      <w:pPr>
        <w:ind w:left="7080"/>
        <w:rPr>
          <w:color w:val="00000A"/>
          <w:sz w:val="24"/>
          <w:szCs w:val="24"/>
        </w:rPr>
      </w:pPr>
      <w:r w:rsidRPr="000250D8">
        <w:rPr>
          <w:bCs/>
          <w:color w:val="000000"/>
          <w:sz w:val="24"/>
          <w:szCs w:val="24"/>
          <w:lang w:val="uk-UA"/>
        </w:rPr>
        <w:t>до тендерної документації</w:t>
      </w:r>
    </w:p>
    <w:p w:rsidR="00EB7B33" w:rsidRPr="00EC5BC8" w:rsidRDefault="00EB7B33" w:rsidP="00EB7B33">
      <w:pPr>
        <w:shd w:val="clear" w:color="auto" w:fill="FFFFFF"/>
        <w:ind w:right="-143"/>
        <w:jc w:val="both"/>
        <w:rPr>
          <w:color w:val="00000A"/>
          <w:sz w:val="24"/>
          <w:szCs w:val="24"/>
          <w:highlight w:val="yellow"/>
          <w:shd w:val="clear" w:color="auto" w:fill="FFFFFF"/>
          <w:lang w:val="uk-UA"/>
        </w:rPr>
      </w:pPr>
    </w:p>
    <w:p w:rsidR="00BB7AD2" w:rsidRPr="00EC5BC8" w:rsidRDefault="00BB7AD2" w:rsidP="00BB7AD2">
      <w:pPr>
        <w:tabs>
          <w:tab w:val="left" w:pos="709"/>
        </w:tabs>
        <w:jc w:val="center"/>
        <w:outlineLvl w:val="1"/>
        <w:rPr>
          <w:b/>
          <w:color w:val="FF0000"/>
          <w:sz w:val="24"/>
          <w:szCs w:val="24"/>
        </w:rPr>
      </w:pPr>
      <w:r w:rsidRPr="00EC5BC8">
        <w:rPr>
          <w:b/>
          <w:color w:val="FF0000"/>
          <w:sz w:val="24"/>
          <w:szCs w:val="24"/>
        </w:rPr>
        <w:t>*</w:t>
      </w:r>
      <w:proofErr w:type="spellStart"/>
      <w:r w:rsidRPr="00EC5BC8">
        <w:rPr>
          <w:b/>
          <w:color w:val="FF0000"/>
          <w:sz w:val="24"/>
          <w:szCs w:val="24"/>
        </w:rPr>
        <w:t>Всі</w:t>
      </w:r>
      <w:proofErr w:type="spellEnd"/>
      <w:r w:rsidRPr="00EC5BC8">
        <w:rPr>
          <w:b/>
          <w:color w:val="FF0000"/>
          <w:sz w:val="24"/>
          <w:szCs w:val="24"/>
        </w:rPr>
        <w:t xml:space="preserve"> </w:t>
      </w:r>
      <w:proofErr w:type="spellStart"/>
      <w:r w:rsidRPr="00EC5BC8">
        <w:rPr>
          <w:b/>
          <w:color w:val="FF0000"/>
          <w:sz w:val="24"/>
          <w:szCs w:val="24"/>
        </w:rPr>
        <w:t>посилання</w:t>
      </w:r>
      <w:proofErr w:type="spellEnd"/>
      <w:r w:rsidRPr="00EC5BC8">
        <w:rPr>
          <w:b/>
          <w:color w:val="FF0000"/>
          <w:sz w:val="24"/>
          <w:szCs w:val="24"/>
        </w:rPr>
        <w:t xml:space="preserve"> на </w:t>
      </w:r>
      <w:proofErr w:type="spellStart"/>
      <w:r w:rsidRPr="00EC5BC8">
        <w:rPr>
          <w:b/>
          <w:color w:val="FF0000"/>
          <w:sz w:val="24"/>
          <w:szCs w:val="24"/>
        </w:rPr>
        <w:t>конкретну</w:t>
      </w:r>
      <w:proofErr w:type="spellEnd"/>
      <w:r w:rsidRPr="00EC5BC8">
        <w:rPr>
          <w:b/>
          <w:color w:val="FF0000"/>
          <w:sz w:val="24"/>
          <w:szCs w:val="24"/>
        </w:rPr>
        <w:t xml:space="preserve"> </w:t>
      </w:r>
      <w:proofErr w:type="spellStart"/>
      <w:r w:rsidRPr="00EC5BC8">
        <w:rPr>
          <w:b/>
          <w:color w:val="FF0000"/>
          <w:sz w:val="24"/>
          <w:szCs w:val="24"/>
        </w:rPr>
        <w:t>торгівельну</w:t>
      </w:r>
      <w:proofErr w:type="spellEnd"/>
      <w:r w:rsidRPr="00EC5BC8">
        <w:rPr>
          <w:b/>
          <w:color w:val="FF0000"/>
          <w:sz w:val="24"/>
          <w:szCs w:val="24"/>
        </w:rPr>
        <w:t xml:space="preserve"> марку </w:t>
      </w:r>
      <w:proofErr w:type="spellStart"/>
      <w:r w:rsidRPr="00EC5BC8">
        <w:rPr>
          <w:b/>
          <w:color w:val="FF0000"/>
          <w:sz w:val="24"/>
          <w:szCs w:val="24"/>
        </w:rPr>
        <w:t>чи</w:t>
      </w:r>
      <w:proofErr w:type="spellEnd"/>
      <w:r w:rsidRPr="00EC5BC8">
        <w:rPr>
          <w:b/>
          <w:color w:val="FF0000"/>
          <w:sz w:val="24"/>
          <w:szCs w:val="24"/>
        </w:rPr>
        <w:t xml:space="preserve"> </w:t>
      </w:r>
      <w:proofErr w:type="spellStart"/>
      <w:r w:rsidRPr="00EC5BC8">
        <w:rPr>
          <w:b/>
          <w:color w:val="FF0000"/>
          <w:sz w:val="24"/>
          <w:szCs w:val="24"/>
        </w:rPr>
        <w:t>фірму</w:t>
      </w:r>
      <w:proofErr w:type="spellEnd"/>
      <w:r w:rsidRPr="00EC5BC8">
        <w:rPr>
          <w:b/>
          <w:color w:val="FF0000"/>
          <w:sz w:val="24"/>
          <w:szCs w:val="24"/>
        </w:rPr>
        <w:t xml:space="preserve">, патент, </w:t>
      </w:r>
      <w:proofErr w:type="spellStart"/>
      <w:r w:rsidRPr="00EC5BC8">
        <w:rPr>
          <w:b/>
          <w:color w:val="FF0000"/>
          <w:sz w:val="24"/>
          <w:szCs w:val="24"/>
        </w:rPr>
        <w:t>конструкцію</w:t>
      </w:r>
      <w:proofErr w:type="spellEnd"/>
      <w:r w:rsidRPr="00EC5BC8">
        <w:rPr>
          <w:b/>
          <w:color w:val="FF0000"/>
          <w:sz w:val="24"/>
          <w:szCs w:val="24"/>
        </w:rPr>
        <w:t xml:space="preserve"> </w:t>
      </w:r>
      <w:proofErr w:type="spellStart"/>
      <w:r w:rsidRPr="00EC5BC8">
        <w:rPr>
          <w:b/>
          <w:color w:val="FF0000"/>
          <w:sz w:val="24"/>
          <w:szCs w:val="24"/>
        </w:rPr>
        <w:t>або</w:t>
      </w:r>
      <w:proofErr w:type="spellEnd"/>
      <w:r w:rsidRPr="00EC5BC8">
        <w:rPr>
          <w:b/>
          <w:color w:val="FF0000"/>
          <w:sz w:val="24"/>
          <w:szCs w:val="24"/>
        </w:rPr>
        <w:t xml:space="preserve"> тип предмета </w:t>
      </w:r>
      <w:proofErr w:type="spellStart"/>
      <w:r w:rsidRPr="00EC5BC8">
        <w:rPr>
          <w:b/>
          <w:color w:val="FF0000"/>
          <w:sz w:val="24"/>
          <w:szCs w:val="24"/>
        </w:rPr>
        <w:t>закупі</w:t>
      </w:r>
      <w:proofErr w:type="gramStart"/>
      <w:r w:rsidRPr="00EC5BC8">
        <w:rPr>
          <w:b/>
          <w:color w:val="FF0000"/>
          <w:sz w:val="24"/>
          <w:szCs w:val="24"/>
        </w:rPr>
        <w:t>вл</w:t>
      </w:r>
      <w:proofErr w:type="gramEnd"/>
      <w:r w:rsidRPr="00EC5BC8">
        <w:rPr>
          <w:b/>
          <w:color w:val="FF0000"/>
          <w:sz w:val="24"/>
          <w:szCs w:val="24"/>
        </w:rPr>
        <w:t>і</w:t>
      </w:r>
      <w:proofErr w:type="spellEnd"/>
      <w:r w:rsidRPr="00EC5BC8">
        <w:rPr>
          <w:b/>
          <w:color w:val="FF0000"/>
          <w:sz w:val="24"/>
          <w:szCs w:val="24"/>
        </w:rPr>
        <w:t xml:space="preserve">, </w:t>
      </w:r>
      <w:proofErr w:type="spellStart"/>
      <w:r w:rsidRPr="00EC5BC8">
        <w:rPr>
          <w:b/>
          <w:color w:val="FF0000"/>
          <w:sz w:val="24"/>
          <w:szCs w:val="24"/>
        </w:rPr>
        <w:t>джерело</w:t>
      </w:r>
      <w:proofErr w:type="spellEnd"/>
      <w:r w:rsidRPr="00EC5BC8">
        <w:rPr>
          <w:b/>
          <w:color w:val="FF0000"/>
          <w:sz w:val="24"/>
          <w:szCs w:val="24"/>
        </w:rPr>
        <w:t xml:space="preserve"> </w:t>
      </w:r>
      <w:proofErr w:type="spellStart"/>
      <w:r w:rsidRPr="00EC5BC8">
        <w:rPr>
          <w:b/>
          <w:color w:val="FF0000"/>
          <w:sz w:val="24"/>
          <w:szCs w:val="24"/>
        </w:rPr>
        <w:t>його</w:t>
      </w:r>
      <w:proofErr w:type="spellEnd"/>
      <w:r w:rsidRPr="00EC5BC8">
        <w:rPr>
          <w:b/>
          <w:color w:val="FF0000"/>
          <w:sz w:val="24"/>
          <w:szCs w:val="24"/>
        </w:rPr>
        <w:t xml:space="preserve"> </w:t>
      </w:r>
      <w:proofErr w:type="spellStart"/>
      <w:r w:rsidRPr="00EC5BC8">
        <w:rPr>
          <w:b/>
          <w:color w:val="FF0000"/>
          <w:sz w:val="24"/>
          <w:szCs w:val="24"/>
        </w:rPr>
        <w:t>походження</w:t>
      </w:r>
      <w:proofErr w:type="spellEnd"/>
      <w:r w:rsidRPr="00EC5BC8">
        <w:rPr>
          <w:b/>
          <w:color w:val="FF0000"/>
          <w:sz w:val="24"/>
          <w:szCs w:val="24"/>
        </w:rPr>
        <w:t xml:space="preserve"> </w:t>
      </w:r>
      <w:proofErr w:type="spellStart"/>
      <w:r w:rsidRPr="00EC5BC8">
        <w:rPr>
          <w:b/>
          <w:color w:val="FF0000"/>
          <w:sz w:val="24"/>
          <w:szCs w:val="24"/>
        </w:rPr>
        <w:t>або</w:t>
      </w:r>
      <w:proofErr w:type="spellEnd"/>
      <w:r w:rsidRPr="00EC5BC8">
        <w:rPr>
          <w:b/>
          <w:color w:val="FF0000"/>
          <w:sz w:val="24"/>
          <w:szCs w:val="24"/>
        </w:rPr>
        <w:t xml:space="preserve"> </w:t>
      </w:r>
      <w:proofErr w:type="spellStart"/>
      <w:r w:rsidRPr="00EC5BC8">
        <w:rPr>
          <w:b/>
          <w:color w:val="FF0000"/>
          <w:sz w:val="24"/>
          <w:szCs w:val="24"/>
        </w:rPr>
        <w:t>виробника</w:t>
      </w:r>
      <w:proofErr w:type="spellEnd"/>
      <w:r w:rsidRPr="00EC5BC8">
        <w:rPr>
          <w:b/>
          <w:color w:val="FF0000"/>
          <w:sz w:val="24"/>
          <w:szCs w:val="24"/>
        </w:rPr>
        <w:t xml:space="preserve">, </w:t>
      </w:r>
      <w:proofErr w:type="spellStart"/>
      <w:r w:rsidRPr="00EC5BC8">
        <w:rPr>
          <w:b/>
          <w:color w:val="FF0000"/>
          <w:sz w:val="24"/>
          <w:szCs w:val="24"/>
        </w:rPr>
        <w:t>слід</w:t>
      </w:r>
      <w:proofErr w:type="spellEnd"/>
      <w:r w:rsidRPr="00EC5BC8">
        <w:rPr>
          <w:b/>
          <w:color w:val="FF0000"/>
          <w:sz w:val="24"/>
          <w:szCs w:val="24"/>
        </w:rPr>
        <w:t xml:space="preserve"> </w:t>
      </w:r>
      <w:proofErr w:type="spellStart"/>
      <w:r w:rsidRPr="00EC5BC8">
        <w:rPr>
          <w:b/>
          <w:color w:val="FF0000"/>
          <w:sz w:val="24"/>
          <w:szCs w:val="24"/>
        </w:rPr>
        <w:t>читати</w:t>
      </w:r>
      <w:proofErr w:type="spellEnd"/>
      <w:r w:rsidRPr="00EC5BC8">
        <w:rPr>
          <w:b/>
          <w:color w:val="FF0000"/>
          <w:sz w:val="24"/>
          <w:szCs w:val="24"/>
        </w:rPr>
        <w:t xml:space="preserve"> з </w:t>
      </w:r>
      <w:proofErr w:type="spellStart"/>
      <w:r w:rsidRPr="00EC5BC8">
        <w:rPr>
          <w:b/>
          <w:color w:val="FF0000"/>
          <w:sz w:val="24"/>
          <w:szCs w:val="24"/>
        </w:rPr>
        <w:t>виразом</w:t>
      </w:r>
      <w:proofErr w:type="spellEnd"/>
      <w:r w:rsidRPr="00EC5BC8">
        <w:rPr>
          <w:b/>
          <w:color w:val="FF0000"/>
          <w:sz w:val="24"/>
          <w:szCs w:val="24"/>
        </w:rPr>
        <w:t xml:space="preserve"> </w:t>
      </w:r>
    </w:p>
    <w:p w:rsidR="00BB7AD2" w:rsidRPr="00EC5BC8" w:rsidRDefault="00BB7AD2" w:rsidP="00BB7AD2">
      <w:pPr>
        <w:tabs>
          <w:tab w:val="left" w:pos="709"/>
        </w:tabs>
        <w:jc w:val="center"/>
        <w:outlineLvl w:val="1"/>
        <w:rPr>
          <w:b/>
          <w:color w:val="FF0000"/>
          <w:sz w:val="24"/>
          <w:szCs w:val="24"/>
        </w:rPr>
      </w:pPr>
      <w:r w:rsidRPr="00EC5BC8">
        <w:rPr>
          <w:b/>
          <w:color w:val="FF0000"/>
          <w:sz w:val="24"/>
          <w:szCs w:val="24"/>
        </w:rPr>
        <w:t>«</w:t>
      </w:r>
      <w:proofErr w:type="spellStart"/>
      <w:r w:rsidRPr="00EC5BC8">
        <w:rPr>
          <w:b/>
          <w:color w:val="FF0000"/>
          <w:sz w:val="24"/>
          <w:szCs w:val="24"/>
        </w:rPr>
        <w:t>або</w:t>
      </w:r>
      <w:proofErr w:type="spellEnd"/>
      <w:r w:rsidRPr="00EC5BC8">
        <w:rPr>
          <w:b/>
          <w:color w:val="FF0000"/>
          <w:sz w:val="24"/>
          <w:szCs w:val="24"/>
        </w:rPr>
        <w:t xml:space="preserve"> </w:t>
      </w:r>
      <w:proofErr w:type="spellStart"/>
      <w:r w:rsidRPr="00EC5BC8">
        <w:rPr>
          <w:b/>
          <w:color w:val="FF0000"/>
          <w:sz w:val="24"/>
          <w:szCs w:val="24"/>
        </w:rPr>
        <w:t>еквівалент</w:t>
      </w:r>
      <w:proofErr w:type="spellEnd"/>
      <w:r w:rsidRPr="00EC5BC8">
        <w:rPr>
          <w:b/>
          <w:color w:val="FF0000"/>
          <w:sz w:val="24"/>
          <w:szCs w:val="24"/>
        </w:rPr>
        <w:t>»</w:t>
      </w:r>
    </w:p>
    <w:p w:rsidR="006D535C" w:rsidRPr="00EC5BC8" w:rsidRDefault="006D535C" w:rsidP="00EB7B33">
      <w:pPr>
        <w:tabs>
          <w:tab w:val="left" w:pos="6465"/>
        </w:tabs>
        <w:ind w:firstLine="709"/>
        <w:jc w:val="both"/>
        <w:rPr>
          <w:rFonts w:eastAsia="Calibri"/>
          <w:sz w:val="24"/>
          <w:szCs w:val="24"/>
          <w:lang w:val="uk-UA"/>
        </w:rPr>
      </w:pPr>
    </w:p>
    <w:p w:rsidR="006D535C" w:rsidRPr="00EC5BC8" w:rsidRDefault="006D535C" w:rsidP="00EB7B33">
      <w:pPr>
        <w:tabs>
          <w:tab w:val="left" w:pos="6465"/>
        </w:tabs>
        <w:ind w:firstLine="709"/>
        <w:jc w:val="both"/>
        <w:rPr>
          <w:rFonts w:eastAsia="Calibri"/>
          <w:sz w:val="24"/>
          <w:szCs w:val="24"/>
          <w:lang w:val="uk-UA"/>
        </w:rPr>
      </w:pPr>
    </w:p>
    <w:p w:rsidR="006D535C" w:rsidRPr="00EC5BC8" w:rsidRDefault="006D535C" w:rsidP="006D535C">
      <w:pPr>
        <w:spacing w:after="200" w:line="276" w:lineRule="auto"/>
        <w:jc w:val="center"/>
        <w:rPr>
          <w:rFonts w:eastAsia="Calibri"/>
          <w:b/>
          <w:sz w:val="24"/>
          <w:szCs w:val="24"/>
          <w:lang w:val="uk-UA" w:eastAsia="en-US"/>
        </w:rPr>
      </w:pPr>
      <w:r w:rsidRPr="00EC5BC8">
        <w:rPr>
          <w:rFonts w:eastAsia="Calibri"/>
          <w:b/>
          <w:sz w:val="24"/>
          <w:szCs w:val="24"/>
          <w:lang w:val="uk-UA" w:eastAsia="en-US"/>
        </w:rPr>
        <w:t>ІНФОРМАЦІЯ ПРО НЕОБХІДНІ ТЕХНІЧНІ, ЯКІСНІ ТА КІЛЬКІСНІ ХАРАКТЕРИСТИКИ ПРЕДМЕТА ЗАКУПІВЛІ</w:t>
      </w:r>
    </w:p>
    <w:p w:rsidR="0041696C" w:rsidRPr="00EC5BC8" w:rsidRDefault="0041696C" w:rsidP="0041696C">
      <w:pPr>
        <w:jc w:val="center"/>
        <w:rPr>
          <w:color w:val="000000"/>
          <w:sz w:val="24"/>
          <w:szCs w:val="24"/>
          <w:lang w:val="uk-UA" w:eastAsia="uk-UA"/>
        </w:rPr>
      </w:pPr>
      <w:r w:rsidRPr="00EC5BC8">
        <w:rPr>
          <w:color w:val="000000"/>
          <w:sz w:val="24"/>
          <w:szCs w:val="24"/>
          <w:lang w:val="uk-UA" w:eastAsia="uk-UA"/>
        </w:rPr>
        <w:t>Послуги з поточного ремонту т</w:t>
      </w:r>
      <w:r w:rsidR="000250D8">
        <w:rPr>
          <w:color w:val="000000"/>
          <w:sz w:val="24"/>
          <w:szCs w:val="24"/>
          <w:lang w:val="uk-UA" w:eastAsia="uk-UA"/>
        </w:rPr>
        <w:t xml:space="preserve">а обслуговування комп’ютерної </w:t>
      </w:r>
      <w:r w:rsidRPr="00EC5BC8">
        <w:rPr>
          <w:color w:val="000000"/>
          <w:sz w:val="24"/>
          <w:szCs w:val="24"/>
          <w:lang w:val="uk-UA" w:eastAsia="uk-UA"/>
        </w:rPr>
        <w:t xml:space="preserve">та організаційної техніки </w:t>
      </w:r>
    </w:p>
    <w:p w:rsidR="006D535C" w:rsidRPr="00EC5BC8" w:rsidRDefault="006D535C" w:rsidP="006D535C">
      <w:pPr>
        <w:jc w:val="center"/>
        <w:rPr>
          <w:bCs/>
          <w:sz w:val="24"/>
          <w:szCs w:val="24"/>
          <w:lang w:val="uk-UA"/>
        </w:rPr>
      </w:pPr>
      <w:r w:rsidRPr="00EC5BC8">
        <w:rPr>
          <w:color w:val="000000" w:themeColor="text1"/>
          <w:sz w:val="24"/>
          <w:szCs w:val="24"/>
          <w:lang w:val="uk-UA"/>
        </w:rPr>
        <w:t>ДК 021:2015 – 50310000-1- технічне обслуговування і ремонт офісної техніки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75"/>
        <w:gridCol w:w="1701"/>
        <w:gridCol w:w="1843"/>
        <w:gridCol w:w="2410"/>
      </w:tblGrid>
      <w:tr w:rsidR="00EC5BC8" w:rsidRPr="00EC5BC8" w:rsidTr="000250D8">
        <w:trPr>
          <w:trHeight w:val="423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8" w:rsidRPr="000250D8" w:rsidRDefault="00EC5BC8" w:rsidP="00F538C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250D8">
              <w:rPr>
                <w:color w:val="000000"/>
                <w:sz w:val="24"/>
                <w:szCs w:val="24"/>
                <w:lang w:val="uk-UA"/>
              </w:rPr>
              <w:t>Тип пристрою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8" w:rsidRPr="000250D8" w:rsidRDefault="00EC5BC8" w:rsidP="00F538C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250D8">
              <w:rPr>
                <w:color w:val="000000"/>
                <w:sz w:val="24"/>
                <w:szCs w:val="24"/>
                <w:lang w:val="uk-UA"/>
              </w:rPr>
              <w:t>Кількість пристроїв 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8" w:rsidRPr="000250D8" w:rsidRDefault="00EC5BC8" w:rsidP="00F538C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250D8">
              <w:rPr>
                <w:color w:val="000000"/>
                <w:sz w:val="24"/>
                <w:szCs w:val="24"/>
                <w:lang w:val="uk-UA"/>
              </w:rPr>
              <w:t>Характер послуг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8" w:rsidRPr="000250D8" w:rsidRDefault="00EC5BC8" w:rsidP="00F538C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250D8">
              <w:rPr>
                <w:color w:val="000000"/>
                <w:sz w:val="24"/>
                <w:szCs w:val="24"/>
                <w:lang w:val="uk-UA"/>
              </w:rPr>
              <w:t>Запланована кількість послуг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8" w:rsidRPr="000250D8" w:rsidRDefault="00EC5BC8" w:rsidP="00A6333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250D8">
              <w:rPr>
                <w:color w:val="000000"/>
                <w:sz w:val="24"/>
                <w:szCs w:val="24"/>
                <w:lang w:val="uk-UA"/>
              </w:rPr>
              <w:t>Термін</w:t>
            </w:r>
            <w:r w:rsidRPr="000250D8">
              <w:rPr>
                <w:color w:val="000000"/>
                <w:sz w:val="24"/>
                <w:szCs w:val="24"/>
                <w:lang w:val="uk-UA"/>
              </w:rPr>
              <w:br/>
              <w:t>виконання заявки</w:t>
            </w:r>
          </w:p>
        </w:tc>
      </w:tr>
      <w:tr w:rsidR="00EC5BC8" w:rsidRPr="00EC5BC8" w:rsidTr="000250D8">
        <w:trPr>
          <w:trHeight w:val="45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8" w:rsidRPr="000250D8" w:rsidRDefault="00EC5BC8" w:rsidP="00F538C5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8" w:rsidRPr="000250D8" w:rsidRDefault="00EC5BC8" w:rsidP="00F538C5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8" w:rsidRPr="000250D8" w:rsidRDefault="00EC5BC8" w:rsidP="00F538C5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8" w:rsidRPr="000250D8" w:rsidRDefault="00EC5BC8" w:rsidP="00F538C5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8" w:rsidRPr="000250D8" w:rsidRDefault="00EC5BC8" w:rsidP="00F538C5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C5BC8" w:rsidRPr="00EC5BC8" w:rsidTr="000250D8">
        <w:trPr>
          <w:trHeight w:val="88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8" w:rsidRPr="000250D8" w:rsidRDefault="00EC5BC8" w:rsidP="00F538C5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8" w:rsidRPr="000250D8" w:rsidRDefault="00EC5BC8" w:rsidP="00F538C5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8" w:rsidRPr="000250D8" w:rsidRDefault="00EC5BC8" w:rsidP="00F538C5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8" w:rsidRPr="000250D8" w:rsidRDefault="00EC5BC8" w:rsidP="00F538C5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8" w:rsidRPr="000250D8" w:rsidRDefault="00EC5BC8" w:rsidP="00F538C5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C5BC8" w:rsidRPr="00EC5BC8" w:rsidTr="000250D8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8" w:rsidRPr="000250D8" w:rsidRDefault="00EC5BC8" w:rsidP="00F538C5">
            <w:pPr>
              <w:rPr>
                <w:color w:val="000000"/>
                <w:sz w:val="24"/>
                <w:szCs w:val="24"/>
                <w:lang w:val="uk-UA"/>
              </w:rPr>
            </w:pPr>
            <w:r w:rsidRPr="000250D8">
              <w:rPr>
                <w:sz w:val="24"/>
                <w:szCs w:val="24"/>
                <w:lang w:val="uk-UA"/>
              </w:rPr>
              <w:t xml:space="preserve">Dell-Power </w:t>
            </w:r>
            <w:proofErr w:type="spellStart"/>
            <w:r w:rsidRPr="000250D8">
              <w:rPr>
                <w:sz w:val="24"/>
                <w:szCs w:val="24"/>
                <w:lang w:val="uk-UA"/>
              </w:rPr>
              <w:t>Edge</w:t>
            </w:r>
            <w:proofErr w:type="spellEnd"/>
            <w:r w:rsidRPr="000250D8">
              <w:rPr>
                <w:sz w:val="24"/>
                <w:szCs w:val="24"/>
                <w:lang w:val="uk-UA"/>
              </w:rPr>
              <w:t xml:space="preserve"> R720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8" w:rsidRPr="000250D8" w:rsidRDefault="00EC5BC8" w:rsidP="00F538C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250D8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8" w:rsidRPr="000250D8" w:rsidRDefault="00EC5BC8" w:rsidP="00F538C5">
            <w:pPr>
              <w:rPr>
                <w:color w:val="000000"/>
                <w:sz w:val="24"/>
                <w:szCs w:val="24"/>
                <w:lang w:val="uk-UA"/>
              </w:rPr>
            </w:pPr>
            <w:r w:rsidRPr="000250D8">
              <w:rPr>
                <w:sz w:val="24"/>
                <w:szCs w:val="24"/>
                <w:lang w:val="uk-UA"/>
              </w:rPr>
              <w:t>ремонт серверу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8" w:rsidRPr="000250D8" w:rsidRDefault="00EC5BC8" w:rsidP="00F538C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250D8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8" w:rsidRPr="000250D8" w:rsidRDefault="00EC5BC8" w:rsidP="000528F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250D8">
              <w:rPr>
                <w:color w:val="000000"/>
                <w:sz w:val="24"/>
                <w:szCs w:val="24"/>
                <w:lang w:val="uk-UA"/>
              </w:rPr>
              <w:t>4(чотири) доби</w:t>
            </w:r>
          </w:p>
        </w:tc>
      </w:tr>
      <w:tr w:rsidR="00EC5BC8" w:rsidRPr="00EC5BC8" w:rsidTr="000250D8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C8" w:rsidRPr="000250D8" w:rsidRDefault="00EC5BC8" w:rsidP="00F538C5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0250D8">
              <w:rPr>
                <w:sz w:val="24"/>
                <w:szCs w:val="24"/>
                <w:lang w:val="uk-UA"/>
              </w:rPr>
              <w:t>Lenovo</w:t>
            </w:r>
            <w:proofErr w:type="spellEnd"/>
            <w:r w:rsidRPr="000250D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250D8">
              <w:rPr>
                <w:sz w:val="24"/>
                <w:szCs w:val="24"/>
                <w:lang w:val="uk-UA"/>
              </w:rPr>
              <w:t>ThinkCtntre</w:t>
            </w:r>
            <w:proofErr w:type="spellEnd"/>
            <w:r w:rsidRPr="000250D8">
              <w:rPr>
                <w:sz w:val="24"/>
                <w:szCs w:val="24"/>
                <w:lang w:val="uk-UA"/>
              </w:rPr>
              <w:t xml:space="preserve"> M700 </w:t>
            </w:r>
            <w:proofErr w:type="spellStart"/>
            <w:r w:rsidRPr="000250D8">
              <w:rPr>
                <w:sz w:val="24"/>
                <w:szCs w:val="24"/>
                <w:lang w:val="uk-UA"/>
              </w:rPr>
              <w:t>Tiny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C8" w:rsidRPr="000250D8" w:rsidRDefault="00EC5BC8" w:rsidP="00F538C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250D8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C8" w:rsidRPr="000250D8" w:rsidRDefault="00EC5BC8" w:rsidP="00F538C5">
            <w:pPr>
              <w:rPr>
                <w:color w:val="000000"/>
                <w:sz w:val="24"/>
                <w:szCs w:val="24"/>
                <w:lang w:val="uk-UA"/>
              </w:rPr>
            </w:pPr>
            <w:r w:rsidRPr="000250D8">
              <w:rPr>
                <w:sz w:val="24"/>
                <w:szCs w:val="24"/>
                <w:lang w:val="uk-UA"/>
              </w:rPr>
              <w:t>ремонт  системного блоку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C8" w:rsidRPr="000250D8" w:rsidRDefault="00EC5BC8" w:rsidP="00F538C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250D8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C8" w:rsidRPr="000250D8" w:rsidRDefault="00EC5BC8" w:rsidP="00F538C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250D8">
              <w:rPr>
                <w:color w:val="000000"/>
                <w:sz w:val="24"/>
                <w:szCs w:val="24"/>
                <w:lang w:val="uk-UA"/>
              </w:rPr>
              <w:t>4(чотири) доби</w:t>
            </w:r>
          </w:p>
        </w:tc>
      </w:tr>
      <w:tr w:rsidR="00EC5BC8" w:rsidRPr="00EC5BC8" w:rsidTr="000250D8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C8" w:rsidRPr="000250D8" w:rsidRDefault="00EC5BC8" w:rsidP="00F538C5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0250D8">
              <w:rPr>
                <w:sz w:val="24"/>
                <w:szCs w:val="24"/>
                <w:lang w:val="uk-UA"/>
              </w:rPr>
              <w:t>Сatalyst</w:t>
            </w:r>
            <w:proofErr w:type="spellEnd"/>
            <w:r w:rsidRPr="000250D8">
              <w:rPr>
                <w:sz w:val="24"/>
                <w:szCs w:val="24"/>
                <w:lang w:val="uk-UA"/>
              </w:rPr>
              <w:t xml:space="preserve"> 2960 4810/100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C8" w:rsidRPr="000250D8" w:rsidRDefault="00EC5BC8" w:rsidP="00F538C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250D8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C8" w:rsidRPr="000250D8" w:rsidRDefault="00F538C5" w:rsidP="00F538C5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ремонт </w:t>
            </w:r>
            <w:proofErr w:type="spellStart"/>
            <w:r>
              <w:rPr>
                <w:sz w:val="24"/>
                <w:szCs w:val="24"/>
                <w:lang w:val="uk-UA"/>
              </w:rPr>
              <w:t>комм</w:t>
            </w:r>
            <w:r w:rsidR="00EC5BC8" w:rsidRPr="000250D8">
              <w:rPr>
                <w:sz w:val="24"/>
                <w:szCs w:val="24"/>
                <w:lang w:val="uk-UA"/>
              </w:rPr>
              <w:t>утатора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C8" w:rsidRPr="000250D8" w:rsidRDefault="00EC5BC8" w:rsidP="00F538C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250D8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C8" w:rsidRPr="000250D8" w:rsidRDefault="00EC5BC8" w:rsidP="00F538C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250D8">
              <w:rPr>
                <w:color w:val="000000"/>
                <w:sz w:val="24"/>
                <w:szCs w:val="24"/>
                <w:lang w:val="uk-UA"/>
              </w:rPr>
              <w:t>4(чотири) доби</w:t>
            </w:r>
          </w:p>
        </w:tc>
      </w:tr>
      <w:tr w:rsidR="00EC5BC8" w:rsidRPr="00EC5BC8" w:rsidTr="000250D8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C8" w:rsidRPr="000250D8" w:rsidRDefault="00EC5BC8" w:rsidP="00F538C5">
            <w:pPr>
              <w:rPr>
                <w:color w:val="000000"/>
                <w:sz w:val="24"/>
                <w:szCs w:val="24"/>
                <w:lang w:val="uk-UA"/>
              </w:rPr>
            </w:pPr>
            <w:r w:rsidRPr="000250D8">
              <w:rPr>
                <w:sz w:val="24"/>
                <w:szCs w:val="24"/>
                <w:lang w:val="uk-UA"/>
              </w:rPr>
              <w:t xml:space="preserve">А4 ч/б HP  LJ  </w:t>
            </w:r>
            <w:proofErr w:type="spellStart"/>
            <w:r w:rsidRPr="000250D8">
              <w:rPr>
                <w:sz w:val="24"/>
                <w:szCs w:val="24"/>
                <w:lang w:val="uk-UA"/>
              </w:rPr>
              <w:t>Pro</w:t>
            </w:r>
            <w:proofErr w:type="spellEnd"/>
            <w:r w:rsidRPr="000250D8">
              <w:rPr>
                <w:sz w:val="24"/>
                <w:szCs w:val="24"/>
                <w:lang w:val="uk-UA"/>
              </w:rPr>
              <w:t xml:space="preserve"> M428dw з </w:t>
            </w:r>
            <w:proofErr w:type="spellStart"/>
            <w:r w:rsidRPr="000250D8">
              <w:rPr>
                <w:sz w:val="24"/>
                <w:szCs w:val="24"/>
                <w:lang w:val="uk-UA"/>
              </w:rPr>
              <w:t>WiFi</w:t>
            </w:r>
            <w:proofErr w:type="spellEnd"/>
            <w:r w:rsidRPr="000250D8">
              <w:rPr>
                <w:sz w:val="24"/>
                <w:szCs w:val="24"/>
                <w:lang w:val="uk-UA"/>
              </w:rPr>
              <w:t xml:space="preserve"> інвентарний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C8" w:rsidRPr="000250D8" w:rsidRDefault="00EC5BC8" w:rsidP="00F538C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250D8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C8" w:rsidRPr="000250D8" w:rsidRDefault="00EC5BC8" w:rsidP="00F538C5">
            <w:pPr>
              <w:rPr>
                <w:color w:val="000000"/>
                <w:sz w:val="24"/>
                <w:szCs w:val="24"/>
                <w:lang w:val="uk-UA"/>
              </w:rPr>
            </w:pPr>
            <w:r w:rsidRPr="000250D8">
              <w:rPr>
                <w:sz w:val="24"/>
                <w:szCs w:val="24"/>
                <w:lang w:val="uk-UA"/>
              </w:rPr>
              <w:t>ремонт багатофункціонального пристрою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C8" w:rsidRPr="000250D8" w:rsidRDefault="00EC5BC8" w:rsidP="00F538C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250D8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C8" w:rsidRPr="000250D8" w:rsidRDefault="00EC5BC8" w:rsidP="00F538C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250D8">
              <w:rPr>
                <w:color w:val="000000"/>
                <w:sz w:val="24"/>
                <w:szCs w:val="24"/>
                <w:lang w:val="uk-UA"/>
              </w:rPr>
              <w:t>4(чотири) доби</w:t>
            </w:r>
          </w:p>
        </w:tc>
      </w:tr>
      <w:tr w:rsidR="00EC5BC8" w:rsidRPr="00EC5BC8" w:rsidTr="000250D8">
        <w:trPr>
          <w:gridAfter w:val="1"/>
          <w:wAfter w:w="2410" w:type="dxa"/>
          <w:trHeight w:val="345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8" w:rsidRPr="00EC5BC8" w:rsidRDefault="00EC5BC8" w:rsidP="00F50FA9">
            <w:pPr>
              <w:rPr>
                <w:sz w:val="24"/>
                <w:szCs w:val="24"/>
                <w:lang w:val="uk-UA"/>
              </w:rPr>
            </w:pPr>
            <w:r w:rsidRPr="00EC5BC8">
              <w:rPr>
                <w:sz w:val="24"/>
                <w:szCs w:val="24"/>
                <w:lang w:val="uk-UA"/>
              </w:rPr>
              <w:t>Всього:                                                                   6</w:t>
            </w:r>
          </w:p>
        </w:tc>
      </w:tr>
    </w:tbl>
    <w:p w:rsidR="006D535C" w:rsidRPr="00EC5BC8" w:rsidRDefault="006D535C" w:rsidP="00F50FA9">
      <w:pPr>
        <w:widowControl w:val="0"/>
        <w:tabs>
          <w:tab w:val="left" w:pos="989"/>
        </w:tabs>
        <w:jc w:val="both"/>
        <w:rPr>
          <w:rFonts w:eastAsia="Calibri"/>
          <w:sz w:val="24"/>
          <w:szCs w:val="24"/>
          <w:lang w:val="uk-UA"/>
        </w:rPr>
      </w:pPr>
    </w:p>
    <w:p w:rsidR="006D535C" w:rsidRPr="00EC5BC8" w:rsidRDefault="00072DC3" w:rsidP="006D535C">
      <w:pPr>
        <w:pStyle w:val="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ремонт </w:t>
      </w:r>
      <w:r w:rsidR="00383A68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>електронного обладнання</w:t>
      </w:r>
      <w:r w:rsidR="006D535C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передбачає:</w:t>
      </w:r>
    </w:p>
    <w:p w:rsidR="006D535C" w:rsidRPr="00EC5BC8" w:rsidRDefault="006D535C" w:rsidP="006D535C">
      <w:pPr>
        <w:pStyle w:val="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- діагностика </w:t>
      </w:r>
      <w:r w:rsidR="00072DC3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>обладнання</w:t>
      </w:r>
      <w:r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6D535C" w:rsidRPr="00EC5BC8" w:rsidRDefault="006D535C" w:rsidP="006D535C">
      <w:pPr>
        <w:pStyle w:val="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- </w:t>
      </w:r>
      <w:r w:rsidR="00F27A98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>локалізація причини несправності</w:t>
      </w:r>
      <w:r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6D535C" w:rsidRDefault="006D535C" w:rsidP="006D535C">
      <w:pPr>
        <w:pStyle w:val="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- </w:t>
      </w:r>
      <w:r w:rsidR="00F27A98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>заміна чи ремонт несправн</w:t>
      </w:r>
      <w:r w:rsidR="007E28CC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>их</w:t>
      </w:r>
      <w:r w:rsidR="00F27A98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модул</w:t>
      </w:r>
      <w:r w:rsidR="007E28CC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>ів:</w:t>
      </w:r>
    </w:p>
    <w:p w:rsidR="00EC5BC8" w:rsidRPr="00EC5BC8" w:rsidRDefault="00EC5BC8" w:rsidP="006D535C">
      <w:pPr>
        <w:pStyle w:val="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A2D8C" w:rsidRPr="00EC5BC8" w:rsidRDefault="00AA2D8C" w:rsidP="00AA2D8C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EC5BC8">
        <w:rPr>
          <w:rFonts w:ascii="Times New Roman" w:hAnsi="Times New Roman" w:cs="Times New Roman"/>
          <w:b/>
          <w:sz w:val="24"/>
          <w:szCs w:val="24"/>
          <w:lang w:val="en-US"/>
        </w:rPr>
        <w:t>Dell-Power Edge R720</w:t>
      </w:r>
      <w:r w:rsidR="00D73DEC" w:rsidRPr="00EC5B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 w:rsidR="00D73DEC" w:rsidRPr="00EC5BC8">
        <w:rPr>
          <w:rFonts w:ascii="Times New Roman" w:hAnsi="Times New Roman" w:cs="Times New Roman"/>
          <w:b/>
          <w:sz w:val="24"/>
          <w:szCs w:val="24"/>
        </w:rPr>
        <w:t>ремонт</w:t>
      </w:r>
      <w:r w:rsidR="00D73DEC" w:rsidRPr="00EC5B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73DEC" w:rsidRPr="00EC5BC8">
        <w:rPr>
          <w:rFonts w:ascii="Times New Roman" w:hAnsi="Times New Roman" w:cs="Times New Roman"/>
          <w:b/>
          <w:sz w:val="24"/>
          <w:szCs w:val="24"/>
        </w:rPr>
        <w:t>серверу</w:t>
      </w:r>
    </w:p>
    <w:p w:rsidR="00EC5BC8" w:rsidRPr="00EC5BC8" w:rsidRDefault="00EC5BC8" w:rsidP="00EC5BC8">
      <w:pPr>
        <w:pStyle w:val="1"/>
        <w:ind w:left="845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7E28CC" w:rsidRPr="00EC5BC8" w:rsidRDefault="007E28CC" w:rsidP="006D535C">
      <w:pPr>
        <w:pStyle w:val="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&gt; </w:t>
      </w:r>
      <w:r w:rsidR="008E37C9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>ремонт</w:t>
      </w:r>
      <w:r w:rsidR="003A5CA3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3A5CA3" w:rsidRPr="00EC5BC8">
        <w:rPr>
          <w:rFonts w:ascii="Times New Roman" w:hAnsi="Times New Roman" w:cs="Times New Roman"/>
          <w:color w:val="auto"/>
          <w:sz w:val="24"/>
          <w:szCs w:val="24"/>
          <w:lang w:val="en-US"/>
        </w:rPr>
        <w:t>Poweredge</w:t>
      </w:r>
      <w:proofErr w:type="spellEnd"/>
      <w:r w:rsidR="003A5CA3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A5CA3" w:rsidRPr="00EC5BC8">
        <w:rPr>
          <w:rFonts w:ascii="Times New Roman" w:hAnsi="Times New Roman" w:cs="Times New Roman"/>
          <w:color w:val="auto"/>
          <w:sz w:val="24"/>
          <w:szCs w:val="24"/>
          <w:lang w:val="en-US"/>
        </w:rPr>
        <w:t>R</w:t>
      </w:r>
      <w:r w:rsidR="003A5CA3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>520</w:t>
      </w:r>
    </w:p>
    <w:p w:rsidR="003A5CA3" w:rsidRPr="00EC5BC8" w:rsidRDefault="003A5CA3" w:rsidP="006D535C">
      <w:pPr>
        <w:pStyle w:val="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8E37C9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&gt;</w:t>
      </w:r>
      <w:r w:rsidR="00D73DEC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заміна </w:t>
      </w:r>
      <w:proofErr w:type="spellStart"/>
      <w:r w:rsidR="00D73DEC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>роз’єм</w:t>
      </w:r>
      <w:r w:rsidR="008E37C9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>а</w:t>
      </w:r>
      <w:proofErr w:type="spellEnd"/>
      <w:r w:rsidR="008E37C9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підключення </w:t>
      </w:r>
      <w:proofErr w:type="spellStart"/>
      <w:r w:rsidR="008E37C9" w:rsidRPr="00EC5BC8">
        <w:rPr>
          <w:rFonts w:ascii="Times New Roman" w:hAnsi="Times New Roman" w:cs="Times New Roman"/>
          <w:color w:val="auto"/>
          <w:sz w:val="24"/>
          <w:szCs w:val="24"/>
          <w:lang w:val="en-US"/>
        </w:rPr>
        <w:t>iDRAC</w:t>
      </w:r>
      <w:proofErr w:type="spellEnd"/>
    </w:p>
    <w:p w:rsidR="00AA2D8C" w:rsidRDefault="00AA2D8C" w:rsidP="00AA2D8C">
      <w:pPr>
        <w:pStyle w:val="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&gt;</w:t>
      </w:r>
      <w:r w:rsidR="00C709FC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ремонт </w:t>
      </w:r>
      <w:r w:rsidR="00C709FC" w:rsidRPr="00EC5BC8">
        <w:rPr>
          <w:rFonts w:ascii="Times New Roman" w:hAnsi="Times New Roman" w:cs="Times New Roman"/>
          <w:color w:val="auto"/>
          <w:sz w:val="24"/>
          <w:szCs w:val="24"/>
          <w:lang w:val="en-US"/>
        </w:rPr>
        <w:t>System</w:t>
      </w:r>
      <w:r w:rsidR="00C709FC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709FC" w:rsidRPr="00EC5BC8">
        <w:rPr>
          <w:rFonts w:ascii="Times New Roman" w:hAnsi="Times New Roman" w:cs="Times New Roman"/>
          <w:color w:val="auto"/>
          <w:sz w:val="24"/>
          <w:szCs w:val="24"/>
          <w:lang w:val="en-US"/>
        </w:rPr>
        <w:t>Main</w:t>
      </w:r>
      <w:r w:rsidR="00C709FC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709FC" w:rsidRPr="00EC5BC8">
        <w:rPr>
          <w:rFonts w:ascii="Times New Roman" w:hAnsi="Times New Roman" w:cs="Times New Roman"/>
          <w:color w:val="auto"/>
          <w:sz w:val="24"/>
          <w:szCs w:val="24"/>
          <w:lang w:val="en-US"/>
        </w:rPr>
        <w:t>Board</w:t>
      </w:r>
      <w:r w:rsidR="00C709FC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709FC" w:rsidRPr="00EC5BC8">
        <w:rPr>
          <w:rFonts w:ascii="Times New Roman" w:hAnsi="Times New Roman" w:cs="Times New Roman"/>
          <w:color w:val="auto"/>
          <w:sz w:val="24"/>
          <w:szCs w:val="24"/>
          <w:lang w:val="en-US"/>
        </w:rPr>
        <w:t>R</w:t>
      </w:r>
      <w:r w:rsidR="00C709FC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>720</w:t>
      </w:r>
      <w:proofErr w:type="spellStart"/>
      <w:r w:rsidR="00C709FC" w:rsidRPr="00EC5BC8">
        <w:rPr>
          <w:rFonts w:ascii="Times New Roman" w:hAnsi="Times New Roman" w:cs="Times New Roman"/>
          <w:color w:val="auto"/>
          <w:sz w:val="24"/>
          <w:szCs w:val="24"/>
          <w:lang w:val="en-US"/>
        </w:rPr>
        <w:t>xd</w:t>
      </w:r>
      <w:proofErr w:type="spellEnd"/>
      <w:r w:rsidR="00C709FC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</w:t>
      </w:r>
    </w:p>
    <w:p w:rsidR="000250D8" w:rsidRDefault="000250D8" w:rsidP="00AA2D8C">
      <w:pPr>
        <w:pStyle w:val="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0250D8" w:rsidRDefault="000250D8" w:rsidP="00AA2D8C">
      <w:pPr>
        <w:pStyle w:val="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EC5BC8" w:rsidRPr="00EC5BC8" w:rsidRDefault="00EC5BC8" w:rsidP="00AA2D8C">
      <w:pPr>
        <w:pStyle w:val="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A2D8C" w:rsidRPr="00EC5BC8" w:rsidRDefault="008E37C9" w:rsidP="00AA2D8C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 xml:space="preserve"> </w:t>
      </w:r>
      <w:r w:rsidR="00AA2D8C" w:rsidRPr="00EC5BC8">
        <w:rPr>
          <w:rFonts w:ascii="Times New Roman" w:hAnsi="Times New Roman" w:cs="Times New Roman"/>
          <w:b/>
          <w:sz w:val="24"/>
          <w:szCs w:val="24"/>
          <w:lang w:val="en-US"/>
        </w:rPr>
        <w:t>Lenovo</w:t>
      </w:r>
      <w:r w:rsidR="00AA2D8C" w:rsidRPr="00EC5B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2D8C" w:rsidRPr="00EC5BC8">
        <w:rPr>
          <w:rFonts w:ascii="Times New Roman" w:hAnsi="Times New Roman" w:cs="Times New Roman"/>
          <w:b/>
          <w:sz w:val="24"/>
          <w:szCs w:val="24"/>
          <w:lang w:val="en-US"/>
        </w:rPr>
        <w:t>ThinkCtntre</w:t>
      </w:r>
      <w:proofErr w:type="spellEnd"/>
      <w:r w:rsidR="00AA2D8C" w:rsidRPr="00EC5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D8C" w:rsidRPr="00EC5BC8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AA2D8C" w:rsidRPr="00EC5BC8">
        <w:rPr>
          <w:rFonts w:ascii="Times New Roman" w:hAnsi="Times New Roman" w:cs="Times New Roman"/>
          <w:b/>
          <w:sz w:val="24"/>
          <w:szCs w:val="24"/>
        </w:rPr>
        <w:t xml:space="preserve">700 </w:t>
      </w:r>
      <w:r w:rsidR="00AA2D8C" w:rsidRPr="00EC5BC8">
        <w:rPr>
          <w:rFonts w:ascii="Times New Roman" w:hAnsi="Times New Roman" w:cs="Times New Roman"/>
          <w:b/>
          <w:sz w:val="24"/>
          <w:szCs w:val="24"/>
          <w:lang w:val="en-US"/>
        </w:rPr>
        <w:t>Tiny</w:t>
      </w:r>
      <w:r w:rsidR="00D73DEC" w:rsidRPr="00EC5B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 w:rsidR="00D73DEC" w:rsidRPr="00EC5BC8">
        <w:rPr>
          <w:rFonts w:ascii="Times New Roman" w:hAnsi="Times New Roman" w:cs="Times New Roman"/>
          <w:b/>
          <w:sz w:val="24"/>
          <w:szCs w:val="24"/>
        </w:rPr>
        <w:t xml:space="preserve"> ремонт  системного блоку</w:t>
      </w:r>
    </w:p>
    <w:p w:rsidR="008E37C9" w:rsidRPr="00EC5BC8" w:rsidRDefault="008E37C9" w:rsidP="006D535C">
      <w:pPr>
        <w:pStyle w:val="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&gt; заміна ОЗП </w:t>
      </w:r>
      <w:r w:rsidR="00BE25F7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>4</w:t>
      </w:r>
      <w:proofErr w:type="spellStart"/>
      <w:r w:rsidR="00BE25F7" w:rsidRPr="00EC5BC8">
        <w:rPr>
          <w:rFonts w:ascii="Times New Roman" w:hAnsi="Times New Roman" w:cs="Times New Roman"/>
          <w:color w:val="auto"/>
          <w:sz w:val="24"/>
          <w:szCs w:val="24"/>
          <w:lang w:val="en-US"/>
        </w:rPr>
        <w:t>gb</w:t>
      </w:r>
      <w:proofErr w:type="spellEnd"/>
      <w:r w:rsidR="00BE25F7" w:rsidRPr="00EC5BC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memory leno thinkcentre,m70q gen 3 (2</w:t>
      </w:r>
      <w:proofErr w:type="spellStart"/>
      <w:r w:rsidR="00BE25F7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>шт</w:t>
      </w:r>
      <w:proofErr w:type="spellEnd"/>
      <w:r w:rsidR="00BE25F7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>)</w:t>
      </w:r>
    </w:p>
    <w:p w:rsidR="008E37C9" w:rsidRPr="00EC5BC8" w:rsidRDefault="008E37C9" w:rsidP="006D535C">
      <w:pPr>
        <w:pStyle w:val="1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&gt;</w:t>
      </w:r>
      <w:r w:rsidR="00BE25F7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603AFD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ремонт </w:t>
      </w:r>
      <w:r w:rsidR="00603AFD" w:rsidRPr="00EC5BC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connection port </w:t>
      </w:r>
      <w:proofErr w:type="spellStart"/>
      <w:r w:rsidR="00603AFD" w:rsidRPr="00EC5BC8">
        <w:rPr>
          <w:rFonts w:ascii="Times New Roman" w:hAnsi="Times New Roman" w:cs="Times New Roman"/>
          <w:color w:val="auto"/>
          <w:sz w:val="24"/>
          <w:szCs w:val="24"/>
          <w:lang w:val="en-US"/>
        </w:rPr>
        <w:t>Lan</w:t>
      </w:r>
      <w:proofErr w:type="spellEnd"/>
      <w:r w:rsidR="00603AFD" w:rsidRPr="00EC5BC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(RJ45) </w:t>
      </w:r>
    </w:p>
    <w:p w:rsidR="008E37C9" w:rsidRPr="00EC5BC8" w:rsidRDefault="008E37C9" w:rsidP="008E37C9">
      <w:pPr>
        <w:pStyle w:val="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&gt;</w:t>
      </w:r>
      <w:r w:rsidR="00603AFD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заміна </w:t>
      </w:r>
      <w:r w:rsidR="00603AFD" w:rsidRPr="00EC5BC8">
        <w:rPr>
          <w:rFonts w:ascii="Times New Roman" w:hAnsi="Times New Roman" w:cs="Times New Roman"/>
          <w:color w:val="auto"/>
          <w:sz w:val="24"/>
          <w:szCs w:val="24"/>
          <w:lang w:val="en-US"/>
        </w:rPr>
        <w:t>motherboard</w:t>
      </w:r>
      <w:r w:rsidR="00603AFD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603AFD" w:rsidRPr="00EC5BC8">
        <w:rPr>
          <w:rFonts w:ascii="Times New Roman" w:hAnsi="Times New Roman" w:cs="Times New Roman"/>
          <w:color w:val="auto"/>
          <w:sz w:val="24"/>
          <w:szCs w:val="24"/>
          <w:lang w:val="en-US"/>
        </w:rPr>
        <w:t>lga</w:t>
      </w:r>
      <w:proofErr w:type="spellEnd"/>
      <w:r w:rsidR="00603AFD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1151</w:t>
      </w:r>
    </w:p>
    <w:p w:rsidR="00AA2D8C" w:rsidRPr="00EC5BC8" w:rsidRDefault="00AA2D8C" w:rsidP="00AA2D8C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proofErr w:type="gramStart"/>
      <w:r w:rsidRPr="00EC5BC8">
        <w:rPr>
          <w:rFonts w:ascii="Times New Roman" w:hAnsi="Times New Roman" w:cs="Times New Roman"/>
          <w:b/>
          <w:sz w:val="24"/>
          <w:szCs w:val="24"/>
        </w:rPr>
        <w:t>С</w:t>
      </w:r>
      <w:proofErr w:type="spellStart"/>
      <w:proofErr w:type="gramEnd"/>
      <w:r w:rsidRPr="00EC5BC8">
        <w:rPr>
          <w:rFonts w:ascii="Times New Roman" w:hAnsi="Times New Roman" w:cs="Times New Roman"/>
          <w:b/>
          <w:sz w:val="24"/>
          <w:szCs w:val="24"/>
          <w:lang w:val="en-US"/>
        </w:rPr>
        <w:t>atalyst</w:t>
      </w:r>
      <w:proofErr w:type="spellEnd"/>
      <w:r w:rsidRPr="00EC5B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2960 4810/100</w:t>
      </w:r>
      <w:r w:rsidR="00D73DEC" w:rsidRPr="00EC5B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 w:rsidR="00D73DEC" w:rsidRPr="00EC5BC8">
        <w:rPr>
          <w:rFonts w:ascii="Times New Roman" w:hAnsi="Times New Roman" w:cs="Times New Roman"/>
          <w:b/>
          <w:sz w:val="24"/>
          <w:szCs w:val="24"/>
        </w:rPr>
        <w:t xml:space="preserve"> ремонт </w:t>
      </w:r>
      <w:proofErr w:type="spellStart"/>
      <w:r w:rsidR="00F538C5">
        <w:rPr>
          <w:rFonts w:ascii="Times New Roman" w:hAnsi="Times New Roman" w:cs="Times New Roman"/>
          <w:b/>
          <w:sz w:val="24"/>
          <w:szCs w:val="24"/>
        </w:rPr>
        <w:t>ком</w:t>
      </w:r>
      <w:r w:rsidR="00EC5BC8" w:rsidRPr="00EC5BC8">
        <w:rPr>
          <w:rFonts w:ascii="Times New Roman" w:hAnsi="Times New Roman" w:cs="Times New Roman"/>
          <w:b/>
          <w:sz w:val="24"/>
          <w:szCs w:val="24"/>
        </w:rPr>
        <w:t>утатора</w:t>
      </w:r>
      <w:proofErr w:type="spellEnd"/>
    </w:p>
    <w:p w:rsidR="008E37C9" w:rsidRPr="00EC5BC8" w:rsidRDefault="008E37C9" w:rsidP="008E37C9">
      <w:pPr>
        <w:pStyle w:val="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&gt;</w:t>
      </w:r>
      <w:r w:rsidR="004B7CC0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синхронізація </w:t>
      </w:r>
      <w:r w:rsidR="004B7CC0" w:rsidRPr="00EC5BC8">
        <w:rPr>
          <w:rFonts w:ascii="Times New Roman" w:hAnsi="Times New Roman" w:cs="Times New Roman"/>
          <w:color w:val="auto"/>
          <w:sz w:val="24"/>
          <w:szCs w:val="24"/>
          <w:lang w:val="en-US"/>
        </w:rPr>
        <w:t>SRP</w:t>
      </w:r>
    </w:p>
    <w:p w:rsidR="008E37C9" w:rsidRDefault="008E37C9" w:rsidP="008E37C9">
      <w:pPr>
        <w:pStyle w:val="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&gt;</w:t>
      </w:r>
      <w:r w:rsidR="004B7CC0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ремонт блока живлення 34-0834-01(2шт)</w:t>
      </w:r>
    </w:p>
    <w:p w:rsidR="00EC5BC8" w:rsidRPr="00EC5BC8" w:rsidRDefault="00EC5BC8" w:rsidP="008E37C9">
      <w:pPr>
        <w:pStyle w:val="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A2D8C" w:rsidRPr="00EC5BC8" w:rsidRDefault="00AA2D8C" w:rsidP="00AA2D8C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EC5BC8">
        <w:rPr>
          <w:rFonts w:ascii="Times New Roman" w:hAnsi="Times New Roman" w:cs="Times New Roman"/>
          <w:b/>
          <w:sz w:val="24"/>
          <w:szCs w:val="24"/>
          <w:lang w:val="en-US"/>
        </w:rPr>
        <w:t>HP</w:t>
      </w:r>
      <w:r w:rsidRPr="00EC5B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C5BC8">
        <w:rPr>
          <w:rFonts w:ascii="Times New Roman" w:hAnsi="Times New Roman" w:cs="Times New Roman"/>
          <w:b/>
          <w:sz w:val="24"/>
          <w:szCs w:val="24"/>
          <w:lang w:val="en-US"/>
        </w:rPr>
        <w:t>LJ</w:t>
      </w:r>
      <w:r w:rsidRPr="00EC5B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C5BC8">
        <w:rPr>
          <w:rFonts w:ascii="Times New Roman" w:hAnsi="Times New Roman" w:cs="Times New Roman"/>
          <w:b/>
          <w:sz w:val="24"/>
          <w:szCs w:val="24"/>
          <w:lang w:val="en-US"/>
        </w:rPr>
        <w:t>Pro</w:t>
      </w:r>
      <w:r w:rsidRPr="00EC5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BC8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EC5BC8">
        <w:rPr>
          <w:rFonts w:ascii="Times New Roman" w:hAnsi="Times New Roman" w:cs="Times New Roman"/>
          <w:b/>
          <w:sz w:val="24"/>
          <w:szCs w:val="24"/>
        </w:rPr>
        <w:t>428</w:t>
      </w:r>
      <w:proofErr w:type="spellStart"/>
      <w:r w:rsidRPr="00EC5BC8">
        <w:rPr>
          <w:rFonts w:ascii="Times New Roman" w:hAnsi="Times New Roman" w:cs="Times New Roman"/>
          <w:b/>
          <w:sz w:val="24"/>
          <w:szCs w:val="24"/>
          <w:lang w:val="en-US"/>
        </w:rPr>
        <w:t>dw</w:t>
      </w:r>
      <w:proofErr w:type="spellEnd"/>
      <w:r w:rsidRPr="00EC5BC8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EC5BC8">
        <w:rPr>
          <w:rFonts w:ascii="Times New Roman" w:hAnsi="Times New Roman" w:cs="Times New Roman"/>
          <w:b/>
          <w:sz w:val="24"/>
          <w:szCs w:val="24"/>
          <w:lang w:val="en-US"/>
        </w:rPr>
        <w:t>WiFi</w:t>
      </w:r>
      <w:proofErr w:type="spellEnd"/>
      <w:r w:rsidR="00D73DEC" w:rsidRPr="00EC5B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 w:rsidR="00D73DEC" w:rsidRPr="00EC5BC8">
        <w:rPr>
          <w:rFonts w:ascii="Times New Roman" w:hAnsi="Times New Roman" w:cs="Times New Roman"/>
          <w:b/>
          <w:sz w:val="24"/>
          <w:szCs w:val="24"/>
        </w:rPr>
        <w:t xml:space="preserve">ремонт </w:t>
      </w:r>
      <w:proofErr w:type="spellStart"/>
      <w:r w:rsidR="00D73DEC" w:rsidRPr="00EC5BC8">
        <w:rPr>
          <w:rFonts w:ascii="Times New Roman" w:hAnsi="Times New Roman" w:cs="Times New Roman"/>
          <w:b/>
          <w:sz w:val="24"/>
          <w:szCs w:val="24"/>
        </w:rPr>
        <w:t>багатофункціонального</w:t>
      </w:r>
      <w:proofErr w:type="spellEnd"/>
      <w:r w:rsidR="00D73DEC" w:rsidRPr="00EC5BC8">
        <w:rPr>
          <w:rFonts w:ascii="Times New Roman" w:hAnsi="Times New Roman" w:cs="Times New Roman"/>
          <w:b/>
          <w:sz w:val="24"/>
          <w:szCs w:val="24"/>
        </w:rPr>
        <w:t xml:space="preserve"> пристрою</w:t>
      </w:r>
    </w:p>
    <w:p w:rsidR="008E37C9" w:rsidRPr="00EC5BC8" w:rsidRDefault="008E37C9" w:rsidP="008E37C9">
      <w:pPr>
        <w:pStyle w:val="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&gt;</w:t>
      </w:r>
      <w:r w:rsidR="004B7CC0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EF1648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заміна </w:t>
      </w:r>
      <w:proofErr w:type="spellStart"/>
      <w:r w:rsidR="00EF1648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>термоблока</w:t>
      </w:r>
      <w:proofErr w:type="spellEnd"/>
      <w:r w:rsidR="00EF1648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HP  LJ  </w:t>
      </w:r>
      <w:proofErr w:type="spellStart"/>
      <w:r w:rsidR="00EF1648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>Pro</w:t>
      </w:r>
      <w:proofErr w:type="spellEnd"/>
      <w:r w:rsidR="00EF1648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M428dw</w:t>
      </w:r>
    </w:p>
    <w:p w:rsidR="008E37C9" w:rsidRPr="00EC5BC8" w:rsidRDefault="008E37C9" w:rsidP="008E37C9">
      <w:pPr>
        <w:pStyle w:val="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</w:t>
      </w:r>
      <w:r w:rsidRPr="00EC5BC8">
        <w:rPr>
          <w:rFonts w:ascii="Times New Roman" w:hAnsi="Times New Roman" w:cs="Times New Roman"/>
          <w:color w:val="auto"/>
          <w:sz w:val="24"/>
          <w:szCs w:val="24"/>
        </w:rPr>
        <w:t>&gt;</w:t>
      </w:r>
      <w:r w:rsidR="00EF1648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ремонт </w:t>
      </w:r>
      <w:r w:rsidR="00EF1648" w:rsidRPr="00C62A7C">
        <w:rPr>
          <w:rFonts w:ascii="Times New Roman" w:hAnsi="Times New Roman" w:cs="Times New Roman"/>
          <w:color w:val="auto"/>
          <w:sz w:val="24"/>
          <w:szCs w:val="24"/>
          <w:lang w:val="uk-UA"/>
        </w:rPr>
        <w:t>механічного траку подачі папер</w:t>
      </w:r>
      <w:bookmarkStart w:id="0" w:name="_GoBack"/>
      <w:bookmarkEnd w:id="0"/>
      <w:r w:rsidR="00EF1648" w:rsidRPr="00C62A7C">
        <w:rPr>
          <w:rFonts w:ascii="Times New Roman" w:hAnsi="Times New Roman" w:cs="Times New Roman"/>
          <w:color w:val="auto"/>
          <w:sz w:val="24"/>
          <w:szCs w:val="24"/>
          <w:lang w:val="uk-UA"/>
        </w:rPr>
        <w:t>у</w:t>
      </w:r>
    </w:p>
    <w:p w:rsidR="00D73DEC" w:rsidRPr="00EC5BC8" w:rsidRDefault="00D73DEC" w:rsidP="008E37C9">
      <w:pPr>
        <w:pStyle w:val="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D73DEC" w:rsidRPr="00EC5BC8" w:rsidRDefault="00D73DEC" w:rsidP="008E37C9">
      <w:pPr>
        <w:pStyle w:val="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>Прикінцеві роботи:</w:t>
      </w:r>
    </w:p>
    <w:p w:rsidR="00383A68" w:rsidRPr="00EC5BC8" w:rsidRDefault="00383A68" w:rsidP="006D535C">
      <w:pPr>
        <w:pStyle w:val="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- </w:t>
      </w:r>
      <w:r w:rsidR="00BB7C79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оцінка можливих ризиків </w:t>
      </w:r>
      <w:r w:rsidR="00D73DEC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>функціонування від</w:t>
      </w:r>
      <w:r w:rsidR="002C2A90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>ре</w:t>
      </w:r>
      <w:r w:rsidR="00D73DEC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>монтованих модулів</w:t>
      </w:r>
    </w:p>
    <w:p w:rsidR="006D535C" w:rsidRPr="00EC5BC8" w:rsidRDefault="006D535C" w:rsidP="006D535C">
      <w:pPr>
        <w:pStyle w:val="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="00383A68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стендове</w:t>
      </w:r>
      <w:r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тестування готового </w:t>
      </w:r>
      <w:r w:rsidR="00F27A98" w:rsidRPr="00EC5BC8">
        <w:rPr>
          <w:rFonts w:ascii="Times New Roman" w:hAnsi="Times New Roman" w:cs="Times New Roman"/>
          <w:color w:val="auto"/>
          <w:sz w:val="24"/>
          <w:szCs w:val="24"/>
          <w:lang w:val="uk-UA"/>
        </w:rPr>
        <w:t>обладнання</w:t>
      </w:r>
    </w:p>
    <w:p w:rsidR="00072DC3" w:rsidRPr="00EC5BC8" w:rsidRDefault="00072DC3" w:rsidP="006D535C">
      <w:pPr>
        <w:pStyle w:val="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6D535C" w:rsidRPr="00EC5BC8" w:rsidRDefault="006D40F0" w:rsidP="006D535C">
      <w:pPr>
        <w:widowControl w:val="0"/>
        <w:tabs>
          <w:tab w:val="left" w:pos="989"/>
        </w:tabs>
        <w:ind w:firstLine="709"/>
        <w:jc w:val="both"/>
        <w:rPr>
          <w:rFonts w:eastAsia="Calibri"/>
          <w:sz w:val="24"/>
          <w:szCs w:val="24"/>
          <w:lang w:val="uk-UA"/>
        </w:rPr>
      </w:pPr>
      <w:r w:rsidRPr="00EC5BC8">
        <w:rPr>
          <w:rFonts w:eastAsia="Calibri"/>
          <w:sz w:val="24"/>
          <w:szCs w:val="24"/>
          <w:lang w:val="uk-UA"/>
        </w:rPr>
        <w:t>Усі витратні матеріали, які у</w:t>
      </w:r>
      <w:r w:rsidR="006D535C" w:rsidRPr="00EC5BC8">
        <w:rPr>
          <w:rFonts w:eastAsia="Calibri"/>
          <w:sz w:val="24"/>
          <w:szCs w:val="24"/>
          <w:lang w:val="uk-UA"/>
        </w:rPr>
        <w:t xml:space="preserve">часник </w:t>
      </w:r>
      <w:r w:rsidR="00072DC3" w:rsidRPr="00EC5BC8">
        <w:rPr>
          <w:rFonts w:eastAsia="Calibri"/>
          <w:sz w:val="24"/>
          <w:szCs w:val="24"/>
          <w:lang w:val="uk-UA"/>
        </w:rPr>
        <w:t>витрачає на ремонт оргтехніки</w:t>
      </w:r>
      <w:r w:rsidR="006D535C" w:rsidRPr="00EC5BC8">
        <w:rPr>
          <w:rFonts w:eastAsia="Calibri"/>
          <w:sz w:val="24"/>
          <w:szCs w:val="24"/>
          <w:lang w:val="uk-UA"/>
        </w:rPr>
        <w:t xml:space="preserve"> повинні </w:t>
      </w:r>
      <w:r w:rsidR="00072DC3" w:rsidRPr="00EC5BC8">
        <w:rPr>
          <w:rFonts w:eastAsia="Calibri"/>
          <w:sz w:val="24"/>
          <w:szCs w:val="24"/>
          <w:lang w:val="uk-UA"/>
        </w:rPr>
        <w:t>зазначатись в актах виконаних робіт з урахуванням їх кількості та вартості</w:t>
      </w:r>
      <w:r w:rsidR="006D535C" w:rsidRPr="00EC5BC8">
        <w:rPr>
          <w:rFonts w:eastAsia="Calibri"/>
          <w:sz w:val="24"/>
          <w:szCs w:val="24"/>
          <w:lang w:val="uk-UA"/>
        </w:rPr>
        <w:t>.</w:t>
      </w:r>
    </w:p>
    <w:p w:rsidR="006D535C" w:rsidRPr="00EC5BC8" w:rsidRDefault="006D535C" w:rsidP="006D535C">
      <w:pPr>
        <w:widowControl w:val="0"/>
        <w:tabs>
          <w:tab w:val="left" w:pos="989"/>
        </w:tabs>
        <w:ind w:firstLine="709"/>
        <w:jc w:val="both"/>
        <w:rPr>
          <w:rFonts w:eastAsia="Calibri"/>
          <w:sz w:val="24"/>
          <w:szCs w:val="24"/>
          <w:lang w:val="uk-UA"/>
        </w:rPr>
      </w:pPr>
      <w:r w:rsidRPr="00EC5BC8">
        <w:rPr>
          <w:rFonts w:eastAsia="Calibri"/>
          <w:sz w:val="24"/>
          <w:szCs w:val="24"/>
          <w:lang w:val="uk-UA"/>
        </w:rPr>
        <w:t>Надання послуг проводиться відповідно до вимог чинних нормативних документів. Гарантійний строк (</w:t>
      </w:r>
      <w:proofErr w:type="spellStart"/>
      <w:r w:rsidRPr="00EC5BC8">
        <w:rPr>
          <w:rFonts w:eastAsia="Calibri"/>
          <w:sz w:val="24"/>
          <w:szCs w:val="24"/>
          <w:lang w:val="uk-UA"/>
        </w:rPr>
        <w:t>стро</w:t>
      </w:r>
      <w:r w:rsidR="006D40F0" w:rsidRPr="00EC5BC8">
        <w:rPr>
          <w:rFonts w:eastAsia="Calibri"/>
          <w:sz w:val="24"/>
          <w:szCs w:val="24"/>
          <w:lang w:val="uk-UA"/>
        </w:rPr>
        <w:t>к</w:t>
      </w:r>
      <w:proofErr w:type="spellEnd"/>
      <w:r w:rsidR="006D40F0" w:rsidRPr="00EC5BC8">
        <w:rPr>
          <w:rFonts w:eastAsia="Calibri"/>
          <w:sz w:val="24"/>
          <w:szCs w:val="24"/>
          <w:lang w:val="uk-UA"/>
        </w:rPr>
        <w:t>, протягом якого у</w:t>
      </w:r>
      <w:r w:rsidRPr="00EC5BC8">
        <w:rPr>
          <w:rFonts w:eastAsia="Calibri"/>
          <w:sz w:val="24"/>
          <w:szCs w:val="24"/>
          <w:lang w:val="uk-UA"/>
        </w:rPr>
        <w:t>часник гарантує якість наданих послуг) становить 6 (шість) місяців з моменту підписання акту наданих послуг та передачі техніки.</w:t>
      </w:r>
      <w:r w:rsidR="00EC5BC8" w:rsidRPr="00EC5BC8">
        <w:rPr>
          <w:rFonts w:eastAsia="Calibri"/>
          <w:sz w:val="24"/>
          <w:szCs w:val="24"/>
          <w:lang w:val="uk-UA"/>
        </w:rPr>
        <w:t xml:space="preserve"> Транспортні послуги</w:t>
      </w:r>
      <w:r w:rsidR="000250D8">
        <w:rPr>
          <w:rFonts w:eastAsia="Calibri"/>
          <w:sz w:val="24"/>
          <w:szCs w:val="24"/>
          <w:lang w:val="uk-UA"/>
        </w:rPr>
        <w:t xml:space="preserve">, навантажувальні та розвантажувальні роботи  проводяться </w:t>
      </w:r>
      <w:r w:rsidR="00EC5BC8" w:rsidRPr="00EC5BC8">
        <w:rPr>
          <w:rFonts w:eastAsia="Calibri"/>
          <w:sz w:val="24"/>
          <w:szCs w:val="24"/>
          <w:lang w:val="uk-UA"/>
        </w:rPr>
        <w:t xml:space="preserve"> Учасником</w:t>
      </w:r>
      <w:r w:rsidR="000250D8">
        <w:rPr>
          <w:rFonts w:eastAsia="Calibri"/>
          <w:sz w:val="24"/>
          <w:szCs w:val="24"/>
          <w:lang w:val="uk-UA"/>
        </w:rPr>
        <w:t xml:space="preserve"> за власний рахунок</w:t>
      </w:r>
      <w:r w:rsidR="00EC5BC8" w:rsidRPr="00EC5BC8">
        <w:rPr>
          <w:rFonts w:eastAsia="Calibri"/>
          <w:sz w:val="24"/>
          <w:szCs w:val="24"/>
          <w:lang w:val="uk-UA"/>
        </w:rPr>
        <w:t>.</w:t>
      </w:r>
    </w:p>
    <w:p w:rsidR="006D535C" w:rsidRPr="00EC5BC8" w:rsidRDefault="006D535C" w:rsidP="00EB7B33">
      <w:pPr>
        <w:tabs>
          <w:tab w:val="left" w:pos="6465"/>
        </w:tabs>
        <w:ind w:firstLine="709"/>
        <w:jc w:val="both"/>
        <w:rPr>
          <w:rFonts w:eastAsia="Calibri"/>
          <w:sz w:val="24"/>
          <w:szCs w:val="24"/>
          <w:lang w:val="uk-UA"/>
        </w:rPr>
      </w:pPr>
    </w:p>
    <w:p w:rsidR="00EB7B33" w:rsidRPr="00EC5BC8" w:rsidRDefault="00EB7B33" w:rsidP="00EB7B33">
      <w:pPr>
        <w:rPr>
          <w:rFonts w:eastAsia="Calibri"/>
          <w:bCs/>
          <w:sz w:val="24"/>
          <w:szCs w:val="24"/>
          <w:lang w:val="uk-UA" w:eastAsia="en-US"/>
        </w:rPr>
      </w:pPr>
      <w:r w:rsidRPr="00EC5BC8">
        <w:rPr>
          <w:rFonts w:eastAsia="Calibri"/>
          <w:bCs/>
          <w:sz w:val="24"/>
          <w:szCs w:val="24"/>
          <w:lang w:val="uk-UA" w:eastAsia="en-US"/>
        </w:rPr>
        <w:t xml:space="preserve">Керівник </w:t>
      </w:r>
    </w:p>
    <w:p w:rsidR="00EB7B33" w:rsidRPr="00EC5BC8" w:rsidRDefault="00EB7B33" w:rsidP="00EB7B33">
      <w:pPr>
        <w:rPr>
          <w:rFonts w:eastAsia="Calibri"/>
          <w:sz w:val="24"/>
          <w:szCs w:val="24"/>
          <w:lang w:val="uk-UA" w:eastAsia="en-US"/>
        </w:rPr>
      </w:pPr>
      <w:r w:rsidRPr="00EC5BC8">
        <w:rPr>
          <w:rFonts w:eastAsia="Calibri"/>
          <w:bCs/>
          <w:sz w:val="24"/>
          <w:szCs w:val="24"/>
          <w:lang w:val="uk-UA" w:eastAsia="en-US"/>
        </w:rPr>
        <w:t>(або Уповноважена особа)</w:t>
      </w:r>
      <w:r w:rsidRPr="00EC5BC8">
        <w:rPr>
          <w:rFonts w:eastAsia="Calibri"/>
          <w:sz w:val="24"/>
          <w:szCs w:val="24"/>
          <w:lang w:val="uk-UA" w:eastAsia="en-US"/>
        </w:rPr>
        <w:tab/>
      </w:r>
      <w:r w:rsidRPr="00EC5BC8">
        <w:rPr>
          <w:rFonts w:eastAsia="Calibri"/>
          <w:sz w:val="24"/>
          <w:szCs w:val="24"/>
          <w:lang w:val="uk-UA" w:eastAsia="en-US"/>
        </w:rPr>
        <w:tab/>
        <w:t>___________</w:t>
      </w:r>
      <w:r w:rsidRPr="00EC5BC8">
        <w:rPr>
          <w:rFonts w:eastAsia="Calibri"/>
          <w:sz w:val="24"/>
          <w:szCs w:val="24"/>
          <w:lang w:val="uk-UA" w:eastAsia="en-US"/>
        </w:rPr>
        <w:tab/>
        <w:t>__________________</w:t>
      </w:r>
    </w:p>
    <w:p w:rsidR="00EB7B33" w:rsidRPr="00EC5BC8" w:rsidRDefault="00EB7B33" w:rsidP="00BA61FB">
      <w:pPr>
        <w:jc w:val="both"/>
        <w:rPr>
          <w:rFonts w:eastAsia="Calibri"/>
          <w:sz w:val="24"/>
          <w:szCs w:val="24"/>
          <w:lang w:val="uk-UA"/>
        </w:rPr>
      </w:pPr>
      <w:r w:rsidRPr="00EC5BC8">
        <w:rPr>
          <w:rFonts w:eastAsia="Calibri"/>
          <w:b/>
          <w:bCs/>
          <w:sz w:val="24"/>
          <w:szCs w:val="24"/>
          <w:lang w:val="uk-UA" w:eastAsia="en-US"/>
        </w:rPr>
        <w:tab/>
      </w:r>
      <w:r w:rsidRPr="00EC5BC8">
        <w:rPr>
          <w:rFonts w:eastAsia="Calibri"/>
          <w:b/>
          <w:bCs/>
          <w:sz w:val="24"/>
          <w:szCs w:val="24"/>
          <w:lang w:val="uk-UA" w:eastAsia="en-US"/>
        </w:rPr>
        <w:tab/>
      </w:r>
      <w:r w:rsidRPr="00EC5BC8">
        <w:rPr>
          <w:rFonts w:eastAsia="Calibri"/>
          <w:b/>
          <w:bCs/>
          <w:sz w:val="24"/>
          <w:szCs w:val="24"/>
          <w:lang w:val="uk-UA" w:eastAsia="en-US"/>
        </w:rPr>
        <w:tab/>
      </w:r>
      <w:r w:rsidRPr="00EC5BC8">
        <w:rPr>
          <w:rFonts w:eastAsia="Calibri"/>
          <w:b/>
          <w:bCs/>
          <w:sz w:val="24"/>
          <w:szCs w:val="24"/>
          <w:lang w:val="uk-UA" w:eastAsia="en-US"/>
        </w:rPr>
        <w:tab/>
      </w:r>
      <w:r w:rsidRPr="00EC5BC8">
        <w:rPr>
          <w:rFonts w:eastAsia="Calibri"/>
          <w:b/>
          <w:bCs/>
          <w:sz w:val="24"/>
          <w:szCs w:val="24"/>
          <w:lang w:val="uk-UA" w:eastAsia="en-US"/>
        </w:rPr>
        <w:tab/>
      </w:r>
      <w:r w:rsidRPr="00EC5BC8">
        <w:rPr>
          <w:rFonts w:eastAsia="Calibri"/>
          <w:b/>
          <w:bCs/>
          <w:sz w:val="24"/>
          <w:szCs w:val="24"/>
          <w:lang w:val="uk-UA" w:eastAsia="en-US"/>
        </w:rPr>
        <w:tab/>
      </w:r>
      <w:r w:rsidRPr="00EC5BC8">
        <w:rPr>
          <w:rFonts w:eastAsia="Calibri"/>
          <w:sz w:val="24"/>
          <w:szCs w:val="24"/>
          <w:lang w:val="uk-UA" w:eastAsia="en-US"/>
        </w:rPr>
        <w:t>(підпис)       (ініціали та прізвище)</w:t>
      </w:r>
    </w:p>
    <w:p w:rsidR="002F33B5" w:rsidRPr="00EC5BC8" w:rsidRDefault="002F33B5">
      <w:pPr>
        <w:rPr>
          <w:sz w:val="24"/>
          <w:szCs w:val="24"/>
        </w:rPr>
      </w:pPr>
    </w:p>
    <w:sectPr w:rsidR="002F33B5" w:rsidRPr="00EC5BC8" w:rsidSect="00A6333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41C"/>
    <w:multiLevelType w:val="hybridMultilevel"/>
    <w:tmpl w:val="04D0F9E4"/>
    <w:lvl w:ilvl="0" w:tplc="0422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29"/>
    <w:rsid w:val="00010BC8"/>
    <w:rsid w:val="000250D8"/>
    <w:rsid w:val="000528F3"/>
    <w:rsid w:val="00054233"/>
    <w:rsid w:val="00072DC3"/>
    <w:rsid w:val="00084F81"/>
    <w:rsid w:val="000E2B49"/>
    <w:rsid w:val="00146A98"/>
    <w:rsid w:val="001603DE"/>
    <w:rsid w:val="001F1D65"/>
    <w:rsid w:val="002A2B1A"/>
    <w:rsid w:val="002C2A90"/>
    <w:rsid w:val="002F33B5"/>
    <w:rsid w:val="00342F29"/>
    <w:rsid w:val="00383A68"/>
    <w:rsid w:val="003A5CA3"/>
    <w:rsid w:val="0041696C"/>
    <w:rsid w:val="004400A3"/>
    <w:rsid w:val="0047569C"/>
    <w:rsid w:val="004B7CC0"/>
    <w:rsid w:val="004E29A5"/>
    <w:rsid w:val="00603AFD"/>
    <w:rsid w:val="0068782A"/>
    <w:rsid w:val="006B505F"/>
    <w:rsid w:val="006D40F0"/>
    <w:rsid w:val="006D535C"/>
    <w:rsid w:val="00772B51"/>
    <w:rsid w:val="007E28CC"/>
    <w:rsid w:val="008E37C9"/>
    <w:rsid w:val="008F3059"/>
    <w:rsid w:val="00985A16"/>
    <w:rsid w:val="00A156E2"/>
    <w:rsid w:val="00A6333B"/>
    <w:rsid w:val="00A64639"/>
    <w:rsid w:val="00AA2D8C"/>
    <w:rsid w:val="00B10115"/>
    <w:rsid w:val="00B43D49"/>
    <w:rsid w:val="00B43DA1"/>
    <w:rsid w:val="00BA61FB"/>
    <w:rsid w:val="00BB7AD2"/>
    <w:rsid w:val="00BB7C79"/>
    <w:rsid w:val="00BE25F7"/>
    <w:rsid w:val="00C57C25"/>
    <w:rsid w:val="00C62A7C"/>
    <w:rsid w:val="00C709FC"/>
    <w:rsid w:val="00D236AF"/>
    <w:rsid w:val="00D73DEC"/>
    <w:rsid w:val="00E8215A"/>
    <w:rsid w:val="00EB7B33"/>
    <w:rsid w:val="00EC5BC8"/>
    <w:rsid w:val="00EF1648"/>
    <w:rsid w:val="00F27A98"/>
    <w:rsid w:val="00F304D0"/>
    <w:rsid w:val="00F50FA9"/>
    <w:rsid w:val="00F5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33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2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782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535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1">
    <w:name w:val="Обычный1"/>
    <w:rsid w:val="006D535C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lang w:eastAsia="zh-CN"/>
    </w:rPr>
  </w:style>
  <w:style w:type="paragraph" w:customStyle="1" w:styleId="Style9">
    <w:name w:val="Style9"/>
    <w:basedOn w:val="a"/>
    <w:uiPriority w:val="99"/>
    <w:rsid w:val="006D535C"/>
    <w:pPr>
      <w:widowControl w:val="0"/>
      <w:autoSpaceDE w:val="0"/>
      <w:autoSpaceDN w:val="0"/>
      <w:adjustRightInd w:val="0"/>
    </w:pPr>
    <w:rPr>
      <w:sz w:val="24"/>
      <w:szCs w:val="24"/>
      <w:lang w:val="uk-UA" w:eastAsia="uk-UA"/>
    </w:rPr>
  </w:style>
  <w:style w:type="paragraph" w:customStyle="1" w:styleId="Style4">
    <w:name w:val="Style4"/>
    <w:basedOn w:val="a"/>
    <w:uiPriority w:val="99"/>
    <w:rsid w:val="006D535C"/>
    <w:pPr>
      <w:widowControl w:val="0"/>
      <w:autoSpaceDE w:val="0"/>
      <w:autoSpaceDN w:val="0"/>
      <w:adjustRightInd w:val="0"/>
      <w:spacing w:line="329" w:lineRule="exact"/>
      <w:ind w:firstLine="720"/>
      <w:jc w:val="both"/>
    </w:pPr>
    <w:rPr>
      <w:rFonts w:eastAsiaTheme="minorEastAsia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6D535C"/>
    <w:pPr>
      <w:widowControl w:val="0"/>
      <w:autoSpaceDE w:val="0"/>
      <w:autoSpaceDN w:val="0"/>
      <w:adjustRightInd w:val="0"/>
      <w:spacing w:line="322" w:lineRule="exact"/>
      <w:ind w:firstLine="125"/>
    </w:pPr>
    <w:rPr>
      <w:rFonts w:ascii="MS Reference Sans Serif" w:eastAsiaTheme="minorEastAsia" w:hAnsi="MS Reference Sans Serif"/>
      <w:sz w:val="24"/>
      <w:szCs w:val="24"/>
      <w:lang w:val="uk-UA" w:eastAsia="uk-UA"/>
    </w:rPr>
  </w:style>
  <w:style w:type="character" w:customStyle="1" w:styleId="FontStyle19">
    <w:name w:val="Font Style19"/>
    <w:basedOn w:val="a0"/>
    <w:uiPriority w:val="99"/>
    <w:rsid w:val="006D535C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33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2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782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535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1">
    <w:name w:val="Обычный1"/>
    <w:rsid w:val="006D535C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lang w:eastAsia="zh-CN"/>
    </w:rPr>
  </w:style>
  <w:style w:type="paragraph" w:customStyle="1" w:styleId="Style9">
    <w:name w:val="Style9"/>
    <w:basedOn w:val="a"/>
    <w:uiPriority w:val="99"/>
    <w:rsid w:val="006D535C"/>
    <w:pPr>
      <w:widowControl w:val="0"/>
      <w:autoSpaceDE w:val="0"/>
      <w:autoSpaceDN w:val="0"/>
      <w:adjustRightInd w:val="0"/>
    </w:pPr>
    <w:rPr>
      <w:sz w:val="24"/>
      <w:szCs w:val="24"/>
      <w:lang w:val="uk-UA" w:eastAsia="uk-UA"/>
    </w:rPr>
  </w:style>
  <w:style w:type="paragraph" w:customStyle="1" w:styleId="Style4">
    <w:name w:val="Style4"/>
    <w:basedOn w:val="a"/>
    <w:uiPriority w:val="99"/>
    <w:rsid w:val="006D535C"/>
    <w:pPr>
      <w:widowControl w:val="0"/>
      <w:autoSpaceDE w:val="0"/>
      <w:autoSpaceDN w:val="0"/>
      <w:adjustRightInd w:val="0"/>
      <w:spacing w:line="329" w:lineRule="exact"/>
      <w:ind w:firstLine="720"/>
      <w:jc w:val="both"/>
    </w:pPr>
    <w:rPr>
      <w:rFonts w:eastAsiaTheme="minorEastAsia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6D535C"/>
    <w:pPr>
      <w:widowControl w:val="0"/>
      <w:autoSpaceDE w:val="0"/>
      <w:autoSpaceDN w:val="0"/>
      <w:adjustRightInd w:val="0"/>
      <w:spacing w:line="322" w:lineRule="exact"/>
      <w:ind w:firstLine="125"/>
    </w:pPr>
    <w:rPr>
      <w:rFonts w:ascii="MS Reference Sans Serif" w:eastAsiaTheme="minorEastAsia" w:hAnsi="MS Reference Sans Serif"/>
      <w:sz w:val="24"/>
      <w:szCs w:val="24"/>
      <w:lang w:val="uk-UA" w:eastAsia="uk-UA"/>
    </w:rPr>
  </w:style>
  <w:style w:type="character" w:customStyle="1" w:styleId="FontStyle19">
    <w:name w:val="Font Style19"/>
    <w:basedOn w:val="a0"/>
    <w:uiPriority w:val="99"/>
    <w:rsid w:val="006D535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BC8A-FC48-4C98-8232-E37F3118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Боброва</dc:creator>
  <cp:lastModifiedBy>Боброва Валентина Григорівна</cp:lastModifiedBy>
  <cp:revision>5</cp:revision>
  <cp:lastPrinted>2022-07-18T08:29:00Z</cp:lastPrinted>
  <dcterms:created xsi:type="dcterms:W3CDTF">2023-11-15T09:17:00Z</dcterms:created>
  <dcterms:modified xsi:type="dcterms:W3CDTF">2023-11-17T11:15:00Z</dcterms:modified>
</cp:coreProperties>
</file>