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6396" w14:textId="77777777" w:rsidR="00933923" w:rsidRDefault="00125DBA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№ 2</w:t>
      </w:r>
    </w:p>
    <w:p w14:paraId="0C3B318F" w14:textId="77777777" w:rsidR="00933923" w:rsidRDefault="00125DBA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 тендерної документації</w:t>
      </w:r>
    </w:p>
    <w:p w14:paraId="55E8FA0A" w14:textId="77777777" w:rsidR="00933923" w:rsidRDefault="00933923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14:paraId="65CD4037" w14:textId="77777777" w:rsidR="00933923" w:rsidRDefault="00125D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ВИМОГИ ДО УЧАСНИКІВ ТА ПЕРЕМОЖЦЯ ЩОДО ПІДТВЕРДЖЕННЯ ВІДСУТНОСТІ ПІДСТАВ ДЛЯ ВІДМОВИ В УЧАСТІ У ВІДКРИТИХ ТОРГАХ  ВСТАНОВЛЕНИХ ПУНКТОМ 47 ОСОБЛИВОСТЕЙ</w:t>
      </w:r>
    </w:p>
    <w:tbl>
      <w:tblPr>
        <w:tblStyle w:val="a6"/>
        <w:tblW w:w="10632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560"/>
        <w:gridCol w:w="3298"/>
        <w:gridCol w:w="3248"/>
        <w:gridCol w:w="3526"/>
      </w:tblGrid>
      <w:tr w:rsidR="00933923" w14:paraId="18955BFC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72CC" w14:textId="77777777" w:rsidR="00933923" w:rsidRDefault="00125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B667" w14:textId="77777777" w:rsidR="00933923" w:rsidRDefault="00125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Підстави для відмови в участі у процедурі закупівлі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F7365" w14:textId="77777777" w:rsidR="00933923" w:rsidRDefault="00125D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 процедури закупівлі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CBB3" w14:textId="77777777" w:rsidR="00933923" w:rsidRDefault="00125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у строк,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що не перевищує чотири дні з дати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33923" w14:paraId="151C715E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90BD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735B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замовник має незаперечні докази того, що учасник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инути на прийняття рішення щодо визначення переможця процедури закупівлі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підпункт 1 пункту 47 Особливостей)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55BF4" w14:textId="77777777" w:rsidR="00933923" w:rsidRDefault="00125DBA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відсутн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ість в учасника процедури закупівлі такої підстав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56B7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933923" w14:paraId="0E9A8D98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D02D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54EB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відомості про юридичну особу, яка є учасником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підпункт 2 пункту 47 Особливостей)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69DE7" w14:textId="77777777" w:rsidR="00933923" w:rsidRDefault="00125DBA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подання тендерної пропозиції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7B4A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933923" w14:paraId="07E62FA9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AD2D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7095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закупівлі, фізичну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у, яка є учасником процедури закупівлі, було притягнуто згідно із законом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підпункт 3 пункту 47 Особливостей)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21125" w14:textId="77777777" w:rsidR="00933923" w:rsidRDefault="00125DBA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подання тендерної пропозиції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0EE2" w14:textId="77777777" w:rsidR="00AA5D77" w:rsidRPr="00C72C90" w:rsidRDefault="00AA5D77" w:rsidP="00AA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Інформаційна довідка з Єдиного державного реєстру осіб, які вчинили корупційні або пов’язані з корупцією правопорушення, що містить </w:t>
            </w:r>
            <w:r w:rsidRPr="00C7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інформацію про те, що відомості про Керівника учасника процедури закупівлі, не </w:t>
            </w:r>
            <w:proofErr w:type="spellStart"/>
            <w:r w:rsidRPr="00C7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внесено</w:t>
            </w:r>
            <w:proofErr w:type="spellEnd"/>
            <w:r w:rsidRPr="00C7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Єдиного державного реєстру осіб, які вчинили корупційні або пов’язані з корупцією правопорушення.</w:t>
            </w:r>
          </w:p>
          <w:p w14:paraId="1B5609CB" w14:textId="7F1D178D" w:rsidR="00AA5D77" w:rsidRPr="00C72C90" w:rsidRDefault="00AA5D77" w:rsidP="00AA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hanging="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2C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Згідно з пунктом 47 Особливостей -Переможець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C72C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закупівель</w:t>
            </w:r>
            <w:proofErr w:type="spellEnd"/>
            <w:r w:rsidRPr="00C72C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C72C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закупівель</w:t>
            </w:r>
            <w:proofErr w:type="spellEnd"/>
            <w:r w:rsidRPr="00C72C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документи, що підтверджують відсутність підстав, зазначених у підпунктах 3, 5, 6 і 12 та в абзаці чотирнадцятому цього пункту.</w:t>
            </w:r>
          </w:p>
          <w:p w14:paraId="4EC27588" w14:textId="77777777" w:rsidR="00AA5D77" w:rsidRPr="00C72C90" w:rsidRDefault="00AA5D77" w:rsidP="00AA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hanging="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2C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</w:t>
            </w:r>
            <w:proofErr w:type="spellStart"/>
            <w:r w:rsidRPr="00C72C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закупівель</w:t>
            </w:r>
            <w:proofErr w:type="spellEnd"/>
            <w:r w:rsidRPr="00C72C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14:paraId="1523B282" w14:textId="77777777" w:rsidR="00AA5D77" w:rsidRPr="00C72C90" w:rsidRDefault="00AA5D77" w:rsidP="00AA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hanging="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2C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 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2A688C96" w14:textId="1583DF60" w:rsidR="00933923" w:rsidRDefault="00AA5D77" w:rsidP="00AA5D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C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</w:t>
            </w:r>
            <w:r w:rsidRPr="00C72C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процедури закупівлі, надається переможцем.</w:t>
            </w:r>
            <w:r w:rsidR="0012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923" w14:paraId="1C22C58A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1FB7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8798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 господарювання (учасник процедури закупівлі) протягом останніх трьох років притягувався до відповід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антиконкурентних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узгоджених дій, що стосуються спотворення результатів тендерів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підпункт 4 пу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нкту 47 Особливостей)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EC370" w14:textId="77777777" w:rsidR="00933923" w:rsidRDefault="00125DBA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подання тендерної пропозиції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64C6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повідності.</w:t>
            </w:r>
          </w:p>
        </w:tc>
      </w:tr>
      <w:tr w:rsidR="00933923" w14:paraId="1CDE158A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0F27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4B12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му законом порядку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підпункт 5 пункту 47 Особливостей)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FCDC6" w14:textId="77777777" w:rsidR="00933923" w:rsidRDefault="00125DBA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подання тендерної пропозиції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15C6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інальної відповідальності не притягується, не знятої чи не погашеної судимості не має та в розшуку не перебуває</w:t>
            </w:r>
          </w:p>
        </w:tc>
      </w:tr>
      <w:tr w:rsidR="00933923" w14:paraId="0E8468E8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02FD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4BB3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ицтвом, 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(підпункт 6 пункту 47 Особливостей)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CD6D0" w14:textId="77777777" w:rsidR="00933923" w:rsidRDefault="00125DBA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подання тендерної пропозиції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B9A9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 судимості» про те, що керівник* учасника процедури закупівлі до кримінальної відповідальності не притягується, не знятої чи не погашеної судимості не має та в розшуку не перебуває.</w:t>
            </w:r>
          </w:p>
        </w:tc>
      </w:tr>
      <w:tr w:rsidR="00933923" w14:paraId="3264393A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3DF6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CA41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тендерна пропозиція подана учасником процедури закупівлі, який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підпункт 7 пункту 47 Особливостей)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7DE8D1" w14:textId="77777777" w:rsidR="00933923" w:rsidRDefault="00125DBA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8587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933923" w14:paraId="52A87AFE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2DDA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DE7C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підпункт 8 пункту 47 Особливостей)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7102B" w14:textId="77777777" w:rsidR="00933923" w:rsidRDefault="00125DBA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подання тендерної пропозиції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0249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933923" w14:paraId="1D2B62E0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3F43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B0C6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Єдиному державному реєстрі юридичних осіб, фізичних осіб — підприємців та громадських формувань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підпункт 9 пункту 47 Особливостей)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0880D" w14:textId="77777777" w:rsidR="00933923" w:rsidRDefault="00125DBA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подання тендерної пропозиції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38B0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933923" w14:paraId="66AAB1F1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E1ED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FD90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млн. гривень (у тому числі за лотом)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підпункт 10 пункту 47 Особливостей)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36D8E" w14:textId="77777777" w:rsidR="00933923" w:rsidRDefault="00125DBA">
            <w:pPr>
              <w:ind w:right="13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подання тендерної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опозиції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79EBE2D" w14:textId="77777777" w:rsidR="00933923" w:rsidRDefault="00125DBA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6FF272CD" w14:textId="77777777" w:rsidR="00933923" w:rsidRDefault="00933923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13FD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933923" w14:paraId="339A1FC6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4D02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1320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або кінцевий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товарів, робіт і послуг згідно із Законом України «Про санкції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крім випадку, коли активи такої особи в установленому законодавством порядку передані в управління АРМА**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підпункт 11 пункту 47 Особливостей)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6A4D1" w14:textId="77777777" w:rsidR="00933923" w:rsidRDefault="00125DBA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 підстави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подання тендерної пропозиції.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B8DF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933923" w14:paraId="4DF8F42D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C3D3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47C6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(підпункт 12 пункту 47 Особливостей)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853C4" w14:textId="77777777" w:rsidR="00933923" w:rsidRDefault="00125DBA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 підстави шляхом самостійног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подання тендерної пропозиції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6211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 знятої чи не погашеної судимості не має та в розшуку не перебуває.</w:t>
            </w:r>
          </w:p>
        </w:tc>
      </w:tr>
      <w:tr w:rsidR="00933923" w14:paraId="79C27D1A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3F8F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294A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протягом трьох років з дати дострокового розірвання такого договору. Учасник процедури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купівлі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(абзац 14 пункту 47 Особливостей)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FDBA5" w14:textId="77777777" w:rsidR="00933923" w:rsidRDefault="00125DBA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 процедури закупівлі має надати:</w:t>
            </w:r>
          </w:p>
          <w:p w14:paraId="42DA01D0" w14:textId="77777777" w:rsidR="00933923" w:rsidRDefault="00125DBA">
            <w:pPr>
              <w:numPr>
                <w:ilvl w:val="0"/>
                <w:numId w:val="1"/>
              </w:numPr>
              <w:spacing w:after="0" w:line="256" w:lineRule="auto"/>
              <w:ind w:left="410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фів та / або відшкодування збитків – протягом трьох років з дати дострокового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розірвання такого договору;</w:t>
            </w:r>
          </w:p>
          <w:p w14:paraId="40845D3B" w14:textId="77777777" w:rsidR="00933923" w:rsidRDefault="00125DBA">
            <w:pPr>
              <w:ind w:left="50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</w:t>
            </w:r>
          </w:p>
          <w:p w14:paraId="30F98404" w14:textId="77777777" w:rsidR="00933923" w:rsidRDefault="00125DBA">
            <w:pPr>
              <w:numPr>
                <w:ilvl w:val="0"/>
                <w:numId w:val="1"/>
              </w:numPr>
              <w:spacing w:after="0" w:line="256" w:lineRule="auto"/>
              <w:ind w:left="410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закупівлі, що перебуває в обставинах, зазначених в абзаці 14 пункту 47 Особливостей, може надати підтвердження вжиття заходів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5049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Переможець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трафів та/або відшкодування збитків - протягом трьох років з дати дострокового розірвання такого договору</w:t>
            </w:r>
          </w:p>
          <w:p w14:paraId="10F701A0" w14:textId="77777777" w:rsidR="00933923" w:rsidRDefault="00933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60966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</w:p>
          <w:p w14:paraId="55A389AF" w14:textId="77777777" w:rsidR="00933923" w:rsidRDefault="00933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5F3AF" w14:textId="77777777" w:rsidR="00933923" w:rsidRDefault="00125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процедури закупівлі, що перебуває в обставинах, зазначених в абзаці 14 пункті 47 Особливостей, може надати підтвердження вжиття заход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35464A74" w14:textId="77777777" w:rsidR="00933923" w:rsidRDefault="009339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30F4B" w14:textId="77777777" w:rsidR="00933923" w:rsidRDefault="00125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5E8E9134" w14:textId="77777777" w:rsidR="00933923" w:rsidRDefault="00125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</w:t>
      </w:r>
      <w:r>
        <w:rPr>
          <w:rFonts w:ascii="Times New Roman" w:eastAsia="Times New Roman" w:hAnsi="Times New Roman" w:cs="Times New Roman"/>
          <w:sz w:val="24"/>
          <w:szCs w:val="24"/>
        </w:rPr>
        <w:t>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ідокремленого підрозділу або філії. </w:t>
      </w:r>
    </w:p>
    <w:p w14:paraId="1E655361" w14:textId="77777777" w:rsidR="00933923" w:rsidRDefault="00125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власника, члена або учасни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(акціонера) юридичної особи - учасника процедури закупівлі санкцію у вигляді заборони на здійснення у неї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згідно із Законом України «Про санкції». </w:t>
      </w:r>
    </w:p>
    <w:p w14:paraId="303C81C3" w14:textId="77777777" w:rsidR="00933923" w:rsidRDefault="00125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встановлення факту застосування санкції у вигляді заб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орони на здійснення у неї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згідно із Законом України «Про санкції» до учасника процедури закупівлі або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власника, члена або учасника (акціонера) юридичної особи - учасника процедури закупі</w:t>
      </w:r>
      <w:r>
        <w:rPr>
          <w:rFonts w:ascii="Times New Roman" w:eastAsia="Times New Roman" w:hAnsi="Times New Roman" w:cs="Times New Roman"/>
          <w:sz w:val="24"/>
          <w:szCs w:val="24"/>
        </w:rPr>
        <w:t>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 Національного агентства України з питан</w:t>
      </w:r>
      <w:r>
        <w:rPr>
          <w:rFonts w:ascii="Times New Roman" w:eastAsia="Times New Roman" w:hAnsi="Times New Roman" w:cs="Times New Roman"/>
          <w:sz w:val="24"/>
          <w:szCs w:val="24"/>
        </w:rPr>
        <w:t>ь виявлення, розшуку та управління активами, одержаними від корупційних та інших злочинів.</w:t>
      </w:r>
    </w:p>
    <w:p w14:paraId="1C4AE14C" w14:textId="77777777" w:rsidR="00933923" w:rsidRDefault="00125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тності у їх управлінні активів учасника процедури закупівлі або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власника, члена або учасника (акціонера) юридичної особи - учасника процедури закупівлі до якого застосовано санкцію у вигляді заборони на здійснення у неї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14:paraId="7FB1D0B6" w14:textId="77777777" w:rsidR="00933923" w:rsidRDefault="00125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63A0C77B" w14:textId="77777777" w:rsidR="00933923" w:rsidRDefault="00125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якщо під час розгляду тендерної пропозиції учасника замовником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виявлено наявність підстав для відмови в участі у процедурі закупівлі,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</w:t>
      </w:r>
      <w:r>
        <w:rPr>
          <w:rFonts w:ascii="Times New Roman" w:eastAsia="Times New Roman" w:hAnsi="Times New Roman" w:cs="Times New Roman"/>
          <w:sz w:val="24"/>
          <w:szCs w:val="24"/>
        </w:rPr>
        <w:t>7 цих особливостей.</w:t>
      </w:r>
    </w:p>
    <w:p w14:paraId="2A11B325" w14:textId="77777777" w:rsidR="00933923" w:rsidRDefault="00125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чотирнадцятому пункту 47 Особливостей а</w:t>
      </w:r>
      <w:r>
        <w:rPr>
          <w:rFonts w:ascii="Times New Roman" w:eastAsia="Times New Roman" w:hAnsi="Times New Roman" w:cs="Times New Roman"/>
          <w:sz w:val="24"/>
          <w:szCs w:val="24"/>
        </w:rPr>
        <w:t>бо надав документи, які не відповідають вимогам визначеними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</w:t>
      </w:r>
      <w:r>
        <w:rPr>
          <w:rFonts w:ascii="Times New Roman" w:eastAsia="Times New Roman" w:hAnsi="Times New Roman" w:cs="Times New Roman"/>
          <w:sz w:val="24"/>
          <w:szCs w:val="24"/>
        </w:rPr>
        <w:t>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</w:t>
      </w:r>
      <w:r>
        <w:rPr>
          <w:rFonts w:ascii="Times New Roman" w:eastAsia="Times New Roman" w:hAnsi="Times New Roman" w:cs="Times New Roman"/>
          <w:sz w:val="24"/>
          <w:szCs w:val="24"/>
        </w:rPr>
        <w:t>утність підстав, визначених у підпунктах 3, 5, 6 і 12 та в абзаці чотирнадцятому пункту 47 цих особливостей.</w:t>
      </w:r>
    </w:p>
    <w:p w14:paraId="041256C8" w14:textId="77777777" w:rsidR="00933923" w:rsidRDefault="00125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коли учасник процедури закупівлі має намір залучити інших суб'єктів господарювання як субпідрядників / співвиконавців в обсязі не менш як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(у разі застосування таких критеріїв до учасника процедури закупівлі)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такий учасник під час підтвердження відсутності підстав, зазначених у пункті 47 Особливостей шляхом самостійного декларування відсутності таких підстав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під час подання своєї тендерної пропозиції підтверджує відсутність пі</w:t>
      </w:r>
      <w:r>
        <w:rPr>
          <w:rFonts w:ascii="Times New Roman" w:eastAsia="Times New Roman" w:hAnsi="Times New Roman" w:cs="Times New Roman"/>
          <w:sz w:val="24"/>
          <w:szCs w:val="24"/>
        </w:rPr>
        <w:t>дстав для відмови в участі у відкритих торгах, визначених у пункті 47 Особливостей, залученого (них) суб'єкта(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господарювання як субпідрядника / співвиконавця.</w:t>
      </w:r>
    </w:p>
    <w:p w14:paraId="4E97DCF2" w14:textId="77777777" w:rsidR="00933923" w:rsidRDefault="00125DB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 разі якщо під час розгляду тендерної пропозиції учасника замовником буде виявлено наявність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підстав для відмови в участі у процедурі закупівлі щодо субпідрядника / співвиконавця, замовник відхиляє тендерну пропозицію учасника на підставі абзацу 3 підпункту 1 пункту 44 Особливостей, а саме: учасник процедури закупівлі зазначив у тендерній пропози</w:t>
      </w:r>
      <w:r>
        <w:rPr>
          <w:rFonts w:ascii="Times New Roman" w:eastAsia="Times New Roman" w:hAnsi="Times New Roman" w:cs="Times New Roman"/>
          <w:sz w:val="24"/>
          <w:szCs w:val="24"/>
        </w:rPr>
        <w:t>ції недостовірну інформацію, що є суттєвою для визначення результатів відкритих торгів, яку замовником виявлено згідно з абзацом 1 пункту 42 цих особливостей.</w:t>
      </w:r>
    </w:p>
    <w:sectPr w:rsidR="0093392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5E8A"/>
    <w:multiLevelType w:val="multilevel"/>
    <w:tmpl w:val="573ACC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23"/>
    <w:rsid w:val="00125DBA"/>
    <w:rsid w:val="00933923"/>
    <w:rsid w:val="00982201"/>
    <w:rsid w:val="00AA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AED0"/>
  <w15:docId w15:val="{FD8B4298-DB2F-4D70-9F24-8D207B21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74290"/>
    <w:rPr>
      <w:color w:val="0000FF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Kwl1+IWGR6E3b1PkwrSmmTXAQg==">CgMxLjA4AHIhMVVKUkgyOTdSOHczYkd2eXBiYTVyXzhLX1BRblJIZTJW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11182</Words>
  <Characters>6375</Characters>
  <Application>Microsoft Office Word</Application>
  <DocSecurity>0</DocSecurity>
  <Lines>53</Lines>
  <Paragraphs>35</Paragraphs>
  <ScaleCrop>false</ScaleCrop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2023-11-27T14:31:00Z</dcterms:created>
  <dcterms:modified xsi:type="dcterms:W3CDTF">2023-11-27T14:31:00Z</dcterms:modified>
</cp:coreProperties>
</file>