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EBF" w14:textId="4DF7C35D" w:rsidR="00BC2D09" w:rsidRPr="00A9505D" w:rsidRDefault="00616519" w:rsidP="00BC2D09">
      <w:pPr>
        <w:spacing w:after="0" w:line="240" w:lineRule="auto"/>
        <w:ind w:firstLine="340"/>
        <w:jc w:val="right"/>
        <w:rPr>
          <w:rFonts w:eastAsia="Arial"/>
          <w:b/>
          <w:color w:val="000000"/>
          <w:sz w:val="24"/>
          <w:szCs w:val="24"/>
          <w:lang w:eastAsia="ru-RU"/>
        </w:rPr>
      </w:pPr>
      <w:r>
        <w:rPr>
          <w:rFonts w:eastAsia="Arial"/>
          <w:b/>
          <w:color w:val="000000"/>
          <w:sz w:val="24"/>
          <w:szCs w:val="24"/>
          <w:lang w:eastAsia="ru-RU"/>
        </w:rPr>
        <w:t>Д</w:t>
      </w:r>
      <w:r w:rsidR="00BC2D09" w:rsidRPr="00A9505D">
        <w:rPr>
          <w:rFonts w:eastAsia="Arial"/>
          <w:b/>
          <w:color w:val="000000"/>
          <w:sz w:val="24"/>
          <w:szCs w:val="24"/>
          <w:lang w:eastAsia="ru-RU"/>
        </w:rPr>
        <w:t xml:space="preserve">одаток  </w:t>
      </w:r>
      <w:r w:rsidR="00001B82">
        <w:rPr>
          <w:rFonts w:eastAsia="Arial"/>
          <w:b/>
          <w:color w:val="000000"/>
          <w:sz w:val="24"/>
          <w:szCs w:val="24"/>
          <w:lang w:eastAsia="ru-RU"/>
        </w:rPr>
        <w:t>4</w:t>
      </w:r>
    </w:p>
    <w:p w14:paraId="3EB75F87" w14:textId="77777777" w:rsidR="00BC2D09" w:rsidRPr="00A9505D" w:rsidRDefault="00BC2D09" w:rsidP="00BC2D09">
      <w:pPr>
        <w:spacing w:after="0" w:line="240" w:lineRule="auto"/>
        <w:ind w:firstLine="340"/>
        <w:jc w:val="right"/>
        <w:rPr>
          <w:rFonts w:eastAsia="Arial"/>
          <w:b/>
          <w:color w:val="000000"/>
          <w:sz w:val="24"/>
          <w:szCs w:val="24"/>
          <w:lang w:eastAsia="ru-RU"/>
        </w:rPr>
      </w:pPr>
      <w:r w:rsidRPr="00A9505D">
        <w:rPr>
          <w:rFonts w:eastAsia="Arial"/>
          <w:b/>
          <w:color w:val="000000"/>
          <w:sz w:val="24"/>
          <w:szCs w:val="24"/>
          <w:lang w:eastAsia="ru-RU"/>
        </w:rPr>
        <w:t xml:space="preserve">                                                                                                       до Тендерної документації</w:t>
      </w:r>
    </w:p>
    <w:p w14:paraId="1BD8853A" w14:textId="77777777" w:rsidR="00BC2D09" w:rsidRPr="00A9505D" w:rsidRDefault="00BC2D09" w:rsidP="00BC2D09">
      <w:pPr>
        <w:widowControl w:val="0"/>
        <w:autoSpaceDE w:val="0"/>
        <w:autoSpaceDN w:val="0"/>
        <w:adjustRightInd w:val="0"/>
        <w:spacing w:after="0" w:line="240" w:lineRule="auto"/>
        <w:ind w:right="22"/>
        <w:jc w:val="right"/>
        <w:rPr>
          <w:rFonts w:eastAsia="Arial"/>
          <w:b/>
          <w:color w:val="000000"/>
          <w:szCs w:val="28"/>
          <w:u w:val="single"/>
          <w:lang w:eastAsia="ru-RU"/>
        </w:rPr>
      </w:pPr>
      <w:r w:rsidRPr="00A9505D">
        <w:rPr>
          <w:sz w:val="24"/>
          <w:szCs w:val="24"/>
          <w:u w:val="single"/>
          <w:lang w:eastAsia="ru-RU"/>
        </w:rPr>
        <w:t xml:space="preserve"> </w:t>
      </w:r>
    </w:p>
    <w:p w14:paraId="5C7BCAF9" w14:textId="77777777" w:rsidR="00CE0611" w:rsidRPr="00A9505D" w:rsidRDefault="00CE0611" w:rsidP="00CE0611">
      <w:pPr>
        <w:spacing w:after="0" w:line="240" w:lineRule="auto"/>
        <w:jc w:val="center"/>
        <w:rPr>
          <w:b/>
          <w:sz w:val="22"/>
          <w:szCs w:val="24"/>
          <w:lang w:eastAsia="uk-UA"/>
        </w:rPr>
      </w:pPr>
    </w:p>
    <w:p w14:paraId="1426A88C" w14:textId="15C90D83" w:rsidR="00767A2B" w:rsidRPr="00A9505D" w:rsidRDefault="000907CE" w:rsidP="00767A2B">
      <w:pPr>
        <w:tabs>
          <w:tab w:val="left" w:pos="3600"/>
        </w:tabs>
        <w:spacing w:after="0" w:line="240" w:lineRule="auto"/>
        <w:jc w:val="center"/>
        <w:rPr>
          <w:rFonts w:eastAsia="Calibri"/>
          <w:b/>
          <w:sz w:val="24"/>
          <w:szCs w:val="24"/>
          <w:lang w:eastAsia="uk-UA"/>
        </w:rPr>
      </w:pPr>
      <w:r w:rsidRPr="00A9505D">
        <w:rPr>
          <w:rFonts w:eastAsia="Calibri"/>
          <w:b/>
          <w:sz w:val="24"/>
          <w:szCs w:val="24"/>
          <w:lang w:eastAsia="uk-UA"/>
        </w:rPr>
        <w:t>ПРО</w:t>
      </w:r>
      <w:r w:rsidR="009445D3">
        <w:rPr>
          <w:rFonts w:eastAsia="Calibri"/>
          <w:b/>
          <w:sz w:val="24"/>
          <w:szCs w:val="24"/>
          <w:lang w:eastAsia="uk-UA"/>
        </w:rPr>
        <w:t>Є</w:t>
      </w:r>
      <w:r w:rsidRPr="00A9505D">
        <w:rPr>
          <w:rFonts w:eastAsia="Calibri"/>
          <w:b/>
          <w:sz w:val="24"/>
          <w:szCs w:val="24"/>
          <w:lang w:eastAsia="uk-UA"/>
        </w:rPr>
        <w:t>КТ ДОГОВОРУ</w:t>
      </w:r>
    </w:p>
    <w:p w14:paraId="2A1CC087" w14:textId="77777777" w:rsidR="00CE0611" w:rsidRPr="00A9505D" w:rsidRDefault="00767A2B" w:rsidP="00767A2B">
      <w:pPr>
        <w:tabs>
          <w:tab w:val="left" w:pos="3600"/>
        </w:tabs>
        <w:spacing w:after="0" w:line="240" w:lineRule="auto"/>
        <w:jc w:val="center"/>
        <w:rPr>
          <w:rFonts w:eastAsia="Calibri"/>
          <w:b/>
          <w:sz w:val="24"/>
          <w:szCs w:val="24"/>
          <w:lang w:val="ru-RU" w:eastAsia="uk-UA"/>
        </w:rPr>
      </w:pPr>
      <w:r w:rsidRPr="00A9505D">
        <w:rPr>
          <w:rFonts w:eastAsia="Calibri"/>
          <w:b/>
          <w:sz w:val="24"/>
          <w:szCs w:val="24"/>
          <w:lang w:eastAsia="uk-UA"/>
        </w:rPr>
        <w:t>про закупівлю за державні кошти</w:t>
      </w:r>
    </w:p>
    <w:p w14:paraId="2C12C154" w14:textId="77777777" w:rsidR="00767A2B" w:rsidRPr="00685D8D" w:rsidRDefault="00767A2B" w:rsidP="00767A2B">
      <w:pPr>
        <w:tabs>
          <w:tab w:val="left" w:pos="3600"/>
        </w:tabs>
        <w:spacing w:after="0" w:line="240" w:lineRule="auto"/>
        <w:jc w:val="center"/>
        <w:rPr>
          <w:rFonts w:eastAsia="Calibri"/>
          <w:b/>
          <w:sz w:val="22"/>
          <w:lang w:val="ru-RU" w:eastAsia="ru-RU"/>
        </w:rPr>
      </w:pPr>
    </w:p>
    <w:p w14:paraId="668F7587" w14:textId="259C2EA7" w:rsidR="00CE0611" w:rsidRPr="00685D8D" w:rsidRDefault="00CE0611" w:rsidP="00A338B6">
      <w:pPr>
        <w:tabs>
          <w:tab w:val="left" w:pos="3600"/>
        </w:tabs>
        <w:spacing w:after="0" w:line="240" w:lineRule="auto"/>
        <w:jc w:val="both"/>
        <w:rPr>
          <w:rFonts w:eastAsia="Calibri"/>
          <w:b/>
          <w:sz w:val="23"/>
          <w:szCs w:val="23"/>
          <w:lang w:eastAsia="ru-RU"/>
        </w:rPr>
      </w:pPr>
      <w:r w:rsidRPr="00685D8D">
        <w:rPr>
          <w:rFonts w:eastAsia="Calibri"/>
          <w:b/>
          <w:sz w:val="23"/>
          <w:szCs w:val="23"/>
          <w:lang w:eastAsia="ru-RU"/>
        </w:rPr>
        <w:t xml:space="preserve">м. Ізмаїл                                                                 </w:t>
      </w:r>
      <w:r w:rsidR="00A338B6" w:rsidRPr="00685D8D">
        <w:rPr>
          <w:rFonts w:eastAsia="Calibri"/>
          <w:b/>
          <w:sz w:val="23"/>
          <w:szCs w:val="23"/>
          <w:lang w:eastAsia="ru-RU"/>
        </w:rPr>
        <w:t xml:space="preserve">               </w:t>
      </w:r>
      <w:r w:rsidR="009D780E" w:rsidRPr="00685D8D">
        <w:rPr>
          <w:rFonts w:eastAsia="Calibri"/>
          <w:b/>
          <w:sz w:val="23"/>
          <w:szCs w:val="23"/>
          <w:lang w:eastAsia="ru-RU"/>
        </w:rPr>
        <w:t xml:space="preserve">            </w:t>
      </w:r>
      <w:r w:rsidR="00B33C76" w:rsidRPr="00685D8D">
        <w:rPr>
          <w:rFonts w:eastAsia="Calibri"/>
          <w:b/>
          <w:sz w:val="23"/>
          <w:szCs w:val="23"/>
          <w:lang w:eastAsia="ru-RU"/>
        </w:rPr>
        <w:t xml:space="preserve"> </w:t>
      </w:r>
      <w:r w:rsidR="00445B54" w:rsidRPr="00685D8D">
        <w:rPr>
          <w:rFonts w:eastAsia="Calibri"/>
          <w:b/>
          <w:sz w:val="23"/>
          <w:szCs w:val="23"/>
          <w:lang w:eastAsia="ru-RU"/>
        </w:rPr>
        <w:t xml:space="preserve"> </w:t>
      </w:r>
      <w:r w:rsidR="00685D8D" w:rsidRPr="00685D8D">
        <w:rPr>
          <w:rFonts w:eastAsia="Calibri"/>
          <w:b/>
          <w:sz w:val="23"/>
          <w:szCs w:val="23"/>
          <w:lang w:eastAsia="ru-RU"/>
        </w:rPr>
        <w:t xml:space="preserve">   </w:t>
      </w:r>
      <w:r w:rsidR="00685D8D">
        <w:rPr>
          <w:rFonts w:eastAsia="Calibri"/>
          <w:b/>
          <w:sz w:val="23"/>
          <w:szCs w:val="23"/>
          <w:lang w:eastAsia="ru-RU"/>
        </w:rPr>
        <w:t xml:space="preserve">      </w:t>
      </w:r>
      <w:r w:rsidR="00445B54" w:rsidRPr="00685D8D">
        <w:rPr>
          <w:rFonts w:eastAsia="Calibri"/>
          <w:b/>
          <w:sz w:val="23"/>
          <w:szCs w:val="23"/>
          <w:lang w:eastAsia="ru-RU"/>
        </w:rPr>
        <w:t xml:space="preserve"> </w:t>
      </w:r>
      <w:r w:rsidR="009D780E" w:rsidRPr="00685D8D">
        <w:rPr>
          <w:rFonts w:eastAsia="Calibri"/>
          <w:b/>
          <w:sz w:val="23"/>
          <w:szCs w:val="23"/>
          <w:lang w:eastAsia="ru-RU"/>
        </w:rPr>
        <w:t>«</w:t>
      </w:r>
      <w:r w:rsidR="002F63AD" w:rsidRPr="00685D8D">
        <w:rPr>
          <w:rFonts w:eastAsia="Calibri"/>
          <w:b/>
          <w:sz w:val="23"/>
          <w:szCs w:val="23"/>
          <w:lang w:eastAsia="ru-RU"/>
        </w:rPr>
        <w:t>_</w:t>
      </w:r>
      <w:r w:rsidR="009D780E" w:rsidRPr="00685D8D">
        <w:rPr>
          <w:rFonts w:eastAsia="Calibri"/>
          <w:b/>
          <w:sz w:val="23"/>
          <w:szCs w:val="23"/>
          <w:lang w:eastAsia="ru-RU"/>
        </w:rPr>
        <w:t>_</w:t>
      </w:r>
      <w:r w:rsidR="00253CED" w:rsidRPr="00685D8D">
        <w:rPr>
          <w:rFonts w:eastAsia="Calibri"/>
          <w:b/>
          <w:sz w:val="23"/>
          <w:szCs w:val="23"/>
          <w:lang w:eastAsia="ru-RU"/>
        </w:rPr>
        <w:t>_</w:t>
      </w:r>
      <w:r w:rsidR="009D780E" w:rsidRPr="00685D8D">
        <w:rPr>
          <w:rFonts w:eastAsia="Calibri"/>
          <w:b/>
          <w:sz w:val="23"/>
          <w:szCs w:val="23"/>
          <w:lang w:eastAsia="ru-RU"/>
        </w:rPr>
        <w:t xml:space="preserve">» </w:t>
      </w:r>
      <w:r w:rsidR="00253CED" w:rsidRPr="00685D8D">
        <w:rPr>
          <w:rFonts w:eastAsia="Calibri"/>
          <w:b/>
          <w:sz w:val="23"/>
          <w:szCs w:val="23"/>
          <w:lang w:eastAsia="ru-RU"/>
        </w:rPr>
        <w:t>__________ 202</w:t>
      </w:r>
      <w:r w:rsidR="006E0DD3">
        <w:rPr>
          <w:rFonts w:eastAsia="Calibri"/>
          <w:b/>
          <w:sz w:val="23"/>
          <w:szCs w:val="23"/>
          <w:lang w:eastAsia="ru-RU"/>
        </w:rPr>
        <w:t>_</w:t>
      </w:r>
      <w:r w:rsidRPr="00685D8D">
        <w:rPr>
          <w:rFonts w:eastAsia="Calibri"/>
          <w:b/>
          <w:sz w:val="23"/>
          <w:szCs w:val="23"/>
          <w:lang w:eastAsia="ru-RU"/>
        </w:rPr>
        <w:t xml:space="preserve"> р</w:t>
      </w:r>
      <w:r w:rsidR="001B60BF" w:rsidRPr="00685D8D">
        <w:rPr>
          <w:rFonts w:eastAsia="Calibri"/>
          <w:b/>
          <w:sz w:val="23"/>
          <w:szCs w:val="23"/>
          <w:lang w:eastAsia="ru-RU"/>
        </w:rPr>
        <w:t>оку</w:t>
      </w:r>
    </w:p>
    <w:p w14:paraId="289C96DC" w14:textId="77777777" w:rsidR="00CE0611" w:rsidRPr="00685D8D" w:rsidRDefault="00CE0611" w:rsidP="00CE0611">
      <w:pPr>
        <w:tabs>
          <w:tab w:val="left" w:pos="3600"/>
        </w:tabs>
        <w:spacing w:after="0" w:line="240" w:lineRule="auto"/>
        <w:jc w:val="center"/>
        <w:rPr>
          <w:rFonts w:eastAsia="Calibri"/>
          <w:b/>
          <w:sz w:val="23"/>
          <w:szCs w:val="23"/>
          <w:lang w:eastAsia="ru-RU"/>
        </w:rPr>
      </w:pPr>
    </w:p>
    <w:p w14:paraId="1A542F18" w14:textId="0E8C94C4" w:rsidR="00955DED" w:rsidRPr="009B3FC7" w:rsidRDefault="00232316" w:rsidP="00955DED">
      <w:pPr>
        <w:spacing w:after="0" w:line="240" w:lineRule="auto"/>
        <w:jc w:val="both"/>
        <w:rPr>
          <w:sz w:val="22"/>
          <w:lang w:eastAsia="uk-UA"/>
        </w:rPr>
      </w:pPr>
      <w:r w:rsidRPr="009B3FC7">
        <w:rPr>
          <w:b/>
          <w:sz w:val="22"/>
          <w:lang w:eastAsia="uk-UA"/>
        </w:rPr>
        <w:t>Відділ освіти Ізмаїльської міської ради Ізмаїльського району Одеської області</w:t>
      </w:r>
      <w:r w:rsidR="001B60BF" w:rsidRPr="009B3FC7">
        <w:rPr>
          <w:b/>
          <w:sz w:val="22"/>
          <w:lang w:eastAsia="uk-UA"/>
        </w:rPr>
        <w:t>,</w:t>
      </w:r>
      <w:r w:rsidR="00767A2B" w:rsidRPr="009B3FC7">
        <w:rPr>
          <w:b/>
          <w:sz w:val="22"/>
          <w:lang w:eastAsia="uk-UA"/>
        </w:rPr>
        <w:t xml:space="preserve"> </w:t>
      </w:r>
      <w:r w:rsidR="00767A2B" w:rsidRPr="009B3FC7">
        <w:rPr>
          <w:sz w:val="22"/>
          <w:lang w:eastAsia="uk-UA"/>
        </w:rPr>
        <w:t>в особі</w:t>
      </w:r>
      <w:r w:rsidR="009A54D6" w:rsidRPr="009B3FC7">
        <w:rPr>
          <w:b/>
          <w:sz w:val="22"/>
          <w:lang w:eastAsia="uk-UA"/>
        </w:rPr>
        <w:t xml:space="preserve"> </w:t>
      </w:r>
      <w:r w:rsidR="009A54D6" w:rsidRPr="009B3FC7">
        <w:rPr>
          <w:sz w:val="22"/>
          <w:lang w:eastAsia="uk-UA"/>
        </w:rPr>
        <w:t xml:space="preserve">начальника </w:t>
      </w:r>
      <w:r w:rsidR="00F35B29">
        <w:rPr>
          <w:sz w:val="22"/>
          <w:lang w:eastAsia="uk-UA"/>
        </w:rPr>
        <w:t>Жанни ВОЛКАНЕЦЬКОЇ</w:t>
      </w:r>
      <w:r w:rsidR="00767A2B" w:rsidRPr="009B3FC7">
        <w:rPr>
          <w:sz w:val="22"/>
          <w:lang w:eastAsia="uk-UA"/>
        </w:rPr>
        <w:t>, що діє на підставі Положення</w:t>
      </w:r>
      <w:r w:rsidR="009A54D6" w:rsidRPr="009B3FC7">
        <w:rPr>
          <w:sz w:val="22"/>
          <w:lang w:eastAsia="uk-UA"/>
        </w:rPr>
        <w:t>,</w:t>
      </w:r>
      <w:r w:rsidR="009A54D6" w:rsidRPr="009B3FC7">
        <w:rPr>
          <w:sz w:val="22"/>
        </w:rPr>
        <w:t xml:space="preserve"> </w:t>
      </w:r>
      <w:r w:rsidR="009A54D6" w:rsidRPr="009B3FC7">
        <w:rPr>
          <w:sz w:val="22"/>
          <w:lang w:eastAsia="uk-UA"/>
        </w:rPr>
        <w:t>затвердженого рішенням Ізмаїльської міської ради Ізмаїльського району Одеської області від 27.11.2020 № 36-VIII</w:t>
      </w:r>
      <w:r w:rsidR="00F35B29">
        <w:rPr>
          <w:sz w:val="22"/>
          <w:lang w:eastAsia="uk-UA"/>
        </w:rPr>
        <w:t>,</w:t>
      </w:r>
      <w:r w:rsidR="00767A2B" w:rsidRPr="009B3FC7">
        <w:rPr>
          <w:sz w:val="22"/>
          <w:lang w:eastAsia="uk-UA"/>
        </w:rPr>
        <w:t xml:space="preserve"> (далі - </w:t>
      </w:r>
      <w:r w:rsidR="00767A2B" w:rsidRPr="009B3FC7">
        <w:rPr>
          <w:b/>
          <w:sz w:val="22"/>
          <w:lang w:eastAsia="uk-UA"/>
        </w:rPr>
        <w:t>Замовник</w:t>
      </w:r>
      <w:r w:rsidR="00767A2B" w:rsidRPr="009B3FC7">
        <w:rPr>
          <w:sz w:val="22"/>
          <w:lang w:eastAsia="uk-UA"/>
        </w:rPr>
        <w:t xml:space="preserve">), з однієї сторони, і </w:t>
      </w:r>
      <w:r w:rsidRPr="009B3FC7">
        <w:rPr>
          <w:b/>
          <w:sz w:val="22"/>
          <w:lang w:eastAsia="uk-UA"/>
        </w:rPr>
        <w:t xml:space="preserve">найменування </w:t>
      </w:r>
      <w:r w:rsidR="00A80BB2" w:rsidRPr="009B3FC7">
        <w:rPr>
          <w:b/>
          <w:sz w:val="22"/>
          <w:lang w:eastAsia="uk-UA"/>
        </w:rPr>
        <w:t>у</w:t>
      </w:r>
      <w:r w:rsidRPr="009B3FC7">
        <w:rPr>
          <w:b/>
          <w:sz w:val="22"/>
          <w:lang w:eastAsia="uk-UA"/>
        </w:rPr>
        <w:t>часника</w:t>
      </w:r>
      <w:r w:rsidRPr="009B3FC7">
        <w:rPr>
          <w:sz w:val="22"/>
          <w:lang w:eastAsia="uk-UA"/>
        </w:rPr>
        <w:t xml:space="preserve"> ___________________________</w:t>
      </w:r>
      <w:r w:rsidR="009A54D6" w:rsidRPr="009B3FC7">
        <w:rPr>
          <w:sz w:val="22"/>
          <w:lang w:eastAsia="uk-UA"/>
        </w:rPr>
        <w:t>___________</w:t>
      </w:r>
      <w:r w:rsidR="00575863">
        <w:rPr>
          <w:sz w:val="22"/>
          <w:lang w:eastAsia="uk-UA"/>
        </w:rPr>
        <w:t>__</w:t>
      </w:r>
      <w:r w:rsidR="009B3FC7">
        <w:rPr>
          <w:sz w:val="22"/>
          <w:lang w:eastAsia="uk-UA"/>
        </w:rPr>
        <w:t>_____</w:t>
      </w:r>
      <w:r w:rsidR="009A54D6" w:rsidRPr="009B3FC7">
        <w:rPr>
          <w:sz w:val="22"/>
          <w:lang w:eastAsia="uk-UA"/>
        </w:rPr>
        <w:t>_</w:t>
      </w:r>
      <w:r w:rsidRPr="009B3FC7">
        <w:rPr>
          <w:sz w:val="22"/>
          <w:lang w:eastAsia="uk-UA"/>
        </w:rPr>
        <w:t>__</w:t>
      </w:r>
      <w:r w:rsidR="000907CE" w:rsidRPr="009B3FC7">
        <w:rPr>
          <w:sz w:val="22"/>
          <w:lang w:eastAsia="uk-UA"/>
        </w:rPr>
        <w:t xml:space="preserve">, </w:t>
      </w:r>
      <w:r w:rsidR="00767A2B" w:rsidRPr="009B3FC7">
        <w:rPr>
          <w:sz w:val="22"/>
          <w:lang w:eastAsia="uk-UA"/>
        </w:rPr>
        <w:t xml:space="preserve">в особі </w:t>
      </w:r>
      <w:r w:rsidR="000907CE" w:rsidRPr="009B3FC7">
        <w:rPr>
          <w:b/>
          <w:sz w:val="22"/>
          <w:lang w:eastAsia="uk-UA"/>
        </w:rPr>
        <w:t>________</w:t>
      </w:r>
      <w:r w:rsidR="001C7B0F" w:rsidRPr="009B3FC7">
        <w:rPr>
          <w:b/>
          <w:sz w:val="22"/>
          <w:lang w:eastAsia="uk-UA"/>
        </w:rPr>
        <w:t>________</w:t>
      </w:r>
      <w:r w:rsidR="009A54D6" w:rsidRPr="009B3FC7">
        <w:rPr>
          <w:b/>
          <w:sz w:val="22"/>
          <w:lang w:eastAsia="uk-UA"/>
        </w:rPr>
        <w:t>______________________</w:t>
      </w:r>
      <w:r w:rsidR="009B3FC7">
        <w:rPr>
          <w:b/>
          <w:sz w:val="22"/>
          <w:lang w:eastAsia="uk-UA"/>
        </w:rPr>
        <w:t>__________</w:t>
      </w:r>
      <w:r w:rsidR="001C7B0F" w:rsidRPr="009B3FC7">
        <w:rPr>
          <w:b/>
          <w:sz w:val="22"/>
          <w:lang w:eastAsia="uk-UA"/>
        </w:rPr>
        <w:t>____________</w:t>
      </w:r>
      <w:r w:rsidR="000907CE" w:rsidRPr="009B3FC7">
        <w:rPr>
          <w:b/>
          <w:sz w:val="22"/>
          <w:lang w:eastAsia="uk-UA"/>
        </w:rPr>
        <w:t>___</w:t>
      </w:r>
      <w:r w:rsidR="00767A2B" w:rsidRPr="009B3FC7">
        <w:rPr>
          <w:sz w:val="22"/>
          <w:lang w:eastAsia="uk-UA"/>
        </w:rPr>
        <w:t xml:space="preserve">, що діє на підставі </w:t>
      </w:r>
      <w:r w:rsidR="001B60BF" w:rsidRPr="00575863">
        <w:rPr>
          <w:sz w:val="22"/>
          <w:lang w:eastAsia="uk-UA"/>
        </w:rPr>
        <w:t>______________</w:t>
      </w:r>
      <w:r w:rsidR="009A54D6" w:rsidRPr="00575863">
        <w:rPr>
          <w:sz w:val="22"/>
          <w:lang w:eastAsia="uk-UA"/>
        </w:rPr>
        <w:t>___________</w:t>
      </w:r>
      <w:r w:rsidR="001B60BF" w:rsidRPr="00575863">
        <w:rPr>
          <w:sz w:val="22"/>
          <w:lang w:eastAsia="uk-UA"/>
        </w:rPr>
        <w:t>____</w:t>
      </w:r>
      <w:r w:rsidR="000907CE" w:rsidRPr="00575863">
        <w:rPr>
          <w:sz w:val="22"/>
          <w:lang w:eastAsia="uk-UA"/>
        </w:rPr>
        <w:t>_</w:t>
      </w:r>
      <w:r w:rsidR="00F35B29">
        <w:rPr>
          <w:sz w:val="22"/>
          <w:lang w:eastAsia="uk-UA"/>
        </w:rPr>
        <w:t>,</w:t>
      </w:r>
      <w:r w:rsidR="00767A2B" w:rsidRPr="009B3FC7">
        <w:rPr>
          <w:sz w:val="22"/>
          <w:lang w:eastAsia="uk-UA"/>
        </w:rPr>
        <w:t xml:space="preserve"> (далі - </w:t>
      </w:r>
      <w:r w:rsidR="00767A2B" w:rsidRPr="009B3FC7">
        <w:rPr>
          <w:b/>
          <w:sz w:val="22"/>
          <w:lang w:eastAsia="uk-UA"/>
        </w:rPr>
        <w:t>Постачальник</w:t>
      </w:r>
      <w:r w:rsidR="00767A2B" w:rsidRPr="009B3FC7">
        <w:rPr>
          <w:sz w:val="22"/>
          <w:lang w:eastAsia="uk-UA"/>
        </w:rPr>
        <w:t xml:space="preserve">), з іншої сторони, разом - Сторони, </w:t>
      </w:r>
      <w:r w:rsidR="009A54D6" w:rsidRPr="009B3FC7">
        <w:rPr>
          <w:sz w:val="22"/>
          <w:lang w:eastAsia="uk-UA"/>
        </w:rPr>
        <w:t>керуючись</w:t>
      </w:r>
      <w:r w:rsidR="00F91B30" w:rsidRPr="00F91B30">
        <w:rPr>
          <w:sz w:val="22"/>
          <w:lang w:eastAsia="uk-UA"/>
        </w:rPr>
        <w:t xml:space="preserve"> пунктом 3</w:t>
      </w:r>
      <w:r w:rsidR="00F91B30">
        <w:rPr>
          <w:sz w:val="22"/>
          <w:lang w:eastAsia="uk-UA"/>
        </w:rPr>
        <w:t>-</w:t>
      </w:r>
      <w:r w:rsidR="00F91B30" w:rsidRPr="00F91B30">
        <w:rPr>
          <w:sz w:val="22"/>
          <w:lang w:eastAsia="uk-UA"/>
        </w:rPr>
        <w:t xml:space="preserve">7 розділу Х «Прикінцеві та перехідні положення» Закону України «Про публічні закупівлі», </w:t>
      </w:r>
      <w:r w:rsidR="009A54D6" w:rsidRPr="009B3FC7">
        <w:rPr>
          <w:sz w:val="22"/>
          <w:lang w:eastAsia="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3CED" w:rsidRPr="009B3FC7">
        <w:rPr>
          <w:sz w:val="22"/>
          <w:lang w:eastAsia="uk-UA"/>
        </w:rPr>
        <w:t>норм</w:t>
      </w:r>
      <w:r w:rsidR="009A54D6" w:rsidRPr="009B3FC7">
        <w:rPr>
          <w:sz w:val="22"/>
          <w:lang w:eastAsia="uk-UA"/>
        </w:rPr>
        <w:t>ами</w:t>
      </w:r>
      <w:r w:rsidR="00253CED" w:rsidRPr="009B3FC7">
        <w:rPr>
          <w:sz w:val="22"/>
          <w:lang w:eastAsia="uk-UA"/>
        </w:rPr>
        <w:t xml:space="preserve"> Цивільного </w:t>
      </w:r>
      <w:r w:rsidR="009A54D6" w:rsidRPr="009B3FC7">
        <w:rPr>
          <w:sz w:val="22"/>
          <w:lang w:eastAsia="uk-UA"/>
        </w:rPr>
        <w:t xml:space="preserve">кодексу України та </w:t>
      </w:r>
      <w:r w:rsidR="00253CED" w:rsidRPr="009B3FC7">
        <w:rPr>
          <w:sz w:val="22"/>
          <w:lang w:eastAsia="uk-UA"/>
        </w:rPr>
        <w:t>Господарського кодекс</w:t>
      </w:r>
      <w:r w:rsidR="001C7B0F" w:rsidRPr="009B3FC7">
        <w:rPr>
          <w:sz w:val="22"/>
          <w:lang w:eastAsia="uk-UA"/>
        </w:rPr>
        <w:t>у</w:t>
      </w:r>
      <w:r w:rsidR="00253CED" w:rsidRPr="009B3FC7">
        <w:rPr>
          <w:sz w:val="22"/>
          <w:lang w:eastAsia="uk-UA"/>
        </w:rPr>
        <w:t xml:space="preserve"> України </w:t>
      </w:r>
      <w:r w:rsidR="00767A2B" w:rsidRPr="009B3FC7">
        <w:rPr>
          <w:sz w:val="22"/>
          <w:lang w:eastAsia="uk-UA"/>
        </w:rPr>
        <w:t>уклали цей договір</w:t>
      </w:r>
      <w:r w:rsidR="00F91B30" w:rsidRPr="00F91B30">
        <w:t xml:space="preserve"> </w:t>
      </w:r>
      <w:r w:rsidR="00F91B30" w:rsidRPr="00F91B30">
        <w:rPr>
          <w:sz w:val="22"/>
          <w:lang w:eastAsia="uk-UA"/>
        </w:rPr>
        <w:t>про закупівлю за державні кошти</w:t>
      </w:r>
      <w:r w:rsidR="00767A2B" w:rsidRPr="009B3FC7">
        <w:rPr>
          <w:sz w:val="22"/>
          <w:lang w:eastAsia="uk-UA"/>
        </w:rPr>
        <w:t xml:space="preserve"> (далі - Договір)</w:t>
      </w:r>
      <w:r w:rsidR="00253CED" w:rsidRPr="009B3FC7">
        <w:rPr>
          <w:sz w:val="22"/>
        </w:rPr>
        <w:t xml:space="preserve"> </w:t>
      </w:r>
      <w:r w:rsidR="00253CED" w:rsidRPr="009B3FC7">
        <w:rPr>
          <w:sz w:val="22"/>
          <w:lang w:eastAsia="uk-UA"/>
        </w:rPr>
        <w:t xml:space="preserve">про </w:t>
      </w:r>
      <w:r w:rsidR="009A54D6" w:rsidRPr="009B3FC7">
        <w:rPr>
          <w:sz w:val="22"/>
          <w:lang w:eastAsia="uk-UA"/>
        </w:rPr>
        <w:t>наступне</w:t>
      </w:r>
      <w:r w:rsidR="00767A2B" w:rsidRPr="009B3FC7">
        <w:rPr>
          <w:sz w:val="22"/>
          <w:lang w:eastAsia="uk-UA"/>
        </w:rPr>
        <w:t>:                     </w:t>
      </w:r>
    </w:p>
    <w:p w14:paraId="2A9F75E6" w14:textId="77777777" w:rsidR="00434FFB" w:rsidRPr="009B3FC7" w:rsidRDefault="00434FFB" w:rsidP="00955DED">
      <w:pPr>
        <w:tabs>
          <w:tab w:val="left" w:pos="3600"/>
        </w:tabs>
        <w:spacing w:after="0" w:line="240" w:lineRule="auto"/>
        <w:jc w:val="center"/>
        <w:rPr>
          <w:b/>
          <w:bCs/>
          <w:sz w:val="22"/>
        </w:rPr>
      </w:pPr>
    </w:p>
    <w:p w14:paraId="427ACBA6" w14:textId="77777777" w:rsidR="00955DED" w:rsidRPr="009B3FC7" w:rsidRDefault="00A76E77" w:rsidP="00955DED">
      <w:pPr>
        <w:tabs>
          <w:tab w:val="left" w:pos="3600"/>
        </w:tabs>
        <w:spacing w:after="0" w:line="240" w:lineRule="auto"/>
        <w:jc w:val="center"/>
        <w:rPr>
          <w:b/>
          <w:bCs/>
          <w:sz w:val="22"/>
        </w:rPr>
      </w:pPr>
      <w:r w:rsidRPr="009B3FC7">
        <w:rPr>
          <w:b/>
          <w:bCs/>
          <w:sz w:val="22"/>
        </w:rPr>
        <w:t>1</w:t>
      </w:r>
      <w:r w:rsidR="00955DED" w:rsidRPr="009B3FC7">
        <w:rPr>
          <w:b/>
          <w:bCs/>
          <w:sz w:val="22"/>
        </w:rPr>
        <w:t>. ПРЕДМЕТ ДОГОВОРУ</w:t>
      </w:r>
    </w:p>
    <w:p w14:paraId="7BE38A00" w14:textId="54A3C56C" w:rsidR="00955DED" w:rsidRPr="009B3FC7" w:rsidRDefault="00955DED" w:rsidP="00955DED">
      <w:pPr>
        <w:spacing w:after="0" w:line="240" w:lineRule="auto"/>
        <w:jc w:val="both"/>
        <w:rPr>
          <w:b/>
          <w:sz w:val="22"/>
          <w:lang w:eastAsia="ru-RU"/>
        </w:rPr>
      </w:pPr>
      <w:r w:rsidRPr="009B3FC7">
        <w:rPr>
          <w:sz w:val="22"/>
        </w:rPr>
        <w:t xml:space="preserve">1.1. </w:t>
      </w:r>
      <w:r w:rsidR="00767A2B" w:rsidRPr="009B3FC7">
        <w:rPr>
          <w:b/>
          <w:sz w:val="22"/>
        </w:rPr>
        <w:t>Постачальник</w:t>
      </w:r>
      <w:r w:rsidR="00445B54" w:rsidRPr="009B3FC7">
        <w:rPr>
          <w:sz w:val="22"/>
        </w:rPr>
        <w:t xml:space="preserve"> </w:t>
      </w:r>
      <w:r w:rsidR="002D3EEB" w:rsidRPr="009B3FC7">
        <w:rPr>
          <w:sz w:val="22"/>
        </w:rPr>
        <w:t xml:space="preserve">зобов’язується </w:t>
      </w:r>
      <w:r w:rsidRPr="009B3FC7">
        <w:rPr>
          <w:sz w:val="22"/>
        </w:rPr>
        <w:t xml:space="preserve">поставити </w:t>
      </w:r>
      <w:r w:rsidRPr="009B3FC7">
        <w:rPr>
          <w:b/>
          <w:sz w:val="22"/>
        </w:rPr>
        <w:t>Замовнику</w:t>
      </w:r>
      <w:r w:rsidRPr="009B3FC7">
        <w:rPr>
          <w:b/>
          <w:bCs/>
          <w:sz w:val="22"/>
        </w:rPr>
        <w:t xml:space="preserve"> </w:t>
      </w:r>
      <w:r w:rsidR="009A54D6" w:rsidRPr="009B3FC7">
        <w:rPr>
          <w:sz w:val="22"/>
        </w:rPr>
        <w:t>предмет закупівлі</w:t>
      </w:r>
      <w:r w:rsidR="00DB2795">
        <w:rPr>
          <w:sz w:val="22"/>
        </w:rPr>
        <w:t>:</w:t>
      </w:r>
      <w:r w:rsidR="006E0DD3">
        <w:rPr>
          <w:sz w:val="22"/>
        </w:rPr>
        <w:t xml:space="preserve"> </w:t>
      </w:r>
      <w:r w:rsidR="006E0DD3" w:rsidRPr="006E0DD3">
        <w:rPr>
          <w:b/>
          <w:sz w:val="22"/>
          <w:lang w:eastAsia="ru-RU"/>
        </w:rPr>
        <w:t>«</w:t>
      </w:r>
      <w:r w:rsidR="006F2F9E" w:rsidRPr="006F2F9E">
        <w:rPr>
          <w:b/>
          <w:sz w:val="22"/>
          <w:lang w:eastAsia="ru-RU"/>
        </w:rPr>
        <w:t>Сметана та кефір; 15550000-8 - Молочні продукти різні за ДК 021:2015 Єдиного закупівельного словника</w:t>
      </w:r>
      <w:r w:rsidR="006E0DD3" w:rsidRPr="006E0DD3">
        <w:rPr>
          <w:b/>
          <w:sz w:val="22"/>
          <w:lang w:eastAsia="ru-RU"/>
        </w:rPr>
        <w:t>»</w:t>
      </w:r>
      <w:r w:rsidR="001B3969">
        <w:rPr>
          <w:b/>
          <w:sz w:val="22"/>
          <w:lang w:eastAsia="ru-RU"/>
        </w:rPr>
        <w:t xml:space="preserve">, </w:t>
      </w:r>
      <w:r w:rsidR="00DB2795">
        <w:rPr>
          <w:b/>
          <w:sz w:val="22"/>
          <w:lang w:eastAsia="ru-RU"/>
        </w:rPr>
        <w:t>(</w:t>
      </w:r>
      <w:r w:rsidRPr="009B3FC7">
        <w:rPr>
          <w:sz w:val="22"/>
        </w:rPr>
        <w:t xml:space="preserve">надалі за Договором </w:t>
      </w:r>
      <w:r w:rsidR="00DB2795">
        <w:rPr>
          <w:sz w:val="22"/>
        </w:rPr>
        <w:t>–</w:t>
      </w:r>
      <w:r w:rsidR="009A54D6" w:rsidRPr="009B3FC7">
        <w:rPr>
          <w:sz w:val="22"/>
        </w:rPr>
        <w:t xml:space="preserve"> Товар</w:t>
      </w:r>
      <w:r w:rsidR="00DB2795">
        <w:rPr>
          <w:sz w:val="22"/>
        </w:rPr>
        <w:t>)</w:t>
      </w:r>
      <w:r w:rsidR="009A54D6" w:rsidRPr="009B3FC7">
        <w:rPr>
          <w:sz w:val="22"/>
        </w:rPr>
        <w:t xml:space="preserve">, </w:t>
      </w:r>
      <w:r w:rsidR="00DB6909" w:rsidRPr="009B3FC7">
        <w:rPr>
          <w:sz w:val="22"/>
        </w:rPr>
        <w:t xml:space="preserve">згідно п. 1.2 цього Договору, </w:t>
      </w:r>
      <w:r w:rsidRPr="009B3FC7">
        <w:rPr>
          <w:sz w:val="22"/>
        </w:rPr>
        <w:t xml:space="preserve">а </w:t>
      </w:r>
      <w:r w:rsidRPr="009B3FC7">
        <w:rPr>
          <w:b/>
          <w:sz w:val="22"/>
        </w:rPr>
        <w:t>Замовник</w:t>
      </w:r>
      <w:r w:rsidRPr="009B3FC7">
        <w:rPr>
          <w:sz w:val="22"/>
        </w:rPr>
        <w:t xml:space="preserve"> – прийняти і оплатити Товар.</w:t>
      </w:r>
    </w:p>
    <w:p w14:paraId="63321503" w14:textId="77777777" w:rsidR="009A54D6" w:rsidRPr="009B3FC7" w:rsidRDefault="00955DED" w:rsidP="00955DED">
      <w:pPr>
        <w:tabs>
          <w:tab w:val="left" w:pos="0"/>
          <w:tab w:val="left" w:pos="3600"/>
        </w:tabs>
        <w:spacing w:after="0" w:line="240" w:lineRule="auto"/>
        <w:jc w:val="both"/>
        <w:rPr>
          <w:b/>
          <w:sz w:val="22"/>
        </w:rPr>
      </w:pPr>
      <w:r w:rsidRPr="009B3FC7">
        <w:rPr>
          <w:sz w:val="22"/>
        </w:rPr>
        <w:t>1.2.</w:t>
      </w:r>
      <w:r w:rsidRPr="009B3FC7">
        <w:rPr>
          <w:b/>
          <w:sz w:val="22"/>
        </w:rPr>
        <w:t xml:space="preserve"> Специфікація</w:t>
      </w:r>
      <w:r w:rsidR="00C44A86" w:rsidRPr="009B3FC7">
        <w:rPr>
          <w:b/>
          <w:sz w:val="22"/>
        </w:rPr>
        <w:t xml:space="preserve"> до цього Договору</w:t>
      </w:r>
      <w:r w:rsidR="009A54D6" w:rsidRPr="009B3FC7">
        <w:rPr>
          <w:b/>
          <w:sz w:val="22"/>
        </w:rPr>
        <w:t>:</w:t>
      </w:r>
    </w:p>
    <w:tbl>
      <w:tblPr>
        <w:tblpPr w:leftFromText="180" w:rightFromText="180" w:vertAnchor="text" w:horzAnchor="margin" w:tblpXSpec="center" w:tblpY="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418"/>
        <w:gridCol w:w="1134"/>
        <w:gridCol w:w="1843"/>
        <w:gridCol w:w="1842"/>
      </w:tblGrid>
      <w:tr w:rsidR="009A54D6" w:rsidRPr="006F2F9E" w14:paraId="4ECA7D19" w14:textId="77777777" w:rsidTr="00A82D31">
        <w:trPr>
          <w:trHeight w:val="699"/>
        </w:trPr>
        <w:tc>
          <w:tcPr>
            <w:tcW w:w="562" w:type="dxa"/>
            <w:tcBorders>
              <w:top w:val="single" w:sz="4" w:space="0" w:color="auto"/>
              <w:left w:val="single" w:sz="4" w:space="0" w:color="auto"/>
              <w:bottom w:val="single" w:sz="4" w:space="0" w:color="auto"/>
              <w:right w:val="single" w:sz="4" w:space="0" w:color="auto"/>
            </w:tcBorders>
            <w:vAlign w:val="center"/>
          </w:tcPr>
          <w:p w14:paraId="135D0D67" w14:textId="77777777" w:rsidR="009A54D6" w:rsidRPr="006F2F9E" w:rsidRDefault="009A54D6" w:rsidP="00464F33">
            <w:pPr>
              <w:spacing w:after="0" w:line="240" w:lineRule="auto"/>
              <w:contextualSpacing/>
              <w:jc w:val="center"/>
              <w:rPr>
                <w:b/>
                <w:sz w:val="22"/>
              </w:rPr>
            </w:pPr>
            <w:r w:rsidRPr="006F2F9E">
              <w:rPr>
                <w:b/>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73D7DED0" w14:textId="77777777" w:rsidR="009A54D6" w:rsidRPr="006F2F9E" w:rsidRDefault="009A54D6" w:rsidP="00464F33">
            <w:pPr>
              <w:spacing w:after="0" w:line="240" w:lineRule="auto"/>
              <w:contextualSpacing/>
              <w:jc w:val="center"/>
              <w:rPr>
                <w:b/>
                <w:sz w:val="22"/>
              </w:rPr>
            </w:pPr>
            <w:r w:rsidRPr="006F2F9E">
              <w:rPr>
                <w:b/>
                <w:sz w:val="22"/>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14:paraId="3B8BCCD2" w14:textId="77777777" w:rsidR="009A54D6" w:rsidRPr="006F2F9E" w:rsidRDefault="009A54D6" w:rsidP="00464F33">
            <w:pPr>
              <w:spacing w:after="0" w:line="240" w:lineRule="auto"/>
              <w:contextualSpacing/>
              <w:jc w:val="center"/>
              <w:rPr>
                <w:b/>
                <w:sz w:val="22"/>
              </w:rPr>
            </w:pPr>
            <w:r w:rsidRPr="006F2F9E">
              <w:rPr>
                <w:b/>
                <w:sz w:val="22"/>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D3D667B" w14:textId="1E960919" w:rsidR="009A54D6" w:rsidRPr="006F2F9E" w:rsidRDefault="00B3275D" w:rsidP="00464F33">
            <w:pPr>
              <w:spacing w:after="0" w:line="240" w:lineRule="auto"/>
              <w:contextualSpacing/>
              <w:jc w:val="center"/>
              <w:rPr>
                <w:b/>
                <w:sz w:val="22"/>
              </w:rPr>
            </w:pPr>
            <w:r w:rsidRPr="006F2F9E">
              <w:rPr>
                <w:b/>
                <w:sz w:val="22"/>
              </w:rPr>
              <w:t>Планов</w:t>
            </w:r>
            <w:r w:rsidR="00F91B30" w:rsidRPr="006F2F9E">
              <w:rPr>
                <w:b/>
                <w:sz w:val="22"/>
              </w:rPr>
              <w:t>і</w:t>
            </w:r>
            <w:r w:rsidRPr="006F2F9E">
              <w:rPr>
                <w:b/>
                <w:sz w:val="22"/>
              </w:rPr>
              <w:t xml:space="preserve"> </w:t>
            </w:r>
            <w:r w:rsidR="00F91B30" w:rsidRPr="006F2F9E">
              <w:rPr>
                <w:b/>
                <w:sz w:val="22"/>
              </w:rPr>
              <w:t>обсяги</w:t>
            </w:r>
          </w:p>
        </w:tc>
        <w:tc>
          <w:tcPr>
            <w:tcW w:w="1843" w:type="dxa"/>
            <w:tcBorders>
              <w:top w:val="single" w:sz="4" w:space="0" w:color="auto"/>
              <w:left w:val="single" w:sz="4" w:space="0" w:color="auto"/>
              <w:bottom w:val="single" w:sz="4" w:space="0" w:color="auto"/>
              <w:right w:val="single" w:sz="4" w:space="0" w:color="auto"/>
            </w:tcBorders>
            <w:vAlign w:val="center"/>
          </w:tcPr>
          <w:p w14:paraId="379186DA" w14:textId="77777777" w:rsidR="009A54D6" w:rsidRPr="006F2F9E" w:rsidRDefault="009A54D6" w:rsidP="00464F33">
            <w:pPr>
              <w:spacing w:after="0" w:line="240" w:lineRule="auto"/>
              <w:contextualSpacing/>
              <w:jc w:val="center"/>
              <w:rPr>
                <w:b/>
                <w:sz w:val="22"/>
              </w:rPr>
            </w:pPr>
            <w:r w:rsidRPr="006F2F9E">
              <w:rPr>
                <w:b/>
                <w:sz w:val="22"/>
              </w:rPr>
              <w:t>Ціна за одиницю виміру, грн.</w:t>
            </w:r>
          </w:p>
          <w:p w14:paraId="64EF30EF" w14:textId="77777777" w:rsidR="009A54D6" w:rsidRPr="006F2F9E" w:rsidRDefault="00A80BB2" w:rsidP="00464F33">
            <w:pPr>
              <w:spacing w:after="0" w:line="240" w:lineRule="auto"/>
              <w:contextualSpacing/>
              <w:jc w:val="center"/>
              <w:rPr>
                <w:b/>
                <w:sz w:val="22"/>
              </w:rPr>
            </w:pPr>
            <w:r w:rsidRPr="006F2F9E">
              <w:rPr>
                <w:b/>
                <w:sz w:val="22"/>
              </w:rPr>
              <w:t>(з/без ПДВ</w:t>
            </w:r>
            <w:r w:rsidR="009A54D6" w:rsidRPr="006F2F9E">
              <w:rPr>
                <w:b/>
                <w:sz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47353590" w14:textId="77777777" w:rsidR="009A54D6" w:rsidRPr="006F2F9E" w:rsidRDefault="009A54D6" w:rsidP="00464F33">
            <w:pPr>
              <w:spacing w:after="0" w:line="240" w:lineRule="auto"/>
              <w:contextualSpacing/>
              <w:jc w:val="center"/>
              <w:rPr>
                <w:b/>
                <w:sz w:val="22"/>
              </w:rPr>
            </w:pPr>
            <w:r w:rsidRPr="006F2F9E">
              <w:rPr>
                <w:b/>
                <w:sz w:val="22"/>
              </w:rPr>
              <w:t>Загальна вартість, грн.</w:t>
            </w:r>
          </w:p>
          <w:p w14:paraId="5F54AF00" w14:textId="77777777" w:rsidR="009A54D6" w:rsidRPr="006F2F9E" w:rsidRDefault="00A80BB2" w:rsidP="00464F33">
            <w:pPr>
              <w:spacing w:after="0" w:line="240" w:lineRule="auto"/>
              <w:contextualSpacing/>
              <w:jc w:val="center"/>
              <w:rPr>
                <w:b/>
                <w:sz w:val="22"/>
              </w:rPr>
            </w:pPr>
            <w:r w:rsidRPr="006F2F9E">
              <w:rPr>
                <w:b/>
                <w:sz w:val="22"/>
              </w:rPr>
              <w:t>(з/без ПДВ</w:t>
            </w:r>
            <w:r w:rsidR="009A54D6" w:rsidRPr="006F2F9E">
              <w:rPr>
                <w:b/>
                <w:sz w:val="22"/>
              </w:rPr>
              <w:t>)</w:t>
            </w:r>
          </w:p>
        </w:tc>
      </w:tr>
      <w:tr w:rsidR="006F2F9E" w:rsidRPr="006F2F9E" w14:paraId="78C429B0" w14:textId="77777777" w:rsidTr="00B2710B">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72B147CA" w14:textId="0BF519FC" w:rsidR="006F2F9E" w:rsidRPr="006F2F9E" w:rsidRDefault="006F2F9E" w:rsidP="006F2F9E">
            <w:pPr>
              <w:spacing w:after="0" w:line="240" w:lineRule="auto"/>
              <w:contextualSpacing/>
              <w:jc w:val="center"/>
              <w:rPr>
                <w:sz w:val="22"/>
              </w:rPr>
            </w:pPr>
            <w:r w:rsidRPr="006F2F9E">
              <w:rPr>
                <w:sz w:val="22"/>
              </w:rPr>
              <w:t>1.</w:t>
            </w:r>
          </w:p>
        </w:tc>
        <w:tc>
          <w:tcPr>
            <w:tcW w:w="2835" w:type="dxa"/>
            <w:tcBorders>
              <w:top w:val="single" w:sz="4" w:space="0" w:color="auto"/>
              <w:bottom w:val="single" w:sz="4" w:space="0" w:color="auto"/>
            </w:tcBorders>
            <w:vAlign w:val="center"/>
          </w:tcPr>
          <w:p w14:paraId="5BF745AC" w14:textId="77777777" w:rsidR="006F2F9E" w:rsidRPr="006F2F9E" w:rsidRDefault="006F2F9E" w:rsidP="006F2F9E">
            <w:pPr>
              <w:pStyle w:val="p10"/>
              <w:spacing w:before="0" w:beforeAutospacing="0" w:after="0" w:afterAutospacing="0"/>
              <w:contextualSpacing/>
              <w:jc w:val="center"/>
              <w:rPr>
                <w:rFonts w:eastAsia="Arial"/>
                <w:color w:val="000000"/>
                <w:sz w:val="22"/>
                <w:szCs w:val="22"/>
                <w:lang w:val="uk-UA"/>
              </w:rPr>
            </w:pPr>
            <w:r w:rsidRPr="006F2F9E">
              <w:rPr>
                <w:rFonts w:eastAsia="Arial"/>
                <w:color w:val="000000"/>
                <w:sz w:val="22"/>
                <w:szCs w:val="22"/>
                <w:lang w:val="uk-UA"/>
              </w:rPr>
              <w:t>Сметана</w:t>
            </w:r>
          </w:p>
          <w:p w14:paraId="161C0BB8" w14:textId="3838B958" w:rsidR="006F2F9E" w:rsidRPr="006F2F9E" w:rsidRDefault="006F2F9E" w:rsidP="006F2F9E">
            <w:pPr>
              <w:spacing w:after="0" w:line="240" w:lineRule="auto"/>
              <w:jc w:val="center"/>
              <w:rPr>
                <w:sz w:val="22"/>
                <w:lang w:eastAsia="uk-UA"/>
              </w:rPr>
            </w:pPr>
            <w:r w:rsidRPr="006F2F9E">
              <w:rPr>
                <w:rFonts w:eastAsia="Arial"/>
                <w:color w:val="000000"/>
                <w:sz w:val="22"/>
              </w:rPr>
              <w:t>(</w:t>
            </w:r>
            <w:proofErr w:type="spellStart"/>
            <w:r w:rsidRPr="006F2F9E">
              <w:rPr>
                <w:rFonts w:eastAsia="Arial"/>
                <w:color w:val="000000"/>
                <w:sz w:val="22"/>
              </w:rPr>
              <w:t>жирн</w:t>
            </w:r>
            <w:proofErr w:type="spellEnd"/>
            <w:r w:rsidRPr="006F2F9E">
              <w:rPr>
                <w:rFonts w:eastAsia="Arial"/>
                <w:color w:val="000000"/>
                <w:sz w:val="22"/>
              </w:rPr>
              <w:t>. 20%-21%)</w:t>
            </w:r>
          </w:p>
        </w:tc>
        <w:tc>
          <w:tcPr>
            <w:tcW w:w="1418" w:type="dxa"/>
            <w:vAlign w:val="center"/>
          </w:tcPr>
          <w:p w14:paraId="4CFA44B8" w14:textId="48DC0CAE" w:rsidR="006F2F9E" w:rsidRPr="006F2F9E" w:rsidRDefault="006F2F9E" w:rsidP="006F2F9E">
            <w:pPr>
              <w:spacing w:after="0" w:line="240" w:lineRule="auto"/>
              <w:jc w:val="center"/>
              <w:rPr>
                <w:sz w:val="22"/>
                <w:lang w:eastAsia="ru-RU"/>
              </w:rPr>
            </w:pPr>
            <w:r w:rsidRPr="006F2F9E">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382B2D7F" w14:textId="27FD6875" w:rsidR="006F2F9E" w:rsidRPr="006F2F9E" w:rsidRDefault="006F2F9E" w:rsidP="006F2F9E">
            <w:pPr>
              <w:spacing w:after="0" w:line="240" w:lineRule="auto"/>
              <w:jc w:val="center"/>
              <w:rPr>
                <w:sz w:val="22"/>
                <w:lang w:eastAsia="ru-RU"/>
              </w:rPr>
            </w:pPr>
            <w:r>
              <w:rPr>
                <w:sz w:val="22"/>
                <w:lang w:eastAsia="ru-RU"/>
              </w:rPr>
              <w:t>20</w:t>
            </w:r>
            <w:r w:rsidRPr="006F2F9E">
              <w:rPr>
                <w:sz w:val="22"/>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14:paraId="6B7D3521" w14:textId="77777777" w:rsidR="006F2F9E" w:rsidRPr="006F2F9E" w:rsidRDefault="006F2F9E" w:rsidP="006F2F9E">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D6C2494" w14:textId="77777777" w:rsidR="006F2F9E" w:rsidRPr="006F2F9E" w:rsidRDefault="006F2F9E" w:rsidP="006F2F9E">
            <w:pPr>
              <w:spacing w:after="0" w:line="240" w:lineRule="auto"/>
              <w:contextualSpacing/>
              <w:jc w:val="center"/>
              <w:rPr>
                <w:sz w:val="22"/>
              </w:rPr>
            </w:pPr>
          </w:p>
        </w:tc>
      </w:tr>
      <w:tr w:rsidR="006F2F9E" w:rsidRPr="006F2F9E" w14:paraId="42EB085B" w14:textId="77777777" w:rsidTr="00B2710B">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492E09B7" w14:textId="30FE7418" w:rsidR="006F2F9E" w:rsidRPr="006F2F9E" w:rsidRDefault="006F2F9E" w:rsidP="006F2F9E">
            <w:pPr>
              <w:spacing w:after="0" w:line="240" w:lineRule="auto"/>
              <w:contextualSpacing/>
              <w:jc w:val="center"/>
              <w:rPr>
                <w:sz w:val="22"/>
              </w:rPr>
            </w:pPr>
            <w:r w:rsidRPr="006F2F9E">
              <w:rPr>
                <w:sz w:val="22"/>
              </w:rPr>
              <w:t>2.</w:t>
            </w:r>
          </w:p>
        </w:tc>
        <w:tc>
          <w:tcPr>
            <w:tcW w:w="2835" w:type="dxa"/>
            <w:tcBorders>
              <w:top w:val="single" w:sz="4" w:space="0" w:color="auto"/>
              <w:bottom w:val="single" w:sz="4" w:space="0" w:color="auto"/>
            </w:tcBorders>
            <w:vAlign w:val="center"/>
          </w:tcPr>
          <w:p w14:paraId="5AA878CE" w14:textId="77777777" w:rsidR="006F2F9E" w:rsidRPr="006F2F9E" w:rsidRDefault="006F2F9E" w:rsidP="006F2F9E">
            <w:pPr>
              <w:pStyle w:val="p10"/>
              <w:spacing w:before="0" w:beforeAutospacing="0" w:after="0" w:afterAutospacing="0"/>
              <w:contextualSpacing/>
              <w:jc w:val="center"/>
              <w:rPr>
                <w:rFonts w:eastAsia="Arial"/>
                <w:color w:val="000000"/>
                <w:sz w:val="22"/>
                <w:szCs w:val="22"/>
              </w:rPr>
            </w:pPr>
            <w:proofErr w:type="spellStart"/>
            <w:r w:rsidRPr="006F2F9E">
              <w:rPr>
                <w:rFonts w:eastAsia="Arial"/>
                <w:color w:val="000000"/>
                <w:sz w:val="22"/>
                <w:szCs w:val="22"/>
              </w:rPr>
              <w:t>Кефір</w:t>
            </w:r>
            <w:proofErr w:type="spellEnd"/>
          </w:p>
          <w:p w14:paraId="06377EF6" w14:textId="0C2F582C" w:rsidR="006F2F9E" w:rsidRPr="006F2F9E" w:rsidRDefault="006F2F9E" w:rsidP="006F2F9E">
            <w:pPr>
              <w:spacing w:after="0" w:line="240" w:lineRule="auto"/>
              <w:jc w:val="center"/>
              <w:rPr>
                <w:sz w:val="22"/>
                <w:lang w:eastAsia="uk-UA"/>
              </w:rPr>
            </w:pPr>
            <w:r w:rsidRPr="006F2F9E">
              <w:rPr>
                <w:rFonts w:eastAsia="Arial"/>
                <w:color w:val="000000"/>
                <w:sz w:val="22"/>
              </w:rPr>
              <w:t>(</w:t>
            </w:r>
            <w:proofErr w:type="spellStart"/>
            <w:r w:rsidRPr="006F2F9E">
              <w:rPr>
                <w:rFonts w:eastAsia="Arial"/>
                <w:color w:val="000000"/>
                <w:sz w:val="22"/>
              </w:rPr>
              <w:t>жирн</w:t>
            </w:r>
            <w:proofErr w:type="spellEnd"/>
            <w:r w:rsidRPr="006F2F9E">
              <w:rPr>
                <w:rFonts w:eastAsia="Arial"/>
                <w:color w:val="000000"/>
                <w:sz w:val="22"/>
              </w:rPr>
              <w:t>. 2,5%)</w:t>
            </w:r>
          </w:p>
        </w:tc>
        <w:tc>
          <w:tcPr>
            <w:tcW w:w="1418" w:type="dxa"/>
            <w:vAlign w:val="center"/>
          </w:tcPr>
          <w:p w14:paraId="1A0E4FCD" w14:textId="6853EEE3" w:rsidR="006F2F9E" w:rsidRPr="006F2F9E" w:rsidRDefault="006F2F9E" w:rsidP="006F2F9E">
            <w:pPr>
              <w:spacing w:after="0" w:line="240" w:lineRule="auto"/>
              <w:jc w:val="center"/>
              <w:rPr>
                <w:sz w:val="22"/>
                <w:lang w:eastAsia="uk-UA"/>
              </w:rPr>
            </w:pPr>
            <w:r w:rsidRPr="006F2F9E">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32183A4C" w14:textId="0A9F4CF5" w:rsidR="006F2F9E" w:rsidRPr="006F2F9E" w:rsidRDefault="006F2F9E" w:rsidP="006F2F9E">
            <w:pPr>
              <w:spacing w:after="0" w:line="240" w:lineRule="auto"/>
              <w:jc w:val="center"/>
              <w:rPr>
                <w:sz w:val="22"/>
                <w:lang w:eastAsia="uk-UA"/>
              </w:rPr>
            </w:pPr>
            <w:r>
              <w:rPr>
                <w:sz w:val="22"/>
                <w:lang w:eastAsia="ru-RU"/>
              </w:rPr>
              <w:t>8</w:t>
            </w:r>
            <w:r w:rsidRPr="006F2F9E">
              <w:rPr>
                <w:sz w:val="22"/>
                <w:lang w:eastAsia="ru-RU"/>
              </w:rPr>
              <w:t>000</w:t>
            </w:r>
          </w:p>
        </w:tc>
        <w:tc>
          <w:tcPr>
            <w:tcW w:w="1843" w:type="dxa"/>
            <w:tcBorders>
              <w:top w:val="single" w:sz="4" w:space="0" w:color="auto"/>
              <w:left w:val="single" w:sz="4" w:space="0" w:color="auto"/>
              <w:bottom w:val="single" w:sz="4" w:space="0" w:color="auto"/>
              <w:right w:val="single" w:sz="4" w:space="0" w:color="auto"/>
            </w:tcBorders>
            <w:vAlign w:val="center"/>
          </w:tcPr>
          <w:p w14:paraId="668152BE" w14:textId="77777777" w:rsidR="006F2F9E" w:rsidRPr="006F2F9E" w:rsidRDefault="006F2F9E" w:rsidP="006F2F9E">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0A503AC3" w14:textId="77777777" w:rsidR="006F2F9E" w:rsidRPr="006F2F9E" w:rsidRDefault="006F2F9E" w:rsidP="006F2F9E">
            <w:pPr>
              <w:spacing w:after="0" w:line="240" w:lineRule="auto"/>
              <w:contextualSpacing/>
              <w:jc w:val="center"/>
              <w:rPr>
                <w:sz w:val="22"/>
              </w:rPr>
            </w:pPr>
          </w:p>
        </w:tc>
      </w:tr>
      <w:tr w:rsidR="009A54D6" w:rsidRPr="006F2F9E" w14:paraId="1B0248FE" w14:textId="77777777" w:rsidTr="00B308F7">
        <w:trPr>
          <w:trHeight w:val="285"/>
        </w:trPr>
        <w:tc>
          <w:tcPr>
            <w:tcW w:w="7792" w:type="dxa"/>
            <w:gridSpan w:val="5"/>
            <w:tcBorders>
              <w:top w:val="single" w:sz="4" w:space="0" w:color="auto"/>
              <w:left w:val="single" w:sz="4" w:space="0" w:color="auto"/>
              <w:bottom w:val="single" w:sz="4" w:space="0" w:color="auto"/>
              <w:right w:val="single" w:sz="4" w:space="0" w:color="auto"/>
            </w:tcBorders>
          </w:tcPr>
          <w:p w14:paraId="34EB9BB8" w14:textId="77777777" w:rsidR="009A54D6" w:rsidRPr="006F2F9E" w:rsidRDefault="009A54D6" w:rsidP="00464F33">
            <w:pPr>
              <w:spacing w:after="0" w:line="240" w:lineRule="auto"/>
              <w:contextualSpacing/>
              <w:jc w:val="right"/>
              <w:rPr>
                <w:b/>
                <w:sz w:val="22"/>
              </w:rPr>
            </w:pPr>
            <w:r w:rsidRPr="006F2F9E">
              <w:rPr>
                <w:b/>
                <w:sz w:val="22"/>
              </w:rPr>
              <w:t>Загальна сума Договору:</w:t>
            </w:r>
          </w:p>
        </w:tc>
        <w:tc>
          <w:tcPr>
            <w:tcW w:w="1842" w:type="dxa"/>
            <w:tcBorders>
              <w:top w:val="single" w:sz="4" w:space="0" w:color="auto"/>
              <w:left w:val="single" w:sz="4" w:space="0" w:color="auto"/>
              <w:bottom w:val="single" w:sz="4" w:space="0" w:color="auto"/>
              <w:right w:val="single" w:sz="4" w:space="0" w:color="auto"/>
            </w:tcBorders>
          </w:tcPr>
          <w:p w14:paraId="4DC1B324" w14:textId="77777777" w:rsidR="009A54D6" w:rsidRPr="006F2F9E" w:rsidRDefault="009A54D6" w:rsidP="00464F33">
            <w:pPr>
              <w:spacing w:after="0" w:line="240" w:lineRule="auto"/>
              <w:contextualSpacing/>
              <w:jc w:val="center"/>
              <w:rPr>
                <w:b/>
                <w:sz w:val="22"/>
              </w:rPr>
            </w:pPr>
          </w:p>
        </w:tc>
      </w:tr>
      <w:tr w:rsidR="009A54D6" w:rsidRPr="006F2F9E" w14:paraId="4FC20981" w14:textId="77777777" w:rsidTr="00B308F7">
        <w:trPr>
          <w:trHeight w:val="267"/>
        </w:trPr>
        <w:tc>
          <w:tcPr>
            <w:tcW w:w="7792" w:type="dxa"/>
            <w:gridSpan w:val="5"/>
            <w:tcBorders>
              <w:top w:val="single" w:sz="4" w:space="0" w:color="auto"/>
              <w:left w:val="single" w:sz="4" w:space="0" w:color="auto"/>
              <w:bottom w:val="single" w:sz="4" w:space="0" w:color="auto"/>
              <w:right w:val="single" w:sz="4" w:space="0" w:color="auto"/>
            </w:tcBorders>
          </w:tcPr>
          <w:p w14:paraId="41B6F4BE" w14:textId="77777777" w:rsidR="009A54D6" w:rsidRPr="006F2F9E" w:rsidRDefault="00A76E77" w:rsidP="00464F33">
            <w:pPr>
              <w:spacing w:after="0" w:line="240" w:lineRule="auto"/>
              <w:contextualSpacing/>
              <w:jc w:val="right"/>
              <w:rPr>
                <w:b/>
                <w:sz w:val="22"/>
              </w:rPr>
            </w:pPr>
            <w:r w:rsidRPr="006F2F9E">
              <w:rPr>
                <w:b/>
                <w:sz w:val="22"/>
              </w:rPr>
              <w:t>У</w:t>
            </w:r>
            <w:r w:rsidR="009A54D6" w:rsidRPr="006F2F9E">
              <w:rPr>
                <w:b/>
                <w:sz w:val="22"/>
              </w:rPr>
              <w:t xml:space="preserve"> тому числі ПДВ:</w:t>
            </w:r>
          </w:p>
        </w:tc>
        <w:tc>
          <w:tcPr>
            <w:tcW w:w="1842" w:type="dxa"/>
            <w:tcBorders>
              <w:top w:val="single" w:sz="4" w:space="0" w:color="auto"/>
              <w:left w:val="single" w:sz="4" w:space="0" w:color="auto"/>
              <w:bottom w:val="single" w:sz="4" w:space="0" w:color="auto"/>
              <w:right w:val="single" w:sz="4" w:space="0" w:color="auto"/>
            </w:tcBorders>
          </w:tcPr>
          <w:p w14:paraId="22D7E6E8" w14:textId="77777777" w:rsidR="009A54D6" w:rsidRPr="006F2F9E" w:rsidRDefault="009A54D6" w:rsidP="00464F33">
            <w:pPr>
              <w:spacing w:after="0" w:line="240" w:lineRule="auto"/>
              <w:contextualSpacing/>
              <w:jc w:val="center"/>
              <w:rPr>
                <w:b/>
                <w:sz w:val="22"/>
              </w:rPr>
            </w:pPr>
          </w:p>
        </w:tc>
      </w:tr>
    </w:tbl>
    <w:p w14:paraId="61F36EAE" w14:textId="77777777" w:rsidR="00955DED" w:rsidRPr="009B3FC7" w:rsidRDefault="00955DED" w:rsidP="00955DED">
      <w:pPr>
        <w:spacing w:after="0" w:line="240" w:lineRule="auto"/>
        <w:jc w:val="both"/>
        <w:rPr>
          <w:sz w:val="22"/>
        </w:rPr>
      </w:pPr>
      <w:r w:rsidRPr="009B3FC7">
        <w:rPr>
          <w:sz w:val="22"/>
        </w:rPr>
        <w:t xml:space="preserve">1.3. Обсяги закупівлі </w:t>
      </w:r>
      <w:r w:rsidR="00A76E77" w:rsidRPr="009B3FC7">
        <w:rPr>
          <w:sz w:val="22"/>
        </w:rPr>
        <w:t xml:space="preserve">Товару </w:t>
      </w:r>
      <w:r w:rsidRPr="009B3FC7">
        <w:rPr>
          <w:sz w:val="22"/>
        </w:rPr>
        <w:t>можуть бути зменшені залежно від реального фінансування видатків та ціни.</w:t>
      </w:r>
    </w:p>
    <w:p w14:paraId="52E9FABA" w14:textId="77777777" w:rsidR="00955DED" w:rsidRPr="009B3FC7" w:rsidRDefault="00955DED" w:rsidP="00955DED">
      <w:pPr>
        <w:tabs>
          <w:tab w:val="left" w:pos="3600"/>
        </w:tabs>
        <w:spacing w:after="0" w:line="240" w:lineRule="auto"/>
        <w:jc w:val="center"/>
        <w:rPr>
          <w:b/>
          <w:bCs/>
          <w:sz w:val="22"/>
        </w:rPr>
      </w:pPr>
    </w:p>
    <w:p w14:paraId="75449286" w14:textId="77777777" w:rsidR="00955DED" w:rsidRPr="009B3FC7" w:rsidRDefault="00A76E77" w:rsidP="00955DED">
      <w:pPr>
        <w:tabs>
          <w:tab w:val="left" w:pos="3600"/>
        </w:tabs>
        <w:spacing w:after="0" w:line="240" w:lineRule="auto"/>
        <w:jc w:val="center"/>
        <w:rPr>
          <w:b/>
          <w:bCs/>
          <w:sz w:val="22"/>
        </w:rPr>
      </w:pPr>
      <w:r w:rsidRPr="009B3FC7">
        <w:rPr>
          <w:b/>
          <w:bCs/>
          <w:sz w:val="22"/>
        </w:rPr>
        <w:t>2</w:t>
      </w:r>
      <w:r w:rsidR="00955DED" w:rsidRPr="009B3FC7">
        <w:rPr>
          <w:b/>
          <w:bCs/>
          <w:sz w:val="22"/>
        </w:rPr>
        <w:t>. ЯКІСТЬ ТОВАРУ</w:t>
      </w:r>
    </w:p>
    <w:p w14:paraId="54D1C83D" w14:textId="6838E4F7" w:rsidR="00D02EBD" w:rsidRPr="00B308F7" w:rsidRDefault="00955DED" w:rsidP="00D02EBD">
      <w:pPr>
        <w:spacing w:after="0" w:line="240" w:lineRule="auto"/>
        <w:jc w:val="both"/>
        <w:rPr>
          <w:sz w:val="22"/>
        </w:rPr>
      </w:pPr>
      <w:r w:rsidRPr="00F91B30">
        <w:rPr>
          <w:sz w:val="22"/>
        </w:rPr>
        <w:t xml:space="preserve">2.1. </w:t>
      </w:r>
      <w:r w:rsidR="00767A2B" w:rsidRPr="00F91B30">
        <w:rPr>
          <w:b/>
          <w:sz w:val="22"/>
        </w:rPr>
        <w:t>Постачальник</w:t>
      </w:r>
      <w:r w:rsidRPr="00F91B30">
        <w:rPr>
          <w:sz w:val="22"/>
        </w:rPr>
        <w:t xml:space="preserve"> повинен поставити </w:t>
      </w:r>
      <w:r w:rsidRPr="00F91B30">
        <w:rPr>
          <w:b/>
          <w:sz w:val="22"/>
        </w:rPr>
        <w:t>Замовнику</w:t>
      </w:r>
      <w:r w:rsidRPr="00F91B30">
        <w:rPr>
          <w:sz w:val="22"/>
        </w:rPr>
        <w:t xml:space="preserve"> </w:t>
      </w:r>
      <w:r w:rsidR="00746750" w:rsidRPr="00F91B30">
        <w:rPr>
          <w:sz w:val="22"/>
        </w:rPr>
        <w:t>Т</w:t>
      </w:r>
      <w:r w:rsidRPr="00F91B30">
        <w:rPr>
          <w:sz w:val="22"/>
        </w:rPr>
        <w:t>овар,</w:t>
      </w:r>
      <w:r w:rsidR="006E0DD3" w:rsidRPr="00F91B30">
        <w:t xml:space="preserve"> </w:t>
      </w:r>
      <w:r w:rsidRPr="00F91B30">
        <w:rPr>
          <w:sz w:val="22"/>
        </w:rPr>
        <w:t xml:space="preserve">якість та безпечність якого відповідає </w:t>
      </w:r>
      <w:r w:rsidR="00E10B1F" w:rsidRPr="00F91B30">
        <w:rPr>
          <w:sz w:val="22"/>
        </w:rPr>
        <w:t xml:space="preserve">законодавству України, у тому числі </w:t>
      </w:r>
      <w:r w:rsidR="00570568" w:rsidRPr="00F91B30">
        <w:rPr>
          <w:sz w:val="22"/>
        </w:rPr>
        <w:t xml:space="preserve">Закону України </w:t>
      </w:r>
      <w:r w:rsidR="00A76E77" w:rsidRPr="00F91B30">
        <w:rPr>
          <w:sz w:val="22"/>
        </w:rPr>
        <w:t xml:space="preserve">від 23.12.1997 </w:t>
      </w:r>
      <w:r w:rsidR="00B33C76" w:rsidRPr="00F91B30">
        <w:rPr>
          <w:sz w:val="22"/>
        </w:rPr>
        <w:t xml:space="preserve">№ 771/97-ВР </w:t>
      </w:r>
      <w:r w:rsidR="00570568" w:rsidRPr="00F91B30">
        <w:rPr>
          <w:sz w:val="22"/>
        </w:rPr>
        <w:t>«Про основні принципи та вимоги до безпечності та якості харчових продуктів»</w:t>
      </w:r>
      <w:r w:rsidR="00E10B1F" w:rsidRPr="00F91B30">
        <w:rPr>
          <w:sz w:val="22"/>
        </w:rPr>
        <w:t xml:space="preserve">, Закону України </w:t>
      </w:r>
      <w:r w:rsidR="00A76E77" w:rsidRPr="00F91B30">
        <w:rPr>
          <w:sz w:val="22"/>
        </w:rPr>
        <w:t xml:space="preserve">від 18.05.2017 </w:t>
      </w:r>
      <w:r w:rsidR="00E10B1F" w:rsidRPr="00F91B30">
        <w:rPr>
          <w:sz w:val="22"/>
        </w:rPr>
        <w:t>№</w:t>
      </w:r>
      <w:r w:rsidR="00A76E77" w:rsidRPr="00F91B30">
        <w:rPr>
          <w:sz w:val="22"/>
        </w:rPr>
        <w:t xml:space="preserve"> </w:t>
      </w:r>
      <w:r w:rsidR="00E10B1F" w:rsidRPr="00F91B30">
        <w:rPr>
          <w:sz w:val="22"/>
        </w:rPr>
        <w:t>2042-VIII «Про державний контроль за дотриманням законодавства про харчові продукти, корми, побічні продукти</w:t>
      </w:r>
      <w:r w:rsidR="00E10B1F" w:rsidRPr="009B3FC7">
        <w:rPr>
          <w:sz w:val="22"/>
        </w:rPr>
        <w:t xml:space="preserve"> тваринного походження, здо</w:t>
      </w:r>
      <w:r w:rsidR="00B65987" w:rsidRPr="009B3FC7">
        <w:rPr>
          <w:sz w:val="22"/>
        </w:rPr>
        <w:t xml:space="preserve">ров'я та благополуччя тварин», </w:t>
      </w:r>
      <w:r w:rsidR="00E10B1F" w:rsidRPr="009B3FC7">
        <w:rPr>
          <w:sz w:val="22"/>
        </w:rPr>
        <w:t xml:space="preserve">Закону України </w:t>
      </w:r>
      <w:r w:rsidR="00A76E77" w:rsidRPr="009B3FC7">
        <w:rPr>
          <w:sz w:val="22"/>
        </w:rPr>
        <w:t xml:space="preserve">від 06.12.2018 </w:t>
      </w:r>
      <w:r w:rsidR="00E10B1F" w:rsidRPr="009B3FC7">
        <w:rPr>
          <w:sz w:val="22"/>
        </w:rPr>
        <w:t>№</w:t>
      </w:r>
      <w:r w:rsidR="00A76E77" w:rsidRPr="009B3FC7">
        <w:rPr>
          <w:sz w:val="22"/>
        </w:rPr>
        <w:t xml:space="preserve"> </w:t>
      </w:r>
      <w:r w:rsidR="00E10B1F" w:rsidRPr="009B3FC7">
        <w:rPr>
          <w:sz w:val="22"/>
        </w:rPr>
        <w:t xml:space="preserve">2639-VIII «Про інформацію для споживачів щодо харчових продуктів» </w:t>
      </w:r>
      <w:r w:rsidR="00B33C76" w:rsidRPr="009B3FC7">
        <w:rPr>
          <w:sz w:val="22"/>
        </w:rPr>
        <w:t xml:space="preserve">та </w:t>
      </w:r>
      <w:r w:rsidRPr="009B3FC7">
        <w:rPr>
          <w:sz w:val="22"/>
        </w:rPr>
        <w:t>іншим вимогам, встановленим державними стандартами, технічними умовами, нормативно-технічними документами</w:t>
      </w:r>
      <w:r w:rsidR="006E0DD3">
        <w:rPr>
          <w:sz w:val="22"/>
        </w:rPr>
        <w:t xml:space="preserve">. </w:t>
      </w:r>
    </w:p>
    <w:p w14:paraId="1CD4D726" w14:textId="79CD520D" w:rsidR="00D02EBD" w:rsidRPr="00FC112B" w:rsidRDefault="00D02EBD" w:rsidP="00D02EBD">
      <w:pPr>
        <w:spacing w:after="0" w:line="240" w:lineRule="auto"/>
        <w:jc w:val="both"/>
        <w:rPr>
          <w:b/>
          <w:bCs/>
          <w:sz w:val="22"/>
        </w:rPr>
      </w:pPr>
      <w:r w:rsidRPr="00FC112B">
        <w:rPr>
          <w:b/>
          <w:bCs/>
          <w:sz w:val="22"/>
        </w:rPr>
        <w:t>2.2. Характеристика товару:</w:t>
      </w:r>
    </w:p>
    <w:p w14:paraId="7B3C8E7B" w14:textId="784457B3" w:rsidR="006F2F9E" w:rsidRPr="006F2F9E" w:rsidRDefault="00D02EBD" w:rsidP="006F2F9E">
      <w:pPr>
        <w:spacing w:after="0" w:line="240" w:lineRule="auto"/>
        <w:jc w:val="both"/>
        <w:rPr>
          <w:sz w:val="22"/>
        </w:rPr>
      </w:pPr>
      <w:r>
        <w:rPr>
          <w:sz w:val="22"/>
        </w:rPr>
        <w:t xml:space="preserve">1) </w:t>
      </w:r>
      <w:r w:rsidR="006F2F9E" w:rsidRPr="006F2F9E">
        <w:rPr>
          <w:sz w:val="22"/>
        </w:rPr>
        <w:t>Сметана</w:t>
      </w:r>
      <w:r w:rsidR="006F2F9E">
        <w:rPr>
          <w:sz w:val="22"/>
        </w:rPr>
        <w:t xml:space="preserve"> </w:t>
      </w:r>
      <w:r w:rsidR="006F2F9E" w:rsidRPr="006F2F9E">
        <w:rPr>
          <w:sz w:val="22"/>
        </w:rPr>
        <w:t>(</w:t>
      </w:r>
      <w:proofErr w:type="spellStart"/>
      <w:r w:rsidR="006F2F9E" w:rsidRPr="006F2F9E">
        <w:rPr>
          <w:sz w:val="22"/>
        </w:rPr>
        <w:t>жирн</w:t>
      </w:r>
      <w:proofErr w:type="spellEnd"/>
      <w:r w:rsidR="006F2F9E" w:rsidRPr="006F2F9E">
        <w:rPr>
          <w:sz w:val="22"/>
        </w:rPr>
        <w:t>. 20%-21%)</w:t>
      </w:r>
      <w:r w:rsidR="006F2F9E">
        <w:rPr>
          <w:sz w:val="22"/>
        </w:rPr>
        <w:t xml:space="preserve"> -</w:t>
      </w:r>
      <w:r w:rsidR="006F2F9E" w:rsidRPr="006F2F9E">
        <w:rPr>
          <w:sz w:val="22"/>
        </w:rPr>
        <w:t xml:space="preserve"> </w:t>
      </w:r>
      <w:r w:rsidR="00D57334" w:rsidRPr="00D57334">
        <w:rPr>
          <w:sz w:val="22"/>
        </w:rPr>
        <w:t xml:space="preserve">з вершків коров’ячого молока та закваски, жирністю 20%-21%. Колір білий, з кремовим відтінком, рівномірний за всією масою. Не повинно містити генетично модифіковані </w:t>
      </w:r>
      <w:r w:rsidR="00D57334" w:rsidRPr="00D57334">
        <w:rPr>
          <w:sz w:val="22"/>
        </w:rPr>
        <w:lastRenderedPageBreak/>
        <w:t>організми, що обов’язково відображається на етикетці маркування. Без хімікатів та консервантів, стороннього запаху та смаку. Без цвілі, гнилі та плісняви. З кількістю цукрів не більше 10 грамів на 100 грамів, бажано з додаванням вітаміну D. Має відповідати державному стандарту України. Пакування в ПЕТ плівці та/або ПЕТ стакані. Фасоване від 200 до 400 грам</w:t>
      </w:r>
      <w:r w:rsidR="006F2F9E" w:rsidRPr="006F2F9E">
        <w:rPr>
          <w:sz w:val="22"/>
        </w:rPr>
        <w:t>.</w:t>
      </w:r>
    </w:p>
    <w:p w14:paraId="338D1742" w14:textId="0DAF5800" w:rsidR="00D02EBD" w:rsidRDefault="00D57334" w:rsidP="006F2F9E">
      <w:pPr>
        <w:spacing w:after="0" w:line="240" w:lineRule="auto"/>
        <w:jc w:val="both"/>
        <w:rPr>
          <w:sz w:val="22"/>
        </w:rPr>
      </w:pPr>
      <w:r>
        <w:rPr>
          <w:sz w:val="22"/>
        </w:rPr>
        <w:t xml:space="preserve">2) </w:t>
      </w:r>
      <w:r w:rsidR="006F2F9E" w:rsidRPr="006F2F9E">
        <w:rPr>
          <w:sz w:val="22"/>
        </w:rPr>
        <w:t>Кефір</w:t>
      </w:r>
      <w:r w:rsidR="006F2F9E">
        <w:rPr>
          <w:sz w:val="22"/>
        </w:rPr>
        <w:t xml:space="preserve"> </w:t>
      </w:r>
      <w:r w:rsidR="006F2F9E" w:rsidRPr="006F2F9E">
        <w:rPr>
          <w:sz w:val="22"/>
        </w:rPr>
        <w:t>(</w:t>
      </w:r>
      <w:proofErr w:type="spellStart"/>
      <w:r w:rsidR="006F2F9E" w:rsidRPr="006F2F9E">
        <w:rPr>
          <w:sz w:val="22"/>
        </w:rPr>
        <w:t>жирн</w:t>
      </w:r>
      <w:proofErr w:type="spellEnd"/>
      <w:r w:rsidR="006F2F9E" w:rsidRPr="006F2F9E">
        <w:rPr>
          <w:sz w:val="22"/>
        </w:rPr>
        <w:t>. 2,5%)</w:t>
      </w:r>
      <w:r w:rsidR="006F2F9E">
        <w:rPr>
          <w:sz w:val="22"/>
        </w:rPr>
        <w:t xml:space="preserve"> - </w:t>
      </w:r>
      <w:r w:rsidRPr="00D57334">
        <w:rPr>
          <w:sz w:val="22"/>
        </w:rPr>
        <w:t xml:space="preserve">з молока коров’ячого та закваски, жирністю 2,5%. Однорідної маси середньої густоти, мати чистий, ніжний кисломолочний смак, не гіркий. Колір білий. Не повинно містити генетично модифіковані організми, що обов’язково відображається на етикетці маркування. Без хімікатів та консервантів, стороннього запаху та смаку. Без цвілі, гнилі та плісняви. З кількістю цукрів не більше 10 грамів на 100 грамів, бажано з додаванням вітаміну D. Має відповідати державному стандарту України. Пакування в ПЕТ плівці та/або ТFА (в упакуванні </w:t>
      </w:r>
      <w:proofErr w:type="spellStart"/>
      <w:r w:rsidRPr="00D57334">
        <w:rPr>
          <w:sz w:val="22"/>
        </w:rPr>
        <w:t>тетрафіна</w:t>
      </w:r>
      <w:proofErr w:type="spellEnd"/>
      <w:r w:rsidRPr="00D57334">
        <w:rPr>
          <w:sz w:val="22"/>
        </w:rPr>
        <w:t xml:space="preserve">) та /або </w:t>
      </w:r>
      <w:proofErr w:type="spellStart"/>
      <w:r w:rsidRPr="00D57334">
        <w:rPr>
          <w:sz w:val="22"/>
        </w:rPr>
        <w:t>Tetra-рak</w:t>
      </w:r>
      <w:proofErr w:type="spellEnd"/>
      <w:r w:rsidRPr="00D57334">
        <w:rPr>
          <w:sz w:val="22"/>
        </w:rPr>
        <w:t xml:space="preserve"> та/або </w:t>
      </w:r>
      <w:proofErr w:type="spellStart"/>
      <w:r w:rsidRPr="00D57334">
        <w:rPr>
          <w:sz w:val="22"/>
        </w:rPr>
        <w:t>Pure-pak</w:t>
      </w:r>
      <w:proofErr w:type="spellEnd"/>
      <w:r w:rsidRPr="00D57334">
        <w:rPr>
          <w:sz w:val="22"/>
        </w:rPr>
        <w:t>. Фасоване від 400 до 1000 грам</w:t>
      </w:r>
      <w:r w:rsidR="006F2F9E" w:rsidRPr="006F2F9E">
        <w:rPr>
          <w:sz w:val="22"/>
        </w:rPr>
        <w:t>.</w:t>
      </w:r>
    </w:p>
    <w:p w14:paraId="000AD302" w14:textId="28EF0CB8" w:rsidR="00E10B1F" w:rsidRPr="009B3FC7" w:rsidRDefault="00FC112B" w:rsidP="00E10B1F">
      <w:pPr>
        <w:spacing w:after="0" w:line="240" w:lineRule="auto"/>
        <w:jc w:val="both"/>
        <w:rPr>
          <w:sz w:val="22"/>
        </w:rPr>
      </w:pPr>
      <w:r>
        <w:rPr>
          <w:sz w:val="22"/>
        </w:rPr>
        <w:t xml:space="preserve">2.3. </w:t>
      </w:r>
      <w:r w:rsidR="00E10B1F" w:rsidRPr="009B3FC7">
        <w:rPr>
          <w:sz w:val="22"/>
        </w:rPr>
        <w:t xml:space="preserve">Упаковка, маркування, транспортування </w:t>
      </w:r>
      <w:r w:rsidR="00A76E77" w:rsidRPr="009B3FC7">
        <w:rPr>
          <w:sz w:val="22"/>
        </w:rPr>
        <w:t>Т</w:t>
      </w:r>
      <w:r w:rsidR="00E10B1F" w:rsidRPr="009B3FC7">
        <w:rPr>
          <w:sz w:val="22"/>
        </w:rPr>
        <w:t xml:space="preserve">овару повинні відповідати встановленим вимогам чинного законодавства. При поставці </w:t>
      </w:r>
      <w:r w:rsidR="00A76E77" w:rsidRPr="009B3FC7">
        <w:rPr>
          <w:sz w:val="22"/>
        </w:rPr>
        <w:t xml:space="preserve">Товару </w:t>
      </w:r>
      <w:r w:rsidR="00E10B1F" w:rsidRPr="009B3FC7">
        <w:rPr>
          <w:sz w:val="22"/>
        </w:rPr>
        <w:t xml:space="preserve">повинні дотримуватись санітарно-технічні вимоги та цілісність упаковки (якщо </w:t>
      </w:r>
      <w:r w:rsidR="00A76E77" w:rsidRPr="009B3FC7">
        <w:rPr>
          <w:sz w:val="22"/>
        </w:rPr>
        <w:t>Т</w:t>
      </w:r>
      <w:r w:rsidR="00E10B1F" w:rsidRPr="009B3FC7">
        <w:rPr>
          <w:sz w:val="22"/>
        </w:rPr>
        <w:t>овар в упаковці).</w:t>
      </w:r>
    </w:p>
    <w:p w14:paraId="3A4D9FC9" w14:textId="093A57FA" w:rsidR="001B60BF" w:rsidRDefault="001B60BF" w:rsidP="00EF25C2">
      <w:pPr>
        <w:spacing w:after="0" w:line="240" w:lineRule="auto"/>
        <w:jc w:val="both"/>
        <w:rPr>
          <w:sz w:val="22"/>
        </w:rPr>
      </w:pPr>
      <w:r w:rsidRPr="009B3FC7">
        <w:rPr>
          <w:sz w:val="22"/>
        </w:rPr>
        <w:t>2.</w:t>
      </w:r>
      <w:r w:rsidR="00FC112B">
        <w:rPr>
          <w:sz w:val="22"/>
        </w:rPr>
        <w:t>4</w:t>
      </w:r>
      <w:r w:rsidRPr="009B3FC7">
        <w:rPr>
          <w:sz w:val="22"/>
        </w:rPr>
        <w:t>. Кожний вид поставлен</w:t>
      </w:r>
      <w:r w:rsidR="005B689D" w:rsidRPr="009B3FC7">
        <w:rPr>
          <w:sz w:val="22"/>
        </w:rPr>
        <w:t>ого Товару</w:t>
      </w:r>
      <w:r w:rsidRPr="009B3FC7">
        <w:rPr>
          <w:sz w:val="22"/>
        </w:rPr>
        <w:t xml:space="preserve"> повинен супроводжуватися документами, які сві</w:t>
      </w:r>
      <w:r w:rsidR="005B689D" w:rsidRPr="009B3FC7">
        <w:rPr>
          <w:sz w:val="22"/>
        </w:rPr>
        <w:t>дчать про походження та якість Т</w:t>
      </w:r>
      <w:r w:rsidRPr="009B3FC7">
        <w:rPr>
          <w:sz w:val="22"/>
        </w:rPr>
        <w:t>овару із зазнач</w:t>
      </w:r>
      <w:r w:rsidR="00B65987" w:rsidRPr="009B3FC7">
        <w:rPr>
          <w:sz w:val="22"/>
        </w:rPr>
        <w:t>енням дати виготовлення, терміну</w:t>
      </w:r>
      <w:r w:rsidRPr="009B3FC7">
        <w:rPr>
          <w:sz w:val="22"/>
        </w:rPr>
        <w:t xml:space="preserve"> зберігання, кінцевого терміну реалізації, а саме: сертифікат якості, накладна з </w:t>
      </w:r>
      <w:r w:rsidR="00EF25C2" w:rsidRPr="009B3FC7">
        <w:rPr>
          <w:sz w:val="22"/>
        </w:rPr>
        <w:t xml:space="preserve">визначенням терміну реалізації, </w:t>
      </w:r>
      <w:r w:rsidRPr="009B3FC7">
        <w:rPr>
          <w:sz w:val="22"/>
        </w:rPr>
        <w:t xml:space="preserve">свідоцтво якості, сертифікат відповідності, гігієнічний висновок, </w:t>
      </w:r>
      <w:r w:rsidR="00EF25C2" w:rsidRPr="009B3FC7">
        <w:rPr>
          <w:sz w:val="22"/>
        </w:rPr>
        <w:t xml:space="preserve">висновки  державної санітарно-епідеміологічної експертизи, </w:t>
      </w:r>
      <w:r w:rsidRPr="009B3FC7">
        <w:rPr>
          <w:sz w:val="22"/>
        </w:rPr>
        <w:t>декларації виробника,</w:t>
      </w:r>
      <w:r w:rsidR="006E107F" w:rsidRPr="009B3FC7">
        <w:rPr>
          <w:sz w:val="22"/>
        </w:rPr>
        <w:t xml:space="preserve"> посвідчення про якість або ін</w:t>
      </w:r>
      <w:r w:rsidR="00A76E77" w:rsidRPr="009B3FC7">
        <w:rPr>
          <w:sz w:val="22"/>
        </w:rPr>
        <w:t>ше</w:t>
      </w:r>
      <w:r w:rsidR="006E107F" w:rsidRPr="009B3FC7">
        <w:rPr>
          <w:sz w:val="22"/>
        </w:rPr>
        <w:t>.</w:t>
      </w:r>
    </w:p>
    <w:p w14:paraId="4EF7B45E" w14:textId="77777777" w:rsidR="00955DED" w:rsidRPr="009B3FC7" w:rsidRDefault="00955DED" w:rsidP="00955DED">
      <w:pPr>
        <w:suppressAutoHyphens/>
        <w:spacing w:after="0" w:line="240" w:lineRule="auto"/>
        <w:ind w:right="-82"/>
        <w:rPr>
          <w:b/>
          <w:bCs/>
          <w:sz w:val="22"/>
          <w:lang w:eastAsia="ar-SA"/>
        </w:rPr>
      </w:pPr>
    </w:p>
    <w:p w14:paraId="0FCF532B" w14:textId="77777777" w:rsidR="00955DED" w:rsidRPr="009B3FC7" w:rsidRDefault="00A76E77" w:rsidP="00955DED">
      <w:pPr>
        <w:suppressAutoHyphens/>
        <w:spacing w:after="0" w:line="240" w:lineRule="auto"/>
        <w:ind w:right="-82"/>
        <w:jc w:val="center"/>
        <w:rPr>
          <w:b/>
          <w:bCs/>
          <w:sz w:val="22"/>
          <w:lang w:eastAsia="ar-SA"/>
        </w:rPr>
      </w:pPr>
      <w:r w:rsidRPr="009B3FC7">
        <w:rPr>
          <w:b/>
          <w:bCs/>
          <w:sz w:val="22"/>
          <w:lang w:eastAsia="ar-SA"/>
        </w:rPr>
        <w:t>3</w:t>
      </w:r>
      <w:r w:rsidR="00955DED" w:rsidRPr="009B3FC7">
        <w:rPr>
          <w:b/>
          <w:bCs/>
          <w:sz w:val="22"/>
          <w:lang w:eastAsia="ar-SA"/>
        </w:rPr>
        <w:t>. ЦІНА ДОГОВОРУ</w:t>
      </w:r>
    </w:p>
    <w:p w14:paraId="1FB64402" w14:textId="77777777" w:rsidR="00955DED" w:rsidRPr="009B3FC7" w:rsidRDefault="00955DED" w:rsidP="00955DED">
      <w:pPr>
        <w:spacing w:after="0" w:line="240" w:lineRule="auto"/>
        <w:jc w:val="both"/>
        <w:rPr>
          <w:b/>
          <w:sz w:val="22"/>
        </w:rPr>
      </w:pPr>
      <w:r w:rsidRPr="009B3FC7">
        <w:rPr>
          <w:sz w:val="22"/>
        </w:rPr>
        <w:t xml:space="preserve">3.1. Ціна цього Договору становить </w:t>
      </w:r>
      <w:r w:rsidR="000907CE" w:rsidRPr="009B3FC7">
        <w:rPr>
          <w:b/>
          <w:sz w:val="22"/>
        </w:rPr>
        <w:t>______________________ грн. _____ коп</w:t>
      </w:r>
      <w:r w:rsidR="002E134C" w:rsidRPr="009B3FC7">
        <w:rPr>
          <w:b/>
          <w:sz w:val="22"/>
        </w:rPr>
        <w:t>.</w:t>
      </w:r>
      <w:r w:rsidR="000907CE" w:rsidRPr="009B3FC7">
        <w:rPr>
          <w:b/>
          <w:sz w:val="22"/>
        </w:rPr>
        <w:t xml:space="preserve"> (словами: _____________________________</w:t>
      </w:r>
      <w:r w:rsidR="00A76E77" w:rsidRPr="009B3FC7">
        <w:rPr>
          <w:b/>
          <w:sz w:val="22"/>
        </w:rPr>
        <w:t>_______________________________________</w:t>
      </w:r>
      <w:r w:rsidR="003E0852" w:rsidRPr="009B3FC7">
        <w:rPr>
          <w:b/>
          <w:sz w:val="22"/>
        </w:rPr>
        <w:t>_) з/без ПДВ</w:t>
      </w:r>
      <w:r w:rsidR="000907CE" w:rsidRPr="009B3FC7">
        <w:rPr>
          <w:b/>
          <w:sz w:val="22"/>
        </w:rPr>
        <w:t>.</w:t>
      </w:r>
    </w:p>
    <w:p w14:paraId="6898769E" w14:textId="77777777" w:rsidR="00F91B30" w:rsidRPr="00F91B30" w:rsidRDefault="00F91B30" w:rsidP="00F91B30">
      <w:pPr>
        <w:spacing w:after="0" w:line="240" w:lineRule="auto"/>
        <w:jc w:val="both"/>
        <w:rPr>
          <w:b/>
          <w:bCs/>
          <w:i/>
          <w:iCs/>
          <w:sz w:val="22"/>
        </w:rPr>
      </w:pPr>
      <w:r w:rsidRPr="00F91B30">
        <w:rPr>
          <w:b/>
          <w:bCs/>
          <w:i/>
          <w:iCs/>
          <w:sz w:val="22"/>
        </w:rPr>
        <w:t xml:space="preserve">Фінансування здійснюється за рахунок:  </w:t>
      </w:r>
    </w:p>
    <w:p w14:paraId="7E43ABAB" w14:textId="7CD245CC" w:rsidR="00F91B30" w:rsidRPr="00F91B30" w:rsidRDefault="00F91B30" w:rsidP="00F91B30">
      <w:pPr>
        <w:spacing w:after="0" w:line="240" w:lineRule="auto"/>
        <w:jc w:val="both"/>
        <w:rPr>
          <w:b/>
          <w:bCs/>
          <w:i/>
          <w:iCs/>
          <w:sz w:val="22"/>
        </w:rPr>
      </w:pPr>
      <w:r w:rsidRPr="00F91B30">
        <w:rPr>
          <w:b/>
          <w:bCs/>
          <w:i/>
          <w:iCs/>
          <w:sz w:val="22"/>
        </w:rPr>
        <w:t xml:space="preserve">- спецфонду  </w:t>
      </w:r>
      <w:r w:rsidR="00001B82">
        <w:rPr>
          <w:b/>
          <w:bCs/>
          <w:i/>
          <w:iCs/>
          <w:sz w:val="22"/>
        </w:rPr>
        <w:t>-</w:t>
      </w:r>
      <w:r w:rsidRPr="00F91B30">
        <w:rPr>
          <w:b/>
          <w:bCs/>
          <w:i/>
          <w:iCs/>
          <w:sz w:val="22"/>
        </w:rPr>
        <w:t xml:space="preserve"> ___________________ (________________________).</w:t>
      </w:r>
    </w:p>
    <w:p w14:paraId="74B6EF26" w14:textId="7F4F5A74" w:rsidR="00F91B30" w:rsidRPr="00F91B30" w:rsidRDefault="00F91B30" w:rsidP="00F91B30">
      <w:pPr>
        <w:spacing w:after="0" w:line="240" w:lineRule="auto"/>
        <w:jc w:val="both"/>
        <w:rPr>
          <w:b/>
          <w:bCs/>
          <w:i/>
          <w:iCs/>
          <w:sz w:val="22"/>
        </w:rPr>
      </w:pPr>
      <w:r w:rsidRPr="00F91B30">
        <w:rPr>
          <w:b/>
          <w:bCs/>
          <w:i/>
          <w:iCs/>
          <w:sz w:val="22"/>
        </w:rPr>
        <w:t>- загального фонду - ______________________ (__________________).</w:t>
      </w:r>
    </w:p>
    <w:p w14:paraId="2E5BBAB9" w14:textId="3A7D9180" w:rsidR="00A76E77" w:rsidRPr="009B3FC7" w:rsidRDefault="00955DED" w:rsidP="00955DED">
      <w:pPr>
        <w:spacing w:after="0" w:line="240" w:lineRule="auto"/>
        <w:jc w:val="both"/>
        <w:rPr>
          <w:sz w:val="22"/>
        </w:rPr>
      </w:pPr>
      <w:r w:rsidRPr="009B3FC7">
        <w:rPr>
          <w:sz w:val="22"/>
        </w:rPr>
        <w:t xml:space="preserve">3.2. Ціни за одиницю </w:t>
      </w:r>
      <w:r w:rsidR="00746750" w:rsidRPr="009B3FC7">
        <w:rPr>
          <w:sz w:val="22"/>
        </w:rPr>
        <w:t>Т</w:t>
      </w:r>
      <w:r w:rsidRPr="009B3FC7">
        <w:rPr>
          <w:sz w:val="22"/>
        </w:rPr>
        <w:t xml:space="preserve">овару на момент </w:t>
      </w:r>
      <w:r w:rsidR="00767A2B" w:rsidRPr="009B3FC7">
        <w:rPr>
          <w:sz w:val="22"/>
        </w:rPr>
        <w:t xml:space="preserve">укладання </w:t>
      </w:r>
      <w:r w:rsidR="00746750" w:rsidRPr="009B3FC7">
        <w:rPr>
          <w:sz w:val="22"/>
        </w:rPr>
        <w:t>Д</w:t>
      </w:r>
      <w:r w:rsidR="00767A2B" w:rsidRPr="009B3FC7">
        <w:rPr>
          <w:sz w:val="22"/>
        </w:rPr>
        <w:t xml:space="preserve">оговору визначені у </w:t>
      </w:r>
      <w:r w:rsidR="00A76E77" w:rsidRPr="009B3FC7">
        <w:rPr>
          <w:sz w:val="22"/>
        </w:rPr>
        <w:t>Специфікації згідно п. 1.2 цього Договору.</w:t>
      </w:r>
    </w:p>
    <w:p w14:paraId="10171550" w14:textId="77777777" w:rsidR="005B689D" w:rsidRPr="009B3FC7" w:rsidRDefault="005B689D" w:rsidP="00955DED">
      <w:pPr>
        <w:spacing w:after="0" w:line="240" w:lineRule="auto"/>
        <w:jc w:val="both"/>
        <w:rPr>
          <w:sz w:val="22"/>
        </w:rPr>
      </w:pPr>
    </w:p>
    <w:p w14:paraId="60996A30" w14:textId="77777777" w:rsidR="00955DED" w:rsidRPr="009B3FC7" w:rsidRDefault="00A76E77" w:rsidP="00955DED">
      <w:pPr>
        <w:spacing w:after="0" w:line="240" w:lineRule="auto"/>
        <w:jc w:val="center"/>
        <w:rPr>
          <w:b/>
          <w:bCs/>
          <w:sz w:val="22"/>
        </w:rPr>
      </w:pPr>
      <w:r w:rsidRPr="009B3FC7">
        <w:rPr>
          <w:b/>
          <w:bCs/>
          <w:sz w:val="22"/>
        </w:rPr>
        <w:t>4</w:t>
      </w:r>
      <w:r w:rsidR="00955DED" w:rsidRPr="009B3FC7">
        <w:rPr>
          <w:b/>
          <w:bCs/>
          <w:sz w:val="22"/>
        </w:rPr>
        <w:t>. ПОРЯДОК ЗДІЙСНЕННЯ ОПЛАТИ</w:t>
      </w:r>
    </w:p>
    <w:p w14:paraId="788BA241" w14:textId="5CAED711" w:rsidR="00955DED" w:rsidRPr="009B3FC7" w:rsidRDefault="00955DED" w:rsidP="00955DED">
      <w:pPr>
        <w:spacing w:after="0" w:line="240" w:lineRule="auto"/>
        <w:jc w:val="both"/>
        <w:rPr>
          <w:sz w:val="22"/>
        </w:rPr>
      </w:pPr>
      <w:r w:rsidRPr="009B3FC7">
        <w:rPr>
          <w:sz w:val="22"/>
        </w:rPr>
        <w:t xml:space="preserve">4.1. </w:t>
      </w:r>
      <w:r w:rsidR="00F91B30" w:rsidRPr="00F91B30">
        <w:rPr>
          <w:sz w:val="22"/>
        </w:rPr>
        <w:t xml:space="preserve">Оплата Товару здійснюється </w:t>
      </w:r>
      <w:r w:rsidR="00F91B30" w:rsidRPr="00F91B30">
        <w:rPr>
          <w:b/>
          <w:bCs/>
          <w:sz w:val="22"/>
        </w:rPr>
        <w:t>Замовником</w:t>
      </w:r>
      <w:r w:rsidR="00F91B30" w:rsidRPr="00F91B30">
        <w:rPr>
          <w:sz w:val="22"/>
        </w:rPr>
        <w:t xml:space="preserve"> за рахунок бюджетних асигнувань (спецфонду та загального фонду), затверджених кошторисом, у суворій відповідності з вимогами Бюджетного кодексу України.</w:t>
      </w:r>
    </w:p>
    <w:p w14:paraId="1FDC8A42" w14:textId="4E669A0E" w:rsidR="00955DED" w:rsidRPr="009B3FC7" w:rsidRDefault="00955DED" w:rsidP="00253CED">
      <w:pPr>
        <w:spacing w:after="0" w:line="240" w:lineRule="auto"/>
        <w:jc w:val="both"/>
        <w:rPr>
          <w:sz w:val="22"/>
        </w:rPr>
      </w:pPr>
      <w:r w:rsidRPr="009B3FC7">
        <w:rPr>
          <w:sz w:val="22"/>
        </w:rPr>
        <w:t xml:space="preserve">4.2. Розрахунки проводяться </w:t>
      </w:r>
      <w:r w:rsidR="00E10B1F" w:rsidRPr="009B3FC7">
        <w:rPr>
          <w:sz w:val="22"/>
        </w:rPr>
        <w:t>З</w:t>
      </w:r>
      <w:r w:rsidR="00E10B1F" w:rsidRPr="009B3FC7">
        <w:rPr>
          <w:b/>
          <w:sz w:val="22"/>
        </w:rPr>
        <w:t>амовником</w:t>
      </w:r>
      <w:r w:rsidR="00E10B1F" w:rsidRPr="009B3FC7">
        <w:rPr>
          <w:sz w:val="22"/>
        </w:rPr>
        <w:t xml:space="preserve"> шляхом перерахування грошових коштів на розрахунковий рахунок </w:t>
      </w:r>
      <w:r w:rsidR="00E10B1F" w:rsidRPr="009B3FC7">
        <w:rPr>
          <w:b/>
          <w:sz w:val="22"/>
        </w:rPr>
        <w:t>Постачальника</w:t>
      </w:r>
      <w:r w:rsidR="00E10B1F" w:rsidRPr="009B3FC7">
        <w:rPr>
          <w:sz w:val="22"/>
        </w:rPr>
        <w:t xml:space="preserve">, на підставі накладних через державну казначейську службу України на протязі 10 </w:t>
      </w:r>
      <w:r w:rsidR="008E6ECE">
        <w:rPr>
          <w:sz w:val="22"/>
        </w:rPr>
        <w:t xml:space="preserve">(десяти) </w:t>
      </w:r>
      <w:r w:rsidR="00E10B1F" w:rsidRPr="009B3FC7">
        <w:rPr>
          <w:sz w:val="22"/>
        </w:rPr>
        <w:t>календарних днів після поставки Товару та отримання фінансування</w:t>
      </w:r>
      <w:r w:rsidRPr="009B3FC7">
        <w:rPr>
          <w:sz w:val="22"/>
        </w:rPr>
        <w:t>.</w:t>
      </w:r>
    </w:p>
    <w:p w14:paraId="6AB0B627" w14:textId="77777777" w:rsidR="00955DED" w:rsidRPr="009B3FC7" w:rsidRDefault="002B7FA4" w:rsidP="00955DED">
      <w:pPr>
        <w:spacing w:after="0" w:line="240" w:lineRule="auto"/>
        <w:jc w:val="both"/>
        <w:rPr>
          <w:sz w:val="22"/>
        </w:rPr>
      </w:pPr>
      <w:r w:rsidRPr="009B3FC7">
        <w:rPr>
          <w:sz w:val="22"/>
        </w:rPr>
        <w:t>4.3</w:t>
      </w:r>
      <w:r w:rsidR="00955DED" w:rsidRPr="009B3FC7">
        <w:rPr>
          <w:sz w:val="22"/>
        </w:rPr>
        <w:t xml:space="preserve">. </w:t>
      </w:r>
      <w:r w:rsidR="00955DED" w:rsidRPr="009B3FC7">
        <w:rPr>
          <w:b/>
          <w:sz w:val="22"/>
        </w:rPr>
        <w:t>Замовник</w:t>
      </w:r>
      <w:r w:rsidR="00955DED" w:rsidRPr="009B3FC7">
        <w:rPr>
          <w:sz w:val="22"/>
        </w:rPr>
        <w:t xml:space="preserve"> зобов’язується провести реєстрацію зобов’язань, що виникли у зв’язку з отриманням </w:t>
      </w:r>
      <w:r w:rsidR="00746750" w:rsidRPr="009B3FC7">
        <w:rPr>
          <w:sz w:val="22"/>
        </w:rPr>
        <w:t>Т</w:t>
      </w:r>
      <w:r w:rsidR="00955DED" w:rsidRPr="009B3FC7">
        <w:rPr>
          <w:sz w:val="22"/>
        </w:rPr>
        <w:t>овару згідно цього Договору, на підставі акту.</w:t>
      </w:r>
    </w:p>
    <w:p w14:paraId="1848EE81"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4.4</w:t>
      </w:r>
      <w:r w:rsidR="005C111B" w:rsidRPr="009B3FC7">
        <w:rPr>
          <w:rFonts w:eastAsia="Batang"/>
          <w:sz w:val="22"/>
        </w:rPr>
        <w:t xml:space="preserve">. В </w:t>
      </w:r>
      <w:r w:rsidR="00955DED" w:rsidRPr="009B3FC7">
        <w:rPr>
          <w:rFonts w:eastAsia="Batang"/>
          <w:sz w:val="22"/>
        </w:rPr>
        <w:t xml:space="preserve">місці поставки узгодженої партії Товару </w:t>
      </w:r>
      <w:r w:rsidR="00F87750" w:rsidRPr="009B3FC7">
        <w:rPr>
          <w:rFonts w:eastAsia="Batang"/>
          <w:b/>
          <w:sz w:val="22"/>
        </w:rPr>
        <w:t>Постачальни</w:t>
      </w:r>
      <w:r w:rsidR="00955DED" w:rsidRPr="009B3FC7">
        <w:rPr>
          <w:rFonts w:eastAsia="Batang"/>
          <w:b/>
          <w:sz w:val="22"/>
        </w:rPr>
        <w:t>к</w:t>
      </w:r>
      <w:r w:rsidR="00955DED" w:rsidRPr="009B3FC7">
        <w:rPr>
          <w:rFonts w:eastAsia="Batang"/>
          <w:sz w:val="22"/>
        </w:rPr>
        <w:t xml:space="preserve"> надає </w:t>
      </w:r>
      <w:r w:rsidR="00955DED" w:rsidRPr="009B3FC7">
        <w:rPr>
          <w:rFonts w:eastAsia="Batang"/>
          <w:b/>
          <w:sz w:val="22"/>
        </w:rPr>
        <w:t>Замовнику</w:t>
      </w:r>
      <w:r w:rsidR="00955DED" w:rsidRPr="009B3FC7">
        <w:rPr>
          <w:rFonts w:eastAsia="Batang"/>
          <w:sz w:val="22"/>
        </w:rPr>
        <w:t>: акт приймання-передачі товар</w:t>
      </w:r>
      <w:r w:rsidR="00A76E77" w:rsidRPr="009B3FC7">
        <w:rPr>
          <w:rFonts w:eastAsia="Batang"/>
          <w:sz w:val="22"/>
        </w:rPr>
        <w:t>у</w:t>
      </w:r>
      <w:r w:rsidR="00955DED" w:rsidRPr="009B3FC7">
        <w:rPr>
          <w:rFonts w:eastAsia="Batang"/>
          <w:sz w:val="22"/>
        </w:rPr>
        <w:t>, накладні, рахунок на оплату, документи, що засвідчують якість Товару.</w:t>
      </w:r>
    </w:p>
    <w:p w14:paraId="40F299C3"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4.5</w:t>
      </w:r>
      <w:r w:rsidR="00955DED" w:rsidRPr="009B3FC7">
        <w:rPr>
          <w:rFonts w:eastAsia="Batang"/>
          <w:sz w:val="22"/>
        </w:rPr>
        <w:t xml:space="preserve">. У разі ненадання </w:t>
      </w:r>
      <w:r w:rsidR="00F87750" w:rsidRPr="009B3FC7">
        <w:rPr>
          <w:rFonts w:eastAsia="Batang"/>
          <w:b/>
          <w:sz w:val="22"/>
        </w:rPr>
        <w:t>Постачальником</w:t>
      </w:r>
      <w:r w:rsidR="00955DED" w:rsidRPr="009B3FC7">
        <w:rPr>
          <w:rFonts w:eastAsia="Batang"/>
          <w:b/>
          <w:sz w:val="22"/>
        </w:rPr>
        <w:t xml:space="preserve"> </w:t>
      </w:r>
      <w:r w:rsidR="00955DED" w:rsidRPr="009B3FC7">
        <w:rPr>
          <w:rFonts w:eastAsia="Batang"/>
          <w:sz w:val="22"/>
        </w:rPr>
        <w:t>доку</w:t>
      </w:r>
      <w:r w:rsidR="001C7B0F" w:rsidRPr="009B3FC7">
        <w:rPr>
          <w:rFonts w:eastAsia="Batang"/>
          <w:sz w:val="22"/>
        </w:rPr>
        <w:t>ментів, передбачених пунктом 4.4</w:t>
      </w:r>
      <w:r w:rsidR="00955DED" w:rsidRPr="009B3FC7">
        <w:rPr>
          <w:rFonts w:eastAsia="Batang"/>
          <w:sz w:val="22"/>
        </w:rPr>
        <w:t xml:space="preserve"> цього Договору, та/або у випадку надання неправильно оформлених документів, </w:t>
      </w:r>
      <w:r w:rsidR="00955DED" w:rsidRPr="009B3FC7">
        <w:rPr>
          <w:rFonts w:eastAsia="Batang"/>
          <w:b/>
          <w:sz w:val="22"/>
        </w:rPr>
        <w:t>Замовник</w:t>
      </w:r>
      <w:r w:rsidR="00955DED" w:rsidRPr="009B3FC7">
        <w:rPr>
          <w:rFonts w:eastAsia="Batang"/>
          <w:sz w:val="22"/>
        </w:rPr>
        <w:t xml:space="preserve"> в праві продовжити строк оплати на період, який знадобився </w:t>
      </w:r>
      <w:r w:rsidR="00F87750" w:rsidRPr="009B3FC7">
        <w:rPr>
          <w:rFonts w:eastAsia="Batang"/>
          <w:b/>
          <w:sz w:val="22"/>
        </w:rPr>
        <w:t>Постачальнику</w:t>
      </w:r>
      <w:r w:rsidR="00955DED" w:rsidRPr="009B3FC7">
        <w:rPr>
          <w:rFonts w:eastAsia="Batang"/>
          <w:sz w:val="22"/>
        </w:rPr>
        <w:t xml:space="preserve"> для додавання необхідних документів та/або виправлення помилок в неправильно оформлених документах.</w:t>
      </w:r>
    </w:p>
    <w:p w14:paraId="7A145E29" w14:textId="69B4CD11" w:rsidR="00A338B6" w:rsidRPr="00B308F7" w:rsidRDefault="002B7FA4" w:rsidP="00B308F7">
      <w:pPr>
        <w:tabs>
          <w:tab w:val="left" w:pos="3600"/>
        </w:tabs>
        <w:spacing w:after="0" w:line="240" w:lineRule="auto"/>
        <w:jc w:val="both"/>
        <w:rPr>
          <w:rFonts w:eastAsia="Batang"/>
          <w:sz w:val="22"/>
        </w:rPr>
      </w:pPr>
      <w:r w:rsidRPr="009B3FC7">
        <w:rPr>
          <w:rFonts w:eastAsia="Batang"/>
          <w:sz w:val="22"/>
        </w:rPr>
        <w:t>4.6</w:t>
      </w:r>
      <w:r w:rsidR="00955DED" w:rsidRPr="009B3FC7">
        <w:rPr>
          <w:rFonts w:eastAsia="Batang"/>
          <w:sz w:val="22"/>
        </w:rPr>
        <w:t xml:space="preserve">. Строк для додавання </w:t>
      </w:r>
      <w:r w:rsidR="00F87750" w:rsidRPr="009B3FC7">
        <w:rPr>
          <w:rFonts w:eastAsia="Batang"/>
          <w:b/>
          <w:sz w:val="22"/>
        </w:rPr>
        <w:t>Постачальником</w:t>
      </w:r>
      <w:r w:rsidR="00955DED" w:rsidRPr="009B3FC7">
        <w:rPr>
          <w:rFonts w:eastAsia="Batang"/>
          <w:sz w:val="22"/>
        </w:rPr>
        <w:t xml:space="preserve"> необхідних документів та/або виправлення помилок в неправильно оформлених документах не може перевищувати </w:t>
      </w:r>
      <w:r w:rsidR="001C7B0F" w:rsidRPr="009B3FC7">
        <w:rPr>
          <w:rFonts w:eastAsia="Batang"/>
          <w:sz w:val="22"/>
        </w:rPr>
        <w:t>5</w:t>
      </w:r>
      <w:r w:rsidR="00955DED" w:rsidRPr="009B3FC7">
        <w:rPr>
          <w:rFonts w:eastAsia="Batang"/>
          <w:sz w:val="22"/>
        </w:rPr>
        <w:t xml:space="preserve"> </w:t>
      </w:r>
      <w:r w:rsidR="008E6ECE">
        <w:rPr>
          <w:rFonts w:eastAsia="Batang"/>
          <w:sz w:val="22"/>
        </w:rPr>
        <w:t xml:space="preserve">(п’яти) </w:t>
      </w:r>
      <w:r w:rsidR="00955DED" w:rsidRPr="009B3FC7">
        <w:rPr>
          <w:rFonts w:eastAsia="Batang"/>
          <w:sz w:val="22"/>
        </w:rPr>
        <w:t xml:space="preserve">робочих днів. </w:t>
      </w:r>
    </w:p>
    <w:p w14:paraId="0D504CCE" w14:textId="77777777" w:rsidR="00B308F7" w:rsidRDefault="00B308F7" w:rsidP="00955DED">
      <w:pPr>
        <w:tabs>
          <w:tab w:val="left" w:pos="3600"/>
        </w:tabs>
        <w:spacing w:after="0" w:line="240" w:lineRule="auto"/>
        <w:jc w:val="center"/>
        <w:rPr>
          <w:b/>
          <w:bCs/>
          <w:sz w:val="22"/>
        </w:rPr>
      </w:pPr>
    </w:p>
    <w:p w14:paraId="7A6D5582" w14:textId="097FF7C1" w:rsidR="00955DED" w:rsidRPr="009B3FC7" w:rsidRDefault="00A76E77" w:rsidP="00955DED">
      <w:pPr>
        <w:tabs>
          <w:tab w:val="left" w:pos="3600"/>
        </w:tabs>
        <w:spacing w:after="0" w:line="240" w:lineRule="auto"/>
        <w:jc w:val="center"/>
        <w:rPr>
          <w:b/>
          <w:bCs/>
          <w:sz w:val="22"/>
        </w:rPr>
      </w:pPr>
      <w:r w:rsidRPr="009B3FC7">
        <w:rPr>
          <w:b/>
          <w:bCs/>
          <w:sz w:val="22"/>
        </w:rPr>
        <w:t>5</w:t>
      </w:r>
      <w:r w:rsidR="00955DED" w:rsidRPr="009B3FC7">
        <w:rPr>
          <w:b/>
          <w:bCs/>
          <w:sz w:val="22"/>
        </w:rPr>
        <w:t>. ПОСТАВКА  ТОВАРУ</w:t>
      </w:r>
    </w:p>
    <w:p w14:paraId="4F765DED" w14:textId="63D80562" w:rsidR="00955DED" w:rsidRPr="00E12054" w:rsidRDefault="00BD71D1" w:rsidP="00955DED">
      <w:pPr>
        <w:spacing w:after="0" w:line="240" w:lineRule="auto"/>
        <w:jc w:val="both"/>
        <w:rPr>
          <w:sz w:val="22"/>
        </w:rPr>
      </w:pPr>
      <w:r w:rsidRPr="009B3FC7">
        <w:rPr>
          <w:sz w:val="22"/>
        </w:rPr>
        <w:t>5.1</w:t>
      </w:r>
      <w:r w:rsidR="00955DED" w:rsidRPr="009B3FC7">
        <w:rPr>
          <w:sz w:val="22"/>
        </w:rPr>
        <w:t xml:space="preserve">. </w:t>
      </w:r>
      <w:r w:rsidR="00E05389" w:rsidRPr="009B3FC7">
        <w:rPr>
          <w:sz w:val="22"/>
        </w:rPr>
        <w:t xml:space="preserve">Строк поставки Товару: </w:t>
      </w:r>
      <w:r w:rsidR="00FC112B">
        <w:rPr>
          <w:sz w:val="22"/>
        </w:rPr>
        <w:t xml:space="preserve">з «01» січня 2024 року по «31» грудня </w:t>
      </w:r>
      <w:r w:rsidR="00E12054" w:rsidRPr="00E12054">
        <w:rPr>
          <w:sz w:val="22"/>
        </w:rPr>
        <w:t>202</w:t>
      </w:r>
      <w:r w:rsidR="006E0DD3">
        <w:rPr>
          <w:sz w:val="22"/>
        </w:rPr>
        <w:t>4</w:t>
      </w:r>
      <w:r w:rsidR="00FC112B">
        <w:rPr>
          <w:sz w:val="22"/>
        </w:rPr>
        <w:t xml:space="preserve"> року</w:t>
      </w:r>
      <w:r w:rsidR="006E0DD3">
        <w:rPr>
          <w:sz w:val="22"/>
        </w:rPr>
        <w:t xml:space="preserve"> (включно)</w:t>
      </w:r>
      <w:r w:rsidR="00E12054" w:rsidRPr="00E12054">
        <w:rPr>
          <w:sz w:val="22"/>
        </w:rPr>
        <w:t xml:space="preserve">. </w:t>
      </w:r>
    </w:p>
    <w:p w14:paraId="0AFE3720" w14:textId="77777777" w:rsidR="004620A3" w:rsidRPr="009B3FC7" w:rsidRDefault="00BD71D1" w:rsidP="00900068">
      <w:pPr>
        <w:spacing w:after="0" w:line="240" w:lineRule="auto"/>
        <w:jc w:val="both"/>
        <w:rPr>
          <w:sz w:val="22"/>
        </w:rPr>
      </w:pPr>
      <w:r w:rsidRPr="009B3FC7">
        <w:rPr>
          <w:sz w:val="22"/>
        </w:rPr>
        <w:t>5.2</w:t>
      </w:r>
      <w:r w:rsidR="00955DED" w:rsidRPr="009B3FC7">
        <w:rPr>
          <w:sz w:val="22"/>
        </w:rPr>
        <w:t xml:space="preserve">. </w:t>
      </w:r>
      <w:r w:rsidRPr="009B3FC7">
        <w:rPr>
          <w:sz w:val="22"/>
        </w:rPr>
        <w:t>Місце поставки</w:t>
      </w:r>
      <w:r w:rsidR="00955DED" w:rsidRPr="009B3FC7">
        <w:rPr>
          <w:sz w:val="22"/>
        </w:rPr>
        <w:t xml:space="preserve"> Товару</w:t>
      </w:r>
      <w:r w:rsidR="00E05389" w:rsidRPr="009B3FC7">
        <w:rPr>
          <w:sz w:val="22"/>
        </w:rPr>
        <w:t xml:space="preserve">: у </w:t>
      </w:r>
      <w:r w:rsidRPr="009B3FC7">
        <w:rPr>
          <w:sz w:val="22"/>
        </w:rPr>
        <w:t xml:space="preserve">заклади дошкільної освіти </w:t>
      </w:r>
      <w:r w:rsidR="00E05389" w:rsidRPr="009B3FC7">
        <w:rPr>
          <w:sz w:val="22"/>
        </w:rPr>
        <w:t xml:space="preserve">Ізмаїльської міської ради </w:t>
      </w:r>
      <w:r w:rsidRPr="009B3FC7">
        <w:rPr>
          <w:sz w:val="22"/>
        </w:rPr>
        <w:t>Ізмаїл</w:t>
      </w:r>
      <w:r w:rsidR="00E05389" w:rsidRPr="009B3FC7">
        <w:rPr>
          <w:sz w:val="22"/>
        </w:rPr>
        <w:t xml:space="preserve">ьського району Одеської області, за </w:t>
      </w:r>
      <w:proofErr w:type="spellStart"/>
      <w:r w:rsidR="00E05389" w:rsidRPr="009B3FC7">
        <w:rPr>
          <w:sz w:val="22"/>
        </w:rPr>
        <w:t>адресою</w:t>
      </w:r>
      <w:proofErr w:type="spellEnd"/>
      <w:r w:rsidR="007478B4" w:rsidRPr="009B3FC7">
        <w:rPr>
          <w:sz w:val="22"/>
        </w:rPr>
        <w:t>:</w:t>
      </w:r>
      <w:r w:rsidR="00955DED" w:rsidRPr="009B3FC7">
        <w:rPr>
          <w:sz w:val="22"/>
        </w:rPr>
        <w:t xml:space="preserve"> </w:t>
      </w:r>
      <w:r w:rsidR="00900068" w:rsidRPr="009B3FC7">
        <w:rPr>
          <w:sz w:val="22"/>
        </w:rPr>
        <w:t xml:space="preserve">1) № 5  «Гвоздичка» - вулиця Телеграфна, 33; 2) № 8 «Чебурашка» - вулиця Хотинська, 44 а; 3) № 9 «Перлинка» - вулиця  Комерційна, 134; 4) № 10 «Струмочок» - вулиця </w:t>
      </w:r>
      <w:proofErr w:type="spellStart"/>
      <w:r w:rsidR="00900068" w:rsidRPr="009B3FC7">
        <w:rPr>
          <w:sz w:val="22"/>
        </w:rPr>
        <w:t>Бендерська</w:t>
      </w:r>
      <w:proofErr w:type="spellEnd"/>
      <w:r w:rsidR="00900068" w:rsidRPr="009B3FC7">
        <w:rPr>
          <w:sz w:val="22"/>
        </w:rPr>
        <w:t xml:space="preserve">, 36; 5) № 12 «Дзвіночок» - вулиця </w:t>
      </w:r>
      <w:r w:rsidR="00A53152" w:rsidRPr="009B3FC7">
        <w:rPr>
          <w:sz w:val="22"/>
        </w:rPr>
        <w:t>Придунайська</w:t>
      </w:r>
      <w:r w:rsidR="00900068" w:rsidRPr="009B3FC7">
        <w:rPr>
          <w:sz w:val="22"/>
        </w:rPr>
        <w:t xml:space="preserve">, 114; 6) № 15 «Сонечко» - вулиця Адмірала </w:t>
      </w:r>
      <w:proofErr w:type="spellStart"/>
      <w:r w:rsidR="00900068" w:rsidRPr="009B3FC7">
        <w:rPr>
          <w:sz w:val="22"/>
        </w:rPr>
        <w:t>Холо</w:t>
      </w:r>
      <w:r w:rsidR="00F040E2" w:rsidRPr="009B3FC7">
        <w:rPr>
          <w:sz w:val="22"/>
        </w:rPr>
        <w:t>стякова</w:t>
      </w:r>
      <w:proofErr w:type="spellEnd"/>
      <w:r w:rsidR="00F040E2" w:rsidRPr="009B3FC7">
        <w:rPr>
          <w:sz w:val="22"/>
        </w:rPr>
        <w:t>, 8; 7) № 17 «Світлячок»</w:t>
      </w:r>
      <w:r w:rsidR="00900068" w:rsidRPr="009B3FC7">
        <w:rPr>
          <w:sz w:val="22"/>
        </w:rPr>
        <w:t xml:space="preserve"> - вулиця</w:t>
      </w:r>
      <w:r w:rsidR="00A53152" w:rsidRPr="009B3FC7">
        <w:rPr>
          <w:sz w:val="22"/>
        </w:rPr>
        <w:t xml:space="preserve"> Придунайська</w:t>
      </w:r>
      <w:r w:rsidR="00900068" w:rsidRPr="009B3FC7">
        <w:rPr>
          <w:sz w:val="22"/>
        </w:rPr>
        <w:t xml:space="preserve">, 441; 8) № 19 «Маяк» - проспект Миру, </w:t>
      </w:r>
      <w:r w:rsidR="00900068" w:rsidRPr="009B3FC7">
        <w:rPr>
          <w:sz w:val="22"/>
        </w:rPr>
        <w:lastRenderedPageBreak/>
        <w:t xml:space="preserve">34 а; 9) № 22 «Джерельце» - вулиця 51-ої Перекопської дивізії, 13; 10) № 23 «Веселка» - вулиця </w:t>
      </w:r>
      <w:proofErr w:type="spellStart"/>
      <w:r w:rsidR="00900068" w:rsidRPr="009B3FC7">
        <w:rPr>
          <w:sz w:val="22"/>
        </w:rPr>
        <w:t>Клушина</w:t>
      </w:r>
      <w:proofErr w:type="spellEnd"/>
      <w:r w:rsidR="00900068" w:rsidRPr="009B3FC7">
        <w:rPr>
          <w:sz w:val="22"/>
        </w:rPr>
        <w:t xml:space="preserve">, 4; 11) № 24 «Берізка» - вулиця Паркова, 11; 12) № 25 «Золотий ключик» - вулиця Комерційна, 81; 13) № 27 «Сніжинка» - вулиця Адмірала </w:t>
      </w:r>
      <w:proofErr w:type="spellStart"/>
      <w:r w:rsidR="00900068" w:rsidRPr="009B3FC7">
        <w:rPr>
          <w:sz w:val="22"/>
        </w:rPr>
        <w:t>Холостякова</w:t>
      </w:r>
      <w:proofErr w:type="spellEnd"/>
      <w:r w:rsidR="00900068" w:rsidRPr="009B3FC7">
        <w:rPr>
          <w:sz w:val="22"/>
        </w:rPr>
        <w:t>, 29; 14) № 31 «</w:t>
      </w:r>
      <w:proofErr w:type="spellStart"/>
      <w:r w:rsidR="00900068" w:rsidRPr="009B3FC7">
        <w:rPr>
          <w:sz w:val="22"/>
        </w:rPr>
        <w:t>Капітошка</w:t>
      </w:r>
      <w:proofErr w:type="spellEnd"/>
      <w:r w:rsidR="00900068" w:rsidRPr="009B3FC7">
        <w:rPr>
          <w:sz w:val="22"/>
        </w:rPr>
        <w:t xml:space="preserve">» - вулиця </w:t>
      </w:r>
      <w:r w:rsidR="00A53152" w:rsidRPr="009B3FC7">
        <w:rPr>
          <w:sz w:val="22"/>
        </w:rPr>
        <w:t>Придунайська</w:t>
      </w:r>
      <w:r w:rsidR="00F040E2" w:rsidRPr="009B3FC7">
        <w:rPr>
          <w:sz w:val="22"/>
        </w:rPr>
        <w:t xml:space="preserve">, 413;15) № 33 «Теремок» </w:t>
      </w:r>
      <w:r w:rsidR="00900068" w:rsidRPr="009B3FC7">
        <w:rPr>
          <w:sz w:val="22"/>
        </w:rPr>
        <w:t>- вулиця Шевченко, 5/1; 16) № 34 «</w:t>
      </w:r>
      <w:proofErr w:type="spellStart"/>
      <w:r w:rsidR="00900068" w:rsidRPr="009B3FC7">
        <w:rPr>
          <w:sz w:val="22"/>
        </w:rPr>
        <w:t>Дельфінятко</w:t>
      </w:r>
      <w:proofErr w:type="spellEnd"/>
      <w:r w:rsidR="00900068" w:rsidRPr="009B3FC7">
        <w:rPr>
          <w:sz w:val="22"/>
        </w:rPr>
        <w:t>» - вулиця Поперечна, 2 а.</w:t>
      </w:r>
    </w:p>
    <w:p w14:paraId="55957AED" w14:textId="364A976D" w:rsidR="00900068" w:rsidRPr="009B3FC7" w:rsidRDefault="006E0DD3" w:rsidP="00900068">
      <w:pPr>
        <w:spacing w:after="0" w:line="240" w:lineRule="auto"/>
        <w:jc w:val="both"/>
        <w:rPr>
          <w:sz w:val="22"/>
        </w:rPr>
      </w:pPr>
      <w:r>
        <w:rPr>
          <w:sz w:val="22"/>
        </w:rPr>
        <w:t xml:space="preserve">5.3. </w:t>
      </w:r>
      <w:r w:rsidR="00900068" w:rsidRPr="009B3FC7">
        <w:rPr>
          <w:sz w:val="22"/>
        </w:rPr>
        <w:t xml:space="preserve">Поставка Товару здійснюється транспортом </w:t>
      </w:r>
      <w:r w:rsidR="00900068" w:rsidRPr="009B3FC7">
        <w:rPr>
          <w:b/>
          <w:sz w:val="22"/>
        </w:rPr>
        <w:t>Постачальника</w:t>
      </w:r>
      <w:r w:rsidR="00900068" w:rsidRPr="009B3FC7">
        <w:rPr>
          <w:sz w:val="22"/>
        </w:rPr>
        <w:t xml:space="preserve"> згідно з </w:t>
      </w:r>
      <w:r w:rsidR="00900068" w:rsidRPr="006E0DD3">
        <w:rPr>
          <w:b/>
          <w:bCs/>
          <w:sz w:val="22"/>
        </w:rPr>
        <w:t>письмовими замовленнями</w:t>
      </w:r>
      <w:r w:rsidR="00900068" w:rsidRPr="009B3FC7">
        <w:rPr>
          <w:sz w:val="22"/>
        </w:rPr>
        <w:t xml:space="preserve"> від закладів дошкільної освіти Ізмаїльської міської ради Ізмаїльського району Одеської області та в узгоджені терміни.</w:t>
      </w:r>
    </w:p>
    <w:p w14:paraId="6299A7B1" w14:textId="25F68E44" w:rsidR="00955DED" w:rsidRPr="009B3FC7" w:rsidRDefault="00900068" w:rsidP="00955DED">
      <w:pPr>
        <w:spacing w:after="0" w:line="240" w:lineRule="auto"/>
        <w:jc w:val="both"/>
        <w:rPr>
          <w:sz w:val="22"/>
        </w:rPr>
      </w:pPr>
      <w:r w:rsidRPr="009B3FC7">
        <w:rPr>
          <w:sz w:val="22"/>
        </w:rPr>
        <w:t>5.</w:t>
      </w:r>
      <w:r w:rsidR="006E0DD3">
        <w:rPr>
          <w:sz w:val="22"/>
        </w:rPr>
        <w:t>4</w:t>
      </w:r>
      <w:r w:rsidR="00955DED" w:rsidRPr="009B3FC7">
        <w:rPr>
          <w:sz w:val="22"/>
        </w:rPr>
        <w:t>.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w:t>
      </w:r>
      <w:r w:rsidR="00955DED" w:rsidRPr="009B3FC7">
        <w:rPr>
          <w:b/>
          <w:sz w:val="22"/>
        </w:rPr>
        <w:t>амовник</w:t>
      </w:r>
      <w:r w:rsidR="00955DED" w:rsidRPr="009B3FC7">
        <w:rPr>
          <w:sz w:val="22"/>
        </w:rPr>
        <w:t xml:space="preserve"> не підписує видаткові накладні у разі виявлення факту передачі неякісного (некількісного) Товару. При виявленні представником </w:t>
      </w:r>
      <w:r w:rsidR="00955DED" w:rsidRPr="009B3FC7">
        <w:rPr>
          <w:b/>
          <w:sz w:val="22"/>
        </w:rPr>
        <w:t>Замовника</w:t>
      </w:r>
      <w:r w:rsidR="00955DED" w:rsidRPr="009B3FC7">
        <w:rPr>
          <w:sz w:val="22"/>
        </w:rPr>
        <w:t xml:space="preserve"> невідповідності якості або кількості отриманого Товару відвантажувальним документам або документам про якість Товару, який поставляється, </w:t>
      </w:r>
      <w:r w:rsidR="00F87750" w:rsidRPr="009B3FC7">
        <w:rPr>
          <w:b/>
          <w:sz w:val="22"/>
        </w:rPr>
        <w:t>Постачальник</w:t>
      </w:r>
      <w:r w:rsidR="00955DED" w:rsidRPr="009B3FC7">
        <w:rPr>
          <w:sz w:val="22"/>
        </w:rPr>
        <w:t xml:space="preserve"> за свій рахунок здійснює заміну Товару належної кількості та якості.</w:t>
      </w:r>
    </w:p>
    <w:p w14:paraId="3BC32A16" w14:textId="77777777" w:rsidR="00955DED" w:rsidRPr="009B3FC7" w:rsidRDefault="00955DED" w:rsidP="00955DED">
      <w:pPr>
        <w:spacing w:after="0" w:line="240" w:lineRule="auto"/>
        <w:jc w:val="center"/>
        <w:rPr>
          <w:b/>
          <w:bCs/>
          <w:sz w:val="22"/>
        </w:rPr>
      </w:pPr>
    </w:p>
    <w:p w14:paraId="49326057" w14:textId="77777777" w:rsidR="00955DED" w:rsidRPr="009B3FC7" w:rsidRDefault="00900068" w:rsidP="00955DED">
      <w:pPr>
        <w:spacing w:after="0" w:line="240" w:lineRule="auto"/>
        <w:jc w:val="center"/>
        <w:rPr>
          <w:b/>
          <w:bCs/>
          <w:sz w:val="22"/>
        </w:rPr>
      </w:pPr>
      <w:r w:rsidRPr="009B3FC7">
        <w:rPr>
          <w:b/>
          <w:bCs/>
          <w:sz w:val="22"/>
        </w:rPr>
        <w:t>6</w:t>
      </w:r>
      <w:r w:rsidR="00955DED" w:rsidRPr="009B3FC7">
        <w:rPr>
          <w:b/>
          <w:bCs/>
          <w:sz w:val="22"/>
        </w:rPr>
        <w:t>. ПРАВА ТА ОБОВ’ЯЗКИ СТОРІН</w:t>
      </w:r>
    </w:p>
    <w:p w14:paraId="2CA6B4FC" w14:textId="77777777" w:rsidR="00955DED" w:rsidRPr="009B3FC7" w:rsidRDefault="00955DED" w:rsidP="00955DED">
      <w:pPr>
        <w:spacing w:after="0" w:line="240" w:lineRule="auto"/>
        <w:jc w:val="both"/>
        <w:rPr>
          <w:b/>
          <w:sz w:val="22"/>
        </w:rPr>
      </w:pPr>
      <w:r w:rsidRPr="009B3FC7">
        <w:rPr>
          <w:b/>
          <w:sz w:val="22"/>
        </w:rPr>
        <w:t>6.1. Замовник зобов’язаний:</w:t>
      </w:r>
    </w:p>
    <w:p w14:paraId="1279F70D" w14:textId="77777777" w:rsidR="00955DED" w:rsidRPr="009B3FC7" w:rsidRDefault="00955DED" w:rsidP="00955DED">
      <w:pPr>
        <w:spacing w:after="0" w:line="240" w:lineRule="auto"/>
        <w:jc w:val="both"/>
        <w:rPr>
          <w:sz w:val="22"/>
        </w:rPr>
      </w:pPr>
      <w:r w:rsidRPr="009B3FC7">
        <w:rPr>
          <w:sz w:val="22"/>
        </w:rPr>
        <w:t>6.1.1. Своєчасно та в повному обсязі сплачувати за поставлений Товар;</w:t>
      </w:r>
    </w:p>
    <w:p w14:paraId="6C07567B" w14:textId="77777777" w:rsidR="00955DED" w:rsidRPr="009B3FC7" w:rsidRDefault="00955DED" w:rsidP="00955DED">
      <w:pPr>
        <w:spacing w:after="0" w:line="240" w:lineRule="auto"/>
        <w:jc w:val="both"/>
        <w:rPr>
          <w:sz w:val="22"/>
        </w:rPr>
      </w:pPr>
      <w:r w:rsidRPr="009B3FC7">
        <w:rPr>
          <w:sz w:val="22"/>
        </w:rPr>
        <w:t>6.1.2. Приймати поставлений Товар згідно виставленим рахункам з актом приймання-передачі Товару;</w:t>
      </w:r>
    </w:p>
    <w:p w14:paraId="708DA5B1" w14:textId="77777777" w:rsidR="00955DED" w:rsidRPr="009B3FC7" w:rsidRDefault="00955DED" w:rsidP="00955DED">
      <w:pPr>
        <w:spacing w:after="0" w:line="240" w:lineRule="auto"/>
        <w:jc w:val="both"/>
        <w:rPr>
          <w:b/>
          <w:sz w:val="22"/>
        </w:rPr>
      </w:pPr>
      <w:r w:rsidRPr="009B3FC7">
        <w:rPr>
          <w:b/>
          <w:sz w:val="22"/>
        </w:rPr>
        <w:t>6.2. Замовник має право:</w:t>
      </w:r>
    </w:p>
    <w:p w14:paraId="051A5EA1" w14:textId="77777777" w:rsidR="00955DED" w:rsidRPr="009B3FC7" w:rsidRDefault="00955DED" w:rsidP="00955DED">
      <w:pPr>
        <w:spacing w:after="0" w:line="240" w:lineRule="auto"/>
        <w:jc w:val="both"/>
        <w:rPr>
          <w:sz w:val="22"/>
        </w:rPr>
      </w:pPr>
      <w:r w:rsidRPr="009B3FC7">
        <w:rPr>
          <w:sz w:val="22"/>
        </w:rPr>
        <w:t xml:space="preserve">6.2.1. Достроково розірвати цей Договір у разі невиконання зобов’язань </w:t>
      </w:r>
      <w:r w:rsidR="00F87750" w:rsidRPr="009B3FC7">
        <w:rPr>
          <w:b/>
          <w:sz w:val="22"/>
        </w:rPr>
        <w:t>Постачальником</w:t>
      </w:r>
      <w:r w:rsidRPr="009B3FC7">
        <w:rPr>
          <w:sz w:val="22"/>
        </w:rPr>
        <w:t>, повідомивши про це його у строк 14 календарних днів;</w:t>
      </w:r>
    </w:p>
    <w:p w14:paraId="5FAD0C8B" w14:textId="77777777" w:rsidR="00955DED" w:rsidRPr="009B3FC7" w:rsidRDefault="00955DED" w:rsidP="00955DED">
      <w:pPr>
        <w:spacing w:after="0" w:line="240" w:lineRule="auto"/>
        <w:jc w:val="both"/>
        <w:rPr>
          <w:sz w:val="22"/>
        </w:rPr>
      </w:pPr>
      <w:r w:rsidRPr="009B3FC7">
        <w:rPr>
          <w:sz w:val="22"/>
        </w:rPr>
        <w:t xml:space="preserve">6.2.2. Контролювати поставку Товару у строки, встановлені цим </w:t>
      </w:r>
      <w:r w:rsidR="0087138C" w:rsidRPr="009B3FC7">
        <w:rPr>
          <w:sz w:val="22"/>
        </w:rPr>
        <w:t>Д</w:t>
      </w:r>
      <w:r w:rsidRPr="009B3FC7">
        <w:rPr>
          <w:sz w:val="22"/>
        </w:rPr>
        <w:t>оговором;</w:t>
      </w:r>
    </w:p>
    <w:p w14:paraId="0CC72A55" w14:textId="77777777" w:rsidR="00955DED" w:rsidRPr="009B3FC7" w:rsidRDefault="00955DED" w:rsidP="00955DED">
      <w:pPr>
        <w:spacing w:after="0" w:line="240" w:lineRule="auto"/>
        <w:jc w:val="both"/>
        <w:rPr>
          <w:sz w:val="22"/>
        </w:rPr>
      </w:pPr>
      <w:r w:rsidRPr="009B3FC7">
        <w:rPr>
          <w:sz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AFBFB1" w14:textId="77777777" w:rsidR="00955DED" w:rsidRPr="009B3FC7" w:rsidRDefault="00955DED" w:rsidP="00955DED">
      <w:pPr>
        <w:spacing w:after="0" w:line="240" w:lineRule="auto"/>
        <w:jc w:val="both"/>
        <w:rPr>
          <w:sz w:val="22"/>
        </w:rPr>
      </w:pPr>
      <w:r w:rsidRPr="009B3FC7">
        <w:rPr>
          <w:sz w:val="22"/>
        </w:rPr>
        <w:t xml:space="preserve">6.2.4. Повернути рахунок </w:t>
      </w:r>
      <w:r w:rsidR="00F87750" w:rsidRPr="009B3FC7">
        <w:rPr>
          <w:b/>
          <w:sz w:val="22"/>
        </w:rPr>
        <w:t>Постачальнику</w:t>
      </w:r>
      <w:r w:rsidRPr="009B3FC7">
        <w:rPr>
          <w:sz w:val="22"/>
        </w:rPr>
        <w:t xml:space="preserve"> без здійснення оплати в разі неналежного оформлення документів (відсутність печатки, підписів тощо);</w:t>
      </w:r>
    </w:p>
    <w:p w14:paraId="2459C7B6" w14:textId="77777777" w:rsidR="00955DED" w:rsidRPr="009B3FC7" w:rsidRDefault="00955DED" w:rsidP="00955DED">
      <w:pPr>
        <w:spacing w:after="0" w:line="240" w:lineRule="auto"/>
        <w:jc w:val="both"/>
        <w:rPr>
          <w:sz w:val="22"/>
        </w:rPr>
      </w:pPr>
      <w:r w:rsidRPr="009B3FC7">
        <w:rPr>
          <w:sz w:val="22"/>
        </w:rPr>
        <w:t>6.2.5. Відмовитись від прийняття Товару у разі невідповідності його</w:t>
      </w:r>
      <w:r w:rsidR="00900068" w:rsidRPr="009B3FC7">
        <w:rPr>
          <w:sz w:val="22"/>
        </w:rPr>
        <w:t xml:space="preserve"> стандартам та технічним умовам</w:t>
      </w:r>
      <w:r w:rsidRPr="009B3FC7">
        <w:rPr>
          <w:sz w:val="22"/>
        </w:rPr>
        <w:t xml:space="preserve"> і іншій технічній документації, яка встановлює вимоги до якості. В разі встановлення недостачі або неякісної п</w:t>
      </w:r>
      <w:r w:rsidR="0087138C" w:rsidRPr="009B3FC7">
        <w:rPr>
          <w:sz w:val="22"/>
        </w:rPr>
        <w:t>оставки</w:t>
      </w:r>
      <w:r w:rsidR="00900068" w:rsidRPr="009B3FC7">
        <w:rPr>
          <w:sz w:val="22"/>
        </w:rPr>
        <w:t xml:space="preserve"> Товару</w:t>
      </w:r>
      <w:r w:rsidR="0087138C" w:rsidRPr="009B3FC7">
        <w:rPr>
          <w:sz w:val="22"/>
        </w:rPr>
        <w:t xml:space="preserve">, обов’язково викликати </w:t>
      </w:r>
      <w:r w:rsidRPr="009B3FC7">
        <w:rPr>
          <w:sz w:val="22"/>
        </w:rPr>
        <w:t xml:space="preserve">представника </w:t>
      </w:r>
      <w:r w:rsidR="00F87750" w:rsidRPr="009B3FC7">
        <w:rPr>
          <w:b/>
          <w:sz w:val="22"/>
        </w:rPr>
        <w:t>Постачальник</w:t>
      </w:r>
      <w:r w:rsidRPr="009B3FC7">
        <w:rPr>
          <w:b/>
          <w:sz w:val="22"/>
        </w:rPr>
        <w:t>а</w:t>
      </w:r>
      <w:r w:rsidRPr="009B3FC7">
        <w:rPr>
          <w:sz w:val="22"/>
        </w:rPr>
        <w:t xml:space="preserve">. </w:t>
      </w:r>
    </w:p>
    <w:p w14:paraId="234F65DD" w14:textId="77777777" w:rsidR="00955DED" w:rsidRPr="009B3FC7" w:rsidRDefault="00955DED" w:rsidP="00955DED">
      <w:pPr>
        <w:spacing w:after="0" w:line="240" w:lineRule="auto"/>
        <w:jc w:val="both"/>
        <w:rPr>
          <w:b/>
          <w:sz w:val="22"/>
        </w:rPr>
      </w:pPr>
      <w:r w:rsidRPr="009B3FC7">
        <w:rPr>
          <w:b/>
          <w:sz w:val="22"/>
        </w:rPr>
        <w:t xml:space="preserve">6.3. </w:t>
      </w:r>
      <w:r w:rsidR="00F87750" w:rsidRPr="009B3FC7">
        <w:rPr>
          <w:b/>
          <w:sz w:val="22"/>
        </w:rPr>
        <w:t>Постачальник</w:t>
      </w:r>
      <w:r w:rsidRPr="009B3FC7">
        <w:rPr>
          <w:b/>
          <w:sz w:val="22"/>
        </w:rPr>
        <w:t xml:space="preserve"> зобов’язаний:</w:t>
      </w:r>
    </w:p>
    <w:p w14:paraId="327C0269" w14:textId="3B7981AF" w:rsidR="00001B82" w:rsidRDefault="00955DED" w:rsidP="00955DED">
      <w:pPr>
        <w:spacing w:after="0" w:line="240" w:lineRule="auto"/>
        <w:jc w:val="both"/>
        <w:rPr>
          <w:sz w:val="22"/>
        </w:rPr>
      </w:pPr>
      <w:r w:rsidRPr="009B3FC7">
        <w:rPr>
          <w:sz w:val="22"/>
        </w:rPr>
        <w:t xml:space="preserve">6.3.1. </w:t>
      </w:r>
      <w:r w:rsidR="00001B82" w:rsidRPr="00001B82">
        <w:rPr>
          <w:sz w:val="22"/>
        </w:rPr>
        <w:t>Забезпечити поставку Товару</w:t>
      </w:r>
      <w:r w:rsidR="00001B82">
        <w:rPr>
          <w:sz w:val="22"/>
        </w:rPr>
        <w:t xml:space="preserve"> згідно письмових замовлень </w:t>
      </w:r>
      <w:r w:rsidR="00001B82" w:rsidRPr="00001B82">
        <w:rPr>
          <w:sz w:val="22"/>
        </w:rPr>
        <w:t>закладів дошкільної освіти Ізмаїльської міської ради Ізмаїльського району Одеської області</w:t>
      </w:r>
      <w:r w:rsidR="00001B82">
        <w:rPr>
          <w:sz w:val="22"/>
        </w:rPr>
        <w:t>;</w:t>
      </w:r>
    </w:p>
    <w:p w14:paraId="38039379" w14:textId="617715DF" w:rsidR="00955DED" w:rsidRPr="009B3FC7" w:rsidRDefault="00001B82" w:rsidP="00955DED">
      <w:pPr>
        <w:spacing w:after="0" w:line="240" w:lineRule="auto"/>
        <w:jc w:val="both"/>
        <w:rPr>
          <w:sz w:val="22"/>
        </w:rPr>
      </w:pPr>
      <w:r>
        <w:rPr>
          <w:sz w:val="22"/>
        </w:rPr>
        <w:t xml:space="preserve">6.3.2. </w:t>
      </w:r>
      <w:r w:rsidR="00955DED" w:rsidRPr="009B3FC7">
        <w:rPr>
          <w:sz w:val="22"/>
        </w:rPr>
        <w:t>Забезпечити поставку Товару у строки</w:t>
      </w:r>
      <w:r w:rsidR="00F91B30">
        <w:rPr>
          <w:sz w:val="22"/>
        </w:rPr>
        <w:t xml:space="preserve"> та терміни</w:t>
      </w:r>
      <w:r w:rsidR="00955DED" w:rsidRPr="009B3FC7">
        <w:rPr>
          <w:sz w:val="22"/>
        </w:rPr>
        <w:t xml:space="preserve">, </w:t>
      </w:r>
      <w:r w:rsidR="00900068" w:rsidRPr="009B3FC7">
        <w:rPr>
          <w:sz w:val="22"/>
        </w:rPr>
        <w:t xml:space="preserve">що </w:t>
      </w:r>
      <w:r w:rsidR="00955DED" w:rsidRPr="009B3FC7">
        <w:rPr>
          <w:sz w:val="22"/>
        </w:rPr>
        <w:t xml:space="preserve">встановлені цим </w:t>
      </w:r>
      <w:r w:rsidR="000F4079" w:rsidRPr="009B3FC7">
        <w:rPr>
          <w:sz w:val="22"/>
        </w:rPr>
        <w:t>Д</w:t>
      </w:r>
      <w:r w:rsidR="00955DED" w:rsidRPr="009B3FC7">
        <w:rPr>
          <w:sz w:val="22"/>
        </w:rPr>
        <w:t>оговором;</w:t>
      </w:r>
    </w:p>
    <w:p w14:paraId="55F36C99" w14:textId="77777777" w:rsidR="005C111B" w:rsidRPr="009B3FC7" w:rsidRDefault="000F4079" w:rsidP="00B56F2D">
      <w:pPr>
        <w:spacing w:after="0" w:line="240" w:lineRule="auto"/>
        <w:jc w:val="both"/>
        <w:rPr>
          <w:sz w:val="22"/>
        </w:rPr>
      </w:pPr>
      <w:r w:rsidRPr="009B3FC7">
        <w:rPr>
          <w:sz w:val="22"/>
        </w:rPr>
        <w:t>6.3.</w:t>
      </w:r>
      <w:r w:rsidR="00B33C76" w:rsidRPr="009B3FC7">
        <w:rPr>
          <w:sz w:val="22"/>
        </w:rPr>
        <w:t>3</w:t>
      </w:r>
      <w:r w:rsidRPr="009B3FC7">
        <w:rPr>
          <w:sz w:val="22"/>
        </w:rPr>
        <w:t xml:space="preserve">. </w:t>
      </w:r>
      <w:r w:rsidR="00955DED" w:rsidRPr="009B3FC7">
        <w:rPr>
          <w:sz w:val="22"/>
        </w:rPr>
        <w:t>Забезпечити поставку Товару, якість якого відповідає у</w:t>
      </w:r>
      <w:r w:rsidR="002B7FA4" w:rsidRPr="009B3FC7">
        <w:rPr>
          <w:sz w:val="22"/>
        </w:rPr>
        <w:t>мовам, установленим розділом</w:t>
      </w:r>
      <w:r w:rsidR="00900068" w:rsidRPr="009B3FC7">
        <w:rPr>
          <w:sz w:val="22"/>
        </w:rPr>
        <w:t xml:space="preserve"> 2</w:t>
      </w:r>
      <w:r w:rsidR="00955DED" w:rsidRPr="009B3FC7">
        <w:rPr>
          <w:sz w:val="22"/>
        </w:rPr>
        <w:t xml:space="preserve"> цього Договору;</w:t>
      </w:r>
    </w:p>
    <w:p w14:paraId="7699FE9F" w14:textId="77777777" w:rsidR="00955DED" w:rsidRPr="009B3FC7" w:rsidRDefault="00955DED" w:rsidP="00955DED">
      <w:pPr>
        <w:tabs>
          <w:tab w:val="left" w:pos="3600"/>
        </w:tabs>
        <w:spacing w:after="0" w:line="240" w:lineRule="auto"/>
        <w:jc w:val="both"/>
        <w:rPr>
          <w:sz w:val="22"/>
        </w:rPr>
      </w:pPr>
      <w:r w:rsidRPr="009B3FC7">
        <w:rPr>
          <w:sz w:val="22"/>
        </w:rPr>
        <w:t>6.3.</w:t>
      </w:r>
      <w:r w:rsidR="00B33C76" w:rsidRPr="009B3FC7">
        <w:rPr>
          <w:sz w:val="22"/>
        </w:rPr>
        <w:t>4</w:t>
      </w:r>
      <w:r w:rsidRPr="009B3FC7">
        <w:rPr>
          <w:sz w:val="22"/>
        </w:rPr>
        <w:t xml:space="preserve">. Надати </w:t>
      </w:r>
      <w:r w:rsidRPr="009B3FC7">
        <w:rPr>
          <w:b/>
          <w:sz w:val="22"/>
        </w:rPr>
        <w:t>Замовнику</w:t>
      </w:r>
      <w:r w:rsidRPr="009B3FC7">
        <w:rPr>
          <w:i/>
          <w:iCs/>
          <w:sz w:val="22"/>
        </w:rPr>
        <w:t xml:space="preserve"> </w:t>
      </w:r>
      <w:r w:rsidRPr="009B3FC7">
        <w:rPr>
          <w:sz w:val="22"/>
        </w:rPr>
        <w:t>наступні товаросупроводжувальні документи:</w:t>
      </w:r>
    </w:p>
    <w:p w14:paraId="0CCA2030" w14:textId="77777777" w:rsidR="00955DED" w:rsidRPr="009B3FC7" w:rsidRDefault="00955DED" w:rsidP="00955DED">
      <w:pPr>
        <w:keepNext/>
        <w:keepLines/>
        <w:suppressLineNumbers/>
        <w:spacing w:after="0" w:line="240" w:lineRule="auto"/>
        <w:ind w:firstLine="426"/>
        <w:jc w:val="both"/>
        <w:rPr>
          <w:sz w:val="22"/>
        </w:rPr>
      </w:pPr>
      <w:r w:rsidRPr="009B3FC7">
        <w:rPr>
          <w:sz w:val="22"/>
        </w:rPr>
        <w:t>- рахунок-фактуру - 1 примірник;</w:t>
      </w:r>
    </w:p>
    <w:p w14:paraId="41417FD2" w14:textId="77777777" w:rsidR="00AD061F" w:rsidRPr="009B3FC7" w:rsidRDefault="00955DED" w:rsidP="00AD061F">
      <w:pPr>
        <w:keepNext/>
        <w:keepLines/>
        <w:suppressLineNumbers/>
        <w:spacing w:after="0" w:line="240" w:lineRule="auto"/>
        <w:ind w:firstLine="426"/>
        <w:jc w:val="both"/>
        <w:rPr>
          <w:sz w:val="22"/>
        </w:rPr>
      </w:pPr>
      <w:r w:rsidRPr="009B3FC7">
        <w:rPr>
          <w:sz w:val="22"/>
        </w:rPr>
        <w:t>- накладну на партію продукції - 1 примірник;</w:t>
      </w:r>
    </w:p>
    <w:p w14:paraId="08D15F7A" w14:textId="77777777" w:rsidR="00955DED" w:rsidRPr="009B3FC7" w:rsidRDefault="00955DED" w:rsidP="00955DED">
      <w:pPr>
        <w:spacing w:after="0" w:line="240" w:lineRule="auto"/>
        <w:ind w:right="-144"/>
        <w:jc w:val="both"/>
        <w:rPr>
          <w:sz w:val="22"/>
        </w:rPr>
      </w:pPr>
      <w:r w:rsidRPr="009B3FC7">
        <w:rPr>
          <w:sz w:val="22"/>
        </w:rPr>
        <w:t>6.3.</w:t>
      </w:r>
      <w:r w:rsidR="00B33C76" w:rsidRPr="009B3FC7">
        <w:rPr>
          <w:sz w:val="22"/>
        </w:rPr>
        <w:t>5</w:t>
      </w:r>
      <w:r w:rsidRPr="009B3FC7">
        <w:rPr>
          <w:sz w:val="22"/>
        </w:rPr>
        <w:t xml:space="preserve">. Своєчасно направляти до </w:t>
      </w:r>
      <w:r w:rsidRPr="009B3FC7">
        <w:rPr>
          <w:b/>
          <w:sz w:val="22"/>
        </w:rPr>
        <w:t>Замовника</w:t>
      </w:r>
      <w:r w:rsidRPr="009B3FC7">
        <w:rPr>
          <w:sz w:val="22"/>
        </w:rPr>
        <w:t xml:space="preserve"> своїх представників для оперативного вирішення усіх питань, пов’язаних з якісним виконанням зобов’язань за цим Договором</w:t>
      </w:r>
      <w:r w:rsidR="00F87750" w:rsidRPr="009B3FC7">
        <w:rPr>
          <w:sz w:val="22"/>
        </w:rPr>
        <w:t>;</w:t>
      </w:r>
    </w:p>
    <w:p w14:paraId="63488A09" w14:textId="77777777" w:rsidR="00955DED" w:rsidRPr="009B3FC7" w:rsidRDefault="00955DED" w:rsidP="00955DED">
      <w:pPr>
        <w:spacing w:after="0" w:line="240" w:lineRule="auto"/>
        <w:jc w:val="both"/>
        <w:rPr>
          <w:b/>
          <w:sz w:val="22"/>
        </w:rPr>
      </w:pPr>
      <w:r w:rsidRPr="009B3FC7">
        <w:rPr>
          <w:b/>
          <w:sz w:val="22"/>
        </w:rPr>
        <w:t xml:space="preserve">6.4. </w:t>
      </w:r>
      <w:r w:rsidR="00F87750" w:rsidRPr="009B3FC7">
        <w:rPr>
          <w:b/>
          <w:sz w:val="22"/>
        </w:rPr>
        <w:t>Постачальни</w:t>
      </w:r>
      <w:r w:rsidRPr="009B3FC7">
        <w:rPr>
          <w:b/>
          <w:sz w:val="22"/>
        </w:rPr>
        <w:t>к має право:</w:t>
      </w:r>
    </w:p>
    <w:p w14:paraId="70E45661" w14:textId="77777777" w:rsidR="00955DED" w:rsidRPr="009B3FC7" w:rsidRDefault="00955DED" w:rsidP="00955DED">
      <w:pPr>
        <w:spacing w:after="0" w:line="240" w:lineRule="auto"/>
        <w:jc w:val="both"/>
        <w:rPr>
          <w:sz w:val="22"/>
        </w:rPr>
      </w:pPr>
      <w:r w:rsidRPr="009B3FC7">
        <w:rPr>
          <w:sz w:val="22"/>
        </w:rPr>
        <w:t>6.4.1. Своєчасно та в повному обсязі отримувати плату за поставлений Товар;</w:t>
      </w:r>
    </w:p>
    <w:p w14:paraId="02D2C2A6" w14:textId="77777777" w:rsidR="00955DED" w:rsidRPr="009B3FC7" w:rsidRDefault="00955DED" w:rsidP="00955DED">
      <w:pPr>
        <w:spacing w:after="0" w:line="240" w:lineRule="auto"/>
        <w:jc w:val="both"/>
        <w:rPr>
          <w:sz w:val="22"/>
        </w:rPr>
      </w:pPr>
      <w:r w:rsidRPr="009B3FC7">
        <w:rPr>
          <w:sz w:val="22"/>
        </w:rPr>
        <w:t xml:space="preserve">6.4.2. У разі невиконання зобов'язань </w:t>
      </w:r>
      <w:r w:rsidRPr="009B3FC7">
        <w:rPr>
          <w:b/>
          <w:sz w:val="22"/>
        </w:rPr>
        <w:t>Замовником</w:t>
      </w:r>
      <w:r w:rsidRPr="009B3FC7">
        <w:rPr>
          <w:sz w:val="22"/>
        </w:rPr>
        <w:t xml:space="preserve">, </w:t>
      </w:r>
      <w:r w:rsidR="00F87750" w:rsidRPr="009B3FC7">
        <w:rPr>
          <w:b/>
          <w:sz w:val="22"/>
        </w:rPr>
        <w:t>Постачальни</w:t>
      </w:r>
      <w:r w:rsidRPr="009B3FC7">
        <w:rPr>
          <w:b/>
          <w:sz w:val="22"/>
        </w:rPr>
        <w:t>к</w:t>
      </w:r>
      <w:r w:rsidRPr="009B3FC7">
        <w:rPr>
          <w:sz w:val="22"/>
        </w:rPr>
        <w:t xml:space="preserve"> має право достроково розірвати цей Договір, повідомивши про це </w:t>
      </w:r>
      <w:r w:rsidRPr="009B3FC7">
        <w:rPr>
          <w:b/>
          <w:sz w:val="22"/>
        </w:rPr>
        <w:t>Замовн</w:t>
      </w:r>
      <w:r w:rsidR="00382D79" w:rsidRPr="009B3FC7">
        <w:rPr>
          <w:b/>
          <w:sz w:val="22"/>
        </w:rPr>
        <w:t xml:space="preserve">ика </w:t>
      </w:r>
      <w:r w:rsidR="00382D79" w:rsidRPr="009B3FC7">
        <w:rPr>
          <w:sz w:val="22"/>
        </w:rPr>
        <w:t>у строк 14 календарних днів.</w:t>
      </w:r>
      <w:r w:rsidRPr="009B3FC7">
        <w:rPr>
          <w:sz w:val="22"/>
        </w:rPr>
        <w:t xml:space="preserve"> </w:t>
      </w:r>
    </w:p>
    <w:p w14:paraId="6A821412" w14:textId="77777777" w:rsidR="00955DED" w:rsidRPr="009B3FC7" w:rsidRDefault="00955DED" w:rsidP="00955DED">
      <w:pPr>
        <w:spacing w:after="0" w:line="240" w:lineRule="auto"/>
        <w:jc w:val="center"/>
        <w:rPr>
          <w:b/>
          <w:bCs/>
          <w:sz w:val="22"/>
        </w:rPr>
      </w:pPr>
    </w:p>
    <w:p w14:paraId="1B48F878" w14:textId="77777777" w:rsidR="00955DED" w:rsidRPr="009B3FC7" w:rsidRDefault="00900068" w:rsidP="00955DED">
      <w:pPr>
        <w:spacing w:after="0" w:line="240" w:lineRule="auto"/>
        <w:jc w:val="center"/>
        <w:rPr>
          <w:b/>
          <w:bCs/>
          <w:sz w:val="22"/>
        </w:rPr>
      </w:pPr>
      <w:r w:rsidRPr="009B3FC7">
        <w:rPr>
          <w:b/>
          <w:bCs/>
          <w:sz w:val="22"/>
        </w:rPr>
        <w:t>7</w:t>
      </w:r>
      <w:r w:rsidR="00955DED" w:rsidRPr="009B3FC7">
        <w:rPr>
          <w:b/>
          <w:bCs/>
          <w:sz w:val="22"/>
        </w:rPr>
        <w:t>. ВІДПОВІДАЛЬНІСТЬ СТОРІН</w:t>
      </w:r>
    </w:p>
    <w:p w14:paraId="5970DCB9" w14:textId="77777777" w:rsidR="00955DED" w:rsidRPr="009B3FC7" w:rsidRDefault="00955DED" w:rsidP="00955DED">
      <w:pPr>
        <w:spacing w:after="0" w:line="240" w:lineRule="auto"/>
        <w:jc w:val="both"/>
        <w:rPr>
          <w:sz w:val="22"/>
        </w:rPr>
      </w:pPr>
      <w:r w:rsidRPr="009B3FC7">
        <w:rPr>
          <w:sz w:val="22"/>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089D6" w14:textId="77777777" w:rsidR="00955DED" w:rsidRPr="009B3FC7" w:rsidRDefault="00955DED" w:rsidP="00955DED">
      <w:pPr>
        <w:spacing w:after="0" w:line="240" w:lineRule="auto"/>
        <w:jc w:val="both"/>
        <w:rPr>
          <w:sz w:val="22"/>
        </w:rPr>
      </w:pPr>
      <w:r w:rsidRPr="009B3FC7">
        <w:rPr>
          <w:sz w:val="22"/>
        </w:rPr>
        <w:t xml:space="preserve">7.2. У разі невиконання або несвоєчасного виконання зобов'язань при закупівлі </w:t>
      </w:r>
      <w:r w:rsidR="00746750" w:rsidRPr="009B3FC7">
        <w:rPr>
          <w:sz w:val="22"/>
        </w:rPr>
        <w:t>Т</w:t>
      </w:r>
      <w:r w:rsidRPr="009B3FC7">
        <w:rPr>
          <w:sz w:val="22"/>
        </w:rPr>
        <w:t xml:space="preserve">овару за бюджетні кошти </w:t>
      </w:r>
      <w:r w:rsidR="00F87750" w:rsidRPr="009B3FC7">
        <w:rPr>
          <w:b/>
          <w:sz w:val="22"/>
        </w:rPr>
        <w:t>Постачальник</w:t>
      </w:r>
      <w:r w:rsidRPr="009B3FC7">
        <w:rPr>
          <w:sz w:val="22"/>
        </w:rPr>
        <w:t xml:space="preserve"> сплачує </w:t>
      </w:r>
      <w:r w:rsidRPr="009B3FC7">
        <w:rPr>
          <w:b/>
          <w:sz w:val="22"/>
        </w:rPr>
        <w:t>Замовнику</w:t>
      </w:r>
      <w:r w:rsidRPr="009B3FC7">
        <w:rPr>
          <w:sz w:val="22"/>
        </w:rPr>
        <w:t xml:space="preserve"> пеню у розмірі подвійної облікової ставки НБУ, яка діє на момент прос</w:t>
      </w:r>
      <w:r w:rsidR="00F87750" w:rsidRPr="009B3FC7">
        <w:rPr>
          <w:sz w:val="22"/>
        </w:rPr>
        <w:t>т</w:t>
      </w:r>
      <w:r w:rsidRPr="009B3FC7">
        <w:rPr>
          <w:sz w:val="22"/>
        </w:rPr>
        <w:t>рочки, за кожен день прос</w:t>
      </w:r>
      <w:r w:rsidR="00F87750" w:rsidRPr="009B3FC7">
        <w:rPr>
          <w:sz w:val="22"/>
        </w:rPr>
        <w:t>т</w:t>
      </w:r>
      <w:r w:rsidRPr="009B3FC7">
        <w:rPr>
          <w:sz w:val="22"/>
        </w:rPr>
        <w:t>рочки.</w:t>
      </w:r>
    </w:p>
    <w:p w14:paraId="3044AE69" w14:textId="77777777" w:rsidR="00A338B6" w:rsidRPr="009B3FC7" w:rsidRDefault="00955DED" w:rsidP="00955DED">
      <w:pPr>
        <w:spacing w:after="0" w:line="240" w:lineRule="auto"/>
        <w:jc w:val="both"/>
        <w:rPr>
          <w:sz w:val="22"/>
        </w:rPr>
      </w:pPr>
      <w:r w:rsidRPr="009B3FC7">
        <w:rPr>
          <w:sz w:val="22"/>
        </w:rPr>
        <w:lastRenderedPageBreak/>
        <w:t xml:space="preserve">7.3. </w:t>
      </w:r>
      <w:r w:rsidR="00F87750" w:rsidRPr="009B3FC7">
        <w:rPr>
          <w:b/>
          <w:sz w:val="22"/>
        </w:rPr>
        <w:t>Постачальник</w:t>
      </w:r>
      <w:r w:rsidRPr="009B3FC7">
        <w:rPr>
          <w:b/>
          <w:sz w:val="22"/>
        </w:rPr>
        <w:t xml:space="preserve"> </w:t>
      </w:r>
      <w:r w:rsidRPr="009B3FC7">
        <w:rPr>
          <w:sz w:val="22"/>
        </w:rPr>
        <w:t xml:space="preserve">несе повну відповідальність за </w:t>
      </w:r>
      <w:r w:rsidR="00746750" w:rsidRPr="009B3FC7">
        <w:rPr>
          <w:sz w:val="22"/>
        </w:rPr>
        <w:t xml:space="preserve">Товар, що поставляється </w:t>
      </w:r>
      <w:r w:rsidRPr="009B3FC7">
        <w:rPr>
          <w:sz w:val="22"/>
        </w:rPr>
        <w:t>по кількості, якості і термінам поставки.</w:t>
      </w:r>
    </w:p>
    <w:p w14:paraId="55E3B98D" w14:textId="77777777" w:rsidR="00955DED" w:rsidRPr="009B3FC7" w:rsidRDefault="00955DED" w:rsidP="00955DED">
      <w:pPr>
        <w:spacing w:after="0" w:line="240" w:lineRule="auto"/>
        <w:jc w:val="both"/>
        <w:rPr>
          <w:sz w:val="22"/>
        </w:rPr>
      </w:pPr>
      <w:r w:rsidRPr="009B3FC7">
        <w:rPr>
          <w:sz w:val="22"/>
        </w:rPr>
        <w:t xml:space="preserve">7.4. Претензії по кількості, якості і асортименту </w:t>
      </w:r>
      <w:r w:rsidR="00746750" w:rsidRPr="009B3FC7">
        <w:rPr>
          <w:sz w:val="22"/>
        </w:rPr>
        <w:t>Т</w:t>
      </w:r>
      <w:r w:rsidRPr="009B3FC7">
        <w:rPr>
          <w:sz w:val="22"/>
        </w:rPr>
        <w:t xml:space="preserve">овару приймаються у строк 3 календарних днів з моменту отримання  </w:t>
      </w:r>
      <w:r w:rsidR="00746750" w:rsidRPr="009B3FC7">
        <w:rPr>
          <w:sz w:val="22"/>
        </w:rPr>
        <w:t>Т</w:t>
      </w:r>
      <w:r w:rsidRPr="009B3FC7">
        <w:rPr>
          <w:sz w:val="22"/>
        </w:rPr>
        <w:t>овару.</w:t>
      </w:r>
    </w:p>
    <w:p w14:paraId="1C523409" w14:textId="77777777" w:rsidR="00955DED" w:rsidRPr="009B3FC7" w:rsidRDefault="00955DED" w:rsidP="00955DED">
      <w:pPr>
        <w:spacing w:after="0" w:line="240" w:lineRule="auto"/>
        <w:jc w:val="both"/>
        <w:rPr>
          <w:sz w:val="22"/>
        </w:rPr>
      </w:pPr>
      <w:r w:rsidRPr="009B3FC7">
        <w:rPr>
          <w:sz w:val="22"/>
        </w:rPr>
        <w:t xml:space="preserve">7.5. Види порушень та санкції за них, установлені Договором: Якщо при поставці </w:t>
      </w:r>
      <w:r w:rsidRPr="009B3FC7">
        <w:rPr>
          <w:b/>
          <w:sz w:val="22"/>
        </w:rPr>
        <w:t>Замовник</w:t>
      </w:r>
      <w:r w:rsidRPr="009B3FC7">
        <w:rPr>
          <w:sz w:val="22"/>
        </w:rPr>
        <w:t xml:space="preserve"> виявить </w:t>
      </w:r>
      <w:r w:rsidR="00746750" w:rsidRPr="009B3FC7">
        <w:rPr>
          <w:sz w:val="22"/>
        </w:rPr>
        <w:t>Т</w:t>
      </w:r>
      <w:r w:rsidRPr="009B3FC7">
        <w:rPr>
          <w:sz w:val="22"/>
        </w:rPr>
        <w:t xml:space="preserve">овар, який не відповідає посвідченню про якість, то </w:t>
      </w:r>
      <w:r w:rsidR="00F87750" w:rsidRPr="009B3FC7">
        <w:rPr>
          <w:b/>
          <w:sz w:val="22"/>
        </w:rPr>
        <w:t>Постачальник</w:t>
      </w:r>
      <w:r w:rsidRPr="009B3FC7">
        <w:rPr>
          <w:sz w:val="22"/>
        </w:rPr>
        <w:t xml:space="preserve"> зобов’язаний поставити таку ж кількість </w:t>
      </w:r>
      <w:r w:rsidR="00746750" w:rsidRPr="009B3FC7">
        <w:rPr>
          <w:sz w:val="22"/>
        </w:rPr>
        <w:t>Т</w:t>
      </w:r>
      <w:r w:rsidRPr="009B3FC7">
        <w:rPr>
          <w:sz w:val="22"/>
        </w:rPr>
        <w:t xml:space="preserve">овару належної якості у встановлений </w:t>
      </w:r>
      <w:r w:rsidRPr="009B3FC7">
        <w:rPr>
          <w:b/>
          <w:sz w:val="22"/>
        </w:rPr>
        <w:t>Замовником</w:t>
      </w:r>
      <w:r w:rsidRPr="009B3FC7">
        <w:rPr>
          <w:sz w:val="22"/>
        </w:rPr>
        <w:t xml:space="preserve"> термін.</w:t>
      </w:r>
    </w:p>
    <w:p w14:paraId="18A300A2" w14:textId="77777777" w:rsidR="00955DED" w:rsidRPr="009B3FC7" w:rsidRDefault="00C476B0" w:rsidP="00955DED">
      <w:pPr>
        <w:spacing w:after="0" w:line="240" w:lineRule="auto"/>
        <w:jc w:val="both"/>
        <w:rPr>
          <w:sz w:val="22"/>
        </w:rPr>
      </w:pPr>
      <w:r w:rsidRPr="009B3FC7">
        <w:rPr>
          <w:sz w:val="22"/>
        </w:rPr>
        <w:t xml:space="preserve">7.6. </w:t>
      </w:r>
      <w:r w:rsidR="00ED7522" w:rsidRPr="009B3FC7">
        <w:rPr>
          <w:sz w:val="22"/>
        </w:rPr>
        <w:t xml:space="preserve">За порушення </w:t>
      </w:r>
      <w:r w:rsidR="00ED7522" w:rsidRPr="009B3FC7">
        <w:rPr>
          <w:b/>
          <w:sz w:val="22"/>
        </w:rPr>
        <w:t>Постачальником</w:t>
      </w:r>
      <w:r w:rsidR="00ED7522" w:rsidRPr="009B3FC7">
        <w:rPr>
          <w:sz w:val="22"/>
        </w:rPr>
        <w:t xml:space="preserve"> визначених цим Договором зобов’язань щодо якості Товару, з </w:t>
      </w:r>
      <w:r w:rsidR="00ED7522" w:rsidRPr="009B3FC7">
        <w:rPr>
          <w:b/>
          <w:sz w:val="22"/>
        </w:rPr>
        <w:t>Постачальника</w:t>
      </w:r>
      <w:r w:rsidR="00ED7522" w:rsidRPr="009B3FC7">
        <w:rPr>
          <w:sz w:val="22"/>
        </w:rPr>
        <w:t xml:space="preserve"> на користь </w:t>
      </w:r>
      <w:r w:rsidR="00ED7522" w:rsidRPr="009B3FC7">
        <w:rPr>
          <w:b/>
          <w:sz w:val="22"/>
        </w:rPr>
        <w:t>Замовника</w:t>
      </w:r>
      <w:r w:rsidR="00ED7522" w:rsidRPr="009B3FC7">
        <w:rPr>
          <w:sz w:val="22"/>
        </w:rPr>
        <w:t xml:space="preserve"> стягується штраф у розмірі 20 (двадцяти) відсотків вартос</w:t>
      </w:r>
      <w:r w:rsidR="00900068" w:rsidRPr="009B3FC7">
        <w:rPr>
          <w:sz w:val="22"/>
        </w:rPr>
        <w:t>ті неякісного (некомплектного) Т</w:t>
      </w:r>
      <w:r w:rsidR="00ED7522" w:rsidRPr="009B3FC7">
        <w:rPr>
          <w:sz w:val="22"/>
        </w:rPr>
        <w:t>овару.</w:t>
      </w:r>
    </w:p>
    <w:p w14:paraId="405C05A4" w14:textId="7A66E314" w:rsidR="00955DED" w:rsidRDefault="00955DED" w:rsidP="00955DED">
      <w:pPr>
        <w:spacing w:after="0" w:line="240" w:lineRule="auto"/>
        <w:jc w:val="both"/>
        <w:rPr>
          <w:b/>
          <w:bCs/>
          <w:sz w:val="22"/>
        </w:rPr>
      </w:pPr>
    </w:p>
    <w:p w14:paraId="170541E2" w14:textId="68C1B8AC" w:rsidR="008E6ECE" w:rsidRPr="008E6ECE" w:rsidRDefault="008E6ECE" w:rsidP="008E6ECE">
      <w:pPr>
        <w:widowControl w:val="0"/>
        <w:tabs>
          <w:tab w:val="left" w:pos="3798"/>
        </w:tabs>
        <w:spacing w:after="0" w:line="240" w:lineRule="auto"/>
        <w:jc w:val="center"/>
        <w:rPr>
          <w:b/>
          <w:bCs/>
          <w:sz w:val="22"/>
        </w:rPr>
      </w:pPr>
      <w:r>
        <w:rPr>
          <w:b/>
          <w:bCs/>
          <w:sz w:val="22"/>
        </w:rPr>
        <w:t>8</w:t>
      </w:r>
      <w:r w:rsidRPr="008E6ECE">
        <w:rPr>
          <w:b/>
          <w:bCs/>
          <w:sz w:val="22"/>
        </w:rPr>
        <w:t>. ПОРЯДОК ЗМІН УМОВ ДОГОВОРУ ТА РОЗІРВАННЯ ДОГОВОРУ</w:t>
      </w:r>
    </w:p>
    <w:p w14:paraId="3FBD48F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5BA487E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1FEFC9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D0BDD"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12D036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6E8C31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910B10" w14:textId="77777777" w:rsidR="008E6ECE" w:rsidRPr="008E6ECE" w:rsidRDefault="008E6ECE" w:rsidP="008E6ECE">
      <w:pPr>
        <w:tabs>
          <w:tab w:val="left" w:pos="3600"/>
        </w:tabs>
        <w:spacing w:after="0" w:line="240" w:lineRule="auto"/>
        <w:jc w:val="center"/>
        <w:rPr>
          <w:b/>
          <w:bCs/>
          <w:sz w:val="22"/>
        </w:rPr>
      </w:pPr>
    </w:p>
    <w:p w14:paraId="2962707B" w14:textId="3BEEBDDF"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9</w:t>
      </w:r>
      <w:r w:rsidRPr="008E6ECE">
        <w:rPr>
          <w:b/>
          <w:bCs/>
          <w:sz w:val="22"/>
          <w:lang w:eastAsia="x-none"/>
        </w:rPr>
        <w:t>. ФОРС-МАЖОРНІ ОБСТАВИНИ (ОБСТАВИНИ НЕПЕРЕБОРНОЇ СИЛИ)</w:t>
      </w:r>
    </w:p>
    <w:p w14:paraId="4081E8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BB1A4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та які виникли після підписання Договору.</w:t>
      </w:r>
    </w:p>
    <w:p w14:paraId="6EEC43B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Дія таких обставин може бути викликана:</w:t>
      </w:r>
    </w:p>
    <w:p w14:paraId="78EE1A6B"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8E6ECE">
        <w:rPr>
          <w:bCs/>
          <w:sz w:val="22"/>
          <w:lang w:eastAsia="x-none"/>
        </w:rPr>
        <w:t>проток</w:t>
      </w:r>
      <w:proofErr w:type="spellEnd"/>
      <w:r w:rsidRPr="008E6ECE">
        <w:rPr>
          <w:bCs/>
          <w:sz w:val="22"/>
          <w:lang w:eastAsia="x-none"/>
        </w:rPr>
        <w:t>, портів, перевалів, землетрус, блискавка, пожежа, посуха, просідання і зсув ґрунту, інші стихійні лиха тощо);</w:t>
      </w:r>
    </w:p>
    <w:p w14:paraId="6178666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w:t>
      </w:r>
      <w:r w:rsidRPr="008E6ECE">
        <w:rPr>
          <w:bCs/>
          <w:sz w:val="22"/>
          <w:lang w:eastAsia="x-none"/>
        </w:rPr>
        <w:lastRenderedPageBreak/>
        <w:t>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FCFD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умовами, регламентованими відповідними рішеннями та актами державних органів влади, закриттям морських </w:t>
      </w:r>
      <w:proofErr w:type="spellStart"/>
      <w:r w:rsidRPr="008E6ECE">
        <w:rPr>
          <w:bCs/>
          <w:sz w:val="22"/>
          <w:lang w:eastAsia="x-none"/>
        </w:rPr>
        <w:t>проток</w:t>
      </w:r>
      <w:proofErr w:type="spellEnd"/>
      <w:r w:rsidRPr="008E6ECE">
        <w:rPr>
          <w:bCs/>
          <w:sz w:val="22"/>
          <w:lang w:eastAsia="x-none"/>
        </w:rPr>
        <w:t>, ембарго, забороною (обмеження) експорту/імпорту тощо.</w:t>
      </w:r>
    </w:p>
    <w:p w14:paraId="12576CE7" w14:textId="29CCA02B" w:rsid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A294B3E" w14:textId="77777777" w:rsidR="00001B82" w:rsidRPr="008E6ECE" w:rsidRDefault="00001B82" w:rsidP="008E6ECE">
      <w:pPr>
        <w:widowControl w:val="0"/>
        <w:tabs>
          <w:tab w:val="left" w:pos="3798"/>
        </w:tabs>
        <w:spacing w:after="0" w:line="240" w:lineRule="auto"/>
        <w:jc w:val="both"/>
        <w:rPr>
          <w:bCs/>
          <w:sz w:val="22"/>
          <w:lang w:eastAsia="x-none"/>
        </w:rPr>
      </w:pPr>
    </w:p>
    <w:p w14:paraId="3EF98C92" w14:textId="5F85E57B"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10</w:t>
      </w:r>
      <w:r w:rsidRPr="008E6ECE">
        <w:rPr>
          <w:b/>
          <w:bCs/>
          <w:sz w:val="22"/>
          <w:lang w:eastAsia="x-none"/>
        </w:rPr>
        <w:t>. АНТИКОРУПЦІЙНЕ ЗАСТЕРЕЖЕННЯ</w:t>
      </w:r>
    </w:p>
    <w:p w14:paraId="06928EC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10.1. Сторони зобов’язуються забезпечити повну відповідальність своїх працівників вимогам антикорупційного законодавства.</w:t>
      </w:r>
    </w:p>
    <w:p w14:paraId="3F7C956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97B745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2B201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7B278A" w14:textId="77777777" w:rsidR="008E6ECE" w:rsidRPr="008E6ECE" w:rsidRDefault="008E6ECE" w:rsidP="008E6ECE">
      <w:pPr>
        <w:widowControl w:val="0"/>
        <w:tabs>
          <w:tab w:val="left" w:pos="3798"/>
        </w:tabs>
        <w:spacing w:after="0" w:line="240" w:lineRule="auto"/>
        <w:jc w:val="center"/>
        <w:rPr>
          <w:b/>
          <w:bCs/>
          <w:sz w:val="22"/>
          <w:lang w:eastAsia="x-none"/>
        </w:rPr>
      </w:pPr>
    </w:p>
    <w:p w14:paraId="3CA8A569" w14:textId="174B05A7"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11</w:t>
      </w:r>
      <w:r w:rsidRPr="008E6ECE">
        <w:rPr>
          <w:b/>
          <w:bCs/>
          <w:sz w:val="22"/>
          <w:lang w:eastAsia="x-none"/>
        </w:rPr>
        <w:t>. ВРЕГУЛЮВАННЯ СПОРІВ</w:t>
      </w:r>
    </w:p>
    <w:p w14:paraId="2CDE91E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190386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14:paraId="44D0164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11.3. Сторона, яка порушила права і законні інтереси іншої Сторони, зобов’язана поновити їх.</w:t>
      </w:r>
    </w:p>
    <w:p w14:paraId="7DF3028B" w14:textId="77777777" w:rsidR="008E6ECE" w:rsidRPr="008E6ECE" w:rsidRDefault="008E6ECE" w:rsidP="008E6ECE">
      <w:pPr>
        <w:widowControl w:val="0"/>
        <w:tabs>
          <w:tab w:val="left" w:pos="3798"/>
        </w:tabs>
        <w:spacing w:after="0" w:line="240" w:lineRule="auto"/>
        <w:jc w:val="both"/>
        <w:rPr>
          <w:bCs/>
          <w:sz w:val="22"/>
          <w:lang w:eastAsia="x-none"/>
        </w:rPr>
      </w:pPr>
    </w:p>
    <w:p w14:paraId="6EB59883" w14:textId="7FB27B65" w:rsidR="008E6ECE" w:rsidRPr="008E6ECE" w:rsidRDefault="008E6ECE" w:rsidP="008E6ECE">
      <w:pPr>
        <w:widowControl w:val="0"/>
        <w:tabs>
          <w:tab w:val="left" w:pos="3798"/>
        </w:tabs>
        <w:spacing w:after="0" w:line="240" w:lineRule="auto"/>
        <w:jc w:val="center"/>
        <w:rPr>
          <w:bCs/>
          <w:sz w:val="22"/>
          <w:lang w:eastAsia="x-none"/>
        </w:rPr>
      </w:pPr>
      <w:r>
        <w:rPr>
          <w:b/>
          <w:bCs/>
          <w:sz w:val="22"/>
          <w:lang w:eastAsia="x-none"/>
        </w:rPr>
        <w:t>12</w:t>
      </w:r>
      <w:r w:rsidRPr="008E6ECE">
        <w:rPr>
          <w:b/>
          <w:bCs/>
          <w:sz w:val="22"/>
          <w:lang w:eastAsia="x-none"/>
        </w:rPr>
        <w:t>. СТРОК ДІЇ ДОГОВОРУ</w:t>
      </w:r>
    </w:p>
    <w:p w14:paraId="47A8C9E8" w14:textId="18BEEDF6"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12.1. Даний Договір набирає чинності з дати його укладення Сторонами та діє до «31» грудня 202</w:t>
      </w:r>
      <w:r w:rsidR="006E0DD3">
        <w:rPr>
          <w:bCs/>
          <w:sz w:val="22"/>
          <w:lang w:eastAsia="x-none"/>
        </w:rPr>
        <w:t>4</w:t>
      </w:r>
      <w:r w:rsidRPr="008E6ECE">
        <w:rPr>
          <w:bCs/>
          <w:sz w:val="22"/>
          <w:lang w:eastAsia="x-none"/>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156ADE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12.2. Закінчення строку Договору не звільняє Сторони від відповідальності за його порушення, яке мало місце під час дії Договору.</w:t>
      </w:r>
    </w:p>
    <w:p w14:paraId="658CC4BF" w14:textId="1ACFBC90" w:rsidR="00B3275D" w:rsidRPr="008E6ECE" w:rsidRDefault="00B3275D" w:rsidP="008E6ECE">
      <w:pPr>
        <w:widowControl w:val="0"/>
        <w:tabs>
          <w:tab w:val="left" w:pos="3798"/>
        </w:tabs>
        <w:spacing w:after="0" w:line="240" w:lineRule="auto"/>
        <w:jc w:val="both"/>
        <w:rPr>
          <w:bCs/>
          <w:sz w:val="22"/>
          <w:lang w:eastAsia="x-none"/>
        </w:rPr>
      </w:pPr>
      <w:r>
        <w:rPr>
          <w:bCs/>
          <w:sz w:val="22"/>
          <w:lang w:eastAsia="x-none"/>
        </w:rPr>
        <w:t>12.3</w:t>
      </w:r>
      <w:r w:rsidRPr="00B3275D">
        <w:rPr>
          <w:bCs/>
          <w:sz w:val="22"/>
          <w:lang w:eastAsia="x-none"/>
        </w:rPr>
        <w:t>. Дія Договору може продовжуватися на строк, достатній для проведення процедури закупівлі на початку 202</w:t>
      </w:r>
      <w:r>
        <w:rPr>
          <w:bCs/>
          <w:sz w:val="22"/>
          <w:lang w:eastAsia="x-none"/>
        </w:rPr>
        <w:t>5</w:t>
      </w:r>
      <w:r w:rsidRPr="00B3275D">
        <w:rPr>
          <w:bCs/>
          <w:sz w:val="22"/>
          <w:lang w:eastAsia="x-none"/>
        </w:rPr>
        <w:t xml:space="preserve"> року, в обсязі, що не перевищує 20 відсотків суми, визначеної в Договорі, якщо видатки на цю мету затверджено в установленому порядку.</w:t>
      </w:r>
    </w:p>
    <w:p w14:paraId="60051378" w14:textId="4931A15D"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lastRenderedPageBreak/>
        <w:t>13</w:t>
      </w:r>
      <w:r w:rsidRPr="008E6ECE">
        <w:rPr>
          <w:b/>
          <w:bCs/>
          <w:sz w:val="22"/>
          <w:lang w:eastAsia="x-none"/>
        </w:rPr>
        <w:t>. ІНШІ УМОВИ</w:t>
      </w:r>
    </w:p>
    <w:p w14:paraId="3DC8C06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13.1. У випадках, не передбачених даним Договором, Сторони керуються чинним законодавством України.</w:t>
      </w:r>
    </w:p>
    <w:p w14:paraId="598A192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8E6ECE">
        <w:rPr>
          <w:b/>
          <w:bCs/>
          <w:sz w:val="22"/>
          <w:lang w:eastAsia="x-none"/>
        </w:rPr>
        <w:t>Замовнику</w:t>
      </w:r>
      <w:r w:rsidRPr="008E6ECE">
        <w:rPr>
          <w:bCs/>
          <w:sz w:val="22"/>
          <w:lang w:eastAsia="x-none"/>
        </w:rPr>
        <w:t xml:space="preserve">, а один – </w:t>
      </w:r>
      <w:r w:rsidRPr="008E6ECE">
        <w:rPr>
          <w:b/>
          <w:bCs/>
          <w:sz w:val="22"/>
          <w:lang w:eastAsia="x-none"/>
        </w:rPr>
        <w:t>Постачальнику</w:t>
      </w:r>
      <w:r w:rsidRPr="008E6ECE">
        <w:rPr>
          <w:bCs/>
          <w:sz w:val="22"/>
          <w:lang w:eastAsia="x-none"/>
        </w:rPr>
        <w:t>.</w:t>
      </w:r>
    </w:p>
    <w:p w14:paraId="21F35F3C"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13.3. Жодна із Сторін не має права передавати свої права та обов’язки за цим Договором третім особам без письмової згоди іншої Сторони.</w:t>
      </w:r>
    </w:p>
    <w:p w14:paraId="10993C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B364E0"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13.5. Сторони не мають права надавати будь-яку інформацію за цим Договором третім особам без письмової згоди іншої Сторони.</w:t>
      </w:r>
    </w:p>
    <w:p w14:paraId="3A31C5C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13.6. </w:t>
      </w:r>
      <w:r w:rsidRPr="008E6ECE">
        <w:rPr>
          <w:b/>
          <w:bCs/>
          <w:sz w:val="22"/>
          <w:lang w:eastAsia="x-none"/>
        </w:rPr>
        <w:t>Замовник</w:t>
      </w:r>
      <w:r w:rsidRPr="008E6ECE">
        <w:rPr>
          <w:bCs/>
          <w:sz w:val="22"/>
          <w:lang w:eastAsia="x-none"/>
        </w:rPr>
        <w:t xml:space="preserve"> згідно Податкового кодексу України є </w:t>
      </w:r>
      <w:r w:rsidRPr="008E6ECE">
        <w:rPr>
          <w:bCs/>
          <w:i/>
          <w:sz w:val="22"/>
          <w:lang w:eastAsia="x-none"/>
        </w:rPr>
        <w:t>неприбутковою організацією</w:t>
      </w:r>
      <w:r w:rsidRPr="008E6ECE">
        <w:rPr>
          <w:bCs/>
          <w:sz w:val="22"/>
          <w:lang w:eastAsia="x-none"/>
        </w:rPr>
        <w:t>.</w:t>
      </w:r>
    </w:p>
    <w:p w14:paraId="227E6746"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13.7. </w:t>
      </w:r>
      <w:r w:rsidRPr="008E6ECE">
        <w:rPr>
          <w:b/>
          <w:bCs/>
          <w:sz w:val="22"/>
          <w:lang w:eastAsia="x-none"/>
        </w:rPr>
        <w:t xml:space="preserve">Постачальник </w:t>
      </w:r>
      <w:r w:rsidRPr="008E6ECE">
        <w:rPr>
          <w:bCs/>
          <w:sz w:val="22"/>
          <w:lang w:eastAsia="x-none"/>
        </w:rPr>
        <w:t xml:space="preserve">згідно Податкового кодексу України є </w:t>
      </w:r>
      <w:r w:rsidRPr="008E6ECE">
        <w:rPr>
          <w:bCs/>
          <w:i/>
          <w:sz w:val="22"/>
          <w:lang w:eastAsia="x-none"/>
        </w:rPr>
        <w:t>__________________________</w:t>
      </w:r>
      <w:r w:rsidRPr="008E6ECE">
        <w:rPr>
          <w:bCs/>
          <w:sz w:val="22"/>
          <w:lang w:eastAsia="x-none"/>
        </w:rPr>
        <w:t xml:space="preserve"> (</w:t>
      </w:r>
      <w:r w:rsidRPr="008E6ECE">
        <w:rPr>
          <w:bCs/>
          <w:i/>
          <w:sz w:val="22"/>
          <w:lang w:eastAsia="x-none"/>
        </w:rPr>
        <w:t>платник податку на прибуток, платник податку на додану вартість, платник єдиного податку тощо</w:t>
      </w:r>
      <w:r w:rsidRPr="008E6ECE">
        <w:rPr>
          <w:bCs/>
          <w:sz w:val="22"/>
          <w:lang w:eastAsia="x-none"/>
        </w:rPr>
        <w:t>).</w:t>
      </w:r>
    </w:p>
    <w:p w14:paraId="664CB06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десяти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71981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8A941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5F5EB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E16857" w14:textId="77777777" w:rsidR="00F040E2" w:rsidRPr="009B3FC7" w:rsidRDefault="00F040E2" w:rsidP="00955DED">
      <w:pPr>
        <w:keepNext/>
        <w:spacing w:after="0" w:line="240" w:lineRule="auto"/>
        <w:outlineLvl w:val="2"/>
        <w:rPr>
          <w:b/>
          <w:bCs/>
          <w:sz w:val="22"/>
          <w:lang w:eastAsia="ru-RU"/>
        </w:rPr>
      </w:pPr>
    </w:p>
    <w:p w14:paraId="426CBEB4" w14:textId="271A4A5A" w:rsidR="00C170B9" w:rsidRPr="009B3FC7" w:rsidRDefault="00685D8D" w:rsidP="00B33C76">
      <w:pPr>
        <w:keepNext/>
        <w:spacing w:after="0" w:line="240" w:lineRule="auto"/>
        <w:jc w:val="center"/>
        <w:outlineLvl w:val="2"/>
        <w:rPr>
          <w:b/>
          <w:bCs/>
          <w:sz w:val="22"/>
          <w:lang w:eastAsia="ru-RU"/>
        </w:rPr>
      </w:pPr>
      <w:r w:rsidRPr="009B3FC7">
        <w:rPr>
          <w:b/>
          <w:bCs/>
          <w:sz w:val="22"/>
          <w:lang w:eastAsia="ru-RU"/>
        </w:rPr>
        <w:t>1</w:t>
      </w:r>
      <w:r w:rsidR="008E6ECE">
        <w:rPr>
          <w:b/>
          <w:bCs/>
          <w:sz w:val="22"/>
          <w:lang w:eastAsia="ru-RU"/>
        </w:rPr>
        <w:t>4</w:t>
      </w:r>
      <w:r w:rsidR="00CE0611" w:rsidRPr="009B3FC7">
        <w:rPr>
          <w:b/>
          <w:bCs/>
          <w:sz w:val="22"/>
          <w:lang w:eastAsia="ru-RU"/>
        </w:rPr>
        <w:t>. МІСЦЕЗНАХОДЖЕННЯ ТА БАНКІВСЬКІ РЕКВІЗИТИ СТОРІН</w:t>
      </w: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C5591D" w:rsidRPr="009B3FC7" w14:paraId="2F85644E" w14:textId="77777777" w:rsidTr="00044644">
        <w:trPr>
          <w:trHeight w:val="3406"/>
          <w:tblHeader/>
        </w:trPr>
        <w:tc>
          <w:tcPr>
            <w:tcW w:w="4962" w:type="dxa"/>
          </w:tcPr>
          <w:p w14:paraId="60DCC4D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Замовник:</w:t>
            </w:r>
          </w:p>
          <w:p w14:paraId="1078A149"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Відділ освіти Ізмаїльської міської ради Ізмаїльського району Одеської області </w:t>
            </w:r>
          </w:p>
          <w:p w14:paraId="7ED028EF" w14:textId="77777777" w:rsidR="00C5591D" w:rsidRPr="009B3FC7" w:rsidRDefault="00C5591D" w:rsidP="00044644">
            <w:pPr>
              <w:widowControl w:val="0"/>
              <w:suppressLineNumbers/>
              <w:suppressAutoHyphens/>
              <w:autoSpaceDE w:val="0"/>
              <w:spacing w:after="0" w:line="240" w:lineRule="auto"/>
              <w:rPr>
                <w:sz w:val="22"/>
                <w:lang w:eastAsia="ar-SA"/>
              </w:rPr>
            </w:pPr>
          </w:p>
          <w:p w14:paraId="12BF5A9A"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Код ЄДРПОУ: 02145406</w:t>
            </w:r>
          </w:p>
          <w:p w14:paraId="52039080" w14:textId="77777777" w:rsidR="008B49CE"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 xml:space="preserve">Адреса: проспект Незалежності, 62, місто Ізмаїл, Ізмаїльський район, Одеська область </w:t>
            </w:r>
          </w:p>
          <w:p w14:paraId="6DCB4E12" w14:textId="77777777" w:rsidR="00C5591D"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IBAN</w:t>
            </w:r>
            <w:r w:rsidR="00E05389" w:rsidRPr="009B3FC7">
              <w:rPr>
                <w:sz w:val="22"/>
                <w:lang w:eastAsia="ar-SA"/>
              </w:rPr>
              <w:t>: UA318201720344231211200019205</w:t>
            </w:r>
          </w:p>
          <w:p w14:paraId="2B7F04FF" w14:textId="77777777" w:rsidR="00C5591D" w:rsidRPr="009B3FC7" w:rsidRDefault="00E05389" w:rsidP="00044644">
            <w:pPr>
              <w:widowControl w:val="0"/>
              <w:suppressLineNumbers/>
              <w:suppressAutoHyphens/>
              <w:autoSpaceDE w:val="0"/>
              <w:spacing w:after="0" w:line="240" w:lineRule="auto"/>
              <w:rPr>
                <w:sz w:val="22"/>
                <w:lang w:eastAsia="ar-SA"/>
              </w:rPr>
            </w:pPr>
            <w:r w:rsidRPr="009B3FC7">
              <w:rPr>
                <w:sz w:val="22"/>
                <w:lang w:eastAsia="ar-SA"/>
              </w:rPr>
              <w:t xml:space="preserve">IBAN: </w:t>
            </w:r>
            <w:r w:rsidR="00C5591D" w:rsidRPr="009B3FC7">
              <w:rPr>
                <w:sz w:val="22"/>
                <w:lang w:eastAsia="ar-SA"/>
              </w:rPr>
              <w:t>UA158201720344240211000019205</w:t>
            </w:r>
          </w:p>
          <w:p w14:paraId="42EF793D" w14:textId="77777777" w:rsidR="00B33C76"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Банк: Державна казначейська служба України, </w:t>
            </w:r>
          </w:p>
          <w:p w14:paraId="780AE163"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м. Київ</w:t>
            </w:r>
          </w:p>
          <w:p w14:paraId="54759710" w14:textId="77777777" w:rsidR="00C5591D" w:rsidRPr="009B3FC7" w:rsidRDefault="00C5591D" w:rsidP="00044644">
            <w:pPr>
              <w:widowControl w:val="0"/>
              <w:suppressLineNumbers/>
              <w:suppressAutoHyphens/>
              <w:autoSpaceDE w:val="0"/>
              <w:spacing w:after="0" w:line="240" w:lineRule="auto"/>
              <w:rPr>
                <w:sz w:val="22"/>
                <w:lang w:eastAsia="ar-SA"/>
              </w:rPr>
            </w:pPr>
            <w:proofErr w:type="spellStart"/>
            <w:r w:rsidRPr="009B3FC7">
              <w:rPr>
                <w:sz w:val="22"/>
                <w:lang w:eastAsia="ar-SA"/>
              </w:rPr>
              <w:t>Тел</w:t>
            </w:r>
            <w:proofErr w:type="spellEnd"/>
            <w:r w:rsidRPr="009B3FC7">
              <w:rPr>
                <w:sz w:val="22"/>
                <w:lang w:eastAsia="ar-SA"/>
              </w:rPr>
              <w:t>./факс: (04841) 2-11-27; (04841) 7-23-89</w:t>
            </w:r>
          </w:p>
          <w:p w14:paraId="3E3123A5"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e-</w:t>
            </w:r>
            <w:proofErr w:type="spellStart"/>
            <w:r w:rsidRPr="009B3FC7">
              <w:rPr>
                <w:sz w:val="22"/>
                <w:lang w:eastAsia="ar-SA"/>
              </w:rPr>
              <w:t>mail</w:t>
            </w:r>
            <w:proofErr w:type="spellEnd"/>
            <w:r w:rsidRPr="009B3FC7">
              <w:rPr>
                <w:sz w:val="22"/>
                <w:lang w:eastAsia="ar-SA"/>
              </w:rPr>
              <w:t xml:space="preserve">: </w:t>
            </w:r>
            <w:hyperlink r:id="rId8" w:history="1">
              <w:r w:rsidRPr="009B3FC7">
                <w:rPr>
                  <w:color w:val="0000FF"/>
                  <w:sz w:val="22"/>
                  <w:u w:val="single"/>
                  <w:lang w:eastAsia="ar-SA"/>
                </w:rPr>
                <w:t>goroo07@ukr.net</w:t>
              </w:r>
            </w:hyperlink>
          </w:p>
          <w:p w14:paraId="7E313AD1" w14:textId="77777777" w:rsidR="00C5591D" w:rsidRPr="009B3FC7" w:rsidRDefault="00C5591D" w:rsidP="00044644">
            <w:pPr>
              <w:widowControl w:val="0"/>
              <w:suppressLineNumbers/>
              <w:suppressAutoHyphens/>
              <w:autoSpaceDE w:val="0"/>
              <w:spacing w:after="0" w:line="240" w:lineRule="auto"/>
              <w:rPr>
                <w:b/>
                <w:sz w:val="22"/>
                <w:lang w:eastAsia="ar-SA"/>
              </w:rPr>
            </w:pPr>
          </w:p>
          <w:p w14:paraId="41AA67E0"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Начальник </w:t>
            </w:r>
          </w:p>
          <w:p w14:paraId="415FD145" w14:textId="77777777" w:rsidR="008B49CE" w:rsidRPr="009B3FC7" w:rsidRDefault="008B49CE" w:rsidP="00044644">
            <w:pPr>
              <w:widowControl w:val="0"/>
              <w:suppressLineNumbers/>
              <w:suppressAutoHyphens/>
              <w:autoSpaceDE w:val="0"/>
              <w:spacing w:after="0" w:line="240" w:lineRule="auto"/>
              <w:rPr>
                <w:b/>
                <w:sz w:val="22"/>
                <w:lang w:eastAsia="ar-SA"/>
              </w:rPr>
            </w:pPr>
          </w:p>
          <w:p w14:paraId="13EC1631"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_______________  Жанна ВОЛКАНЕЦЬКА</w:t>
            </w:r>
          </w:p>
          <w:p w14:paraId="631C0C46"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        (підпис)</w:t>
            </w:r>
          </w:p>
          <w:p w14:paraId="460FB54B" w14:textId="77777777" w:rsidR="00C5591D" w:rsidRPr="009B3FC7" w:rsidRDefault="00C5591D" w:rsidP="00044644">
            <w:pPr>
              <w:spacing w:after="0" w:line="240" w:lineRule="auto"/>
              <w:rPr>
                <w:sz w:val="22"/>
                <w:lang w:eastAsia="ar-SA"/>
              </w:rPr>
            </w:pPr>
            <w:r w:rsidRPr="009B3FC7">
              <w:rPr>
                <w:sz w:val="22"/>
                <w:lang w:eastAsia="ar-SA"/>
              </w:rPr>
              <w:t>М.П.</w:t>
            </w:r>
          </w:p>
          <w:p w14:paraId="63AACC3F" w14:textId="77777777" w:rsidR="00C5591D" w:rsidRPr="009B3FC7" w:rsidRDefault="00C5591D" w:rsidP="00044644">
            <w:pPr>
              <w:suppressLineNumbers/>
              <w:suppressAutoHyphens/>
              <w:spacing w:after="0" w:line="240" w:lineRule="auto"/>
              <w:rPr>
                <w:sz w:val="22"/>
                <w:lang w:eastAsia="ru-RU"/>
              </w:rPr>
            </w:pPr>
          </w:p>
        </w:tc>
        <w:tc>
          <w:tcPr>
            <w:tcW w:w="5290" w:type="dxa"/>
          </w:tcPr>
          <w:p w14:paraId="2A6A6A1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C5591D" w:rsidRPr="009B3FC7" w14:paraId="43152E03" w14:textId="77777777" w:rsidTr="00044644">
              <w:tc>
                <w:tcPr>
                  <w:tcW w:w="10052" w:type="dxa"/>
                  <w:tcBorders>
                    <w:top w:val="nil"/>
                    <w:left w:val="nil"/>
                    <w:bottom w:val="nil"/>
                    <w:right w:val="nil"/>
                  </w:tcBorders>
                  <w:tcMar>
                    <w:top w:w="0" w:type="dxa"/>
                    <w:left w:w="0" w:type="dxa"/>
                    <w:bottom w:w="0" w:type="dxa"/>
                    <w:right w:w="0" w:type="dxa"/>
                  </w:tcMar>
                </w:tcPr>
                <w:p w14:paraId="4F75196C"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Найменування</w:t>
                  </w:r>
                  <w:r w:rsidR="008B49CE" w:rsidRPr="009B3FC7">
                    <w:rPr>
                      <w:b/>
                      <w:sz w:val="22"/>
                      <w:lang w:eastAsia="ru-RU"/>
                    </w:rPr>
                    <w:t xml:space="preserve"> учасника</w:t>
                  </w:r>
                </w:p>
                <w:p w14:paraId="5A5D23FE"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sz w:val="22"/>
                      <w:lang w:eastAsia="ru-RU"/>
                    </w:rPr>
                  </w:pPr>
                </w:p>
                <w:p w14:paraId="423AA65C" w14:textId="77777777" w:rsidR="008B49CE" w:rsidRPr="009B3FC7" w:rsidRDefault="008B49CE" w:rsidP="00D57334">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Код ЄДРПОУ:</w:t>
                  </w:r>
                </w:p>
                <w:p w14:paraId="5F0CDE27" w14:textId="77777777" w:rsidR="008B49CE" w:rsidRPr="009B3FC7" w:rsidRDefault="008B49CE" w:rsidP="00D57334">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ІПН:</w:t>
                  </w:r>
                </w:p>
                <w:p w14:paraId="0BB369FE" w14:textId="77777777" w:rsidR="00C5591D" w:rsidRPr="009B3FC7" w:rsidRDefault="008B49CE" w:rsidP="00D57334">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А</w:t>
                  </w:r>
                  <w:r w:rsidR="00C5591D" w:rsidRPr="009B3FC7">
                    <w:rPr>
                      <w:sz w:val="22"/>
                      <w:lang w:eastAsia="ru-RU"/>
                    </w:rPr>
                    <w:t>дреса:</w:t>
                  </w:r>
                </w:p>
                <w:p w14:paraId="7CF5F75B" w14:textId="77777777" w:rsidR="00C5591D" w:rsidRPr="009B3FC7" w:rsidRDefault="008B49CE" w:rsidP="00D57334">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IBAN</w:t>
                  </w:r>
                  <w:r w:rsidR="00C5591D" w:rsidRPr="009B3FC7">
                    <w:rPr>
                      <w:sz w:val="22"/>
                      <w:lang w:eastAsia="ru-RU"/>
                    </w:rPr>
                    <w:t>:</w:t>
                  </w:r>
                </w:p>
                <w:p w14:paraId="031F6635" w14:textId="77777777" w:rsidR="00C5591D" w:rsidRPr="009B3FC7" w:rsidRDefault="008B49CE" w:rsidP="00D57334">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Б</w:t>
                  </w:r>
                  <w:r w:rsidR="00C5591D" w:rsidRPr="009B3FC7">
                    <w:rPr>
                      <w:sz w:val="22"/>
                      <w:lang w:eastAsia="ru-RU"/>
                    </w:rPr>
                    <w:t>анк:</w:t>
                  </w:r>
                </w:p>
                <w:p w14:paraId="66A0B460"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sz w:val="22"/>
                      <w:lang w:eastAsia="ru-RU"/>
                    </w:rPr>
                  </w:pPr>
                  <w:proofErr w:type="spellStart"/>
                  <w:r w:rsidRPr="009B3FC7">
                    <w:rPr>
                      <w:sz w:val="22"/>
                      <w:lang w:eastAsia="ru-RU"/>
                    </w:rPr>
                    <w:t>Тел</w:t>
                  </w:r>
                  <w:proofErr w:type="spellEnd"/>
                  <w:r w:rsidRPr="009B3FC7">
                    <w:rPr>
                      <w:sz w:val="22"/>
                      <w:lang w:eastAsia="ru-RU"/>
                    </w:rPr>
                    <w:t>./ факс:</w:t>
                  </w:r>
                </w:p>
                <w:p w14:paraId="3E34BEC3"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val="en-US" w:eastAsia="ru-RU"/>
                    </w:rPr>
                    <w:t>e</w:t>
                  </w:r>
                  <w:r w:rsidRPr="009B3FC7">
                    <w:rPr>
                      <w:sz w:val="22"/>
                      <w:lang w:eastAsia="ru-RU"/>
                    </w:rPr>
                    <w:t>-</w:t>
                  </w:r>
                  <w:r w:rsidRPr="009B3FC7">
                    <w:rPr>
                      <w:sz w:val="22"/>
                      <w:lang w:val="en-US" w:eastAsia="ru-RU"/>
                    </w:rPr>
                    <w:t>mail</w:t>
                  </w:r>
                  <w:r w:rsidRPr="009B3FC7">
                    <w:rPr>
                      <w:sz w:val="22"/>
                      <w:lang w:eastAsia="ru-RU"/>
                    </w:rPr>
                    <w:t xml:space="preserve">: </w:t>
                  </w:r>
                </w:p>
                <w:p w14:paraId="0887214D"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sz w:val="22"/>
                      <w:lang w:eastAsia="ru-RU"/>
                    </w:rPr>
                  </w:pPr>
                </w:p>
              </w:tc>
            </w:tr>
            <w:tr w:rsidR="00C5591D" w:rsidRPr="009B3FC7" w14:paraId="3DDA8FE9" w14:textId="77777777" w:rsidTr="00044644">
              <w:tc>
                <w:tcPr>
                  <w:tcW w:w="10052" w:type="dxa"/>
                  <w:tcBorders>
                    <w:top w:val="nil"/>
                    <w:left w:val="nil"/>
                    <w:bottom w:val="nil"/>
                    <w:right w:val="nil"/>
                  </w:tcBorders>
                  <w:tcMar>
                    <w:top w:w="0" w:type="dxa"/>
                    <w:left w:w="0" w:type="dxa"/>
                    <w:bottom w:w="0" w:type="dxa"/>
                    <w:right w:w="0" w:type="dxa"/>
                  </w:tcMar>
                </w:tcPr>
                <w:p w14:paraId="1E92F4EB"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b/>
                      <w:sz w:val="22"/>
                      <w:lang w:eastAsia="ru-RU"/>
                    </w:rPr>
                  </w:pPr>
                </w:p>
                <w:p w14:paraId="06CAAE52"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Посада</w:t>
                  </w:r>
                </w:p>
                <w:p w14:paraId="288E3630"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sz w:val="22"/>
                      <w:lang w:eastAsia="ru-RU"/>
                    </w:rPr>
                  </w:pPr>
                </w:p>
                <w:p w14:paraId="72C1A454"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__________________  </w:t>
                  </w:r>
                  <w:r w:rsidRPr="009B3FC7">
                    <w:rPr>
                      <w:b/>
                      <w:sz w:val="22"/>
                      <w:lang w:eastAsia="ru-RU"/>
                    </w:rPr>
                    <w:t>ПІБ</w:t>
                  </w:r>
                </w:p>
                <w:p w14:paraId="09CA2301"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             (підпис)</w:t>
                  </w:r>
                </w:p>
                <w:p w14:paraId="2AAD93D6"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М.П. </w:t>
                  </w:r>
                </w:p>
                <w:p w14:paraId="600D549A"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sz w:val="22"/>
                      <w:lang w:eastAsia="ru-RU"/>
                    </w:rPr>
                  </w:pPr>
                </w:p>
                <w:p w14:paraId="7A738C4E" w14:textId="77777777" w:rsidR="00C5591D" w:rsidRPr="009B3FC7" w:rsidRDefault="00C5591D" w:rsidP="00D57334">
                  <w:pPr>
                    <w:framePr w:hSpace="180" w:wrap="around" w:vAnchor="text" w:hAnchor="margin" w:y="119"/>
                    <w:tabs>
                      <w:tab w:val="left" w:pos="708"/>
                      <w:tab w:val="center" w:pos="4153"/>
                      <w:tab w:val="right" w:pos="8306"/>
                    </w:tabs>
                    <w:spacing w:after="0" w:line="240" w:lineRule="auto"/>
                    <w:rPr>
                      <w:sz w:val="22"/>
                      <w:lang w:eastAsia="ru-RU"/>
                    </w:rPr>
                  </w:pPr>
                </w:p>
              </w:tc>
            </w:tr>
          </w:tbl>
          <w:p w14:paraId="04CFB5FD" w14:textId="77777777" w:rsidR="00C5591D" w:rsidRPr="009B3FC7" w:rsidRDefault="00C5591D" w:rsidP="00044644">
            <w:pPr>
              <w:spacing w:after="0" w:line="240" w:lineRule="auto"/>
              <w:rPr>
                <w:sz w:val="22"/>
              </w:rPr>
            </w:pPr>
          </w:p>
        </w:tc>
      </w:tr>
    </w:tbl>
    <w:p w14:paraId="685E112F" w14:textId="2E819B82" w:rsidR="00D02EBD" w:rsidRDefault="00D02EBD" w:rsidP="00E10B1F">
      <w:pPr>
        <w:spacing w:after="0" w:line="240" w:lineRule="auto"/>
        <w:rPr>
          <w:b/>
          <w:sz w:val="23"/>
          <w:szCs w:val="23"/>
        </w:rPr>
      </w:pPr>
    </w:p>
    <w:p w14:paraId="3D3790BC" w14:textId="77777777" w:rsidR="00D57334" w:rsidRDefault="00D57334" w:rsidP="00E10B1F">
      <w:pPr>
        <w:spacing w:after="0" w:line="240" w:lineRule="auto"/>
        <w:rPr>
          <w:b/>
          <w:sz w:val="24"/>
          <w:szCs w:val="24"/>
        </w:rPr>
      </w:pPr>
      <w:bookmarkStart w:id="0" w:name="_GoBack"/>
      <w:bookmarkEnd w:id="0"/>
    </w:p>
    <w:p w14:paraId="567CF158" w14:textId="77777777" w:rsidR="00685D8D" w:rsidRDefault="00685D8D" w:rsidP="00685D8D">
      <w:pPr>
        <w:spacing w:after="0" w:line="240" w:lineRule="auto"/>
        <w:jc w:val="center"/>
        <w:rPr>
          <w:b/>
          <w:sz w:val="22"/>
          <w:szCs w:val="24"/>
        </w:rPr>
      </w:pPr>
      <w:r w:rsidRPr="00685D8D">
        <w:rPr>
          <w:b/>
          <w:sz w:val="22"/>
          <w:szCs w:val="24"/>
        </w:rPr>
        <w:lastRenderedPageBreak/>
        <w:t>Порядок змін умов договору про закупівлю</w:t>
      </w:r>
    </w:p>
    <w:p w14:paraId="1243A619" w14:textId="77777777" w:rsidR="00685D8D" w:rsidRPr="00685D8D" w:rsidRDefault="00685D8D" w:rsidP="00685D8D">
      <w:pPr>
        <w:spacing w:after="0" w:line="240" w:lineRule="auto"/>
        <w:jc w:val="center"/>
        <w:rPr>
          <w:b/>
          <w:sz w:val="22"/>
          <w:szCs w:val="24"/>
        </w:rPr>
      </w:pPr>
    </w:p>
    <w:p w14:paraId="4847BA7D" w14:textId="1D6FFA20" w:rsidR="00685D8D" w:rsidRPr="00685D8D" w:rsidRDefault="00685D8D" w:rsidP="00685D8D">
      <w:pPr>
        <w:spacing w:after="0" w:line="240" w:lineRule="auto"/>
        <w:jc w:val="both"/>
        <w:rPr>
          <w:sz w:val="22"/>
          <w:szCs w:val="24"/>
        </w:rPr>
      </w:pPr>
      <w:r w:rsidRPr="00685D8D">
        <w:rPr>
          <w:sz w:val="22"/>
          <w:szCs w:val="24"/>
        </w:rPr>
        <w:t>1. Зміни до договору про закупівлю</w:t>
      </w:r>
      <w:r w:rsidR="008E6ECE">
        <w:rPr>
          <w:sz w:val="22"/>
          <w:szCs w:val="24"/>
        </w:rPr>
        <w:t xml:space="preserve"> </w:t>
      </w:r>
      <w:r w:rsidRPr="00685D8D">
        <w:rPr>
          <w:sz w:val="22"/>
          <w:szCs w:val="24"/>
        </w:rPr>
        <w:t xml:space="preserve">можуть вноситись шляхом укладення </w:t>
      </w:r>
      <w:r w:rsidR="008E6ECE">
        <w:rPr>
          <w:sz w:val="22"/>
          <w:szCs w:val="24"/>
        </w:rPr>
        <w:t xml:space="preserve">Сторонами </w:t>
      </w:r>
      <w:r w:rsidRPr="00685D8D">
        <w:rPr>
          <w:sz w:val="22"/>
          <w:szCs w:val="24"/>
        </w:rPr>
        <w:t>додаткової угоди</w:t>
      </w:r>
      <w:r w:rsidR="008E6ECE">
        <w:rPr>
          <w:sz w:val="22"/>
          <w:szCs w:val="24"/>
        </w:rPr>
        <w:t>.</w:t>
      </w:r>
    </w:p>
    <w:p w14:paraId="02CA2A1A" w14:textId="572ACAF8" w:rsidR="00685D8D" w:rsidRPr="00685D8D" w:rsidRDefault="00685D8D" w:rsidP="00685D8D">
      <w:pPr>
        <w:spacing w:after="0" w:line="240" w:lineRule="auto"/>
        <w:jc w:val="both"/>
        <w:rPr>
          <w:sz w:val="22"/>
          <w:szCs w:val="24"/>
        </w:rPr>
      </w:pPr>
      <w:r w:rsidRPr="00685D8D">
        <w:rPr>
          <w:sz w:val="22"/>
          <w:szCs w:val="24"/>
        </w:rPr>
        <w:t xml:space="preserve">2. Пропозицію щодо внесення змін до договору може зробити кожна із </w:t>
      </w:r>
      <w:r w:rsidR="008E6ECE">
        <w:rPr>
          <w:sz w:val="22"/>
          <w:szCs w:val="24"/>
        </w:rPr>
        <w:t>С</w:t>
      </w:r>
      <w:r w:rsidRPr="00685D8D">
        <w:rPr>
          <w:sz w:val="22"/>
          <w:szCs w:val="24"/>
        </w:rPr>
        <w:t>торін договору.</w:t>
      </w:r>
    </w:p>
    <w:p w14:paraId="20BDCF02" w14:textId="77777777" w:rsidR="00685D8D" w:rsidRPr="00685D8D" w:rsidRDefault="00685D8D" w:rsidP="00685D8D">
      <w:pPr>
        <w:spacing w:after="0" w:line="240" w:lineRule="auto"/>
        <w:jc w:val="both"/>
        <w:rPr>
          <w:sz w:val="22"/>
          <w:szCs w:val="24"/>
        </w:rPr>
      </w:pPr>
      <w:r w:rsidRPr="00685D8D">
        <w:rPr>
          <w:sz w:val="22"/>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BB55F9" w14:textId="77777777" w:rsidR="00685D8D" w:rsidRPr="00685D8D" w:rsidRDefault="00685D8D" w:rsidP="00685D8D">
      <w:pPr>
        <w:spacing w:after="0" w:line="240" w:lineRule="auto"/>
        <w:jc w:val="both"/>
        <w:rPr>
          <w:sz w:val="22"/>
          <w:szCs w:val="24"/>
        </w:rPr>
      </w:pPr>
      <w:r w:rsidRPr="00685D8D">
        <w:rPr>
          <w:sz w:val="22"/>
          <w:szCs w:val="24"/>
        </w:rPr>
        <w:t>4. Відповідь особи, якій адресована пропозиція щодо змін до договору, про її прийняття повинна бути повною і безумовною.</w:t>
      </w:r>
    </w:p>
    <w:p w14:paraId="29DDFE8F" w14:textId="06C1983D" w:rsidR="00685D8D" w:rsidRPr="00685D8D" w:rsidRDefault="00685D8D" w:rsidP="00685D8D">
      <w:pPr>
        <w:spacing w:after="0" w:line="240" w:lineRule="auto"/>
        <w:jc w:val="both"/>
        <w:rPr>
          <w:sz w:val="22"/>
          <w:szCs w:val="24"/>
        </w:rPr>
      </w:pPr>
      <w:r w:rsidRPr="00685D8D">
        <w:rPr>
          <w:sz w:val="22"/>
          <w:szCs w:val="24"/>
        </w:rPr>
        <w:t xml:space="preserve">5. Зміна договору допускається лише за згодою </w:t>
      </w:r>
      <w:r w:rsidR="008E6ECE">
        <w:rPr>
          <w:sz w:val="22"/>
          <w:szCs w:val="24"/>
        </w:rPr>
        <w:t>С</w:t>
      </w:r>
      <w:r w:rsidRPr="00685D8D">
        <w:rPr>
          <w:sz w:val="22"/>
          <w:szCs w:val="24"/>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8E6ECE">
        <w:rPr>
          <w:sz w:val="22"/>
          <w:szCs w:val="24"/>
        </w:rPr>
        <w:t>С</w:t>
      </w:r>
      <w:r w:rsidRPr="00685D8D">
        <w:rPr>
          <w:sz w:val="22"/>
          <w:szCs w:val="24"/>
        </w:rPr>
        <w:t>торін у разі істотного порушення договору другою стороною та в інших випадках, встановлених договором або законом.</w:t>
      </w:r>
    </w:p>
    <w:p w14:paraId="37972DA4" w14:textId="77777777" w:rsidR="008E6ECE" w:rsidRPr="008E6ECE" w:rsidRDefault="008E6ECE" w:rsidP="008E6ECE">
      <w:pPr>
        <w:spacing w:after="0" w:line="240" w:lineRule="auto"/>
        <w:jc w:val="both"/>
        <w:rPr>
          <w:sz w:val="22"/>
        </w:rPr>
      </w:pPr>
      <w:r w:rsidRPr="008E6ECE">
        <w:rPr>
          <w:sz w:val="22"/>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DBEBD6D" w14:textId="77777777" w:rsidR="008E6ECE" w:rsidRPr="008E6ECE" w:rsidRDefault="008E6ECE" w:rsidP="008E6ECE">
      <w:pPr>
        <w:spacing w:after="0" w:line="240" w:lineRule="auto"/>
        <w:jc w:val="both"/>
        <w:rPr>
          <w:sz w:val="22"/>
        </w:rPr>
      </w:pPr>
      <w:r w:rsidRPr="008E6ECE">
        <w:rPr>
          <w:sz w:val="22"/>
        </w:rPr>
        <w:t>1) зменшення обсягів закупівлі, зокрема з урахуванням фактичного обсягу видатків замовника;</w:t>
      </w:r>
    </w:p>
    <w:p w14:paraId="5975D810" w14:textId="77777777" w:rsidR="008E6ECE" w:rsidRPr="008E6ECE" w:rsidRDefault="008E6ECE" w:rsidP="008E6ECE">
      <w:pPr>
        <w:spacing w:after="0" w:line="240" w:lineRule="auto"/>
        <w:jc w:val="both"/>
        <w:rPr>
          <w:sz w:val="22"/>
        </w:rPr>
      </w:pPr>
      <w:r w:rsidRPr="008E6EC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ECE">
        <w:rPr>
          <w:sz w:val="22"/>
        </w:rPr>
        <w:t>пропорційно</w:t>
      </w:r>
      <w:proofErr w:type="spellEnd"/>
      <w:r w:rsidRPr="008E6EC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B302" w14:textId="77777777" w:rsidR="008E6ECE" w:rsidRPr="008E6ECE" w:rsidRDefault="008E6ECE" w:rsidP="008E6ECE">
      <w:pPr>
        <w:spacing w:after="0" w:line="240" w:lineRule="auto"/>
        <w:jc w:val="both"/>
        <w:rPr>
          <w:sz w:val="22"/>
        </w:rPr>
      </w:pPr>
      <w:r w:rsidRPr="008E6EC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561B5C" w14:textId="77777777" w:rsidR="008E6ECE" w:rsidRPr="008E6ECE" w:rsidRDefault="008E6ECE" w:rsidP="008E6ECE">
      <w:pPr>
        <w:spacing w:after="0" w:line="240" w:lineRule="auto"/>
        <w:jc w:val="both"/>
        <w:rPr>
          <w:sz w:val="22"/>
        </w:rPr>
      </w:pPr>
      <w:r w:rsidRPr="008E6ECE">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4C6" w14:textId="77777777" w:rsidR="008E6ECE" w:rsidRPr="008E6ECE" w:rsidRDefault="008E6ECE" w:rsidP="008E6ECE">
      <w:pPr>
        <w:spacing w:after="0" w:line="240" w:lineRule="auto"/>
        <w:jc w:val="both"/>
        <w:rPr>
          <w:sz w:val="22"/>
        </w:rPr>
      </w:pPr>
      <w:r w:rsidRPr="008E6ECE">
        <w:rPr>
          <w:sz w:val="22"/>
        </w:rPr>
        <w:t>5) погодження зміни ціни в договорі про закупівлю в бік зменшення (без зміни кількості (обсягу) та якості товарів, робіт і послуг);</w:t>
      </w:r>
    </w:p>
    <w:p w14:paraId="387ADD4B" w14:textId="77777777" w:rsidR="008E6ECE" w:rsidRPr="008E6ECE" w:rsidRDefault="008E6ECE" w:rsidP="008E6ECE">
      <w:pPr>
        <w:spacing w:after="0" w:line="240" w:lineRule="auto"/>
        <w:jc w:val="both"/>
        <w:rPr>
          <w:sz w:val="22"/>
        </w:rPr>
      </w:pPr>
      <w:r w:rsidRPr="008E6EC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ECE">
        <w:rPr>
          <w:sz w:val="22"/>
        </w:rPr>
        <w:t>пропорційно</w:t>
      </w:r>
      <w:proofErr w:type="spellEnd"/>
      <w:r w:rsidRPr="008E6ECE">
        <w:rPr>
          <w:sz w:val="22"/>
        </w:rPr>
        <w:t xml:space="preserve"> до зміни таких ставок та/або пільг з оподаткування, а також у зв’язку з зміною системи оподаткування </w:t>
      </w:r>
      <w:proofErr w:type="spellStart"/>
      <w:r w:rsidRPr="008E6ECE">
        <w:rPr>
          <w:sz w:val="22"/>
        </w:rPr>
        <w:t>пропорційно</w:t>
      </w:r>
      <w:proofErr w:type="spellEnd"/>
      <w:r w:rsidRPr="008E6ECE">
        <w:rPr>
          <w:sz w:val="22"/>
        </w:rPr>
        <w:t xml:space="preserve"> до зміни податкового навантаження внаслідок зміни системи оподаткування;</w:t>
      </w:r>
    </w:p>
    <w:p w14:paraId="5C884629" w14:textId="77777777" w:rsidR="008E6ECE" w:rsidRPr="008E6ECE" w:rsidRDefault="008E6ECE" w:rsidP="008E6ECE">
      <w:pPr>
        <w:spacing w:after="0" w:line="240" w:lineRule="auto"/>
        <w:jc w:val="both"/>
        <w:rPr>
          <w:sz w:val="22"/>
        </w:rPr>
      </w:pPr>
      <w:r w:rsidRPr="008E6EC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ECE">
        <w:rPr>
          <w:sz w:val="22"/>
        </w:rPr>
        <w:t>Platts</w:t>
      </w:r>
      <w:proofErr w:type="spellEnd"/>
      <w:r w:rsidRPr="008E6EC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D967" w14:textId="32B364DC" w:rsidR="00EC2B65" w:rsidRPr="008E6ECE" w:rsidRDefault="008E6ECE" w:rsidP="00685D8D">
      <w:pPr>
        <w:spacing w:after="0" w:line="240" w:lineRule="auto"/>
        <w:jc w:val="both"/>
        <w:rPr>
          <w:sz w:val="22"/>
        </w:rPr>
      </w:pPr>
      <w:r w:rsidRPr="008E6ECE">
        <w:rPr>
          <w:sz w:val="22"/>
        </w:rPr>
        <w:t>8) зміни умов у зв’язку із застосуванням положень частини 6 статті 41 Закону України «Про публічні закупівлі».</w:t>
      </w:r>
    </w:p>
    <w:sectPr w:rsidR="00EC2B65" w:rsidRPr="008E6ECE" w:rsidSect="00D57334">
      <w:headerReference w:type="even" r:id="rId9"/>
      <w:headerReference w:type="default" r:id="rId10"/>
      <w:footerReference w:type="default" r:id="rId11"/>
      <w:headerReference w:type="first" r:id="rId12"/>
      <w:pgSz w:w="11906" w:h="16838" w:code="9"/>
      <w:pgMar w:top="567" w:right="567" w:bottom="1134" w:left="1701" w:header="68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31A0" w14:textId="77777777" w:rsidR="00E67029" w:rsidRDefault="00E67029" w:rsidP="008F4527">
      <w:pPr>
        <w:spacing w:after="0" w:line="240" w:lineRule="auto"/>
      </w:pPr>
      <w:r>
        <w:separator/>
      </w:r>
    </w:p>
  </w:endnote>
  <w:endnote w:type="continuationSeparator" w:id="0">
    <w:p w14:paraId="7414E1AF" w14:textId="77777777" w:rsidR="00E67029" w:rsidRDefault="00E67029"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2133" w14:textId="4AD973B1" w:rsidR="00570568" w:rsidRDefault="00570568">
    <w:pPr>
      <w:pStyle w:val="ab"/>
      <w:jc w:val="center"/>
    </w:pPr>
    <w:r w:rsidRPr="00C5591D">
      <w:t>С</w:t>
    </w:r>
    <w:r w:rsidR="008D4AEA" w:rsidRPr="00C5591D">
      <w:t>торінка</w:t>
    </w:r>
    <w:r>
      <w:rPr>
        <w:lang w:val="ru-RU"/>
      </w:rPr>
      <w:t xml:space="preserve"> </w:t>
    </w:r>
    <w:r>
      <w:rPr>
        <w:b/>
        <w:bCs/>
        <w:sz w:val="24"/>
        <w:szCs w:val="24"/>
      </w:rPr>
      <w:fldChar w:fldCharType="begin"/>
    </w:r>
    <w:r>
      <w:rPr>
        <w:b/>
        <w:bCs/>
      </w:rPr>
      <w:instrText>PAGE</w:instrText>
    </w:r>
    <w:r>
      <w:rPr>
        <w:b/>
        <w:bCs/>
        <w:sz w:val="24"/>
        <w:szCs w:val="24"/>
      </w:rPr>
      <w:fldChar w:fldCharType="separate"/>
    </w:r>
    <w:r w:rsidR="009A6244">
      <w:rPr>
        <w:b/>
        <w:bCs/>
        <w:noProof/>
      </w:rPr>
      <w:t>8</w:t>
    </w:r>
    <w:r>
      <w:rPr>
        <w:b/>
        <w:bCs/>
        <w:sz w:val="24"/>
        <w:szCs w:val="24"/>
      </w:rPr>
      <w:fldChar w:fldCharType="end"/>
    </w:r>
    <w:r w:rsidR="008D4AEA">
      <w:rPr>
        <w:lang w:val="ru-RU"/>
      </w:rPr>
      <w:t xml:space="preserve"> </w:t>
    </w:r>
    <w:r>
      <w:rPr>
        <w:lang w:val="ru-RU"/>
      </w:rPr>
      <w:t xml:space="preserve">з </w:t>
    </w:r>
    <w:r>
      <w:rPr>
        <w:b/>
        <w:bCs/>
        <w:sz w:val="24"/>
        <w:szCs w:val="24"/>
      </w:rPr>
      <w:fldChar w:fldCharType="begin"/>
    </w:r>
    <w:r>
      <w:rPr>
        <w:b/>
        <w:bCs/>
      </w:rPr>
      <w:instrText>NUMPAGES</w:instrText>
    </w:r>
    <w:r>
      <w:rPr>
        <w:b/>
        <w:bCs/>
        <w:sz w:val="24"/>
        <w:szCs w:val="24"/>
      </w:rPr>
      <w:fldChar w:fldCharType="separate"/>
    </w:r>
    <w:r w:rsidR="009A6244">
      <w:rPr>
        <w:b/>
        <w:bCs/>
        <w:noProof/>
      </w:rPr>
      <w:t>8</w:t>
    </w:r>
    <w:r>
      <w:rPr>
        <w:b/>
        <w:bCs/>
        <w:sz w:val="24"/>
        <w:szCs w:val="24"/>
      </w:rPr>
      <w:fldChar w:fldCharType="end"/>
    </w:r>
  </w:p>
  <w:p w14:paraId="17C85049" w14:textId="77777777" w:rsidR="000C592A" w:rsidRDefault="000C5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01A2" w14:textId="77777777" w:rsidR="00E67029" w:rsidRDefault="00E67029" w:rsidP="008F4527">
      <w:pPr>
        <w:spacing w:after="0" w:line="240" w:lineRule="auto"/>
      </w:pPr>
      <w:r>
        <w:separator/>
      </w:r>
    </w:p>
  </w:footnote>
  <w:footnote w:type="continuationSeparator" w:id="0">
    <w:p w14:paraId="0AE50677" w14:textId="77777777" w:rsidR="00E67029" w:rsidRDefault="00E67029"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751C" w14:textId="77777777" w:rsidR="0061311D" w:rsidRDefault="00D57334">
    <w:pPr>
      <w:pStyle w:val="a9"/>
    </w:pPr>
    <w:r>
      <w:rPr>
        <w:noProof/>
      </w:rPr>
      <w:pict w14:anchorId="5D809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43A7" w14:textId="77777777" w:rsidR="0061311D" w:rsidRDefault="00D57334">
    <w:pPr>
      <w:pStyle w:val="a9"/>
    </w:pPr>
    <w:r>
      <w:rPr>
        <w:noProof/>
      </w:rPr>
      <w:pict w14:anchorId="290A0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88C" w14:textId="77777777" w:rsidR="0061311D" w:rsidRDefault="00D57334">
    <w:pPr>
      <w:pStyle w:val="a9"/>
    </w:pPr>
    <w:r>
      <w:rPr>
        <w:noProof/>
      </w:rPr>
      <w:pict w14:anchorId="01487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1C72FD1"/>
    <w:multiLevelType w:val="hybridMultilevel"/>
    <w:tmpl w:val="A2FC1572"/>
    <w:lvl w:ilvl="0" w:tplc="470E714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4717E6"/>
    <w:multiLevelType w:val="hybridMultilevel"/>
    <w:tmpl w:val="79BED5DC"/>
    <w:lvl w:ilvl="0" w:tplc="3D96275C">
      <w:start w:val="3"/>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A4CE8"/>
    <w:multiLevelType w:val="hybridMultilevel"/>
    <w:tmpl w:val="95EAAFD2"/>
    <w:lvl w:ilvl="0" w:tplc="A2B6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1B82"/>
    <w:rsid w:val="0001513E"/>
    <w:rsid w:val="000167D6"/>
    <w:rsid w:val="0002207D"/>
    <w:rsid w:val="0002223A"/>
    <w:rsid w:val="00023B9D"/>
    <w:rsid w:val="00044644"/>
    <w:rsid w:val="00051B17"/>
    <w:rsid w:val="0005244A"/>
    <w:rsid w:val="000538CE"/>
    <w:rsid w:val="00055DC9"/>
    <w:rsid w:val="00056D01"/>
    <w:rsid w:val="0005724B"/>
    <w:rsid w:val="000601E0"/>
    <w:rsid w:val="000649E7"/>
    <w:rsid w:val="000774FD"/>
    <w:rsid w:val="000777E0"/>
    <w:rsid w:val="00082BAD"/>
    <w:rsid w:val="00084934"/>
    <w:rsid w:val="000851BA"/>
    <w:rsid w:val="000907CE"/>
    <w:rsid w:val="00094EB5"/>
    <w:rsid w:val="000A12F1"/>
    <w:rsid w:val="000A4BEA"/>
    <w:rsid w:val="000B03AF"/>
    <w:rsid w:val="000B1471"/>
    <w:rsid w:val="000B1901"/>
    <w:rsid w:val="000B1C19"/>
    <w:rsid w:val="000B1EDB"/>
    <w:rsid w:val="000C0CC6"/>
    <w:rsid w:val="000C204D"/>
    <w:rsid w:val="000C592A"/>
    <w:rsid w:val="000C6C6E"/>
    <w:rsid w:val="000D2BE0"/>
    <w:rsid w:val="000D4CFC"/>
    <w:rsid w:val="000F4079"/>
    <w:rsid w:val="00101564"/>
    <w:rsid w:val="00102AE0"/>
    <w:rsid w:val="0010426C"/>
    <w:rsid w:val="00105AA2"/>
    <w:rsid w:val="00111E38"/>
    <w:rsid w:val="0011307D"/>
    <w:rsid w:val="001139A5"/>
    <w:rsid w:val="0012310C"/>
    <w:rsid w:val="00125977"/>
    <w:rsid w:val="0012789D"/>
    <w:rsid w:val="001311E9"/>
    <w:rsid w:val="00132752"/>
    <w:rsid w:val="001343D2"/>
    <w:rsid w:val="001345F0"/>
    <w:rsid w:val="001375D2"/>
    <w:rsid w:val="00140786"/>
    <w:rsid w:val="00143422"/>
    <w:rsid w:val="001468D5"/>
    <w:rsid w:val="001503BB"/>
    <w:rsid w:val="00160BB6"/>
    <w:rsid w:val="00162036"/>
    <w:rsid w:val="00163D6C"/>
    <w:rsid w:val="00166B62"/>
    <w:rsid w:val="00184C47"/>
    <w:rsid w:val="00185761"/>
    <w:rsid w:val="00192AB3"/>
    <w:rsid w:val="00193E47"/>
    <w:rsid w:val="001948CE"/>
    <w:rsid w:val="001A14E4"/>
    <w:rsid w:val="001A7D62"/>
    <w:rsid w:val="001B3969"/>
    <w:rsid w:val="001B430B"/>
    <w:rsid w:val="001B55C4"/>
    <w:rsid w:val="001B60BF"/>
    <w:rsid w:val="001B6E01"/>
    <w:rsid w:val="001B7C20"/>
    <w:rsid w:val="001C0EB3"/>
    <w:rsid w:val="001C201A"/>
    <w:rsid w:val="001C7B0F"/>
    <w:rsid w:val="001D3F20"/>
    <w:rsid w:val="001E2B74"/>
    <w:rsid w:val="001E69E9"/>
    <w:rsid w:val="001E71B4"/>
    <w:rsid w:val="001E7C20"/>
    <w:rsid w:val="001E7D71"/>
    <w:rsid w:val="001F577D"/>
    <w:rsid w:val="002015D3"/>
    <w:rsid w:val="0020207C"/>
    <w:rsid w:val="0020417D"/>
    <w:rsid w:val="002060CE"/>
    <w:rsid w:val="0021336A"/>
    <w:rsid w:val="002141A9"/>
    <w:rsid w:val="00215E52"/>
    <w:rsid w:val="002206BA"/>
    <w:rsid w:val="00222B6C"/>
    <w:rsid w:val="00223EE7"/>
    <w:rsid w:val="00224FD4"/>
    <w:rsid w:val="002250F2"/>
    <w:rsid w:val="00232316"/>
    <w:rsid w:val="00233EA2"/>
    <w:rsid w:val="00251AA8"/>
    <w:rsid w:val="002537A8"/>
    <w:rsid w:val="00253CED"/>
    <w:rsid w:val="00254C75"/>
    <w:rsid w:val="002570E6"/>
    <w:rsid w:val="00260188"/>
    <w:rsid w:val="00263743"/>
    <w:rsid w:val="00265C3E"/>
    <w:rsid w:val="00266AA5"/>
    <w:rsid w:val="00266E0E"/>
    <w:rsid w:val="00270195"/>
    <w:rsid w:val="00280893"/>
    <w:rsid w:val="00284187"/>
    <w:rsid w:val="00294719"/>
    <w:rsid w:val="00297F96"/>
    <w:rsid w:val="002A20BA"/>
    <w:rsid w:val="002A478E"/>
    <w:rsid w:val="002A4B71"/>
    <w:rsid w:val="002B030B"/>
    <w:rsid w:val="002B07A2"/>
    <w:rsid w:val="002B2148"/>
    <w:rsid w:val="002B5901"/>
    <w:rsid w:val="002B7FA4"/>
    <w:rsid w:val="002D0A25"/>
    <w:rsid w:val="002D3EEB"/>
    <w:rsid w:val="002E005A"/>
    <w:rsid w:val="002E005C"/>
    <w:rsid w:val="002E134C"/>
    <w:rsid w:val="002E33B6"/>
    <w:rsid w:val="002E4432"/>
    <w:rsid w:val="002E5675"/>
    <w:rsid w:val="002F1BAB"/>
    <w:rsid w:val="002F63AD"/>
    <w:rsid w:val="002F7505"/>
    <w:rsid w:val="00300955"/>
    <w:rsid w:val="00301720"/>
    <w:rsid w:val="00303100"/>
    <w:rsid w:val="003073C1"/>
    <w:rsid w:val="0031307B"/>
    <w:rsid w:val="00315F27"/>
    <w:rsid w:val="00316F9E"/>
    <w:rsid w:val="00323FD6"/>
    <w:rsid w:val="003263C6"/>
    <w:rsid w:val="00330592"/>
    <w:rsid w:val="00340C5F"/>
    <w:rsid w:val="00354574"/>
    <w:rsid w:val="00355778"/>
    <w:rsid w:val="00381EF6"/>
    <w:rsid w:val="00382D79"/>
    <w:rsid w:val="0038494C"/>
    <w:rsid w:val="003855F0"/>
    <w:rsid w:val="0039707D"/>
    <w:rsid w:val="003A329D"/>
    <w:rsid w:val="003A4AA5"/>
    <w:rsid w:val="003B0F0A"/>
    <w:rsid w:val="003B19AC"/>
    <w:rsid w:val="003B2E70"/>
    <w:rsid w:val="003B3D05"/>
    <w:rsid w:val="003B643B"/>
    <w:rsid w:val="003C05F2"/>
    <w:rsid w:val="003C216B"/>
    <w:rsid w:val="003C4834"/>
    <w:rsid w:val="003D00BE"/>
    <w:rsid w:val="003D73A0"/>
    <w:rsid w:val="003E0852"/>
    <w:rsid w:val="003E2B9E"/>
    <w:rsid w:val="003F0CC3"/>
    <w:rsid w:val="003F769E"/>
    <w:rsid w:val="004049AA"/>
    <w:rsid w:val="00404A77"/>
    <w:rsid w:val="00411D0D"/>
    <w:rsid w:val="00414AB6"/>
    <w:rsid w:val="00423798"/>
    <w:rsid w:val="00425DBF"/>
    <w:rsid w:val="0042677C"/>
    <w:rsid w:val="00430793"/>
    <w:rsid w:val="00434FFB"/>
    <w:rsid w:val="004355B1"/>
    <w:rsid w:val="004371E8"/>
    <w:rsid w:val="00441A34"/>
    <w:rsid w:val="004448D7"/>
    <w:rsid w:val="00445B54"/>
    <w:rsid w:val="00450EA1"/>
    <w:rsid w:val="00453070"/>
    <w:rsid w:val="004542D5"/>
    <w:rsid w:val="00456402"/>
    <w:rsid w:val="00460CB0"/>
    <w:rsid w:val="004620A3"/>
    <w:rsid w:val="00464F33"/>
    <w:rsid w:val="004735E9"/>
    <w:rsid w:val="004743E6"/>
    <w:rsid w:val="004812C6"/>
    <w:rsid w:val="00485B5D"/>
    <w:rsid w:val="00487509"/>
    <w:rsid w:val="00492CEE"/>
    <w:rsid w:val="004B05B4"/>
    <w:rsid w:val="004B4CC5"/>
    <w:rsid w:val="004B7016"/>
    <w:rsid w:val="004B71FA"/>
    <w:rsid w:val="004C16D1"/>
    <w:rsid w:val="004D17CA"/>
    <w:rsid w:val="004D2122"/>
    <w:rsid w:val="004D2B13"/>
    <w:rsid w:val="004D3068"/>
    <w:rsid w:val="004D76AD"/>
    <w:rsid w:val="004E36C0"/>
    <w:rsid w:val="004E4ECD"/>
    <w:rsid w:val="004E56EC"/>
    <w:rsid w:val="004F0871"/>
    <w:rsid w:val="005003F4"/>
    <w:rsid w:val="00501D22"/>
    <w:rsid w:val="0050781B"/>
    <w:rsid w:val="00512E79"/>
    <w:rsid w:val="005224B1"/>
    <w:rsid w:val="00522C16"/>
    <w:rsid w:val="00526F46"/>
    <w:rsid w:val="005300E2"/>
    <w:rsid w:val="005329D8"/>
    <w:rsid w:val="00542DF4"/>
    <w:rsid w:val="00550B7C"/>
    <w:rsid w:val="00552247"/>
    <w:rsid w:val="00552AAC"/>
    <w:rsid w:val="005531E3"/>
    <w:rsid w:val="00553F1D"/>
    <w:rsid w:val="00560B79"/>
    <w:rsid w:val="00566DA1"/>
    <w:rsid w:val="00570568"/>
    <w:rsid w:val="00570B28"/>
    <w:rsid w:val="00571A79"/>
    <w:rsid w:val="00574496"/>
    <w:rsid w:val="00575863"/>
    <w:rsid w:val="00575EA5"/>
    <w:rsid w:val="005824A1"/>
    <w:rsid w:val="005874EE"/>
    <w:rsid w:val="005938C8"/>
    <w:rsid w:val="00593F0B"/>
    <w:rsid w:val="005942D1"/>
    <w:rsid w:val="005946B4"/>
    <w:rsid w:val="00594E55"/>
    <w:rsid w:val="005A0176"/>
    <w:rsid w:val="005A5DEE"/>
    <w:rsid w:val="005A70C0"/>
    <w:rsid w:val="005A717B"/>
    <w:rsid w:val="005A71D0"/>
    <w:rsid w:val="005B0841"/>
    <w:rsid w:val="005B51A2"/>
    <w:rsid w:val="005B689D"/>
    <w:rsid w:val="005B6971"/>
    <w:rsid w:val="005B6D85"/>
    <w:rsid w:val="005C111B"/>
    <w:rsid w:val="005C57CC"/>
    <w:rsid w:val="005D20D1"/>
    <w:rsid w:val="005D297C"/>
    <w:rsid w:val="005E19CA"/>
    <w:rsid w:val="005E569F"/>
    <w:rsid w:val="005F225C"/>
    <w:rsid w:val="00600932"/>
    <w:rsid w:val="00605B1A"/>
    <w:rsid w:val="0061311D"/>
    <w:rsid w:val="00614E33"/>
    <w:rsid w:val="00616519"/>
    <w:rsid w:val="00620A42"/>
    <w:rsid w:val="006260EC"/>
    <w:rsid w:val="0062796D"/>
    <w:rsid w:val="00634E63"/>
    <w:rsid w:val="00635981"/>
    <w:rsid w:val="0063659C"/>
    <w:rsid w:val="00646CAD"/>
    <w:rsid w:val="00651DD3"/>
    <w:rsid w:val="00655D5C"/>
    <w:rsid w:val="00661C51"/>
    <w:rsid w:val="0066521A"/>
    <w:rsid w:val="00667EA3"/>
    <w:rsid w:val="00672504"/>
    <w:rsid w:val="00674376"/>
    <w:rsid w:val="00674BB2"/>
    <w:rsid w:val="00674F75"/>
    <w:rsid w:val="00675E99"/>
    <w:rsid w:val="0067664C"/>
    <w:rsid w:val="0068008F"/>
    <w:rsid w:val="006813D8"/>
    <w:rsid w:val="006823ED"/>
    <w:rsid w:val="006825E9"/>
    <w:rsid w:val="00685D8D"/>
    <w:rsid w:val="006864F7"/>
    <w:rsid w:val="00690154"/>
    <w:rsid w:val="00695CB7"/>
    <w:rsid w:val="0069799D"/>
    <w:rsid w:val="006A0AEF"/>
    <w:rsid w:val="006A4E3C"/>
    <w:rsid w:val="006A516C"/>
    <w:rsid w:val="006C3B83"/>
    <w:rsid w:val="006C61BB"/>
    <w:rsid w:val="006D316B"/>
    <w:rsid w:val="006D64C5"/>
    <w:rsid w:val="006E0DD3"/>
    <w:rsid w:val="006E107F"/>
    <w:rsid w:val="006E2C2D"/>
    <w:rsid w:val="006F09CD"/>
    <w:rsid w:val="006F0A73"/>
    <w:rsid w:val="006F2F9E"/>
    <w:rsid w:val="006F4DC2"/>
    <w:rsid w:val="0070111C"/>
    <w:rsid w:val="007019BE"/>
    <w:rsid w:val="00704D0C"/>
    <w:rsid w:val="00720C4E"/>
    <w:rsid w:val="007211EF"/>
    <w:rsid w:val="007226F4"/>
    <w:rsid w:val="007232CE"/>
    <w:rsid w:val="00726227"/>
    <w:rsid w:val="007335AB"/>
    <w:rsid w:val="007441FE"/>
    <w:rsid w:val="00744E87"/>
    <w:rsid w:val="00746298"/>
    <w:rsid w:val="00746750"/>
    <w:rsid w:val="007478B4"/>
    <w:rsid w:val="00751798"/>
    <w:rsid w:val="007539FD"/>
    <w:rsid w:val="007560C1"/>
    <w:rsid w:val="0076589C"/>
    <w:rsid w:val="0076665B"/>
    <w:rsid w:val="00767143"/>
    <w:rsid w:val="00767276"/>
    <w:rsid w:val="00767A2B"/>
    <w:rsid w:val="00772147"/>
    <w:rsid w:val="00772299"/>
    <w:rsid w:val="00773085"/>
    <w:rsid w:val="00780B40"/>
    <w:rsid w:val="007832E2"/>
    <w:rsid w:val="00790D39"/>
    <w:rsid w:val="00791C9A"/>
    <w:rsid w:val="007928A5"/>
    <w:rsid w:val="0079376D"/>
    <w:rsid w:val="00793A0A"/>
    <w:rsid w:val="00795FE5"/>
    <w:rsid w:val="007A38BA"/>
    <w:rsid w:val="007A736E"/>
    <w:rsid w:val="007B1DA4"/>
    <w:rsid w:val="007B3AD6"/>
    <w:rsid w:val="007B52E3"/>
    <w:rsid w:val="007C2178"/>
    <w:rsid w:val="007D004F"/>
    <w:rsid w:val="007D492C"/>
    <w:rsid w:val="007D7B41"/>
    <w:rsid w:val="007E5980"/>
    <w:rsid w:val="007E6664"/>
    <w:rsid w:val="007E781B"/>
    <w:rsid w:val="007F20BD"/>
    <w:rsid w:val="00802166"/>
    <w:rsid w:val="00802258"/>
    <w:rsid w:val="00810146"/>
    <w:rsid w:val="00814147"/>
    <w:rsid w:val="00814503"/>
    <w:rsid w:val="00815037"/>
    <w:rsid w:val="00820493"/>
    <w:rsid w:val="00822805"/>
    <w:rsid w:val="00822E14"/>
    <w:rsid w:val="008244E6"/>
    <w:rsid w:val="00824AB1"/>
    <w:rsid w:val="008263EE"/>
    <w:rsid w:val="00826C9A"/>
    <w:rsid w:val="008313B1"/>
    <w:rsid w:val="00835111"/>
    <w:rsid w:val="008441FF"/>
    <w:rsid w:val="00845E5B"/>
    <w:rsid w:val="0085099C"/>
    <w:rsid w:val="008515B9"/>
    <w:rsid w:val="008538F9"/>
    <w:rsid w:val="00854BB3"/>
    <w:rsid w:val="00857FE6"/>
    <w:rsid w:val="00865DC4"/>
    <w:rsid w:val="008708B0"/>
    <w:rsid w:val="00871028"/>
    <w:rsid w:val="0087138C"/>
    <w:rsid w:val="00884AB0"/>
    <w:rsid w:val="008876D7"/>
    <w:rsid w:val="00895D75"/>
    <w:rsid w:val="00896371"/>
    <w:rsid w:val="008B49CE"/>
    <w:rsid w:val="008D0FF8"/>
    <w:rsid w:val="008D2223"/>
    <w:rsid w:val="008D4AEA"/>
    <w:rsid w:val="008D6F69"/>
    <w:rsid w:val="008E4765"/>
    <w:rsid w:val="008E4CBD"/>
    <w:rsid w:val="008E6ECE"/>
    <w:rsid w:val="008F4527"/>
    <w:rsid w:val="008F6B1F"/>
    <w:rsid w:val="00900068"/>
    <w:rsid w:val="00900F76"/>
    <w:rsid w:val="00901905"/>
    <w:rsid w:val="00901A11"/>
    <w:rsid w:val="0090500D"/>
    <w:rsid w:val="00906DB1"/>
    <w:rsid w:val="009108A4"/>
    <w:rsid w:val="009161A1"/>
    <w:rsid w:val="0091748E"/>
    <w:rsid w:val="00920EAA"/>
    <w:rsid w:val="00921D82"/>
    <w:rsid w:val="0092231E"/>
    <w:rsid w:val="00927E39"/>
    <w:rsid w:val="00930B6E"/>
    <w:rsid w:val="00934061"/>
    <w:rsid w:val="0094049C"/>
    <w:rsid w:val="0094271C"/>
    <w:rsid w:val="009445D3"/>
    <w:rsid w:val="009473C3"/>
    <w:rsid w:val="00950389"/>
    <w:rsid w:val="00950EDB"/>
    <w:rsid w:val="009548F2"/>
    <w:rsid w:val="00955DED"/>
    <w:rsid w:val="00956533"/>
    <w:rsid w:val="009608FA"/>
    <w:rsid w:val="00966CB2"/>
    <w:rsid w:val="00974ACA"/>
    <w:rsid w:val="009768EA"/>
    <w:rsid w:val="00976B14"/>
    <w:rsid w:val="00977D24"/>
    <w:rsid w:val="00984761"/>
    <w:rsid w:val="00986A91"/>
    <w:rsid w:val="009934AB"/>
    <w:rsid w:val="009A1F8F"/>
    <w:rsid w:val="009A54D6"/>
    <w:rsid w:val="009A6244"/>
    <w:rsid w:val="009A66CF"/>
    <w:rsid w:val="009B3FC7"/>
    <w:rsid w:val="009D6B0B"/>
    <w:rsid w:val="009D780E"/>
    <w:rsid w:val="009D782B"/>
    <w:rsid w:val="009E28E6"/>
    <w:rsid w:val="009E56FA"/>
    <w:rsid w:val="009F267B"/>
    <w:rsid w:val="009F2B02"/>
    <w:rsid w:val="009F3BF0"/>
    <w:rsid w:val="009F4A49"/>
    <w:rsid w:val="009F797B"/>
    <w:rsid w:val="00A06092"/>
    <w:rsid w:val="00A16090"/>
    <w:rsid w:val="00A22DC2"/>
    <w:rsid w:val="00A230E1"/>
    <w:rsid w:val="00A32E74"/>
    <w:rsid w:val="00A33370"/>
    <w:rsid w:val="00A338B6"/>
    <w:rsid w:val="00A4109C"/>
    <w:rsid w:val="00A419D9"/>
    <w:rsid w:val="00A41F4F"/>
    <w:rsid w:val="00A5153C"/>
    <w:rsid w:val="00A53152"/>
    <w:rsid w:val="00A56834"/>
    <w:rsid w:val="00A633AD"/>
    <w:rsid w:val="00A671D8"/>
    <w:rsid w:val="00A72160"/>
    <w:rsid w:val="00A72E9F"/>
    <w:rsid w:val="00A76E77"/>
    <w:rsid w:val="00A80BB2"/>
    <w:rsid w:val="00A82D31"/>
    <w:rsid w:val="00A91A93"/>
    <w:rsid w:val="00A9505D"/>
    <w:rsid w:val="00A961AB"/>
    <w:rsid w:val="00AA0C48"/>
    <w:rsid w:val="00AA1065"/>
    <w:rsid w:val="00AA2009"/>
    <w:rsid w:val="00AA2801"/>
    <w:rsid w:val="00AB1856"/>
    <w:rsid w:val="00AB2BDD"/>
    <w:rsid w:val="00AB366D"/>
    <w:rsid w:val="00AB40A2"/>
    <w:rsid w:val="00AD061F"/>
    <w:rsid w:val="00AD4127"/>
    <w:rsid w:val="00AD4F77"/>
    <w:rsid w:val="00AD5E4F"/>
    <w:rsid w:val="00AD7E95"/>
    <w:rsid w:val="00AE15A1"/>
    <w:rsid w:val="00AE2717"/>
    <w:rsid w:val="00AE512A"/>
    <w:rsid w:val="00AE51E9"/>
    <w:rsid w:val="00AE6847"/>
    <w:rsid w:val="00AF12DA"/>
    <w:rsid w:val="00B0140C"/>
    <w:rsid w:val="00B07482"/>
    <w:rsid w:val="00B121D7"/>
    <w:rsid w:val="00B131A2"/>
    <w:rsid w:val="00B14E60"/>
    <w:rsid w:val="00B21760"/>
    <w:rsid w:val="00B308F7"/>
    <w:rsid w:val="00B3275D"/>
    <w:rsid w:val="00B3399C"/>
    <w:rsid w:val="00B33C76"/>
    <w:rsid w:val="00B3720D"/>
    <w:rsid w:val="00B408AB"/>
    <w:rsid w:val="00B42F38"/>
    <w:rsid w:val="00B45728"/>
    <w:rsid w:val="00B46B98"/>
    <w:rsid w:val="00B53407"/>
    <w:rsid w:val="00B55C83"/>
    <w:rsid w:val="00B56F2D"/>
    <w:rsid w:val="00B61E22"/>
    <w:rsid w:val="00B65987"/>
    <w:rsid w:val="00B71712"/>
    <w:rsid w:val="00B726DA"/>
    <w:rsid w:val="00B7575C"/>
    <w:rsid w:val="00B920B0"/>
    <w:rsid w:val="00B92293"/>
    <w:rsid w:val="00B92ABA"/>
    <w:rsid w:val="00BB67AD"/>
    <w:rsid w:val="00BB6EBA"/>
    <w:rsid w:val="00BB79E0"/>
    <w:rsid w:val="00BC2526"/>
    <w:rsid w:val="00BC2D09"/>
    <w:rsid w:val="00BC5A95"/>
    <w:rsid w:val="00BC748F"/>
    <w:rsid w:val="00BD26C3"/>
    <w:rsid w:val="00BD3487"/>
    <w:rsid w:val="00BD5240"/>
    <w:rsid w:val="00BD71D1"/>
    <w:rsid w:val="00BE18F7"/>
    <w:rsid w:val="00BE6CAA"/>
    <w:rsid w:val="00C04B0D"/>
    <w:rsid w:val="00C0696A"/>
    <w:rsid w:val="00C16368"/>
    <w:rsid w:val="00C170B9"/>
    <w:rsid w:val="00C21C79"/>
    <w:rsid w:val="00C220E7"/>
    <w:rsid w:val="00C2373D"/>
    <w:rsid w:val="00C25908"/>
    <w:rsid w:val="00C315C3"/>
    <w:rsid w:val="00C44722"/>
    <w:rsid w:val="00C44A86"/>
    <w:rsid w:val="00C474A1"/>
    <w:rsid w:val="00C476B0"/>
    <w:rsid w:val="00C53196"/>
    <w:rsid w:val="00C54EBE"/>
    <w:rsid w:val="00C5591D"/>
    <w:rsid w:val="00C559C2"/>
    <w:rsid w:val="00C55B23"/>
    <w:rsid w:val="00C60DBE"/>
    <w:rsid w:val="00C632B4"/>
    <w:rsid w:val="00C83422"/>
    <w:rsid w:val="00C960FD"/>
    <w:rsid w:val="00CB1A33"/>
    <w:rsid w:val="00CC688A"/>
    <w:rsid w:val="00CC7840"/>
    <w:rsid w:val="00CE0611"/>
    <w:rsid w:val="00CE1CC6"/>
    <w:rsid w:val="00CE3FFF"/>
    <w:rsid w:val="00CE7551"/>
    <w:rsid w:val="00CF12A1"/>
    <w:rsid w:val="00CF375E"/>
    <w:rsid w:val="00CF3BC2"/>
    <w:rsid w:val="00CF615D"/>
    <w:rsid w:val="00D02641"/>
    <w:rsid w:val="00D02EBD"/>
    <w:rsid w:val="00D0540C"/>
    <w:rsid w:val="00D07729"/>
    <w:rsid w:val="00D11F18"/>
    <w:rsid w:val="00D137CD"/>
    <w:rsid w:val="00D2061E"/>
    <w:rsid w:val="00D209EC"/>
    <w:rsid w:val="00D25892"/>
    <w:rsid w:val="00D318C8"/>
    <w:rsid w:val="00D32CE4"/>
    <w:rsid w:val="00D36848"/>
    <w:rsid w:val="00D44AC3"/>
    <w:rsid w:val="00D5571D"/>
    <w:rsid w:val="00D56C9B"/>
    <w:rsid w:val="00D56E90"/>
    <w:rsid w:val="00D57334"/>
    <w:rsid w:val="00D57910"/>
    <w:rsid w:val="00D6191F"/>
    <w:rsid w:val="00D627F3"/>
    <w:rsid w:val="00D7300D"/>
    <w:rsid w:val="00D75D88"/>
    <w:rsid w:val="00D94AB7"/>
    <w:rsid w:val="00DA5808"/>
    <w:rsid w:val="00DA5A9A"/>
    <w:rsid w:val="00DA5F7C"/>
    <w:rsid w:val="00DA65A5"/>
    <w:rsid w:val="00DB00AB"/>
    <w:rsid w:val="00DB2795"/>
    <w:rsid w:val="00DB37C2"/>
    <w:rsid w:val="00DB44B8"/>
    <w:rsid w:val="00DB66C5"/>
    <w:rsid w:val="00DB6909"/>
    <w:rsid w:val="00DC1D3F"/>
    <w:rsid w:val="00DC6601"/>
    <w:rsid w:val="00DD558D"/>
    <w:rsid w:val="00DD7B7C"/>
    <w:rsid w:val="00DE5432"/>
    <w:rsid w:val="00DE5678"/>
    <w:rsid w:val="00DF5EE8"/>
    <w:rsid w:val="00DF65A7"/>
    <w:rsid w:val="00E049AD"/>
    <w:rsid w:val="00E05389"/>
    <w:rsid w:val="00E07F3E"/>
    <w:rsid w:val="00E10B1F"/>
    <w:rsid w:val="00E12054"/>
    <w:rsid w:val="00E1261C"/>
    <w:rsid w:val="00E13E0E"/>
    <w:rsid w:val="00E148B5"/>
    <w:rsid w:val="00E163B8"/>
    <w:rsid w:val="00E25D10"/>
    <w:rsid w:val="00E25D45"/>
    <w:rsid w:val="00E267D0"/>
    <w:rsid w:val="00E368DB"/>
    <w:rsid w:val="00E40C31"/>
    <w:rsid w:val="00E41603"/>
    <w:rsid w:val="00E44F21"/>
    <w:rsid w:val="00E50A08"/>
    <w:rsid w:val="00E51E81"/>
    <w:rsid w:val="00E5415E"/>
    <w:rsid w:val="00E67029"/>
    <w:rsid w:val="00E700A4"/>
    <w:rsid w:val="00E738D5"/>
    <w:rsid w:val="00E8136C"/>
    <w:rsid w:val="00E83476"/>
    <w:rsid w:val="00E84BA4"/>
    <w:rsid w:val="00E9575A"/>
    <w:rsid w:val="00EA4AAE"/>
    <w:rsid w:val="00EA729C"/>
    <w:rsid w:val="00EB0049"/>
    <w:rsid w:val="00EB4AFE"/>
    <w:rsid w:val="00EB527C"/>
    <w:rsid w:val="00EB6B3D"/>
    <w:rsid w:val="00EB75BA"/>
    <w:rsid w:val="00EC2B65"/>
    <w:rsid w:val="00ED0EC4"/>
    <w:rsid w:val="00ED19DB"/>
    <w:rsid w:val="00ED6B47"/>
    <w:rsid w:val="00ED6BF4"/>
    <w:rsid w:val="00ED7522"/>
    <w:rsid w:val="00ED7ED7"/>
    <w:rsid w:val="00EE276A"/>
    <w:rsid w:val="00EE41F5"/>
    <w:rsid w:val="00EE4E1E"/>
    <w:rsid w:val="00EE532B"/>
    <w:rsid w:val="00EF25C2"/>
    <w:rsid w:val="00EF4972"/>
    <w:rsid w:val="00EF524C"/>
    <w:rsid w:val="00EF6A51"/>
    <w:rsid w:val="00F040B3"/>
    <w:rsid w:val="00F040E2"/>
    <w:rsid w:val="00F13033"/>
    <w:rsid w:val="00F17AB0"/>
    <w:rsid w:val="00F2136F"/>
    <w:rsid w:val="00F2156F"/>
    <w:rsid w:val="00F27465"/>
    <w:rsid w:val="00F32095"/>
    <w:rsid w:val="00F3256C"/>
    <w:rsid w:val="00F33FA5"/>
    <w:rsid w:val="00F35B29"/>
    <w:rsid w:val="00F36915"/>
    <w:rsid w:val="00F501CF"/>
    <w:rsid w:val="00F51340"/>
    <w:rsid w:val="00F56BC6"/>
    <w:rsid w:val="00F6178E"/>
    <w:rsid w:val="00F62F46"/>
    <w:rsid w:val="00F71F2D"/>
    <w:rsid w:val="00F7209B"/>
    <w:rsid w:val="00F75596"/>
    <w:rsid w:val="00F75E4A"/>
    <w:rsid w:val="00F810E0"/>
    <w:rsid w:val="00F8224B"/>
    <w:rsid w:val="00F8256A"/>
    <w:rsid w:val="00F87750"/>
    <w:rsid w:val="00F90B8C"/>
    <w:rsid w:val="00F90BED"/>
    <w:rsid w:val="00F91B30"/>
    <w:rsid w:val="00F97E06"/>
    <w:rsid w:val="00FA17C2"/>
    <w:rsid w:val="00FA4B47"/>
    <w:rsid w:val="00FA52FF"/>
    <w:rsid w:val="00FA7311"/>
    <w:rsid w:val="00FB0561"/>
    <w:rsid w:val="00FB36A1"/>
    <w:rsid w:val="00FC0BC7"/>
    <w:rsid w:val="00FC112B"/>
    <w:rsid w:val="00FC3047"/>
    <w:rsid w:val="00FD11BB"/>
    <w:rsid w:val="00FD2AEA"/>
    <w:rsid w:val="00FD581E"/>
    <w:rsid w:val="00FE0E42"/>
    <w:rsid w:val="00FE1104"/>
    <w:rsid w:val="00FE1494"/>
    <w:rsid w:val="00FE325B"/>
    <w:rsid w:val="00FE3D23"/>
    <w:rsid w:val="00FE5D5A"/>
    <w:rsid w:val="00FE7941"/>
    <w:rsid w:val="00FF27C3"/>
    <w:rsid w:val="00F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F784F"/>
  <w15:chartTrackingRefBased/>
  <w15:docId w15:val="{CB982FF3-516B-47C8-A47F-46B00D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paragraph" w:styleId="3">
    <w:name w:val="Body Text Indent 3"/>
    <w:basedOn w:val="a"/>
    <w:link w:val="30"/>
    <w:rsid w:val="00E07F3E"/>
    <w:pPr>
      <w:spacing w:after="120"/>
      <w:ind w:left="283"/>
    </w:pPr>
    <w:rPr>
      <w:sz w:val="16"/>
      <w:szCs w:val="16"/>
    </w:rPr>
  </w:style>
  <w:style w:type="character" w:customStyle="1" w:styleId="30">
    <w:name w:val="Основной текст с отступом 3 Знак"/>
    <w:link w:val="3"/>
    <w:rsid w:val="00E07F3E"/>
    <w:rPr>
      <w:sz w:val="16"/>
      <w:szCs w:val="16"/>
      <w:lang w:val="uk-UA" w:eastAsia="en-US"/>
    </w:rPr>
  </w:style>
  <w:style w:type="paragraph" w:styleId="af3">
    <w:name w:val="Title"/>
    <w:basedOn w:val="a"/>
    <w:next w:val="a"/>
    <w:link w:val="af4"/>
    <w:qFormat/>
    <w:rsid w:val="00767A2B"/>
    <w:pPr>
      <w:spacing w:before="240" w:after="60"/>
      <w:jc w:val="center"/>
      <w:outlineLvl w:val="0"/>
    </w:pPr>
    <w:rPr>
      <w:rFonts w:ascii="Cambria" w:hAnsi="Cambria"/>
      <w:b/>
      <w:bCs/>
      <w:kern w:val="28"/>
      <w:sz w:val="32"/>
      <w:szCs w:val="32"/>
    </w:rPr>
  </w:style>
  <w:style w:type="character" w:customStyle="1" w:styleId="af4">
    <w:name w:val="Заголовок Знак"/>
    <w:link w:val="af3"/>
    <w:rsid w:val="00767A2B"/>
    <w:rPr>
      <w:rFonts w:ascii="Cambria" w:eastAsia="Times New Roman" w:hAnsi="Cambria" w:cs="Times New Roman"/>
      <w:b/>
      <w:bCs/>
      <w:kern w:val="28"/>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55091713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7E7D-2EB0-41A9-A29D-271F107A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3350</Words>
  <Characters>22405</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25704</CharactersWithSpaces>
  <SharedDoc>false</SharedDoc>
  <HLinks>
    <vt:vector size="18" baseType="variant">
      <vt:variant>
        <vt:i4>3276826</vt:i4>
      </vt:variant>
      <vt:variant>
        <vt:i4>6</vt:i4>
      </vt:variant>
      <vt:variant>
        <vt:i4>0</vt:i4>
      </vt:variant>
      <vt:variant>
        <vt:i4>5</vt:i4>
      </vt:variant>
      <vt:variant>
        <vt:lpwstr>mailto:goroo07@ukr.net</vt:lpwstr>
      </vt:variant>
      <vt:variant>
        <vt:lpwstr/>
      </vt: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2023-11-07T11:00:00Z</cp:lastPrinted>
  <dcterms:created xsi:type="dcterms:W3CDTF">2023-11-08T16:50:00Z</dcterms:created>
  <dcterms:modified xsi:type="dcterms:W3CDTF">2023-11-09T08:56:00Z</dcterms:modified>
</cp:coreProperties>
</file>