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B2" w:rsidRPr="003B5A2F" w:rsidRDefault="00BF56B2" w:rsidP="00BF56B2">
      <w:pPr>
        <w:pStyle w:val="3"/>
        <w:pageBreakBefore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5A2F">
        <w:rPr>
          <w:rFonts w:ascii="Times New Roman" w:hAnsi="Times New Roman" w:cs="Times New Roman"/>
          <w:sz w:val="24"/>
          <w:szCs w:val="24"/>
          <w:lang w:val="uk-UA"/>
        </w:rPr>
        <w:t>Додаток 2 до тендерної документації</w:t>
      </w:r>
    </w:p>
    <w:p w:rsidR="001E1906" w:rsidRPr="003B5A2F" w:rsidRDefault="001E1906" w:rsidP="001E1906">
      <w:pPr>
        <w:jc w:val="center"/>
        <w:rPr>
          <w:b/>
        </w:rPr>
      </w:pPr>
      <w:r w:rsidRPr="003B5A2F">
        <w:rPr>
          <w:b/>
        </w:rPr>
        <w:t>Документи, які</w:t>
      </w:r>
      <w:r w:rsidR="00AF1432">
        <w:rPr>
          <w:b/>
          <w:lang w:val="uk-UA"/>
        </w:rPr>
        <w:t xml:space="preserve"> </w:t>
      </w:r>
      <w:r w:rsidRPr="003B5A2F">
        <w:rPr>
          <w:b/>
        </w:rPr>
        <w:t>надає</w:t>
      </w:r>
      <w:r w:rsidR="00AF1432">
        <w:rPr>
          <w:b/>
          <w:lang w:val="uk-UA"/>
        </w:rPr>
        <w:t xml:space="preserve"> </w:t>
      </w:r>
      <w:r w:rsidRPr="003B5A2F">
        <w:rPr>
          <w:b/>
        </w:rPr>
        <w:t>переможець</w:t>
      </w:r>
      <w:r w:rsidR="00AF1432">
        <w:rPr>
          <w:b/>
          <w:lang w:val="uk-UA"/>
        </w:rPr>
        <w:t xml:space="preserve"> </w:t>
      </w:r>
      <w:r w:rsidRPr="003B5A2F">
        <w:rPr>
          <w:b/>
        </w:rPr>
        <w:t>процедури</w:t>
      </w:r>
      <w:r w:rsidR="00AF1432">
        <w:rPr>
          <w:b/>
          <w:lang w:val="uk-UA"/>
        </w:rPr>
        <w:t xml:space="preserve"> </w:t>
      </w:r>
      <w:r w:rsidRPr="003B5A2F">
        <w:rPr>
          <w:b/>
        </w:rPr>
        <w:t>закупівлі</w:t>
      </w:r>
    </w:p>
    <w:p w:rsidR="001E1906" w:rsidRPr="003B5A2F" w:rsidRDefault="001E1906" w:rsidP="001E1906">
      <w:pPr>
        <w:rPr>
          <w:b/>
          <w:bCs/>
          <w:lang w:val="uk-UA"/>
        </w:rPr>
      </w:pPr>
    </w:p>
    <w:tbl>
      <w:tblPr>
        <w:tblW w:w="10265" w:type="dxa"/>
        <w:tblInd w:w="-100" w:type="dxa"/>
        <w:tblLayout w:type="fixed"/>
        <w:tblLook w:val="0400"/>
      </w:tblPr>
      <w:tblGrid>
        <w:gridCol w:w="765"/>
        <w:gridCol w:w="4350"/>
        <w:gridCol w:w="5150"/>
      </w:tblGrid>
      <w:tr w:rsidR="001E1906" w:rsidRPr="003B5A2F" w:rsidTr="00821F04">
        <w:trPr>
          <w:trHeight w:val="5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№</w:t>
            </w:r>
          </w:p>
          <w:p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100"/>
              <w:jc w:val="both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Вимогизгідно п. 47 Особливостей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AF1432">
            <w:pPr>
              <w:ind w:left="100"/>
              <w:jc w:val="both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Переможець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sz w:val="20"/>
                <w:szCs w:val="20"/>
              </w:rPr>
              <w:t>торгів на виконання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sz w:val="20"/>
                <w:szCs w:val="20"/>
              </w:rPr>
              <w:t>вимоги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sz w:val="20"/>
                <w:szCs w:val="20"/>
              </w:rPr>
              <w:t>згідно п. 47 Особливостей (підтвердження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sz w:val="20"/>
                <w:szCs w:val="20"/>
              </w:rPr>
              <w:t>відсутності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sz w:val="20"/>
                <w:szCs w:val="20"/>
              </w:rPr>
              <w:t>підстав) повинен надати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sz w:val="20"/>
                <w:szCs w:val="20"/>
              </w:rPr>
              <w:t>таку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і</w:t>
            </w:r>
            <w:r w:rsidRPr="003B5A2F">
              <w:rPr>
                <w:b/>
                <w:sz w:val="20"/>
                <w:szCs w:val="20"/>
              </w:rPr>
              <w:t>нформацію:</w:t>
            </w:r>
          </w:p>
        </w:tc>
      </w:tr>
      <w:tr w:rsidR="001E1906" w:rsidRPr="003B5A2F" w:rsidTr="00821F0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Керівника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учасник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закупівлі, фізичну особу, яка є учасником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закупівлі, було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притягнут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згідно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із законом до відповідальності за вчинення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корупційного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правопорушення, пов’язаного з корупцією.</w:t>
            </w:r>
          </w:p>
          <w:p w:rsidR="001E1906" w:rsidRPr="003B5A2F" w:rsidRDefault="001E1906" w:rsidP="00821F04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AF1432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Інформаційна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довідка з Єдиного державного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реєстру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осіб, які вчинили корупційні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пов’язані з корупцією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згідно з якою не буде знайдено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інформації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 корупційні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пов’язані з корупцією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керівника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учасника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закупівлі. Довідка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надається в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період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відсутності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функціональної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можливості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перевірки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інформації на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вебресурсі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Єдиного державного реєстру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осіб,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які вчинили корупційні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пов’язані з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корупцією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правопорушення, яка нестосується</w:t>
            </w:r>
            <w:r w:rsidR="00AF1432">
              <w:rPr>
                <w:sz w:val="20"/>
                <w:szCs w:val="20"/>
                <w:lang w:val="uk-UA"/>
              </w:rPr>
              <w:t xml:space="preserve"> з</w:t>
            </w:r>
            <w:r w:rsidRPr="003B5A2F">
              <w:rPr>
                <w:sz w:val="20"/>
                <w:szCs w:val="20"/>
              </w:rPr>
              <w:t>апитувача.</w:t>
            </w:r>
          </w:p>
        </w:tc>
      </w:tr>
      <w:tr w:rsidR="001E1906" w:rsidRPr="003B5A2F" w:rsidTr="00821F0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100"/>
              <w:jc w:val="center"/>
              <w:rPr>
                <w:b/>
                <w:sz w:val="20"/>
                <w:szCs w:val="20"/>
                <w:lang w:val="uk-UA"/>
              </w:rPr>
            </w:pPr>
            <w:r w:rsidRPr="003B5A2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Фізична особа, яка є учасником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закупівлі, була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засуджена за кримінальне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правопорушення, вчинене з корисливих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мотивів (зокрема, пов’язане з хабарництвом та відмиванням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коштів), судимість з якої не знято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 не погашено в установленому законом порядку.</w:t>
            </w:r>
          </w:p>
          <w:p w:rsidR="001E1906" w:rsidRPr="003B5A2F" w:rsidRDefault="001E1906" w:rsidP="00821F04">
            <w:pPr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3B5A2F">
              <w:rPr>
                <w:b/>
                <w:bCs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5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bCs/>
                <w:sz w:val="20"/>
                <w:szCs w:val="20"/>
              </w:rPr>
              <w:t>Повний</w:t>
            </w:r>
            <w:r w:rsidR="00AF143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</w:rPr>
              <w:t>витяг</w:t>
            </w:r>
            <w:r w:rsidRPr="003B5A2F">
              <w:rPr>
                <w:sz w:val="20"/>
                <w:szCs w:val="20"/>
              </w:rPr>
              <w:t xml:space="preserve"> з інформаційно-аналітичної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системи «Облік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відомостей про притягнення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особи до кримінальної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відповідальності та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наявності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судимості» сформований у паперовій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електронній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формі, що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містить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інформацію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 відсутність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судимості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обмежень,передбачених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кримінальним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процесуальним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законодавством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України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щодо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  <w:lang w:val="uk-UA"/>
              </w:rPr>
              <w:t>керівника</w:t>
            </w:r>
            <w:r w:rsidRPr="003B5A2F">
              <w:rPr>
                <w:sz w:val="20"/>
                <w:szCs w:val="20"/>
                <w:lang w:val="uk-UA"/>
              </w:rPr>
              <w:t xml:space="preserve"> учасника процедури закупівлі, </w:t>
            </w:r>
            <w:r w:rsidRPr="003B5A2F">
              <w:rPr>
                <w:b/>
                <w:bCs/>
                <w:sz w:val="20"/>
                <w:szCs w:val="20"/>
                <w:lang w:val="uk-UA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bCs/>
                <w:sz w:val="20"/>
                <w:szCs w:val="20"/>
                <w:lang w:val="uk-UA"/>
              </w:rPr>
              <w:t>фізичної особи</w:t>
            </w:r>
            <w:r w:rsidRPr="003B5A2F">
              <w:rPr>
                <w:sz w:val="20"/>
                <w:szCs w:val="20"/>
                <w:lang w:val="uk-UA"/>
              </w:rPr>
              <w:t>, яка є учасником процедури закупівлі.</w:t>
            </w:r>
          </w:p>
          <w:p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E1906" w:rsidRPr="003B5A2F" w:rsidRDefault="001E1906" w:rsidP="00821F04">
            <w:pPr>
              <w:tabs>
                <w:tab w:val="center" w:pos="4153"/>
                <w:tab w:val="right" w:pos="8306"/>
              </w:tabs>
              <w:ind w:right="29"/>
              <w:jc w:val="both"/>
              <w:rPr>
                <w:bCs/>
                <w:sz w:val="20"/>
                <w:szCs w:val="20"/>
              </w:rPr>
            </w:pPr>
            <w:r w:rsidRPr="003B5A2F">
              <w:rPr>
                <w:bCs/>
                <w:sz w:val="20"/>
                <w:szCs w:val="20"/>
              </w:rPr>
              <w:t>Дата видачі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Витягу повинна бути не ранішеніж за 60 календарних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днів до дати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кінцевого строку подання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тендерних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пропозицій, але не пізніше 4 календарних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днів з дати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оприлюднення в електронній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системі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закупівель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повідомлення  про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намір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укласти</w:t>
            </w:r>
            <w:r w:rsidR="00AF1432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Cs/>
                <w:sz w:val="20"/>
                <w:szCs w:val="20"/>
              </w:rPr>
              <w:t>договір про закупівлю.</w:t>
            </w:r>
          </w:p>
          <w:p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sz w:val="20"/>
                <w:szCs w:val="20"/>
                <w:lang w:val="uk-UA"/>
              </w:rPr>
              <w:t xml:space="preserve">Витяг можна замовити за посиланням: </w:t>
            </w:r>
            <w:hyperlink r:id="rId4" w:history="1">
              <w:r w:rsidRPr="000E60E9">
                <w:rPr>
                  <w:rStyle w:val="a3"/>
                  <w:sz w:val="20"/>
                  <w:szCs w:val="20"/>
                  <w:lang w:val="uk-UA"/>
                </w:rPr>
                <w:t>https://vytiah</w:t>
              </w:r>
            </w:hyperlink>
            <w:r w:rsidRPr="003B5A2F">
              <w:rPr>
                <w:sz w:val="20"/>
                <w:szCs w:val="20"/>
                <w:lang w:val="uk-UA"/>
              </w:rPr>
              <w:t>.mvs.gov.ua/app/landing</w:t>
            </w:r>
          </w:p>
          <w:p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  <w:r w:rsidRPr="003B5A2F">
              <w:rPr>
                <w:sz w:val="20"/>
                <w:szCs w:val="20"/>
                <w:lang w:val="uk-UA"/>
              </w:rPr>
              <w:t xml:space="preserve">Замовник має право перевірити витяг за наступним посиланням: </w:t>
            </w:r>
            <w:hyperlink r:id="rId5" w:history="1">
              <w:r w:rsidRPr="000E60E9">
                <w:rPr>
                  <w:rStyle w:val="a3"/>
                  <w:sz w:val="20"/>
                  <w:szCs w:val="20"/>
                  <w:lang w:val="uk-UA"/>
                </w:rPr>
                <w:t>https://vytiah</w:t>
              </w:r>
            </w:hyperlink>
            <w:r w:rsidRPr="003B5A2F">
              <w:rPr>
                <w:sz w:val="20"/>
                <w:szCs w:val="20"/>
                <w:lang w:val="uk-UA"/>
              </w:rPr>
              <w:t>.mvs.gov.ua/app/checkStatus</w:t>
            </w:r>
          </w:p>
          <w:p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E1906" w:rsidRPr="003B5A2F" w:rsidRDefault="001E1906" w:rsidP="00821F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E1906" w:rsidRPr="003B5A2F" w:rsidRDefault="001E1906" w:rsidP="00821F04">
            <w:pPr>
              <w:jc w:val="both"/>
              <w:rPr>
                <w:sz w:val="20"/>
                <w:szCs w:val="20"/>
              </w:rPr>
            </w:pPr>
          </w:p>
        </w:tc>
      </w:tr>
      <w:tr w:rsidR="001E1906" w:rsidRPr="003B5A2F" w:rsidTr="00821F0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  <w:lang w:val="uk-UA"/>
              </w:rPr>
            </w:pPr>
            <w:r w:rsidRPr="003B5A2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right="14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Керівник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учасника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був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засуджений за кримінальне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вчинене з корисливих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мотивів (зокрема,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пов’язане з хабарництвом, шахрайством та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відмиванням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коштів), судимість з якого незнято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 не погашено в установленому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законом порядку.</w:t>
            </w:r>
          </w:p>
          <w:p w:rsidR="001E1906" w:rsidRPr="003B5A2F" w:rsidRDefault="001E1906" w:rsidP="00821F04">
            <w:pPr>
              <w:ind w:right="14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51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jc w:val="both"/>
              <w:rPr>
                <w:sz w:val="20"/>
                <w:szCs w:val="20"/>
              </w:rPr>
            </w:pPr>
          </w:p>
        </w:tc>
      </w:tr>
      <w:tr w:rsidR="001E1906" w:rsidRPr="003B5A2F" w:rsidTr="00821F04">
        <w:trPr>
          <w:trHeight w:val="195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100"/>
              <w:jc w:val="center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5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Керівника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учасник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,фізичну особу, яка є учасником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Pr="003B5A2F">
              <w:rPr>
                <w:sz w:val="20"/>
                <w:szCs w:val="20"/>
                <w:lang w:val="uk-UA"/>
              </w:rPr>
              <w:t xml:space="preserve"> з</w:t>
            </w:r>
            <w:r w:rsidRPr="003B5A2F">
              <w:rPr>
                <w:sz w:val="20"/>
                <w:szCs w:val="20"/>
              </w:rPr>
              <w:t>акупівлі, було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притягнут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озгідно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із законом до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відповідальності за вчинення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правопорушення,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пов’язаного з використанням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дитячої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праці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чи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будь-якими формами торгівлі людьми.</w:t>
            </w:r>
          </w:p>
          <w:p w:rsidR="001E1906" w:rsidRPr="003B5A2F" w:rsidRDefault="001E1906" w:rsidP="00821F04">
            <w:pPr>
              <w:ind w:left="5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51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E1906" w:rsidRPr="003B5A2F" w:rsidTr="00821F0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hanging="50"/>
              <w:jc w:val="both"/>
              <w:rPr>
                <w:sz w:val="20"/>
                <w:szCs w:val="20"/>
              </w:rPr>
            </w:pPr>
            <w:r w:rsidRPr="003B5A2F">
              <w:rPr>
                <w:sz w:val="20"/>
                <w:szCs w:val="20"/>
              </w:rPr>
              <w:t>Учасник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 не виконав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свої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зобов’язання за раніше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укладеним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договором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закупівлю з цим самим замовником, що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призвело до його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дострокового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розірвання, і</w:t>
            </w:r>
            <w:r w:rsidR="00AF1432">
              <w:rPr>
                <w:sz w:val="20"/>
                <w:szCs w:val="20"/>
                <w:lang w:val="uk-UA"/>
              </w:rPr>
              <w:t xml:space="preserve"> б</w:t>
            </w:r>
            <w:r w:rsidRPr="003B5A2F">
              <w:rPr>
                <w:sz w:val="20"/>
                <w:szCs w:val="20"/>
              </w:rPr>
              <w:t>уло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застосовано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санкції у вигляді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штрафів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та/або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відшкодування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збитків — протягом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трьох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років з дати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дострокового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розірвання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такого договору. Учасник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щоперебуває в обставинах, зазначених у цьому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абзаці, може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надати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підтвердження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вжиття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заходів для доведення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своєї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надійності,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незважаючи на наявність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відповідної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підставидля відмови в участі у відкритих торгах.</w:t>
            </w:r>
          </w:p>
          <w:p w:rsidR="001E1906" w:rsidRPr="003B5A2F" w:rsidRDefault="001E1906" w:rsidP="00821F04">
            <w:pPr>
              <w:ind w:hanging="50"/>
              <w:jc w:val="both"/>
              <w:rPr>
                <w:b/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06" w:rsidRPr="003B5A2F" w:rsidRDefault="001E1906" w:rsidP="00821F04">
            <w:pPr>
              <w:ind w:left="-47" w:right="140"/>
              <w:jc w:val="both"/>
              <w:rPr>
                <w:sz w:val="20"/>
                <w:szCs w:val="20"/>
              </w:rPr>
            </w:pPr>
            <w:r w:rsidRPr="003B5A2F">
              <w:rPr>
                <w:b/>
                <w:sz w:val="20"/>
                <w:szCs w:val="20"/>
              </w:rPr>
              <w:t>Довідка в довільній</w:t>
            </w:r>
            <w:r w:rsidR="00AF143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b/>
                <w:sz w:val="20"/>
                <w:szCs w:val="20"/>
              </w:rPr>
              <w:t xml:space="preserve">формі, </w:t>
            </w:r>
            <w:r w:rsidRPr="003B5A2F">
              <w:rPr>
                <w:sz w:val="20"/>
                <w:szCs w:val="20"/>
              </w:rPr>
              <w:t>яка містить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інформацію про те, що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між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переможцем та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замовником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раніше не було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укладено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договорів,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 про те, що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переможець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процедури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закупівлі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виконав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свої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зобов’язання за раніше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укладеним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із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замовником договором про закупівлю,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відповідно, підстав, щопризвели б до його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дострокового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розірвання і до застосування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санкції у вигляді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штрафів та/або</w:t>
            </w:r>
            <w:r w:rsidRPr="003B5A2F">
              <w:rPr>
                <w:sz w:val="20"/>
                <w:szCs w:val="20"/>
                <w:lang w:val="uk-UA"/>
              </w:rPr>
              <w:t xml:space="preserve"> в</w:t>
            </w:r>
            <w:r w:rsidRPr="003B5A2F">
              <w:rPr>
                <w:sz w:val="20"/>
                <w:szCs w:val="20"/>
              </w:rPr>
              <w:t>ідшкодування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збитків, не було, 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довідка з інформацією проте, що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він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надав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підтвердження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вжиття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заходів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для доведення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своєї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надійності, незважаючи на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наявність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відповідної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підстави для відмови 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участі у відкритих торгах (для цього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переможець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 xml:space="preserve">(суб’єктгосподарювання) повинен довести, </w:t>
            </w:r>
            <w:r w:rsidRPr="003B5A2F">
              <w:rPr>
                <w:sz w:val="20"/>
                <w:szCs w:val="20"/>
                <w:lang w:val="uk-UA"/>
              </w:rPr>
              <w:t>д</w:t>
            </w:r>
            <w:r w:rsidRPr="003B5A2F">
              <w:rPr>
                <w:sz w:val="20"/>
                <w:szCs w:val="20"/>
              </w:rPr>
              <w:t>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він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сплатив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або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зобов’язався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сплатити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  <w:lang w:val="uk-UA"/>
              </w:rPr>
              <w:t>в</w:t>
            </w:r>
            <w:r w:rsidRPr="003B5A2F">
              <w:rPr>
                <w:sz w:val="20"/>
                <w:szCs w:val="20"/>
              </w:rPr>
              <w:t>ідповідні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зобов’язання та відшкодування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завданих</w:t>
            </w:r>
            <w:r w:rsidR="00AF1432">
              <w:rPr>
                <w:sz w:val="20"/>
                <w:szCs w:val="20"/>
                <w:lang w:val="uk-UA"/>
              </w:rPr>
              <w:t xml:space="preserve"> </w:t>
            </w:r>
            <w:r w:rsidRPr="003B5A2F">
              <w:rPr>
                <w:sz w:val="20"/>
                <w:szCs w:val="20"/>
              </w:rPr>
              <w:t>збитків.</w:t>
            </w:r>
          </w:p>
        </w:tc>
      </w:tr>
    </w:tbl>
    <w:p w:rsidR="00BF56B2" w:rsidRPr="001E1906" w:rsidRDefault="00BF56B2" w:rsidP="00BF56B2">
      <w:pPr>
        <w:rPr>
          <w:i/>
          <w:sz w:val="22"/>
          <w:u w:val="single"/>
        </w:rPr>
      </w:pPr>
    </w:p>
    <w:sectPr w:rsidR="00BF56B2" w:rsidRPr="001E1906" w:rsidSect="00C05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948"/>
    <w:rsid w:val="001E1906"/>
    <w:rsid w:val="00695948"/>
    <w:rsid w:val="0095283D"/>
    <w:rsid w:val="00AF1432"/>
    <w:rsid w:val="00BF56B2"/>
    <w:rsid w:val="00C0545F"/>
    <w:rsid w:val="00EA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F5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30">
    <w:name w:val="Заголовок 3 Знак"/>
    <w:basedOn w:val="a0"/>
    <w:link w:val="3"/>
    <w:rsid w:val="00BF56B2"/>
    <w:rPr>
      <w:rFonts w:ascii="Arial" w:eastAsia="Times New Roman" w:hAnsi="Arial" w:cs="Arial"/>
      <w:b/>
      <w:bCs/>
      <w:kern w:val="0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tiah" TargetMode="External"/><Relationship Id="rId4" Type="http://schemas.openxmlformats.org/officeDocument/2006/relationships/hyperlink" Target="https://vyt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2663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Василь</cp:lastModifiedBy>
  <cp:revision>6</cp:revision>
  <dcterms:created xsi:type="dcterms:W3CDTF">2023-10-27T13:36:00Z</dcterms:created>
  <dcterms:modified xsi:type="dcterms:W3CDTF">2024-03-13T18:25:00Z</dcterms:modified>
</cp:coreProperties>
</file>