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CC" w:rsidRPr="002626D5" w:rsidRDefault="00135271" w:rsidP="00BA68A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135271" w:rsidRPr="00FE5E4D" w:rsidRDefault="00135271" w:rsidP="00FE5E4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формація про необхідні технічні, якісні та </w:t>
      </w:r>
      <w:r w:rsidR="006E724C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кількісні характеристики предмета закупівлі та технічна специфікація до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71BBE" w:rsidRDefault="00071BBE" w:rsidP="00071BBE">
      <w:pPr>
        <w:widowControl w:val="0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1BBE" w:rsidRPr="00071BBE" w:rsidRDefault="00071BBE" w:rsidP="00071BBE">
      <w:pPr>
        <w:widowControl w:val="0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1BBE">
        <w:rPr>
          <w:rFonts w:ascii="Times New Roman" w:hAnsi="Times New Roman"/>
          <w:b/>
          <w:sz w:val="24"/>
          <w:szCs w:val="24"/>
          <w:lang w:val="uk-UA"/>
        </w:rPr>
        <w:t>1. Загальні положення</w:t>
      </w:r>
    </w:p>
    <w:p w:rsidR="00071BBE" w:rsidRPr="00D43759" w:rsidRDefault="00071BBE" w:rsidP="00071BBE">
      <w:pPr>
        <w:pStyle w:val="TableParagraph"/>
        <w:spacing w:before="20"/>
        <w:ind w:left="0" w:firstLine="567"/>
        <w:rPr>
          <w:sz w:val="24"/>
          <w:szCs w:val="24"/>
        </w:rPr>
      </w:pPr>
      <w:r w:rsidRPr="00D43759">
        <w:rPr>
          <w:sz w:val="24"/>
          <w:szCs w:val="24"/>
        </w:rPr>
        <w:t>Цей</w:t>
      </w:r>
      <w:r w:rsidRPr="00D43759">
        <w:rPr>
          <w:spacing w:val="-5"/>
          <w:sz w:val="24"/>
          <w:szCs w:val="24"/>
        </w:rPr>
        <w:t xml:space="preserve"> </w:t>
      </w:r>
      <w:r w:rsidRPr="00D43759">
        <w:rPr>
          <w:sz w:val="24"/>
          <w:szCs w:val="24"/>
        </w:rPr>
        <w:t>Додаток</w:t>
      </w:r>
      <w:r w:rsidRPr="00D43759">
        <w:rPr>
          <w:spacing w:val="-5"/>
          <w:sz w:val="24"/>
          <w:szCs w:val="24"/>
        </w:rPr>
        <w:t xml:space="preserve"> </w:t>
      </w:r>
      <w:r w:rsidRPr="00D43759">
        <w:rPr>
          <w:sz w:val="24"/>
          <w:szCs w:val="24"/>
        </w:rPr>
        <w:t>визначає</w:t>
      </w:r>
      <w:r w:rsidRPr="00D43759">
        <w:rPr>
          <w:spacing w:val="-6"/>
          <w:sz w:val="24"/>
          <w:szCs w:val="24"/>
        </w:rPr>
        <w:t xml:space="preserve"> </w:t>
      </w:r>
      <w:r w:rsidRPr="00D43759">
        <w:rPr>
          <w:sz w:val="24"/>
          <w:szCs w:val="24"/>
        </w:rPr>
        <w:t>інформацію</w:t>
      </w:r>
      <w:r w:rsidRPr="00D43759">
        <w:rPr>
          <w:spacing w:val="-5"/>
          <w:sz w:val="24"/>
          <w:szCs w:val="24"/>
        </w:rPr>
        <w:t xml:space="preserve"> </w:t>
      </w:r>
      <w:r w:rsidRPr="00D43759">
        <w:rPr>
          <w:sz w:val="24"/>
          <w:szCs w:val="24"/>
        </w:rPr>
        <w:t>про</w:t>
      </w:r>
      <w:r w:rsidRPr="00D43759">
        <w:rPr>
          <w:spacing w:val="-6"/>
          <w:sz w:val="24"/>
          <w:szCs w:val="24"/>
        </w:rPr>
        <w:t xml:space="preserve"> </w:t>
      </w:r>
      <w:r w:rsidRPr="00D43759">
        <w:rPr>
          <w:sz w:val="24"/>
          <w:szCs w:val="24"/>
        </w:rPr>
        <w:t>необхідні технічні,</w:t>
      </w:r>
      <w:r w:rsidRPr="00D43759">
        <w:rPr>
          <w:spacing w:val="-14"/>
          <w:sz w:val="24"/>
          <w:szCs w:val="24"/>
        </w:rPr>
        <w:t xml:space="preserve"> </w:t>
      </w:r>
      <w:r w:rsidRPr="00D43759">
        <w:rPr>
          <w:sz w:val="24"/>
          <w:szCs w:val="24"/>
        </w:rPr>
        <w:t>якісні,</w:t>
      </w:r>
      <w:r w:rsidRPr="00D43759">
        <w:rPr>
          <w:spacing w:val="-13"/>
          <w:sz w:val="24"/>
          <w:szCs w:val="24"/>
        </w:rPr>
        <w:t xml:space="preserve"> </w:t>
      </w:r>
      <w:r w:rsidRPr="00D43759">
        <w:rPr>
          <w:sz w:val="24"/>
          <w:szCs w:val="24"/>
        </w:rPr>
        <w:t>кількісні</w:t>
      </w:r>
      <w:r w:rsidRPr="00D43759">
        <w:rPr>
          <w:spacing w:val="-14"/>
          <w:sz w:val="24"/>
          <w:szCs w:val="24"/>
        </w:rPr>
        <w:t xml:space="preserve"> </w:t>
      </w:r>
      <w:r w:rsidRPr="00D43759">
        <w:rPr>
          <w:sz w:val="24"/>
          <w:szCs w:val="24"/>
        </w:rPr>
        <w:t>та</w:t>
      </w:r>
      <w:r w:rsidRPr="00D43759">
        <w:rPr>
          <w:spacing w:val="-14"/>
          <w:sz w:val="24"/>
          <w:szCs w:val="24"/>
        </w:rPr>
        <w:t xml:space="preserve"> </w:t>
      </w:r>
      <w:r w:rsidRPr="00D43759">
        <w:rPr>
          <w:sz w:val="24"/>
          <w:szCs w:val="24"/>
        </w:rPr>
        <w:t>інші</w:t>
      </w:r>
      <w:r w:rsidRPr="00D43759">
        <w:rPr>
          <w:spacing w:val="-15"/>
          <w:sz w:val="24"/>
          <w:szCs w:val="24"/>
        </w:rPr>
        <w:t xml:space="preserve"> </w:t>
      </w:r>
      <w:r w:rsidRPr="00D43759">
        <w:rPr>
          <w:sz w:val="24"/>
          <w:szCs w:val="24"/>
        </w:rPr>
        <w:t>характеристики</w:t>
      </w:r>
      <w:r w:rsidRPr="00D43759">
        <w:rPr>
          <w:spacing w:val="-13"/>
          <w:sz w:val="24"/>
          <w:szCs w:val="24"/>
        </w:rPr>
        <w:t xml:space="preserve"> </w:t>
      </w:r>
      <w:r w:rsidRPr="00D43759">
        <w:rPr>
          <w:sz w:val="24"/>
          <w:szCs w:val="24"/>
        </w:rPr>
        <w:t>предмета</w:t>
      </w:r>
      <w:r w:rsidRPr="00D43759">
        <w:rPr>
          <w:spacing w:val="-14"/>
          <w:sz w:val="24"/>
          <w:szCs w:val="24"/>
        </w:rPr>
        <w:t xml:space="preserve"> </w:t>
      </w:r>
      <w:r w:rsidRPr="00D43759">
        <w:rPr>
          <w:sz w:val="24"/>
          <w:szCs w:val="24"/>
        </w:rPr>
        <w:t>закупівлі,</w:t>
      </w:r>
      <w:r w:rsidRPr="00D43759">
        <w:rPr>
          <w:spacing w:val="-11"/>
          <w:sz w:val="24"/>
          <w:szCs w:val="24"/>
        </w:rPr>
        <w:t xml:space="preserve"> </w:t>
      </w:r>
      <w:r w:rsidRPr="00D43759">
        <w:rPr>
          <w:sz w:val="24"/>
          <w:szCs w:val="24"/>
        </w:rPr>
        <w:t>а</w:t>
      </w:r>
      <w:r w:rsidRPr="00D43759">
        <w:rPr>
          <w:spacing w:val="-13"/>
          <w:sz w:val="24"/>
          <w:szCs w:val="24"/>
        </w:rPr>
        <w:t xml:space="preserve"> </w:t>
      </w:r>
      <w:r w:rsidRPr="00D43759">
        <w:rPr>
          <w:sz w:val="24"/>
          <w:szCs w:val="24"/>
        </w:rPr>
        <w:t>також способи документального підтвердження відповідності тендерної пропозиції</w:t>
      </w:r>
      <w:r w:rsidRPr="00D43759">
        <w:rPr>
          <w:spacing w:val="-13"/>
          <w:sz w:val="24"/>
          <w:szCs w:val="24"/>
        </w:rPr>
        <w:t xml:space="preserve"> </w:t>
      </w:r>
      <w:r w:rsidRPr="00D43759">
        <w:rPr>
          <w:sz w:val="24"/>
          <w:szCs w:val="24"/>
        </w:rPr>
        <w:t>учасника</w:t>
      </w:r>
      <w:r w:rsidRPr="00D43759">
        <w:rPr>
          <w:spacing w:val="-17"/>
          <w:sz w:val="24"/>
          <w:szCs w:val="24"/>
        </w:rPr>
        <w:t xml:space="preserve"> </w:t>
      </w:r>
      <w:r w:rsidRPr="00D43759">
        <w:rPr>
          <w:sz w:val="24"/>
          <w:szCs w:val="24"/>
        </w:rPr>
        <w:t>цим</w:t>
      </w:r>
      <w:r w:rsidRPr="00D43759">
        <w:rPr>
          <w:spacing w:val="-16"/>
          <w:sz w:val="24"/>
          <w:szCs w:val="24"/>
        </w:rPr>
        <w:t xml:space="preserve"> </w:t>
      </w:r>
      <w:r w:rsidRPr="00D43759">
        <w:rPr>
          <w:sz w:val="24"/>
          <w:szCs w:val="24"/>
        </w:rPr>
        <w:t>характеристикам</w:t>
      </w:r>
      <w:r w:rsidRPr="00D43759">
        <w:rPr>
          <w:spacing w:val="-17"/>
          <w:sz w:val="24"/>
          <w:szCs w:val="24"/>
        </w:rPr>
        <w:t xml:space="preserve"> </w:t>
      </w:r>
      <w:r w:rsidRPr="00D43759">
        <w:rPr>
          <w:sz w:val="24"/>
          <w:szCs w:val="24"/>
        </w:rPr>
        <w:t>та</w:t>
      </w:r>
      <w:r w:rsidRPr="00D43759">
        <w:rPr>
          <w:spacing w:val="-17"/>
          <w:sz w:val="24"/>
          <w:szCs w:val="24"/>
        </w:rPr>
        <w:t xml:space="preserve"> </w:t>
      </w:r>
      <w:r w:rsidRPr="00D43759">
        <w:rPr>
          <w:sz w:val="24"/>
          <w:szCs w:val="24"/>
        </w:rPr>
        <w:t>вимогам</w:t>
      </w:r>
      <w:r w:rsidRPr="00D43759">
        <w:rPr>
          <w:spacing w:val="-16"/>
          <w:sz w:val="24"/>
          <w:szCs w:val="24"/>
        </w:rPr>
        <w:t xml:space="preserve"> </w:t>
      </w:r>
      <w:r w:rsidRPr="00D43759">
        <w:rPr>
          <w:sz w:val="24"/>
          <w:szCs w:val="24"/>
        </w:rPr>
        <w:t>до</w:t>
      </w:r>
      <w:r w:rsidRPr="00D43759">
        <w:rPr>
          <w:spacing w:val="-16"/>
          <w:sz w:val="24"/>
          <w:szCs w:val="24"/>
        </w:rPr>
        <w:t xml:space="preserve"> </w:t>
      </w:r>
      <w:r w:rsidRPr="00D43759">
        <w:rPr>
          <w:sz w:val="24"/>
          <w:szCs w:val="24"/>
        </w:rPr>
        <w:t>предмета</w:t>
      </w:r>
      <w:r w:rsidRPr="00D43759">
        <w:rPr>
          <w:spacing w:val="-16"/>
          <w:sz w:val="24"/>
          <w:szCs w:val="24"/>
        </w:rPr>
        <w:t xml:space="preserve"> </w:t>
      </w:r>
      <w:r w:rsidRPr="00D43759">
        <w:rPr>
          <w:sz w:val="24"/>
          <w:szCs w:val="24"/>
        </w:rPr>
        <w:t>закупівлі.</w:t>
      </w:r>
    </w:p>
    <w:p w:rsidR="00071BBE" w:rsidRPr="00D43759" w:rsidRDefault="00071BBE" w:rsidP="00071BBE">
      <w:pPr>
        <w:pStyle w:val="TableParagraph"/>
        <w:tabs>
          <w:tab w:val="left" w:pos="852"/>
        </w:tabs>
        <w:ind w:left="0" w:right="40" w:firstLine="567"/>
        <w:rPr>
          <w:sz w:val="24"/>
          <w:szCs w:val="24"/>
        </w:rPr>
      </w:pPr>
      <w:r w:rsidRPr="00D43759">
        <w:rPr>
          <w:sz w:val="24"/>
          <w:szCs w:val="24"/>
        </w:rPr>
        <w:t xml:space="preserve">Учасник повинен надати в складі тендерної пропозиції інформацію та документи, які підтверджують її відповідність технічним, якісним, кількісним та іншим характеристикам (вимогам) предмета закупівлі, відповідно до </w:t>
      </w:r>
      <w:r w:rsidRPr="00D43759">
        <w:rPr>
          <w:spacing w:val="-3"/>
          <w:sz w:val="24"/>
          <w:szCs w:val="24"/>
        </w:rPr>
        <w:t xml:space="preserve">умов </w:t>
      </w:r>
      <w:r w:rsidRPr="00D43759">
        <w:rPr>
          <w:sz w:val="24"/>
          <w:szCs w:val="24"/>
        </w:rPr>
        <w:t>цього</w:t>
      </w:r>
      <w:r w:rsidRPr="00D43759">
        <w:rPr>
          <w:spacing w:val="4"/>
          <w:sz w:val="24"/>
          <w:szCs w:val="24"/>
        </w:rPr>
        <w:t xml:space="preserve"> </w:t>
      </w:r>
      <w:r w:rsidRPr="00D43759">
        <w:rPr>
          <w:sz w:val="24"/>
          <w:szCs w:val="24"/>
        </w:rPr>
        <w:t>Додатку.</w:t>
      </w:r>
    </w:p>
    <w:p w:rsidR="00071BBE" w:rsidRPr="00071BBE" w:rsidRDefault="00071BBE" w:rsidP="00071B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1BBE">
        <w:rPr>
          <w:rFonts w:ascii="Times New Roman" w:hAnsi="Times New Roman"/>
          <w:sz w:val="24"/>
          <w:szCs w:val="24"/>
          <w:lang w:val="uk-UA"/>
        </w:rPr>
        <w:t>Інформація та документи, передбачені цим Додатком, подаються у складі</w:t>
      </w:r>
      <w:r w:rsidRPr="00071BBE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тендерної</w:t>
      </w:r>
      <w:r w:rsidRPr="00071BBE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пропозиції</w:t>
      </w:r>
      <w:r w:rsidRPr="00071BBE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у</w:t>
      </w:r>
      <w:r w:rsidRPr="00071BBE">
        <w:rPr>
          <w:rFonts w:ascii="Times New Roman" w:hAnsi="Times New Roman"/>
          <w:spacing w:val="-21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вигляді</w:t>
      </w:r>
      <w:r w:rsidRPr="00071BBE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електронних</w:t>
      </w:r>
      <w:r w:rsidRPr="00071BBE">
        <w:rPr>
          <w:rFonts w:ascii="Times New Roman" w:hAnsi="Times New Roman"/>
          <w:spacing w:val="-12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документів,</w:t>
      </w:r>
      <w:r w:rsidRPr="00071BBE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файл</w:t>
      </w:r>
      <w:r w:rsidRPr="00071BBE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(файли) з</w:t>
      </w:r>
      <w:r w:rsidRPr="00071BBE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якими</w:t>
      </w:r>
      <w:r w:rsidRPr="00071BBE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завантажуються</w:t>
      </w:r>
      <w:r w:rsidRPr="00071BBE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в</w:t>
      </w:r>
      <w:r w:rsidRPr="00071BBE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електронну</w:t>
      </w:r>
      <w:r w:rsidRPr="00071BBE">
        <w:rPr>
          <w:rFonts w:ascii="Times New Roman" w:hAnsi="Times New Roman"/>
          <w:spacing w:val="-13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систему</w:t>
      </w:r>
      <w:r w:rsidRPr="00071BBE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proofErr w:type="spellStart"/>
      <w:r w:rsidRPr="00071BB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071BBE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у</w:t>
      </w:r>
      <w:r w:rsidRPr="00071BBE">
        <w:rPr>
          <w:rFonts w:ascii="Times New Roman" w:hAnsi="Times New Roman"/>
          <w:spacing w:val="-11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складі</w:t>
      </w:r>
      <w:r w:rsidRPr="00071BBE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тендерної пропозиції відповідно до Розділу 3 Тендерної</w:t>
      </w:r>
      <w:r w:rsidRPr="00071BBE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071BBE">
        <w:rPr>
          <w:rFonts w:ascii="Times New Roman" w:hAnsi="Times New Roman"/>
          <w:sz w:val="24"/>
          <w:szCs w:val="24"/>
          <w:lang w:val="uk-UA"/>
        </w:rPr>
        <w:t>документації.</w:t>
      </w:r>
    </w:p>
    <w:p w:rsidR="00071BBE" w:rsidRPr="00D43759" w:rsidRDefault="00071BBE" w:rsidP="00071BBE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3759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D43759">
        <w:rPr>
          <w:rFonts w:ascii="Times New Roman" w:hAnsi="Times New Roman"/>
          <w:b/>
          <w:sz w:val="24"/>
          <w:szCs w:val="24"/>
        </w:rPr>
        <w:t>Загальна</w:t>
      </w:r>
      <w:proofErr w:type="spellEnd"/>
      <w:r w:rsidRPr="00D43759">
        <w:rPr>
          <w:rFonts w:ascii="Times New Roman" w:hAnsi="Times New Roman"/>
          <w:b/>
          <w:sz w:val="24"/>
          <w:szCs w:val="24"/>
        </w:rPr>
        <w:t xml:space="preserve"> характеристика предмета </w:t>
      </w:r>
      <w:proofErr w:type="spellStart"/>
      <w:r w:rsidRPr="00D43759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D43759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D43759">
        <w:rPr>
          <w:rFonts w:ascii="Times New Roman" w:hAnsi="Times New Roman"/>
          <w:b/>
          <w:sz w:val="24"/>
          <w:szCs w:val="24"/>
        </w:rPr>
        <w:t>і</w:t>
      </w:r>
      <w:proofErr w:type="spellEnd"/>
    </w:p>
    <w:p w:rsidR="00071BBE" w:rsidRPr="00D43759" w:rsidRDefault="00071BBE" w:rsidP="00071BBE">
      <w:pPr>
        <w:pStyle w:val="TableParagraph"/>
        <w:spacing w:before="20"/>
        <w:ind w:left="0"/>
        <w:rPr>
          <w:b/>
          <w:sz w:val="24"/>
          <w:szCs w:val="24"/>
        </w:rPr>
      </w:pPr>
      <w:r w:rsidRPr="00D43759">
        <w:rPr>
          <w:b/>
          <w:sz w:val="24"/>
          <w:szCs w:val="24"/>
        </w:rPr>
        <w:t>Н</w:t>
      </w:r>
      <w:r w:rsidR="00327663">
        <w:rPr>
          <w:b/>
          <w:sz w:val="24"/>
          <w:szCs w:val="24"/>
        </w:rPr>
        <w:t>айменування предмета закупівлі:</w:t>
      </w:r>
    </w:p>
    <w:p w:rsidR="00071BBE" w:rsidRPr="001545E6" w:rsidRDefault="001545E6" w:rsidP="00327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Акумулятори автомобільні</w:t>
      </w:r>
    </w:p>
    <w:p w:rsidR="00071BBE" w:rsidRPr="00D43759" w:rsidRDefault="001545E6" w:rsidP="003276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ДК 021:2015 –  3</w:t>
      </w:r>
      <w:r>
        <w:rPr>
          <w:rFonts w:ascii="Times New Roman" w:hAnsi="Times New Roman"/>
          <w:sz w:val="24"/>
          <w:szCs w:val="24"/>
          <w:lang w:val="uk-UA"/>
        </w:rPr>
        <w:t>143</w:t>
      </w:r>
      <w:r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071BBE" w:rsidRPr="00D4375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545E6">
        <w:rPr>
          <w:rFonts w:ascii="Times New Roman" w:hAnsi="Times New Roman"/>
          <w:sz w:val="24"/>
          <w:szCs w:val="24"/>
        </w:rPr>
        <w:t>Електричні</w:t>
      </w:r>
      <w:proofErr w:type="spellEnd"/>
      <w:r w:rsidRPr="00154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5E6">
        <w:rPr>
          <w:rFonts w:ascii="Times New Roman" w:hAnsi="Times New Roman"/>
          <w:sz w:val="24"/>
          <w:szCs w:val="24"/>
        </w:rPr>
        <w:t>акумулятори</w:t>
      </w:r>
      <w:proofErr w:type="spellEnd"/>
    </w:p>
    <w:p w:rsidR="00071BBE" w:rsidRPr="00CD245E" w:rsidRDefault="00071BBE" w:rsidP="001545E6">
      <w:pPr>
        <w:pStyle w:val="TableParagraph"/>
        <w:spacing w:before="20"/>
        <w:ind w:left="0"/>
        <w:rPr>
          <w:sz w:val="24"/>
          <w:szCs w:val="24"/>
        </w:rPr>
      </w:pPr>
      <w:r w:rsidRPr="00D43759">
        <w:rPr>
          <w:b/>
          <w:sz w:val="24"/>
          <w:szCs w:val="24"/>
        </w:rPr>
        <w:t>Місце поставки:</w:t>
      </w:r>
      <w:r w:rsidRPr="00D43759">
        <w:rPr>
          <w:sz w:val="24"/>
          <w:szCs w:val="24"/>
        </w:rPr>
        <w:t xml:space="preserve"> </w:t>
      </w:r>
      <w:r w:rsidR="00CD245E">
        <w:rPr>
          <w:sz w:val="24"/>
          <w:szCs w:val="24"/>
        </w:rPr>
        <w:t>1</w:t>
      </w:r>
      <w:r w:rsidRPr="00D43759">
        <w:rPr>
          <w:sz w:val="24"/>
          <w:szCs w:val="24"/>
        </w:rPr>
        <w:t>0</w:t>
      </w:r>
      <w:r w:rsidR="00CD245E">
        <w:rPr>
          <w:sz w:val="24"/>
          <w:szCs w:val="24"/>
        </w:rPr>
        <w:t>003</w:t>
      </w:r>
      <w:r w:rsidRPr="00D43759">
        <w:rPr>
          <w:sz w:val="24"/>
          <w:szCs w:val="24"/>
        </w:rPr>
        <w:t xml:space="preserve">, Україна, м. </w:t>
      </w:r>
      <w:r w:rsidR="00CD245E">
        <w:rPr>
          <w:sz w:val="24"/>
          <w:szCs w:val="24"/>
        </w:rPr>
        <w:t>Житомир</w:t>
      </w:r>
      <w:r w:rsidRPr="00D43759">
        <w:rPr>
          <w:sz w:val="24"/>
          <w:szCs w:val="24"/>
        </w:rPr>
        <w:t xml:space="preserve">, </w:t>
      </w:r>
      <w:r w:rsidR="00CD245E">
        <w:rPr>
          <w:sz w:val="24"/>
          <w:szCs w:val="24"/>
        </w:rPr>
        <w:t>вул. Перемоги,25.</w:t>
      </w:r>
    </w:p>
    <w:p w:rsidR="00071BBE" w:rsidRPr="00D43759" w:rsidRDefault="00071BBE" w:rsidP="00071BBE">
      <w:pPr>
        <w:pStyle w:val="TableParagraph"/>
        <w:spacing w:before="20"/>
        <w:ind w:left="0"/>
        <w:rPr>
          <w:sz w:val="24"/>
          <w:szCs w:val="24"/>
        </w:rPr>
      </w:pPr>
      <w:r w:rsidRPr="00D43759">
        <w:rPr>
          <w:b/>
          <w:sz w:val="24"/>
          <w:szCs w:val="24"/>
        </w:rPr>
        <w:t>Кількість</w:t>
      </w:r>
      <w:r w:rsidRPr="00D43759">
        <w:rPr>
          <w:sz w:val="24"/>
          <w:szCs w:val="24"/>
        </w:rPr>
        <w:t xml:space="preserve"> </w:t>
      </w:r>
      <w:r w:rsidRPr="00D43759">
        <w:rPr>
          <w:b/>
          <w:sz w:val="24"/>
          <w:szCs w:val="24"/>
        </w:rPr>
        <w:t>товару:</w:t>
      </w:r>
      <w:r w:rsidR="001545E6">
        <w:rPr>
          <w:sz w:val="24"/>
          <w:szCs w:val="24"/>
        </w:rPr>
        <w:t xml:space="preserve"> 4</w:t>
      </w:r>
      <w:r w:rsidRPr="00D43759">
        <w:rPr>
          <w:sz w:val="24"/>
          <w:szCs w:val="24"/>
        </w:rPr>
        <w:t xml:space="preserve"> шт.</w:t>
      </w:r>
    </w:p>
    <w:p w:rsidR="00071BBE" w:rsidRPr="00D43759" w:rsidRDefault="00071BBE" w:rsidP="00071BBE">
      <w:pPr>
        <w:pStyle w:val="TableParagraph"/>
        <w:spacing w:before="20"/>
        <w:ind w:left="0"/>
        <w:rPr>
          <w:sz w:val="24"/>
          <w:szCs w:val="24"/>
        </w:rPr>
      </w:pPr>
      <w:r w:rsidRPr="00D43759">
        <w:rPr>
          <w:b/>
          <w:sz w:val="24"/>
          <w:szCs w:val="24"/>
        </w:rPr>
        <w:t>Строки поставки:</w:t>
      </w:r>
      <w:r w:rsidRPr="00D43759">
        <w:rPr>
          <w:sz w:val="24"/>
          <w:szCs w:val="24"/>
        </w:rPr>
        <w:t xml:space="preserve"> Від дати укладення договору до </w:t>
      </w:r>
      <w:r w:rsidR="00ED7B40">
        <w:rPr>
          <w:sz w:val="24"/>
          <w:szCs w:val="24"/>
        </w:rPr>
        <w:t>31.12</w:t>
      </w:r>
      <w:r w:rsidRPr="00D43759">
        <w:rPr>
          <w:sz w:val="24"/>
          <w:szCs w:val="24"/>
        </w:rPr>
        <w:t xml:space="preserve">.2023 р. </w:t>
      </w:r>
    </w:p>
    <w:p w:rsidR="00071BBE" w:rsidRPr="00D43759" w:rsidRDefault="00071BBE" w:rsidP="00071BBE">
      <w:pPr>
        <w:pStyle w:val="TableParagraph"/>
        <w:spacing w:before="20"/>
        <w:ind w:left="0" w:firstLine="567"/>
        <w:rPr>
          <w:b/>
          <w:sz w:val="24"/>
          <w:szCs w:val="24"/>
        </w:rPr>
      </w:pPr>
    </w:p>
    <w:p w:rsidR="00071BBE" w:rsidRDefault="00071BBE" w:rsidP="00071BBE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3B9B">
        <w:rPr>
          <w:rFonts w:ascii="Times New Roman" w:hAnsi="Times New Roman"/>
          <w:b/>
          <w:sz w:val="24"/>
          <w:szCs w:val="24"/>
          <w:lang w:val="uk-UA"/>
        </w:rPr>
        <w:t>3. Технічна специфікацій предмета закупівлі</w:t>
      </w:r>
    </w:p>
    <w:p w:rsidR="005A0ED3" w:rsidRPr="005A0ED3" w:rsidRDefault="005A0ED3" w:rsidP="005A0ED3">
      <w:pPr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A0ED3">
        <w:rPr>
          <w:rFonts w:ascii="Times New Roman" w:hAnsi="Times New Roman"/>
          <w:sz w:val="24"/>
          <w:szCs w:val="24"/>
          <w:lang w:val="uk-UA"/>
        </w:rPr>
        <w:t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 в окремому листі складену учасником Таблицю №1*з заповненими колонками:</w:t>
      </w:r>
    </w:p>
    <w:p w:rsidR="005A0ED3" w:rsidRPr="005A0ED3" w:rsidRDefault="005A0ED3" w:rsidP="005A0ED3">
      <w:pPr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A0ED3">
        <w:rPr>
          <w:rFonts w:ascii="Times New Roman" w:hAnsi="Times New Roman"/>
          <w:sz w:val="24"/>
          <w:szCs w:val="24"/>
          <w:lang w:val="uk-UA"/>
        </w:rPr>
        <w:t>7 - Виробник товару*</w:t>
      </w:r>
    </w:p>
    <w:p w:rsidR="005A0ED3" w:rsidRPr="005A0ED3" w:rsidRDefault="005A0ED3" w:rsidP="005A0ED3">
      <w:pPr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A0ED3">
        <w:rPr>
          <w:rFonts w:ascii="Times New Roman" w:hAnsi="Times New Roman"/>
          <w:sz w:val="24"/>
          <w:szCs w:val="24"/>
          <w:lang w:val="uk-UA"/>
        </w:rPr>
        <w:t>8 - Країна походження товару**</w:t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992"/>
        <w:gridCol w:w="604"/>
        <w:gridCol w:w="567"/>
        <w:gridCol w:w="2656"/>
        <w:gridCol w:w="2410"/>
        <w:gridCol w:w="1134"/>
        <w:gridCol w:w="1134"/>
      </w:tblGrid>
      <w:tr w:rsidR="005A0ED3" w:rsidRPr="005A0ED3" w:rsidTr="004D75A0">
        <w:trPr>
          <w:trHeight w:val="47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5A0ED3" w:rsidRDefault="005A0ED3" w:rsidP="00DE44BD">
            <w:pPr>
              <w:widowControl w:val="0"/>
              <w:suppressAutoHyphens/>
              <w:autoSpaceDN w:val="0"/>
              <w:spacing w:after="0" w:line="240" w:lineRule="auto"/>
              <w:ind w:left="-35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0E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E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C5367E" w:rsidRDefault="00C5367E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акумулятора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4D75A0" w:rsidRDefault="004D75A0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6" w:right="-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10" w:right="-10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5A0ED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D3" w:rsidRPr="00AE3CA3" w:rsidRDefault="00AE3CA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транспортного засобу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Виробник</w:t>
            </w:r>
            <w:proofErr w:type="spellEnd"/>
            <w:r w:rsidRPr="005A0ED3">
              <w:rPr>
                <w:rFonts w:ascii="Times New Roman" w:hAnsi="Times New Roman" w:cs="Times New Roman"/>
                <w:sz w:val="24"/>
                <w:szCs w:val="24"/>
              </w:rPr>
              <w:t xml:space="preserve"> товару*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proofErr w:type="gramEnd"/>
            <w:r w:rsidRPr="005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5A0ED3">
              <w:rPr>
                <w:rFonts w:ascii="Times New Roman" w:hAnsi="Times New Roman" w:cs="Times New Roman"/>
                <w:sz w:val="24"/>
                <w:szCs w:val="24"/>
              </w:rPr>
              <w:t xml:space="preserve"> товару**</w:t>
            </w:r>
          </w:p>
        </w:tc>
      </w:tr>
      <w:tr w:rsidR="005A0ED3" w:rsidRPr="005A0ED3" w:rsidTr="004D75A0">
        <w:trPr>
          <w:trHeight w:val="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6" w:right="-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10" w:right="-10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67E" w:rsidRPr="00FE3B9B" w:rsidTr="004D75A0">
        <w:trPr>
          <w:trHeight w:val="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67E" w:rsidRPr="00C5367E" w:rsidRDefault="00C5367E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67E" w:rsidRPr="00C5367E" w:rsidRDefault="00C5367E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 70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67E" w:rsidRPr="005A0ED3" w:rsidRDefault="00C5367E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6" w:right="-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67E" w:rsidRPr="00C5367E" w:rsidRDefault="00C5367E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10" w:right="-10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67E" w:rsidRDefault="00C5367E" w:rsidP="00A463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 струм</w:t>
            </w:r>
            <w:proofErr w:type="gramStart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6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>Полярність</w:t>
            </w:r>
            <w:proofErr w:type="spellEnd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6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(+)</w:t>
            </w:r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, мм: </w:t>
            </w:r>
            <w:r w:rsidR="009D6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; Ширина, мм: </w:t>
            </w:r>
            <w:r w:rsidR="009D6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, мм: </w:t>
            </w:r>
            <w:r w:rsidR="009D6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  <w:r w:rsidRPr="00C536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63D5" w:rsidRDefault="00A463D5" w:rsidP="00A463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АКБ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AGM</w:t>
            </w:r>
          </w:p>
          <w:p w:rsidR="00A463D5" w:rsidRPr="00A463D5" w:rsidRDefault="00A463D5" w:rsidP="00A463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67E" w:rsidRDefault="00FE3B9B" w:rsidP="00FE3B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PASSAT (2013</w:t>
            </w:r>
            <w:r w:rsidR="005D7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A04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7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FE3B9B" w:rsidRDefault="00FE3B9B" w:rsidP="00FE3B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POLO</w:t>
            </w:r>
            <w:r w:rsidR="0024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(2014</w:t>
            </w:r>
            <w:r w:rsidR="00A04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FE3B9B" w:rsidRPr="00FE3B9B" w:rsidRDefault="00FE3B9B" w:rsidP="00FE3B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  <w:r w:rsidR="0024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(2014</w:t>
            </w:r>
            <w:r w:rsidR="005D7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A04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7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67E" w:rsidRPr="00FE3B9B" w:rsidRDefault="00C5367E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67E" w:rsidRPr="00FE3B9B" w:rsidRDefault="00C5367E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ED3" w:rsidRPr="00A520C7" w:rsidTr="004D75A0">
        <w:trPr>
          <w:trHeight w:val="209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C5367E" w:rsidRDefault="00C5367E" w:rsidP="00DE44BD">
            <w:pPr>
              <w:widowControl w:val="0"/>
              <w:suppressAutoHyphens/>
              <w:autoSpaceDN w:val="0"/>
              <w:spacing w:after="0" w:line="240" w:lineRule="auto"/>
              <w:ind w:left="-35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C5367E" w:rsidRDefault="00C5367E" w:rsidP="00DE44BD">
            <w:pPr>
              <w:widowControl w:val="0"/>
              <w:suppressLineNumbers/>
              <w:suppressAutoHyphens/>
              <w:autoSpaceDN w:val="0"/>
              <w:ind w:right="-7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АКБ 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5A0ED3" w:rsidRDefault="005A0ED3" w:rsidP="00DE44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D3" w:rsidRPr="00C5367E" w:rsidRDefault="00C5367E" w:rsidP="00DE44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10F" w:rsidRPr="0069510F" w:rsidRDefault="0069510F" w:rsidP="006951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Ємність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Pr="0069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9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Права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(+);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Ширина, мм: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мм: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  <w:r w:rsidRPr="0069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A0ED3" w:rsidRPr="00526BC7" w:rsidRDefault="00526BC7" w:rsidP="00DE44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АКБ: </w:t>
            </w:r>
            <w:r w:rsidRPr="0052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EFB ДЛЯ START STOP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D3" w:rsidRPr="00FE3B9B" w:rsidRDefault="00FE3B9B" w:rsidP="00FE3B9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FORD S-MAX (2011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D3" w:rsidRPr="005D733C" w:rsidRDefault="005A0ED3" w:rsidP="00DE44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D3" w:rsidRPr="005D733C" w:rsidRDefault="005A0ED3" w:rsidP="00DE44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D20CB" w:rsidRPr="005D733C" w:rsidRDefault="00BD20CB" w:rsidP="00BD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27884" w:rsidRPr="00A520C7" w:rsidRDefault="00827884" w:rsidP="0082788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</w:pPr>
      <w:proofErr w:type="gramStart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*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Зазначається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учасником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найменування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виробника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із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зазначенням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організаційно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>-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правової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форми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(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товариство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з</w:t>
      </w:r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обмеженою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відповідальністю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,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приватне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підприємство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тощо</w:t>
      </w:r>
      <w:proofErr w:type="spellEnd"/>
      <w:r w:rsidRPr="00A520C7"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en-US"/>
        </w:rPr>
        <w:t>).</w:t>
      </w:r>
      <w:proofErr w:type="gramEnd"/>
    </w:p>
    <w:p w:rsidR="00827884" w:rsidRPr="00827884" w:rsidRDefault="00827884" w:rsidP="0082788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**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Країною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походження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товару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вважається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країна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, у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якій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товар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був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повністю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вироблений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або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proofErr w:type="gram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</w:t>
      </w:r>
      <w:proofErr w:type="gram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ідданий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достатній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переробці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відповідно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до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критеріїв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,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встановлених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Митним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кодексом </w:t>
      </w:r>
      <w:proofErr w:type="spellStart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України</w:t>
      </w:r>
      <w:proofErr w:type="spellEnd"/>
      <w:r w:rsidRPr="0082788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. </w:t>
      </w:r>
    </w:p>
    <w:p w:rsidR="00827884" w:rsidRPr="00827884" w:rsidRDefault="00827884" w:rsidP="0082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84" w:rsidRPr="00827884" w:rsidRDefault="00827884" w:rsidP="00827884">
      <w:pPr>
        <w:pStyle w:val="a6"/>
        <w:widowControl w:val="0"/>
        <w:numPr>
          <w:ilvl w:val="1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278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Учаснику надати у складі тендерної пропозиції, зразок гарантійного талону/інструкції по експлуатації, який буде надано при постачанні з акумуляторною батареєю.</w:t>
      </w:r>
    </w:p>
    <w:p w:rsidR="00827884" w:rsidRPr="00827884" w:rsidRDefault="00827884" w:rsidP="00827884">
      <w:pPr>
        <w:pStyle w:val="a6"/>
        <w:widowControl w:val="0"/>
        <w:numPr>
          <w:ilvl w:val="1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88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Товар повинен бути новим та таким, що не був у використанні, термін та умови його зберігання не </w:t>
      </w:r>
      <w:r w:rsidRPr="00827884">
        <w:rPr>
          <w:rFonts w:ascii="Times New Roman" w:hAnsi="Times New Roman"/>
          <w:color w:val="000000"/>
          <w:sz w:val="24"/>
          <w:szCs w:val="24"/>
          <w:lang w:eastAsia="ar-SA"/>
        </w:rPr>
        <w:t>порушені.</w:t>
      </w:r>
    </w:p>
    <w:p w:rsidR="00827884" w:rsidRPr="00827884" w:rsidRDefault="00827884" w:rsidP="00827884">
      <w:pPr>
        <w:pStyle w:val="a6"/>
        <w:widowControl w:val="0"/>
        <w:numPr>
          <w:ilvl w:val="1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884">
        <w:rPr>
          <w:rFonts w:ascii="Times New Roman" w:hAnsi="Times New Roman"/>
          <w:color w:val="000000"/>
          <w:sz w:val="24"/>
          <w:szCs w:val="24"/>
        </w:rPr>
        <w:t>Ціна за одиницю товару повинна бути визначена з урахуванням витрат Учасника на пакування, маркування, доставку товару (завантаження, розвантаження, занесення до приміщень, складання), сплату митних тарифів, транспортних витрат до місця поставки, податків і зборів, інших витрат.</w:t>
      </w:r>
    </w:p>
    <w:p w:rsidR="00827884" w:rsidRPr="00827884" w:rsidRDefault="00827884" w:rsidP="00827884">
      <w:pPr>
        <w:pStyle w:val="a6"/>
        <w:widowControl w:val="0"/>
        <w:numPr>
          <w:ilvl w:val="1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7884">
        <w:rPr>
          <w:rFonts w:ascii="Times New Roman" w:hAnsi="Times New Roman"/>
          <w:color w:val="000000"/>
          <w:sz w:val="24"/>
          <w:szCs w:val="24"/>
        </w:rPr>
        <w:t>У разі запропонованої ємності акумуляторів меншої або більшої від заявленої у технічній специфікації, пропозиція буде відхилена.</w:t>
      </w:r>
    </w:p>
    <w:p w:rsidR="00827884" w:rsidRPr="00827884" w:rsidRDefault="00827884" w:rsidP="008278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884" w:rsidRPr="00827884" w:rsidRDefault="00827884" w:rsidP="0082788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***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Погодження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 </w:t>
      </w:r>
      <w:proofErr w:type="spellStart"/>
      <w:proofErr w:type="gram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</w:t>
      </w:r>
      <w:proofErr w:type="gram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ічними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якісними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та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кількісними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характеристиками предмета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Учасник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обов'язково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підтверджує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документально.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Документальним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ідтвердженням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може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бути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довідка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довільній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формі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або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вигляді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цього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520C7">
        <w:rPr>
          <w:rFonts w:ascii="Times New Roman" w:hAnsi="Times New Roman" w:cs="Times New Roman"/>
          <w:b/>
          <w:i/>
          <w:color w:val="000000"/>
          <w:sz w:val="24"/>
          <w:szCs w:val="24"/>
          <w:highlight w:val="lightGray"/>
        </w:rPr>
        <w:t xml:space="preserve">ДОДАТКУ </w:t>
      </w:r>
      <w:r w:rsidR="00A520C7" w:rsidRPr="00A520C7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тендерної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документації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2788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з </w:t>
      </w:r>
      <w:proofErr w:type="spellStart"/>
      <w:r w:rsidRPr="0082788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обов’язковим</w:t>
      </w:r>
      <w:proofErr w:type="spellEnd"/>
      <w:r w:rsidRPr="0082788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наданням</w:t>
      </w:r>
      <w:proofErr w:type="spellEnd"/>
      <w:r w:rsidRPr="0082788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документів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зазначених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</w:t>
      </w:r>
      <w:proofErr w:type="spellStart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цьому</w:t>
      </w:r>
      <w:proofErr w:type="spellEnd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A520C7">
        <w:rPr>
          <w:rFonts w:ascii="Times New Roman" w:hAnsi="Times New Roman" w:cs="Times New Roman"/>
          <w:b/>
          <w:i/>
          <w:color w:val="000000"/>
          <w:sz w:val="24"/>
          <w:szCs w:val="24"/>
          <w:highlight w:val="lightGray"/>
        </w:rPr>
        <w:t>Додатку</w:t>
      </w:r>
      <w:proofErr w:type="spellEnd"/>
      <w:r w:rsidR="00A520C7">
        <w:rPr>
          <w:rFonts w:ascii="Times New Roman" w:hAnsi="Times New Roman" w:cs="Times New Roman"/>
          <w:b/>
          <w:i/>
          <w:color w:val="000000"/>
          <w:sz w:val="24"/>
          <w:szCs w:val="24"/>
          <w:highlight w:val="lightGray"/>
        </w:rPr>
        <w:t xml:space="preserve"> </w:t>
      </w:r>
      <w:r w:rsidR="00A520C7" w:rsidRPr="00A520C7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bookmarkStart w:id="0" w:name="_GoBack"/>
      <w:bookmarkEnd w:id="0"/>
      <w:r w:rsidRPr="00827884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27884" w:rsidRPr="00827884" w:rsidRDefault="00827884" w:rsidP="00827884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27884" w:rsidRPr="00827884" w:rsidRDefault="00827884" w:rsidP="00827884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27884" w:rsidRPr="00827884" w:rsidRDefault="00827884" w:rsidP="00827884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827884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827884">
        <w:rPr>
          <w:rFonts w:ascii="Times New Roman" w:hAnsi="Times New Roman"/>
          <w:i/>
          <w:iCs/>
          <w:sz w:val="24"/>
          <w:szCs w:val="24"/>
        </w:rPr>
        <w:tab/>
      </w:r>
      <w:r w:rsidRPr="00827884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827884">
        <w:rPr>
          <w:rFonts w:ascii="Times New Roman" w:hAnsi="Times New Roman"/>
          <w:i/>
          <w:iCs/>
          <w:sz w:val="24"/>
          <w:szCs w:val="24"/>
        </w:rPr>
        <w:tab/>
      </w:r>
      <w:r w:rsidRPr="00827884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827884" w:rsidRPr="00827884" w:rsidRDefault="00827884" w:rsidP="00827884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27884">
        <w:rPr>
          <w:rFonts w:ascii="Times New Roman" w:hAnsi="Times New Roman"/>
          <w:i/>
          <w:iCs/>
          <w:sz w:val="24"/>
          <w:szCs w:val="24"/>
        </w:rPr>
        <w:t>(Посада)</w:t>
      </w:r>
      <w:r w:rsidRPr="00827884">
        <w:rPr>
          <w:rFonts w:ascii="Times New Roman" w:hAnsi="Times New Roman"/>
          <w:i/>
          <w:iCs/>
          <w:sz w:val="24"/>
          <w:szCs w:val="24"/>
        </w:rPr>
        <w:tab/>
      </w:r>
      <w:r w:rsidRPr="00827884">
        <w:rPr>
          <w:rFonts w:ascii="Times New Roman" w:hAnsi="Times New Roman"/>
          <w:i/>
          <w:iCs/>
          <w:sz w:val="24"/>
          <w:szCs w:val="24"/>
        </w:rPr>
        <w:tab/>
      </w:r>
      <w:r w:rsidRPr="00827884">
        <w:rPr>
          <w:rFonts w:ascii="Times New Roman" w:hAnsi="Times New Roman"/>
          <w:i/>
          <w:iCs/>
          <w:sz w:val="24"/>
          <w:szCs w:val="24"/>
        </w:rPr>
        <w:tab/>
      </w:r>
      <w:r w:rsidRPr="00827884">
        <w:rPr>
          <w:rFonts w:ascii="Times New Roman" w:hAnsi="Times New Roman"/>
          <w:i/>
          <w:iCs/>
          <w:sz w:val="24"/>
          <w:szCs w:val="24"/>
        </w:rPr>
        <w:tab/>
      </w:r>
      <w:r w:rsidRPr="00827884">
        <w:rPr>
          <w:rFonts w:ascii="Times New Roman" w:hAnsi="Times New Roman"/>
          <w:i/>
          <w:iCs/>
          <w:sz w:val="24"/>
          <w:szCs w:val="24"/>
        </w:rPr>
        <w:tab/>
        <w:t>(</w:t>
      </w:r>
      <w:proofErr w:type="spellStart"/>
      <w:proofErr w:type="gramStart"/>
      <w:r w:rsidRPr="00827884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827884">
        <w:rPr>
          <w:rFonts w:ascii="Times New Roman" w:hAnsi="Times New Roman"/>
          <w:i/>
          <w:iCs/>
          <w:sz w:val="24"/>
          <w:szCs w:val="24"/>
        </w:rPr>
        <w:t>ідпис</w:t>
      </w:r>
      <w:proofErr w:type="spellEnd"/>
      <w:r w:rsidRPr="00827884">
        <w:rPr>
          <w:rFonts w:ascii="Times New Roman" w:hAnsi="Times New Roman"/>
          <w:i/>
          <w:iCs/>
          <w:sz w:val="24"/>
          <w:szCs w:val="24"/>
        </w:rPr>
        <w:t>)</w:t>
      </w:r>
      <w:r w:rsidRPr="00827884">
        <w:rPr>
          <w:rFonts w:ascii="Times New Roman" w:hAnsi="Times New Roman"/>
          <w:i/>
          <w:iCs/>
          <w:sz w:val="24"/>
          <w:szCs w:val="24"/>
        </w:rPr>
        <w:tab/>
      </w:r>
      <w:r w:rsidRPr="00827884">
        <w:rPr>
          <w:rFonts w:ascii="Times New Roman" w:hAnsi="Times New Roman"/>
          <w:i/>
          <w:iCs/>
          <w:sz w:val="24"/>
          <w:szCs w:val="24"/>
        </w:rPr>
        <w:tab/>
      </w:r>
      <w:r w:rsidRPr="00827884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sectPr w:rsidR="00827884" w:rsidRPr="0082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0AEB"/>
    <w:multiLevelType w:val="multilevel"/>
    <w:tmpl w:val="0A2A55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71"/>
    <w:rsid w:val="00040885"/>
    <w:rsid w:val="00071BBE"/>
    <w:rsid w:val="00073FE1"/>
    <w:rsid w:val="00084B66"/>
    <w:rsid w:val="000974D2"/>
    <w:rsid w:val="000A753A"/>
    <w:rsid w:val="000D2F8C"/>
    <w:rsid w:val="0011458D"/>
    <w:rsid w:val="00135271"/>
    <w:rsid w:val="001545E6"/>
    <w:rsid w:val="001629FA"/>
    <w:rsid w:val="00173219"/>
    <w:rsid w:val="00183496"/>
    <w:rsid w:val="00186200"/>
    <w:rsid w:val="0024225F"/>
    <w:rsid w:val="0028144A"/>
    <w:rsid w:val="00291E57"/>
    <w:rsid w:val="00294226"/>
    <w:rsid w:val="002B0D20"/>
    <w:rsid w:val="002F4EBA"/>
    <w:rsid w:val="00327663"/>
    <w:rsid w:val="00342FCC"/>
    <w:rsid w:val="00381A17"/>
    <w:rsid w:val="00391E91"/>
    <w:rsid w:val="004038C2"/>
    <w:rsid w:val="00452A3A"/>
    <w:rsid w:val="00463F51"/>
    <w:rsid w:val="004759BD"/>
    <w:rsid w:val="004D3EAA"/>
    <w:rsid w:val="004D75A0"/>
    <w:rsid w:val="004F25A0"/>
    <w:rsid w:val="00526BC7"/>
    <w:rsid w:val="00561772"/>
    <w:rsid w:val="005A0ED3"/>
    <w:rsid w:val="005C156E"/>
    <w:rsid w:val="005C17B1"/>
    <w:rsid w:val="005D733C"/>
    <w:rsid w:val="005F5008"/>
    <w:rsid w:val="00617353"/>
    <w:rsid w:val="00646566"/>
    <w:rsid w:val="00646B8E"/>
    <w:rsid w:val="00662F11"/>
    <w:rsid w:val="0069510F"/>
    <w:rsid w:val="006E724C"/>
    <w:rsid w:val="00710FA4"/>
    <w:rsid w:val="00735E44"/>
    <w:rsid w:val="00762934"/>
    <w:rsid w:val="0079460D"/>
    <w:rsid w:val="007B6B02"/>
    <w:rsid w:val="007F6795"/>
    <w:rsid w:val="00806649"/>
    <w:rsid w:val="00827884"/>
    <w:rsid w:val="00875A5B"/>
    <w:rsid w:val="008A4C75"/>
    <w:rsid w:val="008F1D9E"/>
    <w:rsid w:val="00905022"/>
    <w:rsid w:val="00924001"/>
    <w:rsid w:val="00930391"/>
    <w:rsid w:val="009468A1"/>
    <w:rsid w:val="00946B5E"/>
    <w:rsid w:val="009A2CF1"/>
    <w:rsid w:val="009A6302"/>
    <w:rsid w:val="009D68DE"/>
    <w:rsid w:val="00A04F16"/>
    <w:rsid w:val="00A05326"/>
    <w:rsid w:val="00A06177"/>
    <w:rsid w:val="00A33368"/>
    <w:rsid w:val="00A463D5"/>
    <w:rsid w:val="00A520C7"/>
    <w:rsid w:val="00A72167"/>
    <w:rsid w:val="00AA5B29"/>
    <w:rsid w:val="00AE3CA3"/>
    <w:rsid w:val="00B1664A"/>
    <w:rsid w:val="00B46568"/>
    <w:rsid w:val="00B66C7D"/>
    <w:rsid w:val="00B775EA"/>
    <w:rsid w:val="00BA3C61"/>
    <w:rsid w:val="00BA68A8"/>
    <w:rsid w:val="00BB6DBB"/>
    <w:rsid w:val="00BD20CB"/>
    <w:rsid w:val="00BE2B56"/>
    <w:rsid w:val="00BE725B"/>
    <w:rsid w:val="00C5367E"/>
    <w:rsid w:val="00C634E5"/>
    <w:rsid w:val="00C67E03"/>
    <w:rsid w:val="00C7054E"/>
    <w:rsid w:val="00C724E5"/>
    <w:rsid w:val="00C80F48"/>
    <w:rsid w:val="00CB2B25"/>
    <w:rsid w:val="00CB5C32"/>
    <w:rsid w:val="00CB7B5E"/>
    <w:rsid w:val="00CD245E"/>
    <w:rsid w:val="00CF6677"/>
    <w:rsid w:val="00CF79E8"/>
    <w:rsid w:val="00D526E4"/>
    <w:rsid w:val="00DA157D"/>
    <w:rsid w:val="00DA2F1A"/>
    <w:rsid w:val="00DA6524"/>
    <w:rsid w:val="00DB54DE"/>
    <w:rsid w:val="00DC3E64"/>
    <w:rsid w:val="00DD57AB"/>
    <w:rsid w:val="00DE4847"/>
    <w:rsid w:val="00DF0082"/>
    <w:rsid w:val="00E02218"/>
    <w:rsid w:val="00E20A7A"/>
    <w:rsid w:val="00E94C6F"/>
    <w:rsid w:val="00EB601E"/>
    <w:rsid w:val="00ED7B40"/>
    <w:rsid w:val="00F22274"/>
    <w:rsid w:val="00F35B8D"/>
    <w:rsid w:val="00F509D1"/>
    <w:rsid w:val="00F561CB"/>
    <w:rsid w:val="00FD1F19"/>
    <w:rsid w:val="00FE3B9B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135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1352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,1 Буллет,AC List 01,заголовок 1.1,List Paragraph (numbered (a)),List_Paragraph,Multilevel para_II,Akapit z listą BS"/>
    <w:basedOn w:val="a"/>
    <w:link w:val="a7"/>
    <w:uiPriority w:val="34"/>
    <w:qFormat/>
    <w:rsid w:val="00071BBE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a8">
    <w:name w:val="Normal (Web)"/>
    <w:aliases w:val="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b"/>
    <w:link w:val="a9"/>
    <w:unhideWhenUsed/>
    <w:qFormat/>
    <w:rsid w:val="00071BB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ar-SA"/>
    </w:rPr>
  </w:style>
  <w:style w:type="character" w:customStyle="1" w:styleId="a9">
    <w:name w:val="Обычный (веб) Знак"/>
    <w:aliases w:val="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Web Знак"/>
    <w:link w:val="a8"/>
    <w:locked/>
    <w:rsid w:val="00071BBE"/>
    <w:rPr>
      <w:rFonts w:ascii="Times New Roman" w:eastAsia="Times New Roman" w:hAnsi="Times New Roman" w:cs="Times New Roman"/>
      <w:color w:val="00000A"/>
      <w:sz w:val="24"/>
      <w:szCs w:val="24"/>
      <w:lang w:val="uk-UA" w:eastAsia="ar-SA"/>
    </w:rPr>
  </w:style>
  <w:style w:type="paragraph" w:customStyle="1" w:styleId="TableParagraph">
    <w:name w:val="Table Paragraph"/>
    <w:basedOn w:val="a"/>
    <w:uiPriority w:val="99"/>
    <w:qFormat/>
    <w:rsid w:val="00071BBE"/>
    <w:pPr>
      <w:widowControl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color w:val="00000A"/>
      <w:lang w:val="uk-UA" w:eastAsia="uk-UA" w:bidi="uk-UA"/>
    </w:rPr>
  </w:style>
  <w:style w:type="paragraph" w:customStyle="1" w:styleId="Default">
    <w:name w:val="Default"/>
    <w:rsid w:val="0007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1 Буллет Знак,AC List 01 Знак,заголовок 1.1 Знак"/>
    <w:link w:val="a6"/>
    <w:uiPriority w:val="34"/>
    <w:locked/>
    <w:rsid w:val="00071BBE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135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1352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,1 Буллет,AC List 01,заголовок 1.1,List Paragraph (numbered (a)),List_Paragraph,Multilevel para_II,Akapit z listą BS"/>
    <w:basedOn w:val="a"/>
    <w:link w:val="a7"/>
    <w:uiPriority w:val="34"/>
    <w:qFormat/>
    <w:rsid w:val="00071BBE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a8">
    <w:name w:val="Normal (Web)"/>
    <w:aliases w:val="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b"/>
    <w:link w:val="a9"/>
    <w:unhideWhenUsed/>
    <w:qFormat/>
    <w:rsid w:val="00071BB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ar-SA"/>
    </w:rPr>
  </w:style>
  <w:style w:type="character" w:customStyle="1" w:styleId="a9">
    <w:name w:val="Обычный (веб) Знак"/>
    <w:aliases w:val="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Web Знак"/>
    <w:link w:val="a8"/>
    <w:locked/>
    <w:rsid w:val="00071BBE"/>
    <w:rPr>
      <w:rFonts w:ascii="Times New Roman" w:eastAsia="Times New Roman" w:hAnsi="Times New Roman" w:cs="Times New Roman"/>
      <w:color w:val="00000A"/>
      <w:sz w:val="24"/>
      <w:szCs w:val="24"/>
      <w:lang w:val="uk-UA" w:eastAsia="ar-SA"/>
    </w:rPr>
  </w:style>
  <w:style w:type="paragraph" w:customStyle="1" w:styleId="TableParagraph">
    <w:name w:val="Table Paragraph"/>
    <w:basedOn w:val="a"/>
    <w:uiPriority w:val="99"/>
    <w:qFormat/>
    <w:rsid w:val="00071BBE"/>
    <w:pPr>
      <w:widowControl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color w:val="00000A"/>
      <w:lang w:val="uk-UA" w:eastAsia="uk-UA" w:bidi="uk-UA"/>
    </w:rPr>
  </w:style>
  <w:style w:type="paragraph" w:customStyle="1" w:styleId="Default">
    <w:name w:val="Default"/>
    <w:rsid w:val="0007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1 Буллет Знак,AC List 01 Знак,заголовок 1.1 Знак"/>
    <w:link w:val="a6"/>
    <w:uiPriority w:val="34"/>
    <w:locked/>
    <w:rsid w:val="00071BB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 Альона Володимирівна</dc:creator>
  <cp:lastModifiedBy>customs</cp:lastModifiedBy>
  <cp:revision>24</cp:revision>
  <cp:lastPrinted>2023-11-02T09:30:00Z</cp:lastPrinted>
  <dcterms:created xsi:type="dcterms:W3CDTF">2023-11-02T08:52:00Z</dcterms:created>
  <dcterms:modified xsi:type="dcterms:W3CDTF">2023-11-06T14:35:00Z</dcterms:modified>
</cp:coreProperties>
</file>