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FD1E04" w14:textId="77777777" w:rsidR="00447BD7" w:rsidRPr="00EE63B2" w:rsidRDefault="00AD199D"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r w:rsidRPr="00EE63B2">
        <w:rPr>
          <w:rFonts w:ascii="Times New Roman" w:hAnsi="Times New Roman" w:cs="Times New Roman"/>
          <w:sz w:val="24"/>
          <w:szCs w:val="24"/>
          <w:lang w:val="uk-UA"/>
        </w:rPr>
        <w:tab/>
      </w:r>
    </w:p>
    <w:p w14:paraId="1A756B34" w14:textId="77777777" w:rsidR="002B276B" w:rsidRPr="002B276B" w:rsidRDefault="00902E1C" w:rsidP="002B276B">
      <w:pPr>
        <w:spacing w:line="276" w:lineRule="auto"/>
        <w:ind w:firstLine="567"/>
        <w:jc w:val="center"/>
        <w:outlineLvl w:val="0"/>
        <w:rPr>
          <w:rFonts w:eastAsia="Calibri"/>
          <w:b/>
          <w:bCs/>
          <w:szCs w:val="22"/>
          <w:lang w:val="uk-UA" w:eastAsia="en-US"/>
        </w:rPr>
      </w:pPr>
      <w:r>
        <w:rPr>
          <w:rFonts w:eastAsia="Calibri"/>
          <w:b/>
          <w:bCs/>
          <w:szCs w:val="22"/>
          <w:lang w:val="uk-UA" w:eastAsia="en-US"/>
        </w:rPr>
        <w:t xml:space="preserve">СПЕЦІАЛІЗОВАНЕ </w:t>
      </w:r>
      <w:r w:rsidR="002B276B" w:rsidRPr="002B276B">
        <w:rPr>
          <w:rFonts w:eastAsia="Calibri"/>
          <w:b/>
          <w:bCs/>
          <w:szCs w:val="22"/>
          <w:lang w:val="uk-UA" w:eastAsia="en-US"/>
        </w:rPr>
        <w:t>КОМУНАЛЬНЕ ПІДПРИЄМСТВО</w:t>
      </w:r>
    </w:p>
    <w:p w14:paraId="259E6503" w14:textId="77777777" w:rsidR="002B276B" w:rsidRPr="002B276B" w:rsidRDefault="002B276B" w:rsidP="002B276B">
      <w:pPr>
        <w:spacing w:line="276" w:lineRule="auto"/>
        <w:ind w:firstLine="567"/>
        <w:jc w:val="center"/>
        <w:outlineLvl w:val="0"/>
        <w:rPr>
          <w:rFonts w:eastAsia="Calibri"/>
          <w:b/>
          <w:bCs/>
          <w:szCs w:val="22"/>
          <w:lang w:val="uk-UA" w:eastAsia="en-US"/>
        </w:rPr>
      </w:pPr>
      <w:r w:rsidRPr="002B276B">
        <w:rPr>
          <w:rFonts w:eastAsia="Calibri"/>
          <w:b/>
          <w:bCs/>
          <w:szCs w:val="22"/>
          <w:lang w:val="uk-UA" w:eastAsia="en-US"/>
        </w:rPr>
        <w:t>«ХМЕЛЬНИЦЬ</w:t>
      </w:r>
      <w:r w:rsidR="005D12E0">
        <w:rPr>
          <w:rFonts w:eastAsia="Calibri"/>
          <w:b/>
          <w:bCs/>
          <w:szCs w:val="22"/>
          <w:lang w:val="uk-UA" w:eastAsia="en-US"/>
        </w:rPr>
        <w:t>К</w:t>
      </w:r>
      <w:r w:rsidRPr="002B276B">
        <w:rPr>
          <w:rFonts w:eastAsia="Calibri"/>
          <w:b/>
          <w:bCs/>
          <w:szCs w:val="22"/>
          <w:lang w:val="uk-UA" w:eastAsia="en-US"/>
        </w:rPr>
        <w:t>ТЕПЛОКОМУНЕНЕРГО»</w:t>
      </w:r>
    </w:p>
    <w:p w14:paraId="4895E3A1" w14:textId="77777777" w:rsidR="001E147A" w:rsidRPr="00EE63B2" w:rsidRDefault="001E147A" w:rsidP="006447F8">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B952B2" w:rsidRPr="00EE63B2" w14:paraId="5BA2EB4E" w14:textId="77777777" w:rsidTr="00916EE5">
        <w:trPr>
          <w:trHeight w:val="2336"/>
        </w:trPr>
        <w:tc>
          <w:tcPr>
            <w:tcW w:w="5360" w:type="dxa"/>
          </w:tcPr>
          <w:p w14:paraId="394A7287" w14:textId="77777777" w:rsidR="002A4E26" w:rsidRPr="00EE63B2" w:rsidRDefault="002A4E26" w:rsidP="002A4E26">
            <w:pPr>
              <w:shd w:val="clear" w:color="auto" w:fill="FFFFFF" w:themeFill="background1"/>
              <w:ind w:left="601"/>
              <w:outlineLvl w:val="0"/>
              <w:rPr>
                <w:lang w:val="uk-UA"/>
              </w:rPr>
            </w:pPr>
            <w:r w:rsidRPr="00EE63B2">
              <w:rPr>
                <w:lang w:val="uk-UA"/>
              </w:rPr>
              <w:t>ЗАТВЕРДЖЕНО:</w:t>
            </w:r>
          </w:p>
          <w:p w14:paraId="7818731D" w14:textId="77777777" w:rsidR="002A4E26" w:rsidRPr="00EE63B2" w:rsidRDefault="002A4E26" w:rsidP="002A4E26">
            <w:pPr>
              <w:pStyle w:val="ab"/>
              <w:shd w:val="clear" w:color="auto" w:fill="FFFFFF" w:themeFill="background1"/>
              <w:spacing w:before="0" w:beforeAutospacing="0" w:after="0" w:afterAutospacing="0"/>
              <w:ind w:left="601"/>
              <w:outlineLvl w:val="0"/>
              <w:rPr>
                <w:lang w:val="uk-UA"/>
              </w:rPr>
            </w:pPr>
            <w:r w:rsidRPr="00EE63B2">
              <w:rPr>
                <w:lang w:val="uk-UA"/>
              </w:rPr>
              <w:t>Рішення уповноваженої особи</w:t>
            </w:r>
          </w:p>
          <w:p w14:paraId="5D052A13" w14:textId="77777777" w:rsidR="002A4E26" w:rsidRPr="00EE63B2" w:rsidRDefault="002A4E26" w:rsidP="002A4E26">
            <w:pPr>
              <w:pStyle w:val="ab"/>
              <w:shd w:val="clear" w:color="auto" w:fill="FFFFFF" w:themeFill="background1"/>
              <w:spacing w:before="0" w:beforeAutospacing="0" w:after="0" w:afterAutospacing="0"/>
              <w:ind w:left="601"/>
              <w:outlineLvl w:val="0"/>
              <w:rPr>
                <w:lang w:val="uk-UA"/>
              </w:rPr>
            </w:pPr>
            <w:r w:rsidRPr="00041BF3">
              <w:rPr>
                <w:lang w:val="uk-UA"/>
              </w:rPr>
              <w:t xml:space="preserve">від </w:t>
            </w:r>
            <w:sdt>
              <w:sdtPr>
                <w:rPr>
                  <w:lang w:val="uk-UA"/>
                </w:rPr>
                <w:id w:val="41481354"/>
                <w:placeholder>
                  <w:docPart w:val="B8513AD370334035BC7E59562E6FD92C"/>
                </w:placeholder>
                <w:date w:fullDate="2023-08-30T00:00:00Z">
                  <w:dateFormat w:val="dd.MM.yyyy"/>
                  <w:lid w:val="uk-UA"/>
                  <w:storeMappedDataAs w:val="dateTime"/>
                  <w:calendar w:val="gregorian"/>
                </w:date>
              </w:sdtPr>
              <w:sdtEndPr/>
              <w:sdtContent>
                <w:r w:rsidR="00902E1C">
                  <w:rPr>
                    <w:lang w:val="uk-UA"/>
                  </w:rPr>
                  <w:t>30</w:t>
                </w:r>
                <w:r w:rsidR="00123543">
                  <w:rPr>
                    <w:lang w:val="uk-UA"/>
                  </w:rPr>
                  <w:t>.08.2023</w:t>
                </w:r>
              </w:sdtContent>
            </w:sdt>
            <w:r w:rsidR="00041BF3">
              <w:rPr>
                <w:lang w:val="uk-UA"/>
              </w:rPr>
              <w:t>р.</w:t>
            </w:r>
          </w:p>
          <w:p w14:paraId="2A2C1590" w14:textId="77777777" w:rsidR="002A4E26" w:rsidRPr="00EE63B2" w:rsidRDefault="002A4E26" w:rsidP="002A4E26">
            <w:pPr>
              <w:pStyle w:val="ad"/>
              <w:shd w:val="clear" w:color="auto" w:fill="FFFFFF" w:themeFill="background1"/>
              <w:spacing w:after="0"/>
              <w:ind w:left="601"/>
              <w:rPr>
                <w:b/>
                <w:lang w:val="uk-UA"/>
              </w:rPr>
            </w:pPr>
          </w:p>
          <w:p w14:paraId="7843F60C" w14:textId="77777777" w:rsidR="002A4E26" w:rsidRPr="00EE63B2" w:rsidRDefault="002A4E26" w:rsidP="002A4E26">
            <w:pPr>
              <w:pStyle w:val="ad"/>
              <w:shd w:val="clear" w:color="auto" w:fill="FFFFFF" w:themeFill="background1"/>
              <w:spacing w:after="0"/>
              <w:ind w:left="601"/>
              <w:rPr>
                <w:lang w:val="uk-UA"/>
              </w:rPr>
            </w:pPr>
            <w:r w:rsidRPr="00EE63B2">
              <w:rPr>
                <w:b/>
                <w:lang w:val="uk-UA"/>
              </w:rPr>
              <w:t>_____</w:t>
            </w:r>
            <w:r w:rsidRPr="00EE63B2">
              <w:rPr>
                <w:i/>
                <w:u w:val="single"/>
                <w:lang w:val="uk-UA"/>
              </w:rPr>
              <w:t>КЕП</w:t>
            </w:r>
            <w:r w:rsidRPr="00EE63B2">
              <w:rPr>
                <w:b/>
                <w:lang w:val="uk-UA"/>
              </w:rPr>
              <w:t xml:space="preserve">______ </w:t>
            </w:r>
            <w:r w:rsidRPr="002576B2">
              <w:rPr>
                <w:lang w:val="uk-UA"/>
              </w:rPr>
              <w:t xml:space="preserve"> </w:t>
            </w:r>
            <w:r w:rsidR="00902E1C">
              <w:rPr>
                <w:lang w:val="uk-UA"/>
              </w:rPr>
              <w:t>Роман</w:t>
            </w:r>
            <w:r w:rsidR="00896036">
              <w:rPr>
                <w:lang w:val="uk-UA"/>
              </w:rPr>
              <w:t xml:space="preserve"> </w:t>
            </w:r>
            <w:r w:rsidR="00902E1C">
              <w:rPr>
                <w:lang w:val="uk-UA"/>
              </w:rPr>
              <w:t>Мещишин</w:t>
            </w:r>
          </w:p>
          <w:p w14:paraId="6243282A" w14:textId="77777777" w:rsidR="003427BA" w:rsidRPr="00EE63B2" w:rsidRDefault="003427BA" w:rsidP="006447F8">
            <w:pPr>
              <w:pStyle w:val="ad"/>
              <w:shd w:val="clear" w:color="auto" w:fill="FFFFFF" w:themeFill="background1"/>
              <w:spacing w:after="0"/>
              <w:ind w:left="851"/>
              <w:rPr>
                <w:lang w:val="uk-UA"/>
              </w:rPr>
            </w:pPr>
          </w:p>
          <w:p w14:paraId="4568AC33" w14:textId="77777777" w:rsidR="00B952B2" w:rsidRPr="00EE63B2" w:rsidRDefault="00B952B2" w:rsidP="006447F8">
            <w:pPr>
              <w:shd w:val="clear" w:color="auto" w:fill="FFFFFF" w:themeFill="background1"/>
              <w:outlineLvl w:val="0"/>
              <w:rPr>
                <w:lang w:val="uk-UA"/>
              </w:rPr>
            </w:pPr>
          </w:p>
        </w:tc>
      </w:tr>
    </w:tbl>
    <w:p w14:paraId="1429F3D1" w14:textId="77777777" w:rsidR="00B952B2" w:rsidRPr="00EE63B2" w:rsidRDefault="00B952B2" w:rsidP="006447F8">
      <w:pPr>
        <w:shd w:val="clear" w:color="auto" w:fill="FFFFFF" w:themeFill="background1"/>
        <w:jc w:val="center"/>
        <w:rPr>
          <w:b/>
          <w:bCs/>
          <w:lang w:val="uk-UA"/>
        </w:rPr>
      </w:pPr>
    </w:p>
    <w:p w14:paraId="287B62A8" w14:textId="77777777" w:rsidR="00B952B2" w:rsidRPr="00EE63B2" w:rsidRDefault="00B952B2" w:rsidP="006447F8">
      <w:pPr>
        <w:shd w:val="clear" w:color="auto" w:fill="FFFFFF" w:themeFill="background1"/>
        <w:jc w:val="center"/>
        <w:rPr>
          <w:b/>
          <w:bCs/>
          <w:lang w:val="uk-UA"/>
        </w:rPr>
      </w:pPr>
    </w:p>
    <w:p w14:paraId="208496AF" w14:textId="77777777" w:rsidR="00B952B2" w:rsidRPr="00EE63B2" w:rsidRDefault="00B952B2" w:rsidP="006447F8">
      <w:pPr>
        <w:shd w:val="clear" w:color="auto" w:fill="FFFFFF" w:themeFill="background1"/>
        <w:jc w:val="center"/>
        <w:rPr>
          <w:b/>
          <w:bCs/>
          <w:lang w:val="uk-UA"/>
        </w:rPr>
      </w:pPr>
    </w:p>
    <w:p w14:paraId="19956E46" w14:textId="77777777" w:rsidR="00B952B2" w:rsidRPr="00EE63B2" w:rsidRDefault="00B952B2" w:rsidP="006447F8">
      <w:pPr>
        <w:shd w:val="clear" w:color="auto" w:fill="FFFFFF" w:themeFill="background1"/>
        <w:jc w:val="center"/>
        <w:rPr>
          <w:b/>
          <w:bCs/>
          <w:lang w:val="uk-UA"/>
        </w:rPr>
      </w:pPr>
    </w:p>
    <w:p w14:paraId="14B43DD6" w14:textId="77777777" w:rsidR="00B952B2" w:rsidRPr="00EE63B2" w:rsidRDefault="00B952B2" w:rsidP="006447F8">
      <w:pPr>
        <w:shd w:val="clear" w:color="auto" w:fill="FFFFFF" w:themeFill="background1"/>
        <w:jc w:val="center"/>
        <w:rPr>
          <w:b/>
          <w:bCs/>
          <w:lang w:val="uk-UA"/>
        </w:rPr>
      </w:pPr>
    </w:p>
    <w:p w14:paraId="61B4FC61" w14:textId="77777777" w:rsidR="00B952B2" w:rsidRPr="00EE63B2" w:rsidRDefault="00B952B2" w:rsidP="006447F8">
      <w:pPr>
        <w:shd w:val="clear" w:color="auto" w:fill="FFFFFF" w:themeFill="background1"/>
        <w:jc w:val="center"/>
        <w:rPr>
          <w:b/>
          <w:bCs/>
          <w:lang w:val="uk-UA"/>
        </w:rPr>
      </w:pPr>
    </w:p>
    <w:p w14:paraId="7742F392" w14:textId="77777777" w:rsidR="00B952B2" w:rsidRPr="00EE63B2" w:rsidRDefault="00B952B2" w:rsidP="006447F8">
      <w:pPr>
        <w:shd w:val="clear" w:color="auto" w:fill="FFFFFF" w:themeFill="background1"/>
        <w:jc w:val="center"/>
        <w:rPr>
          <w:b/>
          <w:bCs/>
          <w:lang w:val="uk-UA"/>
        </w:rPr>
      </w:pPr>
    </w:p>
    <w:p w14:paraId="5E871C2D" w14:textId="77777777" w:rsidR="00B952B2" w:rsidRPr="00EE63B2" w:rsidRDefault="00B952B2" w:rsidP="006447F8">
      <w:pPr>
        <w:shd w:val="clear" w:color="auto" w:fill="FFFFFF" w:themeFill="background1"/>
        <w:jc w:val="center"/>
        <w:rPr>
          <w:b/>
          <w:bCs/>
          <w:lang w:val="uk-UA"/>
        </w:rPr>
      </w:pPr>
    </w:p>
    <w:p w14:paraId="0050D92C" w14:textId="77777777" w:rsidR="00B952B2" w:rsidRPr="00EE63B2" w:rsidRDefault="00B952B2" w:rsidP="006447F8">
      <w:pPr>
        <w:shd w:val="clear" w:color="auto" w:fill="FFFFFF" w:themeFill="background1"/>
        <w:jc w:val="center"/>
        <w:rPr>
          <w:b/>
          <w:bCs/>
          <w:lang w:val="uk-UA"/>
        </w:rPr>
      </w:pPr>
    </w:p>
    <w:p w14:paraId="38A812E6" w14:textId="77777777" w:rsidR="00B952B2" w:rsidRPr="00EE63B2" w:rsidRDefault="00B952B2" w:rsidP="006447F8">
      <w:pPr>
        <w:shd w:val="clear" w:color="auto" w:fill="FFFFFF" w:themeFill="background1"/>
        <w:jc w:val="center"/>
        <w:rPr>
          <w:b/>
          <w:bCs/>
          <w:lang w:val="uk-UA"/>
        </w:rPr>
      </w:pPr>
    </w:p>
    <w:p w14:paraId="22E9D7F3" w14:textId="77777777" w:rsidR="00B952B2" w:rsidRPr="00EE63B2" w:rsidRDefault="00B952B2" w:rsidP="006447F8">
      <w:pPr>
        <w:shd w:val="clear" w:color="auto" w:fill="FFFFFF" w:themeFill="background1"/>
        <w:jc w:val="center"/>
        <w:rPr>
          <w:b/>
          <w:bCs/>
          <w:lang w:val="uk-UA"/>
        </w:rPr>
      </w:pPr>
    </w:p>
    <w:p w14:paraId="000E57B4" w14:textId="77777777" w:rsidR="00B952B2" w:rsidRDefault="00B952B2" w:rsidP="006447F8">
      <w:pPr>
        <w:shd w:val="clear" w:color="auto" w:fill="FFFFFF" w:themeFill="background1"/>
        <w:jc w:val="center"/>
        <w:rPr>
          <w:b/>
          <w:bCs/>
          <w:i/>
          <w:iCs/>
          <w:lang w:val="uk-UA"/>
        </w:rPr>
      </w:pPr>
    </w:p>
    <w:p w14:paraId="41474060" w14:textId="77777777" w:rsidR="005A692A" w:rsidRPr="00FE57D3" w:rsidRDefault="005A692A" w:rsidP="006447F8">
      <w:pPr>
        <w:shd w:val="clear" w:color="auto" w:fill="FFFFFF" w:themeFill="background1"/>
        <w:jc w:val="center"/>
        <w:rPr>
          <w:b/>
          <w:bCs/>
          <w:i/>
          <w:iCs/>
          <w:lang w:val="uk-UA"/>
        </w:rPr>
      </w:pPr>
    </w:p>
    <w:p w14:paraId="657D6E41" w14:textId="77777777" w:rsidR="00B952B2" w:rsidRPr="00EE63B2" w:rsidRDefault="00B952B2" w:rsidP="006447F8">
      <w:pPr>
        <w:shd w:val="clear" w:color="auto" w:fill="FFFFFF" w:themeFill="background1"/>
        <w:jc w:val="center"/>
        <w:rPr>
          <w:b/>
          <w:bCs/>
          <w:lang w:val="uk-UA"/>
        </w:rPr>
      </w:pPr>
    </w:p>
    <w:p w14:paraId="17FB90C0" w14:textId="77777777" w:rsidR="00B952B2" w:rsidRPr="00F2675C" w:rsidRDefault="006447F8" w:rsidP="006447F8">
      <w:pPr>
        <w:pStyle w:val="Style1"/>
        <w:shd w:val="clear" w:color="auto" w:fill="FFFFFF" w:themeFill="background1"/>
        <w:spacing w:line="240" w:lineRule="auto"/>
        <w:jc w:val="center"/>
        <w:rPr>
          <w:b/>
          <w:bCs/>
          <w:sz w:val="26"/>
          <w:szCs w:val="26"/>
        </w:rPr>
      </w:pPr>
      <w:r w:rsidRPr="00F2675C">
        <w:rPr>
          <w:b/>
          <w:bCs/>
          <w:sz w:val="26"/>
          <w:szCs w:val="26"/>
        </w:rPr>
        <w:t>ТЕНДЕРНА</w:t>
      </w:r>
      <w:r w:rsidR="00B952B2" w:rsidRPr="00F2675C">
        <w:rPr>
          <w:b/>
          <w:bCs/>
          <w:sz w:val="26"/>
          <w:szCs w:val="26"/>
        </w:rPr>
        <w:t xml:space="preserve"> ДОКУМЕНТАЦІЯ </w:t>
      </w:r>
    </w:p>
    <w:p w14:paraId="28ECE720" w14:textId="77777777" w:rsidR="00B952B2" w:rsidRPr="00EE63B2" w:rsidRDefault="00B952B2" w:rsidP="006447F8">
      <w:pPr>
        <w:shd w:val="clear" w:color="auto" w:fill="FFFFFF" w:themeFill="background1"/>
        <w:jc w:val="center"/>
        <w:rPr>
          <w:b/>
          <w:bCs/>
          <w:lang w:val="uk-UA"/>
        </w:rPr>
      </w:pPr>
    </w:p>
    <w:p w14:paraId="236B7425" w14:textId="77777777" w:rsidR="00B952B2" w:rsidRPr="00EE63B2" w:rsidRDefault="00B952B2" w:rsidP="006447F8">
      <w:pPr>
        <w:shd w:val="clear" w:color="auto" w:fill="FFFFFF" w:themeFill="background1"/>
        <w:jc w:val="center"/>
        <w:rPr>
          <w:lang w:val="uk-UA"/>
        </w:rPr>
      </w:pPr>
      <w:r w:rsidRPr="00EE63B2">
        <w:rPr>
          <w:bCs/>
          <w:lang w:val="uk-UA"/>
        </w:rPr>
        <w:t>ВІДКРИТІ ТОРГИ</w:t>
      </w:r>
      <w:r w:rsidR="005B35F1">
        <w:rPr>
          <w:bCs/>
          <w:lang w:val="uk-UA"/>
        </w:rPr>
        <w:t xml:space="preserve"> </w:t>
      </w:r>
      <w:r w:rsidR="00F2675C">
        <w:rPr>
          <w:bCs/>
          <w:lang w:val="uk-UA"/>
        </w:rPr>
        <w:t>З ОСОБЛИВОСТЯМИ</w:t>
      </w:r>
    </w:p>
    <w:p w14:paraId="6C5367C9" w14:textId="77777777" w:rsidR="00291AD5" w:rsidRPr="00EE63B2"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56C17AA3" w14:textId="77777777" w:rsidR="00B952B2" w:rsidRDefault="00F2675C"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Pr>
          <w:rFonts w:ascii="Times New Roman" w:hAnsi="Times New Roman" w:cs="Times New Roman"/>
          <w:b w:val="0"/>
          <w:sz w:val="24"/>
          <w:szCs w:val="24"/>
          <w:lang w:val="uk-UA"/>
        </w:rPr>
        <w:t>ПРЕДМЕТ ЗАКУПІВЛІ</w:t>
      </w:r>
    </w:p>
    <w:p w14:paraId="578A995A" w14:textId="77777777" w:rsidR="00B37C64" w:rsidRPr="00B37C64" w:rsidRDefault="00B37C64" w:rsidP="00B37C64">
      <w:pPr>
        <w:rPr>
          <w:lang w:val="uk-UA"/>
        </w:rPr>
      </w:pPr>
    </w:p>
    <w:p w14:paraId="7B29FF3D" w14:textId="77777777" w:rsidR="006C50FC" w:rsidRDefault="00902E1C" w:rsidP="006C50FC">
      <w:pPr>
        <w:widowControl w:val="0"/>
        <w:jc w:val="center"/>
        <w:rPr>
          <w:rFonts w:ascii="Arial" w:hAnsi="Arial" w:cs="Arial"/>
          <w:color w:val="454545"/>
          <w:sz w:val="21"/>
          <w:szCs w:val="21"/>
        </w:rPr>
      </w:pPr>
      <w:r>
        <w:rPr>
          <w:rFonts w:ascii="Arial" w:hAnsi="Arial" w:cs="Arial"/>
          <w:color w:val="454545"/>
          <w:sz w:val="21"/>
          <w:szCs w:val="21"/>
        </w:rPr>
        <w:t>ДК 021:2015: 34130000-7 — Мототранспортні вантажні засоби</w:t>
      </w:r>
    </w:p>
    <w:p w14:paraId="46B28610" w14:textId="49CDDE5E" w:rsidR="00F558B2" w:rsidRPr="00F27EC7" w:rsidRDefault="00F558B2" w:rsidP="006C50FC">
      <w:pPr>
        <w:widowControl w:val="0"/>
        <w:jc w:val="center"/>
        <w:rPr>
          <w:rFonts w:eastAsia="Times New Roman"/>
          <w:b/>
          <w:color w:val="000000"/>
          <w:sz w:val="28"/>
          <w:szCs w:val="28"/>
          <w:lang w:val="uk-UA" w:eastAsia="uk-UA"/>
        </w:rPr>
      </w:pPr>
      <w:r>
        <w:t>Вантажний фургон рефрижератор</w:t>
      </w:r>
    </w:p>
    <w:p w14:paraId="1531B66E" w14:textId="77777777" w:rsidR="002A4E26" w:rsidRDefault="002A4E26" w:rsidP="00A571F4">
      <w:pPr>
        <w:shd w:val="clear" w:color="auto" w:fill="FFFFFF" w:themeFill="background1"/>
        <w:outlineLvl w:val="0"/>
        <w:rPr>
          <w:b/>
          <w:lang w:val="uk-UA"/>
        </w:rPr>
      </w:pPr>
    </w:p>
    <w:p w14:paraId="2F3069C3" w14:textId="77777777" w:rsidR="002A4E26" w:rsidRDefault="002A4E26" w:rsidP="00A571F4">
      <w:pPr>
        <w:shd w:val="clear" w:color="auto" w:fill="FFFFFF" w:themeFill="background1"/>
        <w:outlineLvl w:val="0"/>
        <w:rPr>
          <w:b/>
          <w:lang w:val="uk-UA"/>
        </w:rPr>
      </w:pPr>
    </w:p>
    <w:p w14:paraId="6F562279" w14:textId="77777777" w:rsidR="002A4E26" w:rsidRDefault="002A4E26" w:rsidP="00A571F4">
      <w:pPr>
        <w:shd w:val="clear" w:color="auto" w:fill="FFFFFF" w:themeFill="background1"/>
        <w:outlineLvl w:val="0"/>
        <w:rPr>
          <w:b/>
          <w:lang w:val="uk-UA"/>
        </w:rPr>
      </w:pPr>
    </w:p>
    <w:p w14:paraId="5675647B" w14:textId="77777777" w:rsidR="002A4E26" w:rsidRDefault="002A4E26" w:rsidP="00A571F4">
      <w:pPr>
        <w:shd w:val="clear" w:color="auto" w:fill="FFFFFF" w:themeFill="background1"/>
        <w:outlineLvl w:val="0"/>
        <w:rPr>
          <w:b/>
          <w:lang w:val="uk-UA"/>
        </w:rPr>
      </w:pPr>
    </w:p>
    <w:p w14:paraId="709CAB81" w14:textId="77777777" w:rsidR="002A4E26" w:rsidRDefault="002A4E26" w:rsidP="00A571F4">
      <w:pPr>
        <w:shd w:val="clear" w:color="auto" w:fill="FFFFFF" w:themeFill="background1"/>
        <w:outlineLvl w:val="0"/>
        <w:rPr>
          <w:b/>
          <w:lang w:val="uk-UA"/>
        </w:rPr>
      </w:pPr>
    </w:p>
    <w:p w14:paraId="456C787D" w14:textId="77777777" w:rsidR="002A4E26" w:rsidRDefault="002A4E26" w:rsidP="00A571F4">
      <w:pPr>
        <w:shd w:val="clear" w:color="auto" w:fill="FFFFFF" w:themeFill="background1"/>
        <w:outlineLvl w:val="0"/>
        <w:rPr>
          <w:b/>
          <w:lang w:val="uk-UA"/>
        </w:rPr>
      </w:pPr>
    </w:p>
    <w:p w14:paraId="6D571A5D" w14:textId="77777777" w:rsidR="005D12E0" w:rsidRDefault="005D12E0" w:rsidP="00A571F4">
      <w:pPr>
        <w:shd w:val="clear" w:color="auto" w:fill="FFFFFF" w:themeFill="background1"/>
        <w:outlineLvl w:val="0"/>
        <w:rPr>
          <w:b/>
          <w:lang w:val="uk-UA"/>
        </w:rPr>
      </w:pPr>
    </w:p>
    <w:p w14:paraId="419B6283" w14:textId="77777777" w:rsidR="005D12E0" w:rsidRDefault="005D12E0" w:rsidP="00A571F4">
      <w:pPr>
        <w:shd w:val="clear" w:color="auto" w:fill="FFFFFF" w:themeFill="background1"/>
        <w:outlineLvl w:val="0"/>
        <w:rPr>
          <w:b/>
          <w:lang w:val="uk-UA"/>
        </w:rPr>
      </w:pPr>
    </w:p>
    <w:p w14:paraId="011F17D5" w14:textId="77777777" w:rsidR="005D12E0" w:rsidRDefault="005D12E0" w:rsidP="00A571F4">
      <w:pPr>
        <w:shd w:val="clear" w:color="auto" w:fill="FFFFFF" w:themeFill="background1"/>
        <w:outlineLvl w:val="0"/>
        <w:rPr>
          <w:b/>
          <w:lang w:val="uk-UA"/>
        </w:rPr>
      </w:pPr>
    </w:p>
    <w:p w14:paraId="20E1EA7F" w14:textId="77777777" w:rsidR="005A692A" w:rsidRDefault="005A692A" w:rsidP="00A571F4">
      <w:pPr>
        <w:shd w:val="clear" w:color="auto" w:fill="FFFFFF" w:themeFill="background1"/>
        <w:outlineLvl w:val="0"/>
        <w:rPr>
          <w:b/>
          <w:lang w:val="uk-UA"/>
        </w:rPr>
      </w:pPr>
    </w:p>
    <w:p w14:paraId="15EDD2BF" w14:textId="77777777" w:rsidR="005A692A" w:rsidRDefault="005A692A" w:rsidP="00A571F4">
      <w:pPr>
        <w:shd w:val="clear" w:color="auto" w:fill="FFFFFF" w:themeFill="background1"/>
        <w:outlineLvl w:val="0"/>
        <w:rPr>
          <w:b/>
          <w:lang w:val="uk-UA"/>
        </w:rPr>
      </w:pPr>
    </w:p>
    <w:p w14:paraId="5FBAA8BD" w14:textId="77777777" w:rsidR="005A692A" w:rsidRDefault="005A692A" w:rsidP="00A571F4">
      <w:pPr>
        <w:shd w:val="clear" w:color="auto" w:fill="FFFFFF" w:themeFill="background1"/>
        <w:outlineLvl w:val="0"/>
        <w:rPr>
          <w:b/>
          <w:lang w:val="uk-UA"/>
        </w:rPr>
      </w:pPr>
    </w:p>
    <w:p w14:paraId="16E83776" w14:textId="77777777" w:rsidR="005A692A" w:rsidRDefault="005A692A" w:rsidP="00A571F4">
      <w:pPr>
        <w:shd w:val="clear" w:color="auto" w:fill="FFFFFF" w:themeFill="background1"/>
        <w:outlineLvl w:val="0"/>
        <w:rPr>
          <w:b/>
          <w:lang w:val="uk-UA"/>
        </w:rPr>
      </w:pPr>
    </w:p>
    <w:p w14:paraId="65A46F19" w14:textId="77777777" w:rsidR="005D12E0" w:rsidRDefault="005D12E0" w:rsidP="00A571F4">
      <w:pPr>
        <w:shd w:val="clear" w:color="auto" w:fill="FFFFFF" w:themeFill="background1"/>
        <w:outlineLvl w:val="0"/>
        <w:rPr>
          <w:b/>
          <w:lang w:val="uk-UA"/>
        </w:rPr>
      </w:pPr>
    </w:p>
    <w:p w14:paraId="70470BFD" w14:textId="77777777" w:rsidR="005D12E0" w:rsidRDefault="005D12E0" w:rsidP="00A571F4">
      <w:pPr>
        <w:shd w:val="clear" w:color="auto" w:fill="FFFFFF" w:themeFill="background1"/>
        <w:outlineLvl w:val="0"/>
        <w:rPr>
          <w:b/>
          <w:lang w:val="uk-UA"/>
        </w:rPr>
      </w:pPr>
    </w:p>
    <w:p w14:paraId="70A3D70D" w14:textId="77777777" w:rsidR="002A4E26" w:rsidRPr="00EE63B2" w:rsidRDefault="002A4E26" w:rsidP="00A571F4">
      <w:pPr>
        <w:shd w:val="clear" w:color="auto" w:fill="FFFFFF" w:themeFill="background1"/>
        <w:outlineLvl w:val="0"/>
        <w:rPr>
          <w:b/>
          <w:lang w:val="uk-UA"/>
        </w:rPr>
      </w:pPr>
    </w:p>
    <w:p w14:paraId="587E0E86" w14:textId="77777777" w:rsidR="002B276B" w:rsidRPr="002B276B" w:rsidRDefault="00AD199D" w:rsidP="002B276B">
      <w:pPr>
        <w:spacing w:before="240"/>
        <w:jc w:val="center"/>
        <w:rPr>
          <w:rFonts w:eastAsia="Times New Roman"/>
          <w:color w:val="000000"/>
          <w:lang w:val="uk-UA"/>
        </w:rPr>
      </w:pPr>
      <w:r w:rsidRPr="00EE63B2">
        <w:rPr>
          <w:b/>
          <w:lang w:val="uk-UA"/>
        </w:rPr>
        <w:tab/>
      </w:r>
      <w:r w:rsidR="002B276B" w:rsidRPr="002B276B">
        <w:rPr>
          <w:rFonts w:eastAsia="Times New Roman"/>
          <w:color w:val="000000"/>
          <w:lang w:val="uk-UA"/>
        </w:rPr>
        <w:t>м.</w:t>
      </w:r>
      <w:r w:rsidR="002B276B">
        <w:rPr>
          <w:rFonts w:eastAsia="Times New Roman"/>
          <w:color w:val="000000"/>
          <w:lang w:val="uk-UA"/>
        </w:rPr>
        <w:t xml:space="preserve"> </w:t>
      </w:r>
      <w:r w:rsidR="002B276B" w:rsidRPr="002B276B">
        <w:rPr>
          <w:rFonts w:eastAsia="Times New Roman"/>
          <w:color w:val="000000"/>
          <w:lang w:val="uk-UA"/>
        </w:rPr>
        <w:t>Хмельницьки</w:t>
      </w:r>
      <w:r w:rsidR="002B276B">
        <w:rPr>
          <w:rFonts w:eastAsia="Times New Roman"/>
          <w:color w:val="000000"/>
          <w:lang w:val="uk-UA"/>
        </w:rPr>
        <w:t>й</w:t>
      </w:r>
      <w:r w:rsidR="002B276B" w:rsidRPr="002B276B">
        <w:rPr>
          <w:rFonts w:eastAsia="Times New Roman"/>
          <w:color w:val="000000"/>
          <w:lang w:val="uk-UA"/>
        </w:rPr>
        <w:t xml:space="preserve"> – 2023 рік</w:t>
      </w:r>
    </w:p>
    <w:p w14:paraId="77000DCF" w14:textId="77777777" w:rsidR="00BB21B4" w:rsidRPr="00EE63B2" w:rsidRDefault="00BB21B4" w:rsidP="002B276B">
      <w:pPr>
        <w:shd w:val="clear" w:color="auto" w:fill="FFFFFF" w:themeFill="background1"/>
        <w:tabs>
          <w:tab w:val="center" w:pos="4904"/>
          <w:tab w:val="right" w:pos="9808"/>
        </w:tabs>
        <w:outlineLvl w:val="0"/>
        <w:rPr>
          <w:b/>
          <w:lang w:val="uk-UA"/>
        </w:rPr>
      </w:pPr>
    </w:p>
    <w:p w14:paraId="581EA3F3" w14:textId="77777777" w:rsidR="00BB21B4" w:rsidRPr="00EE63B2" w:rsidRDefault="00BB21B4" w:rsidP="006447F8">
      <w:pPr>
        <w:shd w:val="clear" w:color="auto" w:fill="FFFFFF" w:themeFill="background1"/>
        <w:spacing w:line="276" w:lineRule="auto"/>
        <w:rPr>
          <w:b/>
          <w:lang w:val="uk-UA"/>
        </w:rPr>
      </w:pPr>
      <w:r w:rsidRPr="00EE63B2">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EE63B2" w14:paraId="26BEA7D2" w14:textId="77777777" w:rsidTr="00043C15">
        <w:trPr>
          <w:trHeight w:val="520"/>
          <w:jc w:val="center"/>
        </w:trPr>
        <w:tc>
          <w:tcPr>
            <w:tcW w:w="576" w:type="dxa"/>
            <w:shd w:val="clear" w:color="auto" w:fill="FFFFFF" w:themeFill="background1"/>
            <w:vAlign w:val="center"/>
          </w:tcPr>
          <w:p w14:paraId="2A8494E5" w14:textId="77777777" w:rsidR="00C72079" w:rsidRPr="00EE63B2" w:rsidRDefault="00916EE5" w:rsidP="006447F8">
            <w:pPr>
              <w:widowControl w:val="0"/>
              <w:shd w:val="clear" w:color="auto" w:fill="FFFFFF" w:themeFill="background1"/>
              <w:jc w:val="center"/>
              <w:rPr>
                <w:lang w:val="uk-UA"/>
              </w:rPr>
            </w:pPr>
            <w:r w:rsidRPr="00EE63B2">
              <w:rPr>
                <w:rFonts w:eastAsia="Times New Roman"/>
                <w:b/>
                <w:lang w:val="uk-UA"/>
              </w:rPr>
              <w:lastRenderedPageBreak/>
              <w:t>№</w:t>
            </w:r>
          </w:p>
        </w:tc>
        <w:tc>
          <w:tcPr>
            <w:tcW w:w="9884" w:type="dxa"/>
            <w:gridSpan w:val="2"/>
            <w:shd w:val="clear" w:color="auto" w:fill="FFFFFF" w:themeFill="background1"/>
            <w:vAlign w:val="center"/>
          </w:tcPr>
          <w:p w14:paraId="3B50D315" w14:textId="77777777" w:rsidR="00C72079" w:rsidRPr="00EE63B2" w:rsidRDefault="0003069F" w:rsidP="006447F8">
            <w:pPr>
              <w:widowControl w:val="0"/>
              <w:shd w:val="clear" w:color="auto" w:fill="FFFFFF" w:themeFill="background1"/>
              <w:ind w:left="-158"/>
              <w:contextualSpacing/>
              <w:jc w:val="center"/>
              <w:rPr>
                <w:rFonts w:eastAsia="Times New Roman"/>
                <w:b/>
                <w:lang w:val="uk-UA"/>
              </w:rPr>
            </w:pPr>
            <w:r w:rsidRPr="00EE63B2">
              <w:rPr>
                <w:rFonts w:eastAsia="Times New Roman"/>
                <w:b/>
                <w:lang w:val="uk-UA"/>
              </w:rPr>
              <w:t xml:space="preserve">I. </w:t>
            </w:r>
            <w:r w:rsidR="00916EE5" w:rsidRPr="00EE63B2">
              <w:rPr>
                <w:rFonts w:eastAsia="Times New Roman"/>
                <w:b/>
                <w:lang w:val="uk-UA"/>
              </w:rPr>
              <w:t>Загальні положення</w:t>
            </w:r>
          </w:p>
        </w:tc>
      </w:tr>
      <w:tr w:rsidR="00C72079" w:rsidRPr="00EE63B2" w14:paraId="3946832E" w14:textId="77777777" w:rsidTr="00043C15">
        <w:trPr>
          <w:trHeight w:val="739"/>
          <w:jc w:val="center"/>
        </w:trPr>
        <w:tc>
          <w:tcPr>
            <w:tcW w:w="576" w:type="dxa"/>
            <w:shd w:val="clear" w:color="auto" w:fill="FFFFFF" w:themeFill="background1"/>
          </w:tcPr>
          <w:p w14:paraId="7B38D8EF"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4EE74B20"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1A39DFAC" w14:textId="77777777" w:rsidR="003A58A8" w:rsidRPr="00BA5031" w:rsidRDefault="00DC5000" w:rsidP="00EE63B2">
            <w:pPr>
              <w:widowControl w:val="0"/>
              <w:shd w:val="clear" w:color="auto" w:fill="FFFFFF" w:themeFill="background1"/>
              <w:jc w:val="both"/>
              <w:rPr>
                <w:lang w:val="uk-UA"/>
              </w:rPr>
            </w:pPr>
            <w:r w:rsidRPr="00DC5000">
              <w:rPr>
                <w:rFonts w:eastAsia="Times New Roman"/>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72079" w:rsidRPr="00EE63B2" w14:paraId="0F0D212A" w14:textId="77777777" w:rsidTr="00043C15">
        <w:trPr>
          <w:trHeight w:val="520"/>
          <w:jc w:val="center"/>
        </w:trPr>
        <w:tc>
          <w:tcPr>
            <w:tcW w:w="576" w:type="dxa"/>
            <w:shd w:val="clear" w:color="auto" w:fill="FFFFFF" w:themeFill="background1"/>
          </w:tcPr>
          <w:p w14:paraId="6123504E" w14:textId="77777777" w:rsidR="00C72079" w:rsidRPr="00EE63B2" w:rsidRDefault="00916EE5" w:rsidP="006447F8">
            <w:pPr>
              <w:widowControl w:val="0"/>
              <w:shd w:val="clear" w:color="auto" w:fill="FFFFFF" w:themeFill="background1"/>
              <w:rPr>
                <w:lang w:val="uk-UA"/>
              </w:rPr>
            </w:pPr>
            <w:r w:rsidRPr="00EE63B2">
              <w:rPr>
                <w:rFonts w:eastAsia="Times New Roman"/>
                <w:lang w:val="uk-UA"/>
              </w:rPr>
              <w:t>2</w:t>
            </w:r>
          </w:p>
        </w:tc>
        <w:tc>
          <w:tcPr>
            <w:tcW w:w="2797" w:type="dxa"/>
            <w:shd w:val="clear" w:color="auto" w:fill="FFFFFF" w:themeFill="background1"/>
          </w:tcPr>
          <w:p w14:paraId="22CC9CF3" w14:textId="77777777" w:rsidR="00C72079" w:rsidRPr="00EE63B2" w:rsidRDefault="00916EE5" w:rsidP="006447F8">
            <w:pPr>
              <w:widowControl w:val="0"/>
              <w:shd w:val="clear" w:color="auto" w:fill="FFFFFF" w:themeFill="background1"/>
              <w:rPr>
                <w:lang w:val="uk-UA"/>
              </w:rPr>
            </w:pPr>
            <w:r w:rsidRPr="00EE63B2">
              <w:rPr>
                <w:rFonts w:eastAsia="Times New Roman"/>
                <w:b/>
                <w:lang w:val="uk-UA"/>
              </w:rPr>
              <w:t>Інформація про замовника торгів</w:t>
            </w:r>
          </w:p>
        </w:tc>
        <w:tc>
          <w:tcPr>
            <w:tcW w:w="7087" w:type="dxa"/>
            <w:shd w:val="clear" w:color="auto" w:fill="FFFFFF" w:themeFill="background1"/>
          </w:tcPr>
          <w:p w14:paraId="1EADDD3D" w14:textId="77777777" w:rsidR="00C72079" w:rsidRPr="00EE63B2" w:rsidRDefault="00C72079" w:rsidP="006447F8">
            <w:pPr>
              <w:widowControl w:val="0"/>
              <w:shd w:val="clear" w:color="auto" w:fill="FFFFFF" w:themeFill="background1"/>
              <w:jc w:val="both"/>
              <w:rPr>
                <w:lang w:val="uk-UA"/>
              </w:rPr>
            </w:pPr>
          </w:p>
        </w:tc>
      </w:tr>
      <w:tr w:rsidR="002A4E26" w:rsidRPr="00EE63B2" w14:paraId="0E736C5C" w14:textId="77777777" w:rsidTr="00043C15">
        <w:trPr>
          <w:trHeight w:val="309"/>
          <w:jc w:val="center"/>
        </w:trPr>
        <w:tc>
          <w:tcPr>
            <w:tcW w:w="576" w:type="dxa"/>
            <w:shd w:val="clear" w:color="auto" w:fill="FFFFFF" w:themeFill="background1"/>
          </w:tcPr>
          <w:p w14:paraId="05BDFDFC" w14:textId="77777777" w:rsidR="002A4E26" w:rsidRPr="00EE63B2" w:rsidRDefault="002A4E26" w:rsidP="002A4E26">
            <w:pPr>
              <w:widowControl w:val="0"/>
              <w:shd w:val="clear" w:color="auto" w:fill="FFFFFF" w:themeFill="background1"/>
              <w:rPr>
                <w:lang w:val="uk-UA"/>
              </w:rPr>
            </w:pPr>
            <w:r w:rsidRPr="007A6917">
              <w:rPr>
                <w:rFonts w:eastAsia="Times New Roman"/>
                <w:lang w:val="uk-UA"/>
              </w:rPr>
              <w:t>2.1</w:t>
            </w:r>
          </w:p>
        </w:tc>
        <w:tc>
          <w:tcPr>
            <w:tcW w:w="2797" w:type="dxa"/>
            <w:shd w:val="clear" w:color="auto" w:fill="FFFFFF" w:themeFill="background1"/>
          </w:tcPr>
          <w:p w14:paraId="64C56916" w14:textId="77777777" w:rsidR="002A4E26" w:rsidRPr="00EE63B2" w:rsidRDefault="002A4E26" w:rsidP="002A4E26">
            <w:pPr>
              <w:widowControl w:val="0"/>
              <w:shd w:val="clear" w:color="auto" w:fill="FFFFFF" w:themeFill="background1"/>
              <w:rPr>
                <w:lang w:val="uk-UA"/>
              </w:rPr>
            </w:pPr>
            <w:r w:rsidRPr="007A6917">
              <w:rPr>
                <w:rFonts w:eastAsia="Times New Roman"/>
                <w:lang w:val="uk-UA"/>
              </w:rPr>
              <w:t>повне найменування</w:t>
            </w:r>
            <w:r>
              <w:rPr>
                <w:rFonts w:eastAsia="Times New Roman"/>
                <w:lang w:val="uk-UA"/>
              </w:rPr>
              <w:t xml:space="preserve"> Замовника</w:t>
            </w:r>
          </w:p>
        </w:tc>
        <w:tc>
          <w:tcPr>
            <w:tcW w:w="7087" w:type="dxa"/>
            <w:shd w:val="clear" w:color="auto" w:fill="FFFFFF" w:themeFill="background1"/>
          </w:tcPr>
          <w:p w14:paraId="045D6835" w14:textId="77777777" w:rsidR="002A4E26" w:rsidRPr="002B276B" w:rsidRDefault="00902E1C" w:rsidP="002A4E26">
            <w:pPr>
              <w:shd w:val="clear" w:color="auto" w:fill="FFFFFF" w:themeFill="background1"/>
              <w:rPr>
                <w:b/>
                <w:color w:val="C00000"/>
                <w:lang w:val="uk-UA"/>
              </w:rPr>
            </w:pPr>
            <w:r>
              <w:rPr>
                <w:shd w:val="clear" w:color="auto" w:fill="FFFFFF"/>
                <w:lang w:val="uk-UA"/>
              </w:rPr>
              <w:t>С</w:t>
            </w:r>
            <w:r w:rsidR="002B276B" w:rsidRPr="002B276B">
              <w:rPr>
                <w:shd w:val="clear" w:color="auto" w:fill="FFFFFF"/>
              </w:rPr>
              <w:t>КП «</w:t>
            </w:r>
            <w:r>
              <w:rPr>
                <w:shd w:val="clear" w:color="auto" w:fill="FFFFFF"/>
                <w:lang w:val="uk-UA"/>
              </w:rPr>
              <w:t>Хмельницька міська ритуальна служба</w:t>
            </w:r>
            <w:r w:rsidR="002B276B" w:rsidRPr="002B276B">
              <w:rPr>
                <w:shd w:val="clear" w:color="auto" w:fill="FFFFFF"/>
              </w:rPr>
              <w:t>»</w:t>
            </w:r>
            <w:r w:rsidR="002A4E26" w:rsidRPr="00291EED">
              <w:rPr>
                <w:shd w:val="clear" w:color="auto" w:fill="FFFFFF"/>
                <w:lang w:val="uk-UA"/>
              </w:rPr>
              <w:t xml:space="preserve">, код ЄДРПОУ </w:t>
            </w:r>
            <w:r>
              <w:rPr>
                <w:shd w:val="clear" w:color="auto" w:fill="FFFFFF"/>
                <w:lang w:val="uk-UA"/>
              </w:rPr>
              <w:t>05524653</w:t>
            </w:r>
          </w:p>
        </w:tc>
      </w:tr>
      <w:tr w:rsidR="00902E1C" w:rsidRPr="00EE63B2" w14:paraId="390B1B86" w14:textId="77777777" w:rsidTr="00043C15">
        <w:trPr>
          <w:trHeight w:val="317"/>
          <w:jc w:val="center"/>
        </w:trPr>
        <w:tc>
          <w:tcPr>
            <w:tcW w:w="576" w:type="dxa"/>
            <w:shd w:val="clear" w:color="auto" w:fill="FFFFFF" w:themeFill="background1"/>
          </w:tcPr>
          <w:p w14:paraId="7D10B440" w14:textId="77777777" w:rsidR="00902E1C" w:rsidRPr="00EE63B2" w:rsidRDefault="00902E1C" w:rsidP="00902E1C">
            <w:pPr>
              <w:widowControl w:val="0"/>
              <w:shd w:val="clear" w:color="auto" w:fill="FFFFFF" w:themeFill="background1"/>
              <w:rPr>
                <w:lang w:val="uk-UA"/>
              </w:rPr>
            </w:pPr>
            <w:r w:rsidRPr="007A6917">
              <w:rPr>
                <w:rFonts w:eastAsia="Times New Roman"/>
                <w:lang w:val="uk-UA"/>
              </w:rPr>
              <w:t>2.2</w:t>
            </w:r>
          </w:p>
        </w:tc>
        <w:tc>
          <w:tcPr>
            <w:tcW w:w="2797" w:type="dxa"/>
            <w:shd w:val="clear" w:color="auto" w:fill="FFFFFF" w:themeFill="background1"/>
          </w:tcPr>
          <w:p w14:paraId="04DFE940" w14:textId="77777777" w:rsidR="00902E1C" w:rsidRPr="00EE63B2" w:rsidRDefault="00902E1C" w:rsidP="00902E1C">
            <w:pPr>
              <w:widowControl w:val="0"/>
              <w:shd w:val="clear" w:color="auto" w:fill="FFFFFF" w:themeFill="background1"/>
              <w:rPr>
                <w:lang w:val="uk-UA"/>
              </w:rPr>
            </w:pPr>
            <w:r w:rsidRPr="007A6917">
              <w:rPr>
                <w:rFonts w:eastAsia="Times New Roman"/>
                <w:lang w:val="uk-UA"/>
              </w:rPr>
              <w:t>Місцезнаходження</w:t>
            </w:r>
            <w:r>
              <w:rPr>
                <w:rFonts w:eastAsia="Times New Roman"/>
                <w:lang w:val="uk-UA"/>
              </w:rPr>
              <w:t xml:space="preserve"> Замовника</w:t>
            </w:r>
          </w:p>
        </w:tc>
        <w:tc>
          <w:tcPr>
            <w:tcW w:w="7087" w:type="dxa"/>
            <w:shd w:val="clear" w:color="auto" w:fill="FFFFFF" w:themeFill="background1"/>
          </w:tcPr>
          <w:p w14:paraId="1D03E23E" w14:textId="77777777" w:rsidR="00902E1C" w:rsidRPr="00DD3B6B" w:rsidRDefault="00902E1C" w:rsidP="00902E1C">
            <w:pPr>
              <w:shd w:val="clear" w:color="auto" w:fill="FFFFFF" w:themeFill="background1"/>
              <w:rPr>
                <w:b/>
                <w:color w:val="C00000"/>
                <w:lang w:val="uk-UA"/>
              </w:rPr>
            </w:pPr>
            <w:r w:rsidRPr="00F80E85">
              <w:rPr>
                <w:shd w:val="clear" w:color="auto" w:fill="FFFFFF"/>
                <w:lang w:val="uk-UA"/>
              </w:rPr>
              <w:t>29008, Україна , Хмельницька обл., Хмельницький, вул. Князя Святослава Хороброго, 5-А</w:t>
            </w:r>
          </w:p>
        </w:tc>
      </w:tr>
      <w:tr w:rsidR="00902E1C" w:rsidRPr="00EE63B2" w14:paraId="6092711D" w14:textId="77777777" w:rsidTr="00043C15">
        <w:trPr>
          <w:trHeight w:val="520"/>
          <w:jc w:val="center"/>
        </w:trPr>
        <w:tc>
          <w:tcPr>
            <w:tcW w:w="576" w:type="dxa"/>
            <w:shd w:val="clear" w:color="auto" w:fill="FFFFFF" w:themeFill="background1"/>
          </w:tcPr>
          <w:p w14:paraId="7A2BA397"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2.3</w:t>
            </w:r>
          </w:p>
        </w:tc>
        <w:tc>
          <w:tcPr>
            <w:tcW w:w="2797" w:type="dxa"/>
            <w:shd w:val="clear" w:color="auto" w:fill="FFFFFF" w:themeFill="background1"/>
          </w:tcPr>
          <w:p w14:paraId="772FD5BB"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01276D22" w14:textId="77777777" w:rsidR="00902E1C" w:rsidRPr="002A4E26" w:rsidRDefault="00902E1C" w:rsidP="00902E1C">
            <w:pPr>
              <w:shd w:val="clear" w:color="auto" w:fill="FFFFFF" w:themeFill="background1"/>
              <w:rPr>
                <w:b/>
                <w:color w:val="C00000"/>
                <w:lang w:val="uk-UA" w:eastAsia="ar-SA"/>
              </w:rPr>
            </w:pPr>
            <w:r w:rsidRPr="002A4E26">
              <w:rPr>
                <w:b/>
                <w:lang w:val="uk-UA"/>
              </w:rPr>
              <w:t>З питань проведення процедури та тендерної документації</w:t>
            </w:r>
            <w:r w:rsidRPr="002A4E26">
              <w:rPr>
                <w:rFonts w:eastAsia="Times New Roman"/>
                <w:lang w:val="uk-UA"/>
              </w:rPr>
              <w:t xml:space="preserve">: </w:t>
            </w:r>
            <w:r>
              <w:rPr>
                <w:rFonts w:eastAsia="Times New Roman"/>
                <w:lang w:val="uk-UA"/>
              </w:rPr>
              <w:t>Уповноважена особа –</w:t>
            </w:r>
            <w:r w:rsidRPr="002A4E26">
              <w:rPr>
                <w:rFonts w:eastAsia="Times New Roman"/>
                <w:lang w:val="uk-UA"/>
              </w:rPr>
              <w:t xml:space="preserve"> </w:t>
            </w:r>
            <w:r>
              <w:rPr>
                <w:rFonts w:eastAsia="Times New Roman"/>
                <w:lang w:val="uk-UA"/>
              </w:rPr>
              <w:t>Мещишин Роман Васильович</w:t>
            </w:r>
            <w:r w:rsidRPr="002A4E26">
              <w:rPr>
                <w:rFonts w:eastAsia="Times New Roman"/>
                <w:lang w:val="uk-UA"/>
              </w:rPr>
              <w:t xml:space="preserve">, </w:t>
            </w:r>
            <w:r>
              <w:rPr>
                <w:rFonts w:ascii="Arial" w:hAnsi="Arial" w:cs="Arial"/>
                <w:color w:val="454545"/>
                <w:sz w:val="21"/>
                <w:szCs w:val="21"/>
              </w:rPr>
              <w:t>+380382652161</w:t>
            </w:r>
            <w:r w:rsidRPr="002A4E26">
              <w:rPr>
                <w:rFonts w:eastAsia="Times New Roman"/>
                <w:lang w:val="uk-UA"/>
              </w:rPr>
              <w:t xml:space="preserve">, </w:t>
            </w:r>
            <w:hyperlink r:id="rId8" w:history="1">
              <w:r>
                <w:rPr>
                  <w:rStyle w:val="affff0"/>
                  <w:rFonts w:ascii="Arial" w:hAnsi="Arial" w:cs="Arial"/>
                  <w:color w:val="23A6DA"/>
                  <w:sz w:val="21"/>
                  <w:szCs w:val="21"/>
                  <w:bdr w:val="none" w:sz="0" w:space="0" w:color="auto" w:frame="1"/>
                </w:rPr>
                <w:t>bto38038654189@gmail.com</w:t>
              </w:r>
            </w:hyperlink>
          </w:p>
        </w:tc>
      </w:tr>
      <w:tr w:rsidR="00902E1C" w:rsidRPr="00EE63B2" w14:paraId="6A0EED4D" w14:textId="77777777" w:rsidTr="00043C15">
        <w:trPr>
          <w:trHeight w:val="367"/>
          <w:jc w:val="center"/>
        </w:trPr>
        <w:tc>
          <w:tcPr>
            <w:tcW w:w="576" w:type="dxa"/>
            <w:shd w:val="clear" w:color="auto" w:fill="FFFFFF" w:themeFill="background1"/>
          </w:tcPr>
          <w:p w14:paraId="6D0A557A"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407E1CDC"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Процедура закупівлі</w:t>
            </w:r>
          </w:p>
        </w:tc>
        <w:tc>
          <w:tcPr>
            <w:tcW w:w="7087" w:type="dxa"/>
            <w:shd w:val="clear" w:color="auto" w:fill="FFFFFF" w:themeFill="background1"/>
          </w:tcPr>
          <w:p w14:paraId="4126015C" w14:textId="77777777" w:rsidR="00902E1C" w:rsidRPr="00296E5C" w:rsidRDefault="00902E1C" w:rsidP="00902E1C">
            <w:pPr>
              <w:widowControl w:val="0"/>
              <w:shd w:val="clear" w:color="auto" w:fill="FFFFFF" w:themeFill="background1"/>
              <w:jc w:val="both"/>
              <w:rPr>
                <w:bCs/>
                <w:lang w:val="uk-UA" w:eastAsia="uk-UA"/>
              </w:rPr>
            </w:pPr>
            <w:r w:rsidRPr="00296E5C">
              <w:rPr>
                <w:bCs/>
                <w:lang w:val="uk-UA" w:eastAsia="uk-UA"/>
              </w:rPr>
              <w:t>Відкриті торги з особливостями</w:t>
            </w:r>
          </w:p>
        </w:tc>
      </w:tr>
      <w:tr w:rsidR="00902E1C" w:rsidRPr="00EE63B2" w14:paraId="2499A20B" w14:textId="77777777" w:rsidTr="00043C15">
        <w:trPr>
          <w:trHeight w:val="331"/>
          <w:jc w:val="center"/>
        </w:trPr>
        <w:tc>
          <w:tcPr>
            <w:tcW w:w="576" w:type="dxa"/>
            <w:shd w:val="clear" w:color="auto" w:fill="FFFFFF" w:themeFill="background1"/>
          </w:tcPr>
          <w:p w14:paraId="59B29CBB"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34339224"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Інформація про предмет закупівлі</w:t>
            </w:r>
          </w:p>
        </w:tc>
        <w:tc>
          <w:tcPr>
            <w:tcW w:w="7087" w:type="dxa"/>
            <w:shd w:val="clear" w:color="auto" w:fill="FFFFFF" w:themeFill="background1"/>
          </w:tcPr>
          <w:p w14:paraId="397A519C" w14:textId="77777777" w:rsidR="00902E1C" w:rsidRPr="00296E5C" w:rsidRDefault="00902E1C" w:rsidP="00A36AB7">
            <w:pPr>
              <w:widowControl w:val="0"/>
              <w:rPr>
                <w:bCs/>
                <w:lang w:val="uk-UA"/>
              </w:rPr>
            </w:pPr>
          </w:p>
        </w:tc>
      </w:tr>
      <w:tr w:rsidR="00902E1C" w:rsidRPr="00DC5000" w14:paraId="0F81291D" w14:textId="77777777" w:rsidTr="00043C15">
        <w:trPr>
          <w:trHeight w:val="520"/>
          <w:jc w:val="center"/>
        </w:trPr>
        <w:tc>
          <w:tcPr>
            <w:tcW w:w="576" w:type="dxa"/>
            <w:shd w:val="clear" w:color="auto" w:fill="FFFFFF" w:themeFill="background1"/>
          </w:tcPr>
          <w:p w14:paraId="34EA47B4" w14:textId="77777777" w:rsidR="00902E1C" w:rsidRPr="00EE63B2" w:rsidRDefault="00902E1C" w:rsidP="00902E1C">
            <w:pPr>
              <w:widowControl w:val="0"/>
              <w:shd w:val="clear" w:color="auto" w:fill="FFFFFF" w:themeFill="background1"/>
              <w:rPr>
                <w:lang w:val="uk-UA"/>
              </w:rPr>
            </w:pPr>
            <w:bookmarkStart w:id="0" w:name="_Hlk129098948"/>
            <w:r w:rsidRPr="00EE63B2">
              <w:rPr>
                <w:rFonts w:eastAsia="Times New Roman"/>
                <w:lang w:val="uk-UA"/>
              </w:rPr>
              <w:t>4.1</w:t>
            </w:r>
          </w:p>
        </w:tc>
        <w:tc>
          <w:tcPr>
            <w:tcW w:w="2797" w:type="dxa"/>
            <w:shd w:val="clear" w:color="auto" w:fill="FFFFFF" w:themeFill="background1"/>
          </w:tcPr>
          <w:p w14:paraId="1ACD97B7"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назва предмета закупівлі</w:t>
            </w:r>
          </w:p>
        </w:tc>
        <w:tc>
          <w:tcPr>
            <w:tcW w:w="7087" w:type="dxa"/>
            <w:shd w:val="clear" w:color="auto" w:fill="FFFFFF" w:themeFill="background1"/>
          </w:tcPr>
          <w:p w14:paraId="5C41FA5B" w14:textId="77777777" w:rsidR="00A36AB7" w:rsidRPr="00A36AB7" w:rsidRDefault="00A36AB7" w:rsidP="00A36AB7">
            <w:pPr>
              <w:widowControl w:val="0"/>
              <w:rPr>
                <w:rFonts w:eastAsia="Times New Roman"/>
                <w:b/>
                <w:lang w:val="uk-UA" w:eastAsia="uk-UA"/>
              </w:rPr>
            </w:pPr>
            <w:r w:rsidRPr="00A36AB7">
              <w:rPr>
                <w:sz w:val="22"/>
                <w:szCs w:val="22"/>
              </w:rPr>
              <w:t>ДК 021:2015: 34130000-7 — Мототранспортні вантажні засоби</w:t>
            </w:r>
          </w:p>
          <w:p w14:paraId="6A2E5BB5" w14:textId="77777777" w:rsidR="00902E1C" w:rsidRPr="0063326B" w:rsidRDefault="00A36AB7" w:rsidP="00902E1C">
            <w:pPr>
              <w:shd w:val="clear" w:color="auto" w:fill="FFFFFF" w:themeFill="background1"/>
              <w:outlineLvl w:val="0"/>
              <w:rPr>
                <w:b/>
                <w:lang w:val="uk-UA"/>
              </w:rPr>
            </w:pPr>
            <w:r>
              <w:t>Вантажний фургон рефрижератор</w:t>
            </w:r>
          </w:p>
        </w:tc>
      </w:tr>
      <w:bookmarkEnd w:id="0"/>
      <w:tr w:rsidR="00902E1C" w:rsidRPr="00EE63B2" w14:paraId="26CDF71F" w14:textId="77777777" w:rsidTr="00043C15">
        <w:trPr>
          <w:trHeight w:val="520"/>
          <w:jc w:val="center"/>
        </w:trPr>
        <w:tc>
          <w:tcPr>
            <w:tcW w:w="576" w:type="dxa"/>
            <w:shd w:val="clear" w:color="auto" w:fill="FFFFFF" w:themeFill="background1"/>
          </w:tcPr>
          <w:p w14:paraId="691308C3"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4.2</w:t>
            </w:r>
          </w:p>
        </w:tc>
        <w:tc>
          <w:tcPr>
            <w:tcW w:w="2797" w:type="dxa"/>
            <w:shd w:val="clear" w:color="auto" w:fill="FFFFFF" w:themeFill="background1"/>
          </w:tcPr>
          <w:p w14:paraId="1A4408C5"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3F111E92" w14:textId="77777777" w:rsidR="00902E1C" w:rsidRPr="005B54F4" w:rsidRDefault="00902E1C" w:rsidP="00902E1C">
            <w:pPr>
              <w:rPr>
                <w:lang w:val="uk-UA"/>
              </w:rPr>
            </w:pPr>
            <w:bookmarkStart w:id="1" w:name="_Hlk129271322"/>
            <w:r>
              <w:rPr>
                <w:lang w:val="uk-UA"/>
              </w:rPr>
              <w:t>Закупівля не поділена на лоти</w:t>
            </w:r>
          </w:p>
          <w:bookmarkEnd w:id="1"/>
          <w:p w14:paraId="0ECE98F0" w14:textId="77777777" w:rsidR="00902E1C" w:rsidRPr="005B54F4" w:rsidRDefault="00902E1C" w:rsidP="00902E1C">
            <w:pPr>
              <w:shd w:val="clear" w:color="auto" w:fill="FFFFFF" w:themeFill="background1"/>
              <w:jc w:val="both"/>
              <w:outlineLvl w:val="0"/>
              <w:rPr>
                <w:bCs/>
                <w:lang w:val="uk-UA"/>
              </w:rPr>
            </w:pPr>
          </w:p>
        </w:tc>
      </w:tr>
      <w:tr w:rsidR="00902E1C" w:rsidRPr="00346AF4" w14:paraId="6B04FDD8" w14:textId="77777777" w:rsidTr="00043C15">
        <w:trPr>
          <w:trHeight w:val="520"/>
          <w:jc w:val="center"/>
        </w:trPr>
        <w:tc>
          <w:tcPr>
            <w:tcW w:w="576" w:type="dxa"/>
            <w:shd w:val="clear" w:color="auto" w:fill="FFFFFF" w:themeFill="background1"/>
          </w:tcPr>
          <w:p w14:paraId="468E2220" w14:textId="77777777" w:rsidR="00902E1C" w:rsidRPr="00EE63B2" w:rsidRDefault="00902E1C" w:rsidP="00902E1C">
            <w:pPr>
              <w:widowControl w:val="0"/>
              <w:shd w:val="clear" w:color="auto" w:fill="FFFFFF" w:themeFill="background1"/>
              <w:rPr>
                <w:lang w:val="uk-UA"/>
              </w:rPr>
            </w:pPr>
            <w:bookmarkStart w:id="2" w:name="_Hlk519004812"/>
            <w:r w:rsidRPr="00EE63B2">
              <w:rPr>
                <w:rFonts w:eastAsia="Times New Roman"/>
                <w:lang w:val="uk-UA"/>
              </w:rPr>
              <w:t>4.3</w:t>
            </w:r>
          </w:p>
        </w:tc>
        <w:tc>
          <w:tcPr>
            <w:tcW w:w="2797" w:type="dxa"/>
            <w:shd w:val="clear" w:color="auto" w:fill="FFFFFF" w:themeFill="background1"/>
          </w:tcPr>
          <w:p w14:paraId="55BFF280"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FC70047" w14:textId="77777777" w:rsidR="00902E1C" w:rsidRPr="00296E5C" w:rsidRDefault="00902E1C" w:rsidP="00902E1C">
            <w:pPr>
              <w:pStyle w:val="21"/>
              <w:shd w:val="clear" w:color="auto" w:fill="FFFFFF" w:themeFill="background1"/>
              <w:spacing w:after="0" w:line="240" w:lineRule="auto"/>
              <w:ind w:right="-1"/>
              <w:jc w:val="both"/>
              <w:rPr>
                <w:bCs/>
                <w:sz w:val="24"/>
                <w:szCs w:val="24"/>
              </w:rPr>
            </w:pPr>
            <w:r>
              <w:rPr>
                <w:bCs/>
                <w:sz w:val="24"/>
                <w:szCs w:val="24"/>
              </w:rPr>
              <w:t xml:space="preserve">Загальна кількість 1 штуки.  </w:t>
            </w:r>
            <w:r w:rsidRPr="00C56F44">
              <w:rPr>
                <w:bCs/>
                <w:sz w:val="24"/>
                <w:szCs w:val="24"/>
              </w:rPr>
              <w:t>Детальн</w:t>
            </w:r>
            <w:r>
              <w:rPr>
                <w:bCs/>
                <w:sz w:val="24"/>
                <w:szCs w:val="24"/>
              </w:rPr>
              <w:t>а інформація</w:t>
            </w:r>
            <w:r w:rsidRPr="00C56F44">
              <w:rPr>
                <w:bCs/>
                <w:sz w:val="24"/>
                <w:szCs w:val="24"/>
              </w:rPr>
              <w:t xml:space="preserve"> у </w:t>
            </w:r>
            <w:r w:rsidRPr="00380E84">
              <w:rPr>
                <w:b/>
                <w:sz w:val="24"/>
                <w:szCs w:val="24"/>
              </w:rPr>
              <w:t>додат</w:t>
            </w:r>
            <w:r>
              <w:rPr>
                <w:b/>
                <w:sz w:val="24"/>
                <w:szCs w:val="24"/>
              </w:rPr>
              <w:t>ку</w:t>
            </w:r>
            <w:r w:rsidRPr="00380E84">
              <w:rPr>
                <w:b/>
                <w:sz w:val="24"/>
                <w:szCs w:val="24"/>
              </w:rPr>
              <w:t xml:space="preserve"> 3 до тендерної документації</w:t>
            </w:r>
            <w:r w:rsidRPr="00296E5C">
              <w:rPr>
                <w:bCs/>
                <w:sz w:val="24"/>
                <w:szCs w:val="24"/>
              </w:rPr>
              <w:t xml:space="preserve"> </w:t>
            </w:r>
          </w:p>
          <w:p w14:paraId="50626D39" w14:textId="77777777" w:rsidR="00902E1C" w:rsidRPr="00296E5C" w:rsidRDefault="00902E1C" w:rsidP="00902E1C">
            <w:pPr>
              <w:pStyle w:val="21"/>
              <w:shd w:val="clear" w:color="auto" w:fill="FFFFFF" w:themeFill="background1"/>
              <w:spacing w:after="0" w:line="240" w:lineRule="auto"/>
              <w:ind w:right="-1"/>
              <w:jc w:val="both"/>
              <w:rPr>
                <w:bCs/>
                <w:sz w:val="24"/>
                <w:szCs w:val="24"/>
              </w:rPr>
            </w:pPr>
            <w:bookmarkStart w:id="3" w:name="_Hlk141976165"/>
            <w:r>
              <w:rPr>
                <w:bCs/>
                <w:sz w:val="24"/>
                <w:szCs w:val="24"/>
              </w:rPr>
              <w:t xml:space="preserve">Місце поставки:29009, м. Хмельницький, </w:t>
            </w:r>
            <w:r w:rsidR="00F25A21" w:rsidRPr="00F80E85">
              <w:rPr>
                <w:shd w:val="clear" w:color="auto" w:fill="FFFFFF"/>
              </w:rPr>
              <w:t>вул. Князя Святослава Хороброго, 5-А</w:t>
            </w:r>
            <w:bookmarkEnd w:id="3"/>
          </w:p>
        </w:tc>
      </w:tr>
      <w:bookmarkEnd w:id="2"/>
      <w:tr w:rsidR="00902E1C" w:rsidRPr="00EE63B2" w14:paraId="0FFAD341" w14:textId="77777777" w:rsidTr="00043C15">
        <w:trPr>
          <w:trHeight w:val="520"/>
          <w:jc w:val="center"/>
        </w:trPr>
        <w:tc>
          <w:tcPr>
            <w:tcW w:w="576" w:type="dxa"/>
            <w:shd w:val="clear" w:color="auto" w:fill="FFFFFF" w:themeFill="background1"/>
          </w:tcPr>
          <w:p w14:paraId="398B3504"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4.4</w:t>
            </w:r>
          </w:p>
        </w:tc>
        <w:tc>
          <w:tcPr>
            <w:tcW w:w="2797" w:type="dxa"/>
            <w:shd w:val="clear" w:color="auto" w:fill="FFFFFF" w:themeFill="background1"/>
          </w:tcPr>
          <w:p w14:paraId="2C7DA382"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6AF68FE2" w14:textId="77777777" w:rsidR="00902E1C" w:rsidRPr="00296E5C" w:rsidRDefault="00902E1C" w:rsidP="00902E1C">
            <w:pPr>
              <w:pStyle w:val="ab"/>
              <w:shd w:val="clear" w:color="auto" w:fill="FFFFFF" w:themeFill="background1"/>
              <w:spacing w:before="0" w:beforeAutospacing="0" w:after="0" w:afterAutospacing="0"/>
              <w:jc w:val="both"/>
              <w:rPr>
                <w:bCs/>
                <w:lang w:val="uk-UA"/>
              </w:rPr>
            </w:pPr>
            <w:r>
              <w:rPr>
                <w:bCs/>
                <w:lang w:val="uk-UA"/>
              </w:rPr>
              <w:t xml:space="preserve">До </w:t>
            </w:r>
            <w:r w:rsidR="00F25A21">
              <w:rPr>
                <w:bCs/>
                <w:lang w:val="uk-UA"/>
              </w:rPr>
              <w:t>30</w:t>
            </w:r>
            <w:r>
              <w:rPr>
                <w:bCs/>
                <w:lang w:val="uk-UA"/>
              </w:rPr>
              <w:t>.09.2023</w:t>
            </w:r>
          </w:p>
        </w:tc>
      </w:tr>
      <w:tr w:rsidR="00902E1C" w:rsidRPr="00EE63B2" w14:paraId="4C4F8506" w14:textId="77777777" w:rsidTr="00043C15">
        <w:trPr>
          <w:trHeight w:val="520"/>
          <w:jc w:val="center"/>
        </w:trPr>
        <w:tc>
          <w:tcPr>
            <w:tcW w:w="576" w:type="dxa"/>
            <w:shd w:val="clear" w:color="auto" w:fill="FFFFFF" w:themeFill="background1"/>
          </w:tcPr>
          <w:p w14:paraId="24872BB9"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5</w:t>
            </w:r>
          </w:p>
        </w:tc>
        <w:tc>
          <w:tcPr>
            <w:tcW w:w="2797" w:type="dxa"/>
            <w:shd w:val="clear" w:color="auto" w:fill="FFFFFF" w:themeFill="background1"/>
          </w:tcPr>
          <w:p w14:paraId="70A51A24"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Недискримінація учасників</w:t>
            </w:r>
          </w:p>
        </w:tc>
        <w:tc>
          <w:tcPr>
            <w:tcW w:w="7087" w:type="dxa"/>
            <w:shd w:val="clear" w:color="auto" w:fill="FFFFFF" w:themeFill="background1"/>
          </w:tcPr>
          <w:p w14:paraId="08E8D14A" w14:textId="77777777" w:rsidR="00902E1C" w:rsidRPr="00BA5031" w:rsidRDefault="00902E1C" w:rsidP="00902E1C">
            <w:pPr>
              <w:widowControl w:val="0"/>
              <w:shd w:val="clear" w:color="auto" w:fill="FFFFFF" w:themeFill="background1"/>
              <w:jc w:val="both"/>
              <w:rPr>
                <w:rFonts w:eastAsia="Times New Roman"/>
                <w:lang w:val="uk-UA"/>
              </w:rPr>
            </w:pPr>
            <w:r w:rsidRPr="00BA5031">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6B1C13F" w14:textId="77777777" w:rsidR="00902E1C" w:rsidRPr="00BA5031" w:rsidRDefault="00902E1C" w:rsidP="00902E1C">
            <w:pPr>
              <w:widowControl w:val="0"/>
              <w:shd w:val="clear" w:color="auto" w:fill="FFFFFF" w:themeFill="background1"/>
              <w:jc w:val="both"/>
              <w:rPr>
                <w:lang w:val="uk-UA"/>
              </w:rPr>
            </w:pPr>
            <w:r w:rsidRPr="000308AD">
              <w:rPr>
                <w:lang w:val="uk-UA"/>
              </w:rPr>
              <w:t>Замовник забезпечує вільний доступ усіх учасників до інформації про закупівлю, передбаченої Законом та Особливостями</w:t>
            </w:r>
            <w:r w:rsidRPr="00BA5031">
              <w:rPr>
                <w:lang w:val="uk-UA"/>
              </w:rPr>
              <w:t>.</w:t>
            </w:r>
          </w:p>
        </w:tc>
      </w:tr>
      <w:tr w:rsidR="00902E1C" w:rsidRPr="00EE63B2" w14:paraId="43CCC4D4" w14:textId="77777777" w:rsidTr="00043C15">
        <w:trPr>
          <w:trHeight w:val="520"/>
          <w:jc w:val="center"/>
        </w:trPr>
        <w:tc>
          <w:tcPr>
            <w:tcW w:w="576" w:type="dxa"/>
            <w:shd w:val="clear" w:color="auto" w:fill="FFFFFF" w:themeFill="background1"/>
          </w:tcPr>
          <w:p w14:paraId="21AF09AE"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53130B29"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 xml:space="preserve">Інформація про валюту, у якій повинна бути зазначена ціна </w:t>
            </w:r>
            <w:r w:rsidRPr="00EE63B2">
              <w:rPr>
                <w:rFonts w:eastAsia="Times New Roman"/>
                <w:b/>
                <w:lang w:val="uk-UA"/>
              </w:rPr>
              <w:lastRenderedPageBreak/>
              <w:t>тендерної пропозиції</w:t>
            </w:r>
          </w:p>
        </w:tc>
        <w:tc>
          <w:tcPr>
            <w:tcW w:w="7087" w:type="dxa"/>
            <w:shd w:val="clear" w:color="auto" w:fill="FFFFFF" w:themeFill="background1"/>
          </w:tcPr>
          <w:p w14:paraId="1CA01184" w14:textId="77777777" w:rsidR="00902E1C" w:rsidRPr="00EE63B2" w:rsidRDefault="00902E1C" w:rsidP="00902E1C">
            <w:pPr>
              <w:shd w:val="clear" w:color="auto" w:fill="FFFFFF" w:themeFill="background1"/>
              <w:jc w:val="both"/>
              <w:rPr>
                <w:rFonts w:eastAsia="Times New Roman"/>
                <w:i/>
                <w:color w:val="70AD47" w:themeColor="accent6"/>
                <w:lang w:val="uk-UA"/>
              </w:rPr>
            </w:pPr>
            <w:r w:rsidRPr="00EE63B2">
              <w:rPr>
                <w:rFonts w:eastAsia="Times New Roman"/>
                <w:lang w:val="uk-UA"/>
              </w:rPr>
              <w:lastRenderedPageBreak/>
              <w:t xml:space="preserve">Валютою тендерної пропозиції є національна валюта України – гривня. </w:t>
            </w:r>
          </w:p>
        </w:tc>
      </w:tr>
      <w:tr w:rsidR="00902E1C" w:rsidRPr="00F558B2" w14:paraId="06E8F24A" w14:textId="77777777" w:rsidTr="00043C15">
        <w:trPr>
          <w:trHeight w:val="520"/>
          <w:jc w:val="center"/>
        </w:trPr>
        <w:tc>
          <w:tcPr>
            <w:tcW w:w="576" w:type="dxa"/>
            <w:shd w:val="clear" w:color="auto" w:fill="FFFFFF" w:themeFill="background1"/>
          </w:tcPr>
          <w:p w14:paraId="21A7C49F" w14:textId="77777777" w:rsidR="00902E1C" w:rsidRPr="00EE63B2" w:rsidRDefault="00902E1C" w:rsidP="00902E1C">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C2EC5CE" w14:textId="77777777" w:rsidR="00902E1C" w:rsidRPr="00EE63B2" w:rsidRDefault="00902E1C" w:rsidP="00902E1C">
            <w:pPr>
              <w:widowControl w:val="0"/>
              <w:shd w:val="clear" w:color="auto" w:fill="FFFFFF" w:themeFill="background1"/>
              <w:rPr>
                <w:rFonts w:eastAsia="Times New Roman"/>
                <w:b/>
                <w:lang w:val="uk-UA"/>
              </w:rPr>
            </w:pPr>
            <w:r w:rsidRPr="00EE63B2">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9673298" w14:textId="77777777" w:rsidR="00902E1C" w:rsidRPr="003E7CBE" w:rsidRDefault="00902E1C" w:rsidP="00902E1C">
            <w:pPr>
              <w:shd w:val="clear" w:color="auto" w:fill="FFFFFF" w:themeFill="background1"/>
              <w:jc w:val="both"/>
              <w:rPr>
                <w:rFonts w:eastAsia="Times New Roman"/>
                <w:color w:val="000000" w:themeColor="text1"/>
                <w:lang w:val="uk-UA"/>
              </w:rPr>
            </w:pPr>
            <w:r w:rsidRPr="003E7CBE">
              <w:rPr>
                <w:rFonts w:eastAsia="Times New Roman"/>
                <w:color w:val="000000" w:themeColor="text1"/>
                <w:lang w:val="uk-UA"/>
              </w:rPr>
              <w:t>Усі документи тендерної пропозиції, які готуються безпосередньо учасником повинні бути складені українською мовою</w:t>
            </w:r>
            <w:r>
              <w:rPr>
                <w:rFonts w:eastAsia="Times New Roman"/>
                <w:color w:val="000000" w:themeColor="text1"/>
                <w:lang w:val="uk-UA"/>
              </w:rPr>
              <w:t>.</w:t>
            </w:r>
            <w:r w:rsidRPr="003E7CBE">
              <w:rPr>
                <w:rFonts w:eastAsia="Times New Roman"/>
                <w:color w:val="000000" w:themeColor="text1"/>
                <w:lang w:val="uk-UA"/>
              </w:rPr>
              <w:t xml:space="preserve"> </w:t>
            </w:r>
          </w:p>
          <w:p w14:paraId="370CEB5A" w14:textId="77777777" w:rsidR="00902E1C" w:rsidRDefault="00902E1C" w:rsidP="00902E1C">
            <w:pPr>
              <w:shd w:val="clear" w:color="auto" w:fill="FFFFFF" w:themeFill="background1"/>
              <w:jc w:val="both"/>
              <w:rPr>
                <w:rFonts w:eastAsia="Times New Roman"/>
                <w:color w:val="000000" w:themeColor="text1"/>
                <w:lang w:val="uk-UA"/>
              </w:rPr>
            </w:pPr>
            <w:r w:rsidRPr="005F4AA8">
              <w:rPr>
                <w:rFonts w:eastAsia="Times New Roman"/>
                <w:color w:val="000000" w:themeColor="text1"/>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w:t>
            </w:r>
          </w:p>
          <w:p w14:paraId="05ADB863" w14:textId="77777777" w:rsidR="00902E1C" w:rsidRPr="003E7CBE" w:rsidRDefault="00902E1C" w:rsidP="00902E1C">
            <w:pPr>
              <w:shd w:val="clear" w:color="auto" w:fill="FFFFFF" w:themeFill="background1"/>
              <w:jc w:val="both"/>
              <w:rPr>
                <w:rFonts w:eastAsia="Times New Roman"/>
                <w:color w:val="000000" w:themeColor="text1"/>
                <w:lang w:val="uk-UA"/>
              </w:rPr>
            </w:pPr>
            <w:r w:rsidRPr="003E7CBE">
              <w:rPr>
                <w:rFonts w:eastAsia="Times New Roman"/>
                <w:color w:val="000000" w:themeColor="text1"/>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4875586" w14:textId="77777777" w:rsidR="00902E1C" w:rsidRPr="00EE63B2" w:rsidRDefault="00902E1C" w:rsidP="00902E1C">
            <w:pPr>
              <w:shd w:val="clear" w:color="auto" w:fill="FFFFFF" w:themeFill="background1"/>
              <w:jc w:val="both"/>
              <w:rPr>
                <w:rFonts w:eastAsia="Times New Roman"/>
                <w:lang w:val="uk-UA"/>
              </w:rPr>
            </w:pPr>
          </w:p>
        </w:tc>
      </w:tr>
      <w:tr w:rsidR="00902E1C" w:rsidRPr="00CC27CA" w14:paraId="4CACBAF6" w14:textId="77777777" w:rsidTr="00043C15">
        <w:trPr>
          <w:trHeight w:val="520"/>
          <w:jc w:val="center"/>
        </w:trPr>
        <w:tc>
          <w:tcPr>
            <w:tcW w:w="576" w:type="dxa"/>
            <w:shd w:val="clear" w:color="auto" w:fill="FFFFFF" w:themeFill="background1"/>
          </w:tcPr>
          <w:p w14:paraId="31A3B70F" w14:textId="77777777" w:rsidR="00902E1C" w:rsidRPr="00B6390D" w:rsidRDefault="00902E1C" w:rsidP="00902E1C">
            <w:pPr>
              <w:widowControl w:val="0"/>
              <w:shd w:val="clear" w:color="auto" w:fill="FFFFFF" w:themeFill="background1"/>
              <w:rPr>
                <w:rFonts w:eastAsia="Times New Roman"/>
                <w:lang w:val="uk-UA"/>
              </w:rPr>
            </w:pPr>
            <w:r w:rsidRPr="00B6390D">
              <w:rPr>
                <w:rFonts w:eastAsia="Times New Roman"/>
                <w:lang w:val="uk-UA"/>
              </w:rPr>
              <w:t>8</w:t>
            </w:r>
          </w:p>
        </w:tc>
        <w:tc>
          <w:tcPr>
            <w:tcW w:w="2797" w:type="dxa"/>
            <w:shd w:val="clear" w:color="auto" w:fill="FFFFFF" w:themeFill="background1"/>
          </w:tcPr>
          <w:p w14:paraId="70B27A6F" w14:textId="77777777" w:rsidR="00902E1C" w:rsidRPr="00B6390D" w:rsidRDefault="00902E1C" w:rsidP="00902E1C">
            <w:pPr>
              <w:widowControl w:val="0"/>
              <w:shd w:val="clear" w:color="auto" w:fill="FFFFFF" w:themeFill="background1"/>
              <w:rPr>
                <w:rFonts w:eastAsia="Times New Roman"/>
                <w:b/>
                <w:lang w:val="uk-UA"/>
              </w:rPr>
            </w:pPr>
            <w:r w:rsidRPr="00B6390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0A0FF92D" w14:textId="77777777" w:rsidR="00902E1C" w:rsidRPr="00B6390D" w:rsidRDefault="00902E1C" w:rsidP="00902E1C">
            <w:pPr>
              <w:shd w:val="clear" w:color="auto" w:fill="FFFFFF" w:themeFill="background1"/>
              <w:jc w:val="both"/>
              <w:rPr>
                <w:rFonts w:eastAsia="Times New Roman"/>
                <w:lang w:val="uk-UA"/>
              </w:rPr>
            </w:pPr>
            <w:r w:rsidRPr="00BA5031">
              <w:rPr>
                <w:rFonts w:eastAsia="Times New Roman"/>
                <w:lang w:val="uk-UA"/>
              </w:rPr>
              <w:t xml:space="preserve">Замовник </w:t>
            </w:r>
            <w:r w:rsidRPr="003E7CBE">
              <w:rPr>
                <w:rFonts w:eastAsia="Times New Roman"/>
                <w:b/>
                <w:bCs/>
                <w:color w:val="C00000"/>
                <w:lang w:val="uk-UA"/>
              </w:rPr>
              <w:t>не приймає</w:t>
            </w:r>
            <w:r w:rsidRPr="00DD3B6B">
              <w:rPr>
                <w:rFonts w:eastAsia="Times New Roman"/>
                <w:b/>
                <w:bCs/>
                <w:color w:val="C00000"/>
                <w:lang w:val="uk-UA"/>
              </w:rPr>
              <w:t xml:space="preserve"> </w:t>
            </w:r>
            <w:r w:rsidRPr="00BA5031">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1D6E8C6" w14:textId="77777777" w:rsidR="00902E1C" w:rsidRPr="00EE63B2" w:rsidRDefault="00902E1C" w:rsidP="00902E1C">
            <w:pPr>
              <w:shd w:val="clear" w:color="auto" w:fill="FFFFFF" w:themeFill="background1"/>
              <w:jc w:val="both"/>
              <w:rPr>
                <w:rFonts w:eastAsia="Times New Roman"/>
                <w:lang w:val="uk-UA"/>
              </w:rPr>
            </w:pPr>
          </w:p>
        </w:tc>
      </w:tr>
      <w:tr w:rsidR="00902E1C" w:rsidRPr="00EE63B2" w14:paraId="5D5DBAFE" w14:textId="77777777" w:rsidTr="00043C15">
        <w:trPr>
          <w:trHeight w:val="520"/>
          <w:jc w:val="center"/>
        </w:trPr>
        <w:tc>
          <w:tcPr>
            <w:tcW w:w="10460" w:type="dxa"/>
            <w:gridSpan w:val="3"/>
            <w:shd w:val="clear" w:color="auto" w:fill="FFFFFF" w:themeFill="background1"/>
            <w:vAlign w:val="center"/>
          </w:tcPr>
          <w:p w14:paraId="198D50B4" w14:textId="77777777" w:rsidR="00902E1C" w:rsidRPr="00EE63B2" w:rsidRDefault="00902E1C" w:rsidP="00902E1C">
            <w:pPr>
              <w:widowControl w:val="0"/>
              <w:shd w:val="clear" w:color="auto" w:fill="FFFFFF" w:themeFill="background1"/>
              <w:jc w:val="center"/>
              <w:rPr>
                <w:lang w:val="uk-UA"/>
              </w:rPr>
            </w:pPr>
            <w:r w:rsidRPr="00EE63B2">
              <w:rPr>
                <w:rFonts w:eastAsia="Times New Roman"/>
                <w:b/>
                <w:lang w:val="uk-UA"/>
              </w:rPr>
              <w:t>II. Порядок унесення змін та надання роз’яснень до тендерної документації.</w:t>
            </w:r>
          </w:p>
        </w:tc>
      </w:tr>
      <w:tr w:rsidR="00902E1C" w:rsidRPr="00F558B2" w14:paraId="75BE1610" w14:textId="77777777" w:rsidTr="00043C15">
        <w:trPr>
          <w:trHeight w:val="3291"/>
          <w:jc w:val="center"/>
        </w:trPr>
        <w:tc>
          <w:tcPr>
            <w:tcW w:w="576" w:type="dxa"/>
            <w:tcBorders>
              <w:bottom w:val="single" w:sz="4" w:space="0" w:color="auto"/>
            </w:tcBorders>
            <w:shd w:val="clear" w:color="auto" w:fill="FFFFFF" w:themeFill="background1"/>
          </w:tcPr>
          <w:p w14:paraId="6FDB858D"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1</w:t>
            </w:r>
          </w:p>
        </w:tc>
        <w:tc>
          <w:tcPr>
            <w:tcW w:w="2797" w:type="dxa"/>
            <w:tcBorders>
              <w:bottom w:val="single" w:sz="4" w:space="0" w:color="auto"/>
            </w:tcBorders>
            <w:shd w:val="clear" w:color="auto" w:fill="FFFFFF" w:themeFill="background1"/>
          </w:tcPr>
          <w:p w14:paraId="539F65E9"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251586DE" w14:textId="77777777" w:rsidR="00902E1C" w:rsidRDefault="00902E1C" w:rsidP="00902E1C">
            <w:pPr>
              <w:widowControl w:val="0"/>
              <w:shd w:val="clear" w:color="auto" w:fill="FFFFFF" w:themeFill="background1"/>
              <w:jc w:val="both"/>
              <w:rPr>
                <w:rFonts w:eastAsia="Times New Roman"/>
                <w:lang w:val="uk-UA"/>
              </w:rPr>
            </w:pPr>
            <w:r w:rsidRPr="00BA5031">
              <w:rPr>
                <w:rFonts w:eastAsia="Times New Roman"/>
                <w:lang w:val="uk-UA"/>
              </w:rPr>
              <w:t xml:space="preserve">Фізична/юридична особа має право </w:t>
            </w:r>
            <w:r w:rsidRPr="00BA5031">
              <w:rPr>
                <w:rFonts w:eastAsia="Times New Roman"/>
                <w:b/>
                <w:bCs/>
                <w:lang w:val="uk-UA"/>
              </w:rPr>
              <w:t>не пізніше ніж за три дні</w:t>
            </w:r>
            <w:r w:rsidRPr="00BA5031">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5E3C9B7" w14:textId="77777777" w:rsidR="00902E1C" w:rsidRPr="00B335C4" w:rsidRDefault="00902E1C" w:rsidP="00902E1C">
            <w:pPr>
              <w:widowControl w:val="0"/>
              <w:shd w:val="clear" w:color="auto" w:fill="FFFFFF" w:themeFill="background1"/>
              <w:jc w:val="both"/>
              <w:rPr>
                <w:rFonts w:eastAsia="Times New Roman"/>
                <w:lang w:val="uk-UA"/>
              </w:rPr>
            </w:pPr>
            <w:r w:rsidRPr="00B335C4">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BE4DDE" w14:textId="77777777" w:rsidR="00902E1C" w:rsidRPr="007A0D63" w:rsidRDefault="00902E1C" w:rsidP="00902E1C">
            <w:pPr>
              <w:widowControl w:val="0"/>
              <w:shd w:val="clear" w:color="auto" w:fill="FFFFFF" w:themeFill="background1"/>
              <w:jc w:val="both"/>
              <w:rPr>
                <w:rFonts w:eastAsia="Times New Roman"/>
                <w:highlight w:val="yellow"/>
                <w:lang w:val="uk-UA"/>
              </w:rPr>
            </w:pPr>
            <w:r w:rsidRPr="00B335C4">
              <w:rPr>
                <w:rFonts w:eastAsia="Times New Roman"/>
                <w:lang w:val="uk-UA"/>
              </w:rPr>
              <w:t>Для поновлення перебігу відкритих торгів замовник розмі</w:t>
            </w:r>
            <w:r>
              <w:rPr>
                <w:rFonts w:eastAsia="Times New Roman"/>
                <w:lang w:val="uk-UA"/>
              </w:rPr>
              <w:t>щує</w:t>
            </w:r>
            <w:r w:rsidRPr="00B335C4">
              <w:rPr>
                <w:rFonts w:eastAsia="Times New Roman"/>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2E1C" w:rsidRPr="00EE63B2" w14:paraId="4F42D8B5" w14:textId="77777777" w:rsidTr="00043C15">
        <w:trPr>
          <w:trHeight w:val="4170"/>
          <w:jc w:val="center"/>
        </w:trPr>
        <w:tc>
          <w:tcPr>
            <w:tcW w:w="576" w:type="dxa"/>
            <w:tcBorders>
              <w:top w:val="single" w:sz="4" w:space="0" w:color="auto"/>
            </w:tcBorders>
            <w:shd w:val="clear" w:color="auto" w:fill="FFFFFF" w:themeFill="background1"/>
          </w:tcPr>
          <w:p w14:paraId="18614A8B" w14:textId="77777777" w:rsidR="00902E1C" w:rsidRPr="00EE63B2" w:rsidRDefault="00902E1C" w:rsidP="00902E1C">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tcBorders>
              <w:top w:val="single" w:sz="4" w:space="0" w:color="auto"/>
            </w:tcBorders>
            <w:shd w:val="clear" w:color="auto" w:fill="FFFFFF" w:themeFill="background1"/>
          </w:tcPr>
          <w:p w14:paraId="67756B2B" w14:textId="77777777" w:rsidR="00902E1C" w:rsidRPr="00EE63B2" w:rsidRDefault="00902E1C" w:rsidP="00902E1C">
            <w:pPr>
              <w:widowControl w:val="0"/>
              <w:shd w:val="clear" w:color="auto" w:fill="FFFFFF" w:themeFill="background1"/>
              <w:rPr>
                <w:rFonts w:eastAsia="Times New Roman"/>
                <w:b/>
                <w:lang w:val="uk-UA"/>
              </w:rPr>
            </w:pPr>
            <w:r w:rsidRPr="00EE63B2">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E9D4510" w14:textId="77777777" w:rsidR="00902E1C" w:rsidRPr="00B335C4" w:rsidRDefault="00902E1C" w:rsidP="00902E1C">
            <w:pPr>
              <w:widowControl w:val="0"/>
              <w:shd w:val="clear" w:color="auto" w:fill="FFFFFF" w:themeFill="background1"/>
              <w:jc w:val="both"/>
              <w:rPr>
                <w:rFonts w:eastAsia="Times New Roman"/>
                <w:lang w:val="uk-UA"/>
              </w:rPr>
            </w:pPr>
            <w:r w:rsidRPr="00B335C4">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6F34A2" w14:textId="77777777" w:rsidR="00902E1C" w:rsidRPr="007A0D63" w:rsidRDefault="00902E1C" w:rsidP="00902E1C">
            <w:pPr>
              <w:widowControl w:val="0"/>
              <w:shd w:val="clear" w:color="auto" w:fill="FFFFFF" w:themeFill="background1"/>
              <w:jc w:val="both"/>
              <w:rPr>
                <w:rFonts w:eastAsia="Times New Roman"/>
                <w:highlight w:val="yellow"/>
                <w:lang w:val="uk-UA"/>
              </w:rPr>
            </w:pPr>
            <w:r w:rsidRPr="00B335C4">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2E1C" w:rsidRPr="00EE63B2" w14:paraId="25841B07" w14:textId="77777777" w:rsidTr="00043C15">
        <w:trPr>
          <w:trHeight w:val="520"/>
          <w:jc w:val="center"/>
        </w:trPr>
        <w:tc>
          <w:tcPr>
            <w:tcW w:w="10460" w:type="dxa"/>
            <w:gridSpan w:val="3"/>
            <w:shd w:val="clear" w:color="auto" w:fill="FFFFFF" w:themeFill="background1"/>
            <w:vAlign w:val="center"/>
          </w:tcPr>
          <w:p w14:paraId="528077E3" w14:textId="77777777" w:rsidR="00902E1C" w:rsidRPr="00EE63B2" w:rsidRDefault="00902E1C" w:rsidP="00902E1C">
            <w:pPr>
              <w:widowControl w:val="0"/>
              <w:shd w:val="clear" w:color="auto" w:fill="FFFFFF" w:themeFill="background1"/>
              <w:jc w:val="center"/>
              <w:rPr>
                <w:lang w:val="uk-UA"/>
              </w:rPr>
            </w:pPr>
            <w:r w:rsidRPr="00EE63B2">
              <w:rPr>
                <w:rFonts w:eastAsia="Times New Roman"/>
                <w:b/>
                <w:lang w:val="uk-UA"/>
              </w:rPr>
              <w:t>III. Інструкція з підготовки тендерних пропозицій.</w:t>
            </w:r>
          </w:p>
        </w:tc>
      </w:tr>
      <w:tr w:rsidR="00902E1C" w:rsidRPr="00EE63B2" w14:paraId="4524AE7F" w14:textId="77777777" w:rsidTr="00043C15">
        <w:trPr>
          <w:trHeight w:val="520"/>
          <w:jc w:val="center"/>
        </w:trPr>
        <w:tc>
          <w:tcPr>
            <w:tcW w:w="576" w:type="dxa"/>
            <w:shd w:val="clear" w:color="auto" w:fill="FFFFFF" w:themeFill="background1"/>
          </w:tcPr>
          <w:p w14:paraId="580DB408" w14:textId="77777777" w:rsidR="00902E1C" w:rsidRPr="00EE63B2" w:rsidRDefault="00902E1C" w:rsidP="00902E1C">
            <w:pPr>
              <w:widowControl w:val="0"/>
              <w:shd w:val="clear" w:color="auto" w:fill="FFFFFF" w:themeFill="background1"/>
              <w:jc w:val="center"/>
              <w:rPr>
                <w:lang w:val="uk-UA"/>
              </w:rPr>
            </w:pPr>
            <w:r w:rsidRPr="00EE63B2">
              <w:rPr>
                <w:rFonts w:eastAsia="Times New Roman"/>
                <w:lang w:val="uk-UA"/>
              </w:rPr>
              <w:t>1</w:t>
            </w:r>
          </w:p>
        </w:tc>
        <w:tc>
          <w:tcPr>
            <w:tcW w:w="2797" w:type="dxa"/>
            <w:shd w:val="clear" w:color="auto" w:fill="FFFFFF" w:themeFill="background1"/>
          </w:tcPr>
          <w:p w14:paraId="20C0849A" w14:textId="77777777" w:rsidR="00902E1C" w:rsidRPr="00EE63B2" w:rsidRDefault="00902E1C" w:rsidP="00902E1C">
            <w:pPr>
              <w:widowControl w:val="0"/>
              <w:shd w:val="clear" w:color="auto" w:fill="FFFFFF" w:themeFill="background1"/>
              <w:jc w:val="both"/>
              <w:rPr>
                <w:lang w:val="uk-UA"/>
              </w:rPr>
            </w:pPr>
            <w:r w:rsidRPr="00EE63B2">
              <w:rPr>
                <w:rFonts w:eastAsia="Times New Roman"/>
                <w:b/>
                <w:lang w:val="uk-UA"/>
              </w:rPr>
              <w:t>Зміст і спосіб подання тендерної пропозиції</w:t>
            </w:r>
          </w:p>
        </w:tc>
        <w:tc>
          <w:tcPr>
            <w:tcW w:w="7087" w:type="dxa"/>
            <w:shd w:val="clear" w:color="auto" w:fill="FFFFFF" w:themeFill="background1"/>
          </w:tcPr>
          <w:p w14:paraId="14ABDECA" w14:textId="77777777" w:rsidR="00902E1C" w:rsidRDefault="00902E1C" w:rsidP="00902E1C">
            <w:pPr>
              <w:widowControl w:val="0"/>
              <w:tabs>
                <w:tab w:val="left" w:pos="542"/>
              </w:tabs>
              <w:jc w:val="both"/>
              <w:rPr>
                <w:rFonts w:eastAsia="Times New Roman"/>
                <w:lang w:val="uk-UA"/>
              </w:rPr>
            </w:pPr>
            <w:r w:rsidRPr="00EE63B2">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Pr>
                <w:rFonts w:eastAsia="Times New Roman"/>
                <w:lang w:val="uk-UA"/>
              </w:rPr>
              <w:t xml:space="preserve"> </w:t>
            </w:r>
            <w:r w:rsidRPr="00EE63B2">
              <w:rPr>
                <w:rFonts w:eastAsia="Times New Roman"/>
                <w:lang w:val="uk-UA"/>
              </w:rPr>
              <w:t>(у разі їх встановлення замовником)</w:t>
            </w:r>
            <w:r>
              <w:rPr>
                <w:rFonts w:eastAsia="Times New Roman"/>
                <w:lang w:val="uk-UA"/>
              </w:rPr>
              <w:t>.</w:t>
            </w:r>
          </w:p>
          <w:p w14:paraId="208EB2DE" w14:textId="77777777" w:rsidR="00902E1C" w:rsidRPr="00CC12C6" w:rsidRDefault="00902E1C" w:rsidP="00902E1C">
            <w:pPr>
              <w:widowControl w:val="0"/>
              <w:tabs>
                <w:tab w:val="left" w:pos="542"/>
              </w:tabs>
              <w:jc w:val="both"/>
              <w:rPr>
                <w:rFonts w:eastAsia="Times New Roman"/>
                <w:b/>
                <w:bCs/>
                <w:lang w:val="uk-UA"/>
              </w:rPr>
            </w:pPr>
            <w:r w:rsidRPr="00403404">
              <w:rPr>
                <w:rFonts w:eastAsia="Times New Roman"/>
                <w:lang w:val="uk-UA"/>
              </w:rPr>
              <w:t>Перелік документів,</w:t>
            </w:r>
            <w:r>
              <w:rPr>
                <w:rFonts w:eastAsia="Times New Roman"/>
                <w:lang w:val="uk-UA"/>
              </w:rPr>
              <w:t xml:space="preserve"> </w:t>
            </w:r>
            <w:r w:rsidRPr="00403404">
              <w:rPr>
                <w:rFonts w:eastAsia="Times New Roman"/>
                <w:lang w:val="uk-UA"/>
              </w:rPr>
              <w:t>які повинні бути завантажені учасником у складі тендерної пропозиції</w:t>
            </w:r>
            <w:r>
              <w:rPr>
                <w:rFonts w:eastAsia="Times New Roman"/>
                <w:lang w:val="uk-UA"/>
              </w:rPr>
              <w:t xml:space="preserve"> зазначені в пунктах 1-9 </w:t>
            </w:r>
            <w:r w:rsidRPr="00CC12C6">
              <w:rPr>
                <w:rFonts w:eastAsia="Times New Roman"/>
                <w:b/>
                <w:bCs/>
                <w:lang w:val="uk-UA"/>
              </w:rPr>
              <w:t xml:space="preserve">Додатку </w:t>
            </w:r>
            <w:r>
              <w:rPr>
                <w:rFonts w:eastAsia="Times New Roman"/>
                <w:b/>
                <w:bCs/>
                <w:lang w:val="uk-UA"/>
              </w:rPr>
              <w:t>1</w:t>
            </w:r>
            <w:r w:rsidRPr="00CC12C6">
              <w:rPr>
                <w:rFonts w:eastAsia="Times New Roman"/>
                <w:b/>
                <w:bCs/>
                <w:lang w:val="uk-UA"/>
              </w:rPr>
              <w:t xml:space="preserve"> до Тендерної документації.</w:t>
            </w:r>
          </w:p>
          <w:p w14:paraId="1D70AD11" w14:textId="77777777" w:rsidR="00902E1C" w:rsidRPr="00B148AE" w:rsidRDefault="00902E1C" w:rsidP="00902E1C">
            <w:pPr>
              <w:widowControl w:val="0"/>
              <w:tabs>
                <w:tab w:val="left" w:pos="542"/>
              </w:tabs>
              <w:jc w:val="both"/>
              <w:rPr>
                <w:rFonts w:eastAsia="Times New Roman"/>
                <w:bCs/>
                <w:lang w:val="uk-UA"/>
              </w:rPr>
            </w:pPr>
            <w:r w:rsidRPr="00B148AE">
              <w:rPr>
                <w:rFonts w:eastAsia="Times New Roman"/>
                <w:bCs/>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06AC246B" w14:textId="77777777" w:rsidR="00902E1C" w:rsidRPr="00F9238F" w:rsidRDefault="00902E1C" w:rsidP="00902E1C">
            <w:pPr>
              <w:widowControl w:val="0"/>
              <w:tabs>
                <w:tab w:val="left" w:pos="542"/>
              </w:tabs>
              <w:jc w:val="both"/>
              <w:rPr>
                <w:rFonts w:eastAsia="Times New Roman"/>
                <w:bCs/>
                <w:i/>
                <w:lang w:val="uk-UA"/>
              </w:rPr>
            </w:pPr>
            <w:r w:rsidRPr="00F9238F">
              <w:rPr>
                <w:rFonts w:eastAsia="Times New Roman"/>
                <w:bCs/>
                <w:i/>
                <w:lang w:val="uk-UA"/>
              </w:rPr>
              <w:t>Якщо учасником є юридична особа:</w:t>
            </w:r>
          </w:p>
          <w:p w14:paraId="14FDDC0A" w14:textId="77777777" w:rsidR="00902E1C" w:rsidRPr="00F9238F" w:rsidRDefault="00902E1C" w:rsidP="00902E1C">
            <w:pPr>
              <w:widowControl w:val="0"/>
              <w:tabs>
                <w:tab w:val="left" w:pos="542"/>
              </w:tabs>
              <w:jc w:val="both"/>
              <w:rPr>
                <w:rFonts w:eastAsia="Times New Roman"/>
                <w:bCs/>
                <w:lang w:val="uk-UA"/>
              </w:rPr>
            </w:pPr>
            <w:r w:rsidRPr="00F9238F">
              <w:rPr>
                <w:rFonts w:eastAsia="Times New Roman"/>
                <w:bCs/>
                <w:lang w:val="uk-UA"/>
              </w:rPr>
              <w:t xml:space="preserve">- КЕП або УЕП службової (посадової) особи учасника процедури закупівлі, </w:t>
            </w:r>
          </w:p>
          <w:p w14:paraId="69EF23D4" w14:textId="77777777" w:rsidR="00902E1C" w:rsidRPr="00F9238F" w:rsidRDefault="00902E1C" w:rsidP="00902E1C">
            <w:pPr>
              <w:widowControl w:val="0"/>
              <w:tabs>
                <w:tab w:val="left" w:pos="542"/>
              </w:tabs>
              <w:jc w:val="both"/>
              <w:rPr>
                <w:rFonts w:eastAsia="Times New Roman"/>
                <w:bCs/>
                <w:lang w:val="uk-UA"/>
              </w:rPr>
            </w:pPr>
            <w:r w:rsidRPr="00F9238F">
              <w:rPr>
                <w:rFonts w:eastAsia="Times New Roman"/>
                <w:bCs/>
                <w:lang w:val="uk-UA"/>
              </w:rPr>
              <w:t xml:space="preserve">або </w:t>
            </w:r>
          </w:p>
          <w:p w14:paraId="163E5EB3" w14:textId="77777777" w:rsidR="00902E1C" w:rsidRPr="00F9238F" w:rsidRDefault="00902E1C" w:rsidP="00902E1C">
            <w:pPr>
              <w:widowControl w:val="0"/>
              <w:tabs>
                <w:tab w:val="left" w:pos="542"/>
              </w:tabs>
              <w:jc w:val="both"/>
              <w:rPr>
                <w:rFonts w:eastAsia="Times New Roman"/>
                <w:bCs/>
                <w:lang w:val="uk-UA"/>
              </w:rPr>
            </w:pPr>
            <w:r w:rsidRPr="00F9238F">
              <w:rPr>
                <w:rFonts w:eastAsia="Times New Roman"/>
                <w:bCs/>
                <w:lang w:val="uk-UA"/>
              </w:rPr>
              <w:t xml:space="preserve">- КЕП або УЕП фізичної особи - </w:t>
            </w:r>
            <w:r w:rsidRPr="00F9238F">
              <w:rPr>
                <w:bCs/>
                <w:color w:val="212121"/>
                <w:lang w:val="uk-UA"/>
              </w:rPr>
              <w:t>представника </w:t>
            </w:r>
            <w:r w:rsidRPr="00F9238F">
              <w:rPr>
                <w:rFonts w:eastAsia="Times New Roman"/>
                <w:bCs/>
                <w:lang w:val="uk-UA"/>
              </w:rPr>
              <w:t>учасника процедури закупівлі</w:t>
            </w:r>
            <w:r w:rsidRPr="00F9238F">
              <w:rPr>
                <w:bCs/>
                <w:color w:val="212121"/>
                <w:lang w:val="uk-UA"/>
              </w:rPr>
              <w:t> за довіреністю, дорученням або іншим документом, що уповноважує її.</w:t>
            </w:r>
          </w:p>
          <w:p w14:paraId="71C3B4F8" w14:textId="77777777" w:rsidR="00902E1C" w:rsidRPr="00F9238F" w:rsidRDefault="00902E1C" w:rsidP="00902E1C">
            <w:pPr>
              <w:widowControl w:val="0"/>
              <w:tabs>
                <w:tab w:val="left" w:pos="542"/>
              </w:tabs>
              <w:rPr>
                <w:rFonts w:eastAsia="Times New Roman"/>
                <w:bCs/>
                <w:i/>
                <w:lang w:val="uk-UA"/>
              </w:rPr>
            </w:pPr>
            <w:r w:rsidRPr="00F9238F">
              <w:rPr>
                <w:rFonts w:eastAsia="Times New Roman"/>
                <w:bCs/>
                <w:i/>
                <w:lang w:val="uk-UA"/>
              </w:rPr>
              <w:t>Якщо учасником є фізична особа-підприємець:</w:t>
            </w:r>
          </w:p>
          <w:p w14:paraId="7C0273EB" w14:textId="77777777" w:rsidR="00902E1C" w:rsidRPr="00F9238F" w:rsidRDefault="00902E1C" w:rsidP="00902E1C">
            <w:pPr>
              <w:widowControl w:val="0"/>
              <w:tabs>
                <w:tab w:val="left" w:pos="542"/>
              </w:tabs>
              <w:jc w:val="both"/>
              <w:rPr>
                <w:rFonts w:eastAsia="Times New Roman"/>
                <w:bCs/>
                <w:lang w:val="uk-UA"/>
              </w:rPr>
            </w:pPr>
            <w:r w:rsidRPr="00F9238F">
              <w:rPr>
                <w:rFonts w:eastAsia="Times New Roman"/>
                <w:bCs/>
                <w:lang w:val="uk-UA"/>
              </w:rPr>
              <w:t xml:space="preserve">- КЕП або УЕП фізичної особи </w:t>
            </w:r>
          </w:p>
          <w:p w14:paraId="0525F8E2" w14:textId="77777777" w:rsidR="00902E1C" w:rsidRPr="00EE63B2" w:rsidRDefault="00902E1C" w:rsidP="00902E1C">
            <w:pPr>
              <w:widowControl w:val="0"/>
              <w:tabs>
                <w:tab w:val="left" w:pos="542"/>
              </w:tabs>
              <w:jc w:val="both"/>
              <w:rPr>
                <w:rFonts w:eastAsia="Times New Roman"/>
                <w:b/>
                <w:color w:val="C00000"/>
                <w:lang w:val="uk-UA"/>
              </w:rPr>
            </w:pPr>
          </w:p>
          <w:p w14:paraId="1CC9A8FB" w14:textId="77777777" w:rsidR="00902E1C" w:rsidRPr="00EE63B2" w:rsidRDefault="00902E1C" w:rsidP="00902E1C">
            <w:pPr>
              <w:widowControl w:val="0"/>
              <w:jc w:val="both"/>
              <w:rPr>
                <w:rFonts w:eastAsia="Times New Roman"/>
                <w:lang w:val="uk-UA"/>
              </w:rPr>
            </w:pPr>
            <w:r>
              <w:rPr>
                <w:color w:val="000000"/>
                <w:shd w:val="clear" w:color="auto" w:fill="FFFFFF"/>
                <w:lang w:val="uk-UA"/>
              </w:rPr>
              <w:t>Учаснику</w:t>
            </w:r>
            <w:r w:rsidRPr="00EE63B2">
              <w:rPr>
                <w:color w:val="000000"/>
                <w:shd w:val="clear" w:color="auto" w:fill="FFFFFF"/>
                <w:lang w:val="uk-UA"/>
              </w:rPr>
              <w:t xml:space="preserve"> не</w:t>
            </w:r>
            <w:r>
              <w:rPr>
                <w:color w:val="000000"/>
                <w:shd w:val="clear" w:color="auto" w:fill="FFFFFF"/>
                <w:lang w:val="uk-UA"/>
              </w:rPr>
              <w:t xml:space="preserve"> обов’язково</w:t>
            </w:r>
            <w:r w:rsidRPr="00EE63B2">
              <w:rPr>
                <w:color w:val="000000"/>
                <w:shd w:val="clear" w:color="auto" w:fill="FFFFFF"/>
                <w:lang w:val="uk-UA"/>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EE63B2">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9" w:tgtFrame="_blank" w:history="1">
              <w:r w:rsidRPr="00EE63B2">
                <w:rPr>
                  <w:rStyle w:val="affff0"/>
                  <w:color w:val="000099"/>
                  <w:shd w:val="clear" w:color="auto" w:fill="FFFFFF"/>
                  <w:lang w:val="uk-UA"/>
                </w:rPr>
                <w:t xml:space="preserve">Закону </w:t>
              </w:r>
              <w:r w:rsidRPr="00EE63B2">
                <w:rPr>
                  <w:rStyle w:val="affff0"/>
                  <w:color w:val="000099"/>
                  <w:shd w:val="clear" w:color="auto" w:fill="FFFFFF"/>
                  <w:lang w:val="uk-UA"/>
                </w:rPr>
                <w:lastRenderedPageBreak/>
                <w:t>України</w:t>
              </w:r>
            </w:hyperlink>
            <w:r w:rsidRPr="00EE63B2">
              <w:rPr>
                <w:color w:val="333333"/>
                <w:shd w:val="clear" w:color="auto" w:fill="FFFFFF"/>
                <w:lang w:val="uk-UA"/>
              </w:rPr>
              <w:t> "Про електронні довірчі послуги"</w:t>
            </w:r>
            <w:r w:rsidRPr="00EE63B2">
              <w:rPr>
                <w:color w:val="000000"/>
                <w:shd w:val="clear" w:color="auto" w:fill="FFFFFF"/>
                <w:lang w:val="uk-UA"/>
              </w:rPr>
              <w:t xml:space="preserve">. </w:t>
            </w:r>
          </w:p>
          <w:p w14:paraId="7F646578" w14:textId="77777777" w:rsidR="00902E1C" w:rsidRPr="00EE63B2" w:rsidRDefault="00902E1C" w:rsidP="00902E1C">
            <w:pPr>
              <w:widowControl w:val="0"/>
              <w:shd w:val="clear" w:color="auto" w:fill="FFFFFF" w:themeFill="background1"/>
              <w:jc w:val="both"/>
              <w:rPr>
                <w:rFonts w:eastAsia="Times New Roman"/>
                <w:lang w:val="uk-UA"/>
              </w:rPr>
            </w:pPr>
            <w:r w:rsidRPr="00EE63B2">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Pr="003F627C">
              <w:rPr>
                <w:rFonts w:eastAsia="Times New Roman"/>
                <w:lang w:val="uk-UA"/>
              </w:rPr>
              <w:t>додатку 4 до Тендерної документації.</w:t>
            </w:r>
            <w:r w:rsidRPr="00EE63B2">
              <w:rPr>
                <w:rFonts w:eastAsia="Times New Roman"/>
                <w:lang w:val="uk-UA"/>
              </w:rPr>
              <w:t xml:space="preserve"> </w:t>
            </w:r>
          </w:p>
          <w:p w14:paraId="4995A6F4" w14:textId="77777777" w:rsidR="00902E1C" w:rsidRPr="003A4250" w:rsidRDefault="00902E1C" w:rsidP="00902E1C">
            <w:pPr>
              <w:widowControl w:val="0"/>
              <w:shd w:val="clear" w:color="auto" w:fill="FFFFFF" w:themeFill="background1"/>
              <w:jc w:val="both"/>
              <w:rPr>
                <w:rFonts w:eastAsia="Times New Roman"/>
                <w:lang w:val="uk-UA"/>
              </w:rPr>
            </w:pPr>
            <w:r w:rsidRPr="003A4250">
              <w:rPr>
                <w:rFonts w:eastAsia="Times New Roman"/>
                <w:lang w:val="uk-UA"/>
              </w:rPr>
              <w:t xml:space="preserve">Кожен учасник має право подати тільки одну тендерну пропозицію. </w:t>
            </w:r>
          </w:p>
          <w:p w14:paraId="0D32A9F2" w14:textId="77777777" w:rsidR="00902E1C" w:rsidRPr="00EE63B2" w:rsidRDefault="00902E1C" w:rsidP="00902E1C">
            <w:pPr>
              <w:widowControl w:val="0"/>
              <w:shd w:val="clear" w:color="auto" w:fill="FFFFFF" w:themeFill="background1"/>
              <w:jc w:val="both"/>
              <w:rPr>
                <w:rFonts w:eastAsia="Times New Roman"/>
                <w:lang w:val="uk-UA"/>
              </w:rPr>
            </w:pPr>
            <w:r w:rsidRPr="00DD3B6B">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BAE7171" w14:textId="77777777" w:rsidR="00902E1C" w:rsidRPr="00EE63B2" w:rsidRDefault="00902E1C" w:rsidP="00902E1C">
            <w:pPr>
              <w:widowControl w:val="0"/>
              <w:shd w:val="clear" w:color="auto" w:fill="FFFFFF" w:themeFill="background1"/>
              <w:jc w:val="both"/>
              <w:rPr>
                <w:rFonts w:eastAsia="Times New Roman"/>
                <w:lang w:val="uk-UA"/>
              </w:rPr>
            </w:pPr>
            <w:r w:rsidRPr="00EE63B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E42F5A9" w14:textId="77777777" w:rsidR="00902E1C" w:rsidRPr="00EE63B2" w:rsidRDefault="00902E1C" w:rsidP="00902E1C">
            <w:pPr>
              <w:widowControl w:val="0"/>
              <w:shd w:val="clear" w:color="auto" w:fill="FFFFFF" w:themeFill="background1"/>
              <w:jc w:val="both"/>
              <w:rPr>
                <w:rFonts w:eastAsia="Times New Roman"/>
                <w:lang w:val="uk-UA"/>
              </w:rPr>
            </w:pPr>
            <w:r w:rsidRPr="00EE63B2">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9D726BF" w14:textId="77777777" w:rsidR="00902E1C" w:rsidRDefault="00902E1C" w:rsidP="00902E1C">
            <w:pPr>
              <w:widowControl w:val="0"/>
              <w:shd w:val="clear" w:color="auto" w:fill="FFFFFF" w:themeFill="background1"/>
              <w:jc w:val="both"/>
              <w:rPr>
                <w:rFonts w:eastAsia="Times New Roman"/>
                <w:lang w:val="uk-UA"/>
              </w:rPr>
            </w:pPr>
            <w:r>
              <w:rPr>
                <w:rFonts w:eastAsia="Times New Roman"/>
                <w:lang w:val="uk-UA"/>
              </w:rPr>
              <w:t>Д</w:t>
            </w:r>
            <w:r w:rsidRPr="00BC7F7A">
              <w:rPr>
                <w:rFonts w:eastAsia="Times New Roman"/>
                <w:lang w:val="uk-UA"/>
              </w:rPr>
              <w:t>окументи мають бути чіткими та розбірливими для читання</w:t>
            </w:r>
            <w:r>
              <w:rPr>
                <w:rFonts w:eastAsia="Times New Roman"/>
                <w:lang w:val="uk-UA"/>
              </w:rPr>
              <w:t>, неможливість Замовником перегляду(читання) документа будуть розцінені ним як відсутність в складі пропозиції такого документа.</w:t>
            </w:r>
          </w:p>
          <w:p w14:paraId="1DF61267" w14:textId="77777777" w:rsidR="00902E1C" w:rsidRPr="00EE63B2" w:rsidRDefault="00902E1C" w:rsidP="00902E1C">
            <w:pPr>
              <w:widowControl w:val="0"/>
              <w:shd w:val="clear" w:color="auto" w:fill="FFFFFF" w:themeFill="background1"/>
              <w:jc w:val="both"/>
              <w:rPr>
                <w:rFonts w:eastAsia="Times New Roman"/>
                <w:lang w:val="uk-UA"/>
              </w:rPr>
            </w:pPr>
            <w:r w:rsidRPr="00BC7F7A">
              <w:rPr>
                <w:rFonts w:eastAsia="Times New Roman"/>
                <w:lang w:val="uk-UA"/>
              </w:rPr>
              <w:t xml:space="preserve"> </w:t>
            </w:r>
            <w:r w:rsidRPr="00EE63B2">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2CC8EC" w14:textId="77777777" w:rsidR="00902E1C" w:rsidRPr="00EE63B2" w:rsidRDefault="00902E1C" w:rsidP="00902E1C">
            <w:pPr>
              <w:widowControl w:val="0"/>
              <w:shd w:val="clear" w:color="auto" w:fill="FFFFFF" w:themeFill="background1"/>
              <w:jc w:val="both"/>
              <w:rPr>
                <w:rFonts w:eastAsia="Times New Roman"/>
                <w:lang w:val="uk-UA"/>
              </w:rPr>
            </w:pPr>
            <w:r w:rsidRPr="002A4E26">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902E1C" w:rsidRPr="00EE63B2" w14:paraId="77BBF004" w14:textId="77777777" w:rsidTr="00043C15">
        <w:trPr>
          <w:trHeight w:val="400"/>
          <w:jc w:val="center"/>
        </w:trPr>
        <w:tc>
          <w:tcPr>
            <w:tcW w:w="576" w:type="dxa"/>
            <w:shd w:val="clear" w:color="auto" w:fill="FFFFFF" w:themeFill="background1"/>
          </w:tcPr>
          <w:p w14:paraId="2B4710C9" w14:textId="77777777" w:rsidR="00902E1C" w:rsidRPr="00EE63B2" w:rsidRDefault="00902E1C" w:rsidP="00902E1C">
            <w:pPr>
              <w:widowControl w:val="0"/>
              <w:shd w:val="clear" w:color="auto" w:fill="FFFFFF" w:themeFill="background1"/>
              <w:spacing w:after="240"/>
              <w:rPr>
                <w:lang w:val="uk-UA"/>
              </w:rPr>
            </w:pPr>
            <w:r w:rsidRPr="00EE63B2">
              <w:rPr>
                <w:rFonts w:eastAsia="Times New Roman"/>
                <w:lang w:val="uk-UA"/>
              </w:rPr>
              <w:lastRenderedPageBreak/>
              <w:t>2</w:t>
            </w:r>
          </w:p>
        </w:tc>
        <w:tc>
          <w:tcPr>
            <w:tcW w:w="2797" w:type="dxa"/>
            <w:shd w:val="clear" w:color="auto" w:fill="FFFFFF" w:themeFill="background1"/>
          </w:tcPr>
          <w:p w14:paraId="605BAFE8" w14:textId="77777777" w:rsidR="00902E1C" w:rsidRPr="00EE63B2" w:rsidRDefault="00902E1C" w:rsidP="00902E1C">
            <w:pPr>
              <w:widowControl w:val="0"/>
              <w:shd w:val="clear" w:color="auto" w:fill="FFFFFF" w:themeFill="background1"/>
              <w:spacing w:after="240"/>
              <w:rPr>
                <w:lang w:val="uk-UA"/>
              </w:rPr>
            </w:pPr>
            <w:r w:rsidRPr="00EE63B2">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38783CA9" w14:textId="77777777" w:rsidR="00902E1C" w:rsidRPr="00EE63B2" w:rsidRDefault="00902E1C" w:rsidP="00902E1C">
            <w:pPr>
              <w:shd w:val="clear" w:color="auto" w:fill="FFFFFF" w:themeFill="background1"/>
              <w:tabs>
                <w:tab w:val="left" w:pos="271"/>
                <w:tab w:val="left" w:pos="542"/>
              </w:tabs>
              <w:snapToGrid w:val="0"/>
              <w:jc w:val="both"/>
              <w:rPr>
                <w:rFonts w:eastAsia="Times New Roman"/>
                <w:lang w:val="uk-UA"/>
              </w:rPr>
            </w:pPr>
            <w:r>
              <w:rPr>
                <w:rFonts w:eastAsia="Times New Roman"/>
                <w:lang w:val="uk-UA"/>
              </w:rPr>
              <w:t>Не вимагається.</w:t>
            </w:r>
          </w:p>
        </w:tc>
      </w:tr>
      <w:tr w:rsidR="00902E1C" w:rsidRPr="00EE63B2" w14:paraId="2693BC0F" w14:textId="77777777" w:rsidTr="00043C15">
        <w:trPr>
          <w:trHeight w:val="520"/>
          <w:jc w:val="center"/>
        </w:trPr>
        <w:tc>
          <w:tcPr>
            <w:tcW w:w="576" w:type="dxa"/>
            <w:shd w:val="clear" w:color="auto" w:fill="FFFFFF" w:themeFill="background1"/>
          </w:tcPr>
          <w:p w14:paraId="7FF3B45F"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3</w:t>
            </w:r>
          </w:p>
        </w:tc>
        <w:tc>
          <w:tcPr>
            <w:tcW w:w="2797" w:type="dxa"/>
            <w:shd w:val="clear" w:color="auto" w:fill="FFFFFF" w:themeFill="background1"/>
          </w:tcPr>
          <w:p w14:paraId="435BA882"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2E5C50C7" w14:textId="77777777" w:rsidR="00902E1C" w:rsidRPr="00EE63B2" w:rsidRDefault="00902E1C" w:rsidP="00902E1C">
            <w:pPr>
              <w:widowControl w:val="0"/>
              <w:shd w:val="clear" w:color="auto" w:fill="FFFFFF" w:themeFill="background1"/>
              <w:tabs>
                <w:tab w:val="left" w:pos="271"/>
                <w:tab w:val="left" w:pos="542"/>
              </w:tabs>
              <w:jc w:val="both"/>
              <w:rPr>
                <w:lang w:val="uk-UA"/>
              </w:rPr>
            </w:pPr>
            <w:bookmarkStart w:id="4" w:name="gjdgxs" w:colFirst="0" w:colLast="0"/>
            <w:bookmarkEnd w:id="4"/>
            <w:r>
              <w:rPr>
                <w:lang w:val="uk-UA"/>
              </w:rPr>
              <w:t>Не застосовуються</w:t>
            </w:r>
          </w:p>
        </w:tc>
      </w:tr>
      <w:tr w:rsidR="00902E1C" w:rsidRPr="001E4C0B" w14:paraId="590F94CD" w14:textId="77777777" w:rsidTr="00043C15">
        <w:trPr>
          <w:trHeight w:val="520"/>
          <w:jc w:val="center"/>
        </w:trPr>
        <w:tc>
          <w:tcPr>
            <w:tcW w:w="576" w:type="dxa"/>
            <w:shd w:val="clear" w:color="auto" w:fill="FFFFFF" w:themeFill="background1"/>
          </w:tcPr>
          <w:p w14:paraId="0CA25628"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4</w:t>
            </w:r>
          </w:p>
        </w:tc>
        <w:tc>
          <w:tcPr>
            <w:tcW w:w="2797" w:type="dxa"/>
            <w:shd w:val="clear" w:color="auto" w:fill="FFFFFF" w:themeFill="background1"/>
          </w:tcPr>
          <w:p w14:paraId="4ACFF3AE"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26C42810" w14:textId="77777777" w:rsidR="00902E1C" w:rsidRPr="00EE63B2" w:rsidRDefault="00902E1C" w:rsidP="00902E1C">
            <w:pPr>
              <w:widowControl w:val="0"/>
              <w:shd w:val="clear" w:color="auto" w:fill="FFFFFF" w:themeFill="background1"/>
              <w:jc w:val="both"/>
              <w:rPr>
                <w:rFonts w:eastAsia="Times New Roman"/>
                <w:lang w:val="uk-UA"/>
              </w:rPr>
            </w:pPr>
            <w:r w:rsidRPr="00EE63B2">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4E41BD16" w14:textId="77777777" w:rsidR="00902E1C" w:rsidRPr="00E31919" w:rsidRDefault="00902E1C" w:rsidP="00902E1C">
            <w:pPr>
              <w:widowControl w:val="0"/>
              <w:shd w:val="clear" w:color="auto" w:fill="FFFFFF" w:themeFill="background1"/>
              <w:jc w:val="both"/>
              <w:rPr>
                <w:lang w:val="uk-UA"/>
              </w:rPr>
            </w:pPr>
            <w:r w:rsidRPr="00E31919">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AFFD593" w14:textId="77777777" w:rsidR="00902E1C" w:rsidRPr="00E31919" w:rsidRDefault="00902E1C" w:rsidP="00902E1C">
            <w:pPr>
              <w:widowControl w:val="0"/>
              <w:shd w:val="clear" w:color="auto" w:fill="FFFFFF" w:themeFill="background1"/>
              <w:jc w:val="both"/>
              <w:rPr>
                <w:lang w:val="uk-UA"/>
              </w:rPr>
            </w:pPr>
            <w:r>
              <w:rPr>
                <w:lang w:val="uk-UA"/>
              </w:rPr>
              <w:t xml:space="preserve">- </w:t>
            </w:r>
            <w:r w:rsidRPr="00E31919">
              <w:rPr>
                <w:lang w:val="uk-UA"/>
              </w:rPr>
              <w:t>відхилити таку вимогу, не втрачаючи при цьому наданого ним забезпечення тендерної пропозиції;</w:t>
            </w:r>
          </w:p>
          <w:p w14:paraId="53B14769" w14:textId="77777777" w:rsidR="00902E1C" w:rsidRPr="00E31919" w:rsidRDefault="00902E1C" w:rsidP="00902E1C">
            <w:pPr>
              <w:widowControl w:val="0"/>
              <w:shd w:val="clear" w:color="auto" w:fill="FFFFFF" w:themeFill="background1"/>
              <w:jc w:val="both"/>
              <w:rPr>
                <w:lang w:val="uk-UA"/>
              </w:rPr>
            </w:pPr>
            <w:r>
              <w:rPr>
                <w:lang w:val="uk-UA"/>
              </w:rPr>
              <w:t xml:space="preserve">- </w:t>
            </w:r>
            <w:r w:rsidRPr="00E31919">
              <w:rPr>
                <w:lang w:val="uk-UA"/>
              </w:rPr>
              <w:t>погодитися з вимогою та продовжити строк дії поданої ним тендерної пропозиції і наданого забезпечення тендерної пропозиції.</w:t>
            </w:r>
          </w:p>
          <w:p w14:paraId="530D6D45" w14:textId="77777777" w:rsidR="00902E1C" w:rsidRDefault="00902E1C" w:rsidP="00902E1C">
            <w:pPr>
              <w:widowControl w:val="0"/>
              <w:shd w:val="clear" w:color="auto" w:fill="FFFFFF" w:themeFill="background1"/>
              <w:jc w:val="both"/>
              <w:rPr>
                <w:lang w:val="uk-UA"/>
              </w:rPr>
            </w:pPr>
            <w:r w:rsidRPr="000C1579">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w:t>
            </w:r>
            <w:r w:rsidRPr="000C1579">
              <w:rPr>
                <w:lang w:val="uk-UA"/>
              </w:rPr>
              <w:lastRenderedPageBreak/>
              <w:t>систему закупівель.</w:t>
            </w:r>
          </w:p>
          <w:p w14:paraId="4525E002" w14:textId="77777777" w:rsidR="00902E1C" w:rsidRPr="00EE63B2" w:rsidRDefault="00902E1C" w:rsidP="00902E1C">
            <w:pPr>
              <w:widowControl w:val="0"/>
              <w:shd w:val="clear" w:color="auto" w:fill="FFFFFF" w:themeFill="background1"/>
              <w:jc w:val="both"/>
              <w:rPr>
                <w:lang w:val="uk-UA"/>
              </w:rPr>
            </w:pPr>
            <w:r w:rsidRPr="00E34885">
              <w:rPr>
                <w:lang w:val="uk-UA"/>
              </w:rPr>
              <w:t>Враховуючи вищезазначене, подаючи документи тендерної пропозиції, учасник автоматично погоджується з усіма вимогами замовника та в тому числі погоджується зі строком дії тендерної пропозиції.</w:t>
            </w:r>
          </w:p>
        </w:tc>
      </w:tr>
      <w:tr w:rsidR="00902E1C" w:rsidRPr="00F558B2" w14:paraId="3B01AD78" w14:textId="77777777" w:rsidTr="00043C15">
        <w:trPr>
          <w:trHeight w:val="520"/>
          <w:jc w:val="center"/>
        </w:trPr>
        <w:tc>
          <w:tcPr>
            <w:tcW w:w="576" w:type="dxa"/>
            <w:shd w:val="clear" w:color="auto" w:fill="FFFFFF" w:themeFill="background1"/>
          </w:tcPr>
          <w:p w14:paraId="45CC61C7" w14:textId="77777777" w:rsidR="00902E1C" w:rsidRPr="00EE63B2" w:rsidRDefault="00902E1C" w:rsidP="00902E1C">
            <w:pPr>
              <w:widowControl w:val="0"/>
              <w:shd w:val="clear" w:color="auto" w:fill="FFFFFF" w:themeFill="background1"/>
              <w:rPr>
                <w:rFonts w:eastAsia="Times New Roman"/>
                <w:lang w:val="uk-UA"/>
              </w:rPr>
            </w:pPr>
            <w:r w:rsidRPr="00EE63B2">
              <w:rPr>
                <w:rFonts w:eastAsia="Times New Roman"/>
                <w:lang w:val="uk-UA"/>
              </w:rPr>
              <w:lastRenderedPageBreak/>
              <w:t>5</w:t>
            </w:r>
          </w:p>
        </w:tc>
        <w:tc>
          <w:tcPr>
            <w:tcW w:w="2797" w:type="dxa"/>
            <w:shd w:val="clear" w:color="auto" w:fill="FFFFFF" w:themeFill="background1"/>
          </w:tcPr>
          <w:p w14:paraId="4CCFD8F2" w14:textId="77777777" w:rsidR="00902E1C" w:rsidRPr="00EE63B2" w:rsidRDefault="00902E1C" w:rsidP="00902E1C">
            <w:pPr>
              <w:widowControl w:val="0"/>
              <w:shd w:val="clear" w:color="auto" w:fill="FFFFFF" w:themeFill="background1"/>
              <w:rPr>
                <w:rFonts w:eastAsia="Times New Roman"/>
                <w:b/>
                <w:lang w:val="uk-UA"/>
              </w:rPr>
            </w:pPr>
            <w:r w:rsidRPr="00EE63B2">
              <w:rPr>
                <w:rFonts w:eastAsia="Times New Roman"/>
                <w:b/>
                <w:lang w:val="uk-UA"/>
              </w:rPr>
              <w:t>Кваліфікаційні критерії процедури закупівлі</w:t>
            </w:r>
          </w:p>
        </w:tc>
        <w:tc>
          <w:tcPr>
            <w:tcW w:w="7087" w:type="dxa"/>
            <w:shd w:val="clear" w:color="auto" w:fill="FFFFFF" w:themeFill="background1"/>
          </w:tcPr>
          <w:p w14:paraId="5CC2AAF5" w14:textId="77777777" w:rsidR="00902E1C" w:rsidRPr="00600D3A" w:rsidRDefault="00902E1C" w:rsidP="00902E1C">
            <w:pPr>
              <w:widowControl w:val="0"/>
              <w:shd w:val="clear" w:color="auto" w:fill="FFFFFF" w:themeFill="background1"/>
              <w:jc w:val="both"/>
              <w:rPr>
                <w:rFonts w:eastAsia="Times New Roman"/>
                <w:b/>
                <w:bCs/>
                <w:lang w:val="uk-UA"/>
              </w:rPr>
            </w:pPr>
            <w:r w:rsidRPr="000C1579">
              <w:rPr>
                <w:rFonts w:eastAsia="Times New Roman"/>
                <w:lang w:val="uk-UA"/>
              </w:rPr>
              <w:t>Під час здійснення закупівлі товарів</w:t>
            </w:r>
            <w:r>
              <w:rPr>
                <w:rFonts w:eastAsia="Times New Roman"/>
                <w:lang w:val="uk-UA"/>
              </w:rPr>
              <w:t xml:space="preserve">  зазначаються</w:t>
            </w:r>
            <w:r w:rsidRPr="000C1579">
              <w:rPr>
                <w:rFonts w:eastAsia="Times New Roman"/>
                <w:lang w:val="uk-UA"/>
              </w:rPr>
              <w:t xml:space="preserve"> </w:t>
            </w:r>
            <w:r w:rsidRPr="00600D3A">
              <w:rPr>
                <w:rFonts w:eastAsia="Times New Roman"/>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eastAsia="Times New Roman"/>
                <w:lang w:val="uk-UA"/>
              </w:rPr>
              <w:t xml:space="preserve"> (</w:t>
            </w:r>
            <w:r>
              <w:rPr>
                <w:rFonts w:eastAsia="Times New Roman"/>
                <w:b/>
                <w:bCs/>
                <w:lang w:val="uk-UA"/>
              </w:rPr>
              <w:t xml:space="preserve">Додаток 4 </w:t>
            </w:r>
            <w:r w:rsidRPr="00CB47A1">
              <w:rPr>
                <w:rFonts w:eastAsia="Times New Roman"/>
                <w:b/>
                <w:bCs/>
                <w:lang w:val="uk-UA"/>
              </w:rPr>
              <w:t>до Тендерної документації</w:t>
            </w:r>
            <w:r>
              <w:rPr>
                <w:rFonts w:eastAsia="Times New Roman"/>
                <w:b/>
                <w:bCs/>
                <w:lang w:val="uk-UA"/>
              </w:rPr>
              <w:t>)</w:t>
            </w:r>
          </w:p>
          <w:p w14:paraId="33255A30" w14:textId="77777777" w:rsidR="00902E1C" w:rsidRPr="00B335C4" w:rsidRDefault="00902E1C" w:rsidP="00902E1C">
            <w:pPr>
              <w:widowControl w:val="0"/>
              <w:shd w:val="clear" w:color="auto" w:fill="FFFFFF" w:themeFill="background1"/>
              <w:jc w:val="both"/>
              <w:rPr>
                <w:rFonts w:eastAsia="Times New Roman"/>
                <w:lang w:val="uk-UA"/>
              </w:rPr>
            </w:pPr>
          </w:p>
        </w:tc>
      </w:tr>
      <w:tr w:rsidR="00902E1C" w:rsidRPr="00F558B2" w14:paraId="48841CA6" w14:textId="77777777" w:rsidTr="00043C15">
        <w:trPr>
          <w:trHeight w:val="282"/>
          <w:jc w:val="center"/>
        </w:trPr>
        <w:tc>
          <w:tcPr>
            <w:tcW w:w="576" w:type="dxa"/>
            <w:shd w:val="clear" w:color="auto" w:fill="FFFFFF" w:themeFill="background1"/>
          </w:tcPr>
          <w:p w14:paraId="4A6899C1"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6</w:t>
            </w:r>
          </w:p>
        </w:tc>
        <w:tc>
          <w:tcPr>
            <w:tcW w:w="2797" w:type="dxa"/>
            <w:shd w:val="clear" w:color="auto" w:fill="FFFFFF" w:themeFill="background1"/>
          </w:tcPr>
          <w:p w14:paraId="29DF4DB1" w14:textId="77777777" w:rsidR="00902E1C" w:rsidRPr="00EE63B2" w:rsidRDefault="00902E1C" w:rsidP="00902E1C">
            <w:pPr>
              <w:widowControl w:val="0"/>
              <w:shd w:val="clear" w:color="auto" w:fill="FFFFFF" w:themeFill="background1"/>
              <w:rPr>
                <w:lang w:val="uk-UA"/>
              </w:rPr>
            </w:pPr>
            <w:r w:rsidRPr="00E31919">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6B44B33"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Підстави, встановлені п. 47 Особливостей.</w:t>
            </w:r>
          </w:p>
          <w:p w14:paraId="7DB5E3CD"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F12E7A"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90D3AA"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14F653"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3AB8A0"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1C9B03C"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7ACD09"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188094"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096AFB"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A0862"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 xml:space="preserve">9) у Єдиному державному реєстрі юридичних осіб, фізичних осіб - підприємців та громадських формувань відсутня інформація, </w:t>
            </w:r>
            <w:r w:rsidRPr="00541B7D">
              <w:rPr>
                <w:rFonts w:eastAsia="Times New Roman"/>
                <w:lang w:val="uk-UA"/>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007257"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2F4C2C"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5C8A0248"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867D3E" w14:textId="77777777" w:rsidR="00902E1C" w:rsidRPr="00541B7D" w:rsidRDefault="00902E1C" w:rsidP="00902E1C">
            <w:pPr>
              <w:widowControl w:val="0"/>
              <w:shd w:val="clear" w:color="auto" w:fill="FFFFFF" w:themeFill="background1"/>
              <w:jc w:val="both"/>
              <w:rPr>
                <w:rFonts w:eastAsia="Times New Roman"/>
                <w:lang w:val="uk-UA"/>
              </w:rPr>
            </w:pPr>
          </w:p>
          <w:p w14:paraId="037F7B62"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4CAD197F"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7B7EE23"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63775C0" w14:textId="77777777" w:rsidR="00902E1C" w:rsidRDefault="00902E1C" w:rsidP="00902E1C">
            <w:pPr>
              <w:widowControl w:val="0"/>
              <w:shd w:val="clear" w:color="auto" w:fill="FFFFFF" w:themeFill="background1"/>
              <w:jc w:val="both"/>
              <w:rPr>
                <w:rFonts w:eastAsia="Times New Roman"/>
                <w:lang w:val="uk-UA"/>
              </w:rPr>
            </w:pPr>
            <w:r w:rsidRPr="00541B7D">
              <w:rPr>
                <w:rFonts w:eastAsia="Times New Roman"/>
                <w:lang w:val="uk-UA"/>
              </w:rPr>
              <w:t>Так, фактом подання своєї тендерної пропозиції через електронну систему закупівель учасник підтверджує відсутність підстав, визначених в п. 47 Особливостей (крім підпунктів 1 і 7, абзацу чотирнадцятого цього пункту). Окремі підтвердні документи в цій частині не вимагаються.</w:t>
            </w:r>
          </w:p>
          <w:p w14:paraId="28AD3A11" w14:textId="77777777" w:rsidR="00902E1C" w:rsidRPr="00541B7D" w:rsidRDefault="00902E1C" w:rsidP="00902E1C">
            <w:pPr>
              <w:widowControl w:val="0"/>
              <w:shd w:val="clear" w:color="auto" w:fill="FFFFFF" w:themeFill="background1"/>
              <w:jc w:val="both"/>
              <w:rPr>
                <w:rFonts w:eastAsia="Times New Roman"/>
                <w:lang w:val="uk-UA"/>
              </w:rPr>
            </w:pPr>
            <w:r w:rsidRPr="003770D3">
              <w:rPr>
                <w:rFonts w:eastAsia="Times New Roman"/>
                <w:lang w:val="uk-UA"/>
              </w:rPr>
              <w:t xml:space="preserve">Замовник самостійно за результатами розгляду тендерної </w:t>
            </w:r>
            <w:r w:rsidRPr="003770D3">
              <w:rPr>
                <w:rFonts w:eastAsia="Times New Roman"/>
                <w:lang w:val="uk-UA"/>
              </w:rPr>
              <w:lastRenderedPageBreak/>
              <w:t>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899668F"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Учасник-переможець надає документальне підтвердження щодо відсутності підстав, визначених у п. 47 Особливостей згідно з Додатком 2 до тендерної документації.</w:t>
            </w:r>
          </w:p>
          <w:p w14:paraId="50004142"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Для учасників:</w:t>
            </w:r>
          </w:p>
          <w:p w14:paraId="34D45B7E"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 xml:space="preserve">Інформація про відсутність підстав, визначених пункту 47 Особливостей, надається згідно додатку 2 до тендерної документації. </w:t>
            </w:r>
          </w:p>
          <w:p w14:paraId="51C6B46F"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Для об’єднань учасників:</w:t>
            </w:r>
          </w:p>
          <w:p w14:paraId="4F04E0FD" w14:textId="77777777" w:rsidR="00902E1C" w:rsidRPr="00541B7D" w:rsidRDefault="00902E1C" w:rsidP="00902E1C">
            <w:pPr>
              <w:widowControl w:val="0"/>
              <w:shd w:val="clear" w:color="auto" w:fill="FFFFFF" w:themeFill="background1"/>
              <w:jc w:val="both"/>
              <w:rPr>
                <w:rFonts w:eastAsia="Times New Roman"/>
                <w:lang w:val="uk-UA"/>
              </w:rPr>
            </w:pPr>
            <w:r w:rsidRPr="00541B7D">
              <w:rPr>
                <w:rFonts w:eastAsia="Times New Roman"/>
                <w:lang w:val="uk-UA"/>
              </w:rPr>
              <w:t>У разі участі об’єднання учасників підтвердження відсутності підстав, визначених з урахуванням пункту 47 Особливостей, здійснюється щодо кожного такого учасника.</w:t>
            </w:r>
          </w:p>
          <w:p w14:paraId="09381B83" w14:textId="77777777" w:rsidR="00902E1C" w:rsidRPr="00194C53" w:rsidRDefault="00902E1C" w:rsidP="00902E1C">
            <w:pPr>
              <w:widowControl w:val="0"/>
              <w:shd w:val="clear" w:color="auto" w:fill="FFFFFF" w:themeFill="background1"/>
              <w:jc w:val="both"/>
              <w:rPr>
                <w:rFonts w:eastAsia="Times New Roman"/>
                <w:lang w:val="uk-UA"/>
              </w:rPr>
            </w:pPr>
          </w:p>
        </w:tc>
      </w:tr>
      <w:tr w:rsidR="00902E1C" w:rsidRPr="00F558B2" w14:paraId="3C1D7881" w14:textId="77777777" w:rsidTr="009975F1">
        <w:trPr>
          <w:trHeight w:val="416"/>
          <w:jc w:val="center"/>
        </w:trPr>
        <w:tc>
          <w:tcPr>
            <w:tcW w:w="576" w:type="dxa"/>
            <w:shd w:val="clear" w:color="auto" w:fill="FFFFFF" w:themeFill="background1"/>
          </w:tcPr>
          <w:p w14:paraId="0F4BDEA7"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lastRenderedPageBreak/>
              <w:t>7</w:t>
            </w:r>
          </w:p>
        </w:tc>
        <w:tc>
          <w:tcPr>
            <w:tcW w:w="2797" w:type="dxa"/>
            <w:shd w:val="clear" w:color="auto" w:fill="FFFFFF" w:themeFill="background1"/>
          </w:tcPr>
          <w:p w14:paraId="6CA9780B"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3C6F33DC" w14:textId="77777777" w:rsidR="00902E1C" w:rsidRPr="00EE63B2" w:rsidRDefault="00902E1C" w:rsidP="00902E1C">
            <w:pPr>
              <w:widowControl w:val="0"/>
              <w:shd w:val="clear" w:color="auto" w:fill="FFFFFF" w:themeFill="background1"/>
              <w:jc w:val="both"/>
              <w:rPr>
                <w:rFonts w:eastAsia="Times New Roman"/>
                <w:lang w:val="uk-UA"/>
              </w:rPr>
            </w:pPr>
            <w:r w:rsidRPr="00EE63B2">
              <w:rPr>
                <w:rFonts w:eastAsia="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20636F">
              <w:rPr>
                <w:rFonts w:eastAsia="Times New Roman"/>
                <w:lang w:val="uk-UA"/>
              </w:rPr>
              <w:t xml:space="preserve">(згідно </w:t>
            </w:r>
            <w:r w:rsidRPr="00AB76E8">
              <w:rPr>
                <w:rFonts w:eastAsia="Times New Roman"/>
                <w:b/>
                <w:bCs/>
                <w:lang w:val="uk-UA"/>
              </w:rPr>
              <w:t xml:space="preserve">додатку </w:t>
            </w:r>
            <w:r>
              <w:rPr>
                <w:rFonts w:eastAsia="Times New Roman"/>
                <w:b/>
                <w:bCs/>
                <w:lang w:val="uk-UA"/>
              </w:rPr>
              <w:t>3</w:t>
            </w:r>
            <w:r w:rsidRPr="00AB76E8">
              <w:rPr>
                <w:rFonts w:eastAsia="Times New Roman"/>
                <w:b/>
                <w:bCs/>
                <w:lang w:val="uk-UA"/>
              </w:rPr>
              <w:t xml:space="preserve"> до тендерної документації</w:t>
            </w:r>
            <w:r w:rsidRPr="0020636F">
              <w:rPr>
                <w:rFonts w:eastAsia="Times New Roman"/>
                <w:lang w:val="uk-UA"/>
              </w:rPr>
              <w:t>).</w:t>
            </w:r>
          </w:p>
          <w:p w14:paraId="11254E20" w14:textId="77777777" w:rsidR="00902E1C" w:rsidRDefault="00902E1C" w:rsidP="00902E1C">
            <w:pPr>
              <w:widowControl w:val="0"/>
              <w:shd w:val="clear" w:color="auto" w:fill="FFFFFF" w:themeFill="background1"/>
              <w:jc w:val="both"/>
              <w:rPr>
                <w:lang w:val="uk-UA"/>
              </w:rPr>
            </w:pPr>
            <w:r w:rsidRPr="00EE63B2">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F32D4E0" w14:textId="77777777" w:rsidR="00902E1C" w:rsidRPr="00461995" w:rsidRDefault="00902E1C" w:rsidP="00902E1C">
            <w:pPr>
              <w:widowControl w:val="0"/>
              <w:shd w:val="clear" w:color="auto" w:fill="FFFFFF" w:themeFill="background1"/>
              <w:jc w:val="both"/>
              <w:rPr>
                <w:b/>
                <w:bCs/>
                <w:lang w:val="uk-UA"/>
              </w:rPr>
            </w:pPr>
            <w:r w:rsidRPr="00461995">
              <w:rPr>
                <w:b/>
                <w:bCs/>
                <w:lang w:val="uk-UA"/>
              </w:rPr>
              <w:t>Замовникам забороняється здійснювати публічні закупівлі товарів походженням з Російської Федерації/Республіки Білорусь відповідно до п. 2 Особливостей.</w:t>
            </w:r>
          </w:p>
        </w:tc>
      </w:tr>
      <w:tr w:rsidR="00902E1C" w:rsidRPr="00EE63B2" w14:paraId="6C638D5A" w14:textId="77777777" w:rsidTr="00043C15">
        <w:trPr>
          <w:trHeight w:val="520"/>
          <w:jc w:val="center"/>
        </w:trPr>
        <w:tc>
          <w:tcPr>
            <w:tcW w:w="576" w:type="dxa"/>
            <w:shd w:val="clear" w:color="auto" w:fill="FFFFFF" w:themeFill="background1"/>
          </w:tcPr>
          <w:p w14:paraId="51A4D29D" w14:textId="77777777" w:rsidR="00902E1C" w:rsidRPr="00EE63B2" w:rsidRDefault="00902E1C" w:rsidP="00902E1C">
            <w:pPr>
              <w:widowControl w:val="0"/>
              <w:shd w:val="clear" w:color="auto" w:fill="FFFFFF" w:themeFill="background1"/>
              <w:rPr>
                <w:rFonts w:eastAsia="Times New Roman"/>
                <w:lang w:val="uk-UA"/>
              </w:rPr>
            </w:pPr>
            <w:r w:rsidRPr="00EE63B2">
              <w:rPr>
                <w:rFonts w:eastAsia="Times New Roman"/>
                <w:lang w:val="uk-UA"/>
              </w:rPr>
              <w:t>8</w:t>
            </w:r>
          </w:p>
        </w:tc>
        <w:tc>
          <w:tcPr>
            <w:tcW w:w="2797" w:type="dxa"/>
            <w:shd w:val="clear" w:color="auto" w:fill="FFFFFF" w:themeFill="background1"/>
          </w:tcPr>
          <w:p w14:paraId="3B30C480" w14:textId="77777777" w:rsidR="00902E1C" w:rsidRPr="00EE63B2" w:rsidRDefault="00902E1C" w:rsidP="00902E1C">
            <w:pPr>
              <w:widowControl w:val="0"/>
              <w:shd w:val="clear" w:color="auto" w:fill="FFFFFF" w:themeFill="background1"/>
              <w:rPr>
                <w:rFonts w:eastAsia="Times New Roman"/>
                <w:b/>
                <w:lang w:val="uk-UA"/>
              </w:rPr>
            </w:pPr>
            <w:r w:rsidRPr="00EE63B2">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8EF38D1" w14:textId="77777777" w:rsidR="00902E1C" w:rsidRPr="00EE63B2" w:rsidRDefault="00902E1C" w:rsidP="00902E1C">
            <w:pPr>
              <w:widowControl w:val="0"/>
              <w:shd w:val="clear" w:color="auto" w:fill="FFFFFF" w:themeFill="background1"/>
              <w:jc w:val="both"/>
              <w:rPr>
                <w:rFonts w:eastAsia="Times New Roman"/>
                <w:lang w:val="uk-UA"/>
              </w:rPr>
            </w:pPr>
            <w:r w:rsidRPr="0020636F">
              <w:rPr>
                <w:rFonts w:eastAsia="Times New Roman"/>
                <w:lang w:val="uk-UA"/>
              </w:rPr>
              <w:t xml:space="preserve">Згідно додатку </w:t>
            </w:r>
            <w:r>
              <w:rPr>
                <w:rFonts w:eastAsia="Times New Roman"/>
                <w:lang w:val="uk-UA"/>
              </w:rPr>
              <w:t>3</w:t>
            </w:r>
            <w:r w:rsidRPr="0020636F">
              <w:rPr>
                <w:rFonts w:eastAsia="Times New Roman"/>
                <w:lang w:val="uk-UA"/>
              </w:rPr>
              <w:t xml:space="preserve"> до тендерної документації</w:t>
            </w:r>
            <w:r w:rsidRPr="00EE63B2">
              <w:rPr>
                <w:rFonts w:eastAsia="Times New Roman"/>
                <w:lang w:val="uk-UA"/>
              </w:rPr>
              <w:t xml:space="preserve"> (у разі потреби).</w:t>
            </w:r>
          </w:p>
        </w:tc>
      </w:tr>
      <w:tr w:rsidR="00902E1C" w:rsidRPr="0015283C" w14:paraId="5732F5E3" w14:textId="77777777" w:rsidTr="00043C15">
        <w:trPr>
          <w:trHeight w:val="520"/>
          <w:jc w:val="center"/>
        </w:trPr>
        <w:tc>
          <w:tcPr>
            <w:tcW w:w="576" w:type="dxa"/>
            <w:shd w:val="clear" w:color="auto" w:fill="FFFFFF" w:themeFill="background1"/>
          </w:tcPr>
          <w:p w14:paraId="4232B752"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9</w:t>
            </w:r>
          </w:p>
        </w:tc>
        <w:tc>
          <w:tcPr>
            <w:tcW w:w="2797" w:type="dxa"/>
            <w:shd w:val="clear" w:color="auto" w:fill="FFFFFF" w:themeFill="background1"/>
          </w:tcPr>
          <w:p w14:paraId="2EAFA7EC" w14:textId="77777777" w:rsidR="00902E1C" w:rsidRPr="00EE63B2" w:rsidRDefault="00902E1C" w:rsidP="00902E1C">
            <w:pPr>
              <w:widowControl w:val="0"/>
              <w:shd w:val="clear" w:color="auto" w:fill="FFFFFF" w:themeFill="background1"/>
              <w:rPr>
                <w:rFonts w:eastAsia="Times New Roman"/>
                <w:b/>
                <w:lang w:val="uk-UA"/>
              </w:rPr>
            </w:pPr>
            <w:r w:rsidRPr="00EE63B2">
              <w:rPr>
                <w:rFonts w:eastAsia="Times New Roman"/>
                <w:b/>
                <w:lang w:val="uk-UA"/>
              </w:rPr>
              <w:t>Інформація про субпідрядника/</w:t>
            </w:r>
          </w:p>
          <w:p w14:paraId="23C9C820"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співвиконавця</w:t>
            </w:r>
          </w:p>
        </w:tc>
        <w:tc>
          <w:tcPr>
            <w:tcW w:w="7087" w:type="dxa"/>
            <w:shd w:val="clear" w:color="auto" w:fill="FFFFFF" w:themeFill="background1"/>
          </w:tcPr>
          <w:p w14:paraId="0F0F40BB" w14:textId="77777777" w:rsidR="00902E1C" w:rsidRPr="00EE63B2" w:rsidRDefault="00902E1C" w:rsidP="00902E1C">
            <w:pPr>
              <w:widowControl w:val="0"/>
              <w:shd w:val="clear" w:color="auto" w:fill="FFFFFF" w:themeFill="background1"/>
              <w:jc w:val="both"/>
              <w:rPr>
                <w:lang w:val="uk-UA"/>
              </w:rPr>
            </w:pPr>
            <w:r w:rsidRPr="006950DC">
              <w:rPr>
                <w:rFonts w:eastAsia="Times New Roman"/>
                <w:lang w:val="uk-UA"/>
              </w:rPr>
              <w:t>Не передбачено</w:t>
            </w:r>
          </w:p>
        </w:tc>
      </w:tr>
      <w:tr w:rsidR="00902E1C" w:rsidRPr="00F558B2" w14:paraId="5563A214" w14:textId="77777777" w:rsidTr="00043C15">
        <w:trPr>
          <w:trHeight w:val="520"/>
          <w:jc w:val="center"/>
        </w:trPr>
        <w:tc>
          <w:tcPr>
            <w:tcW w:w="576" w:type="dxa"/>
            <w:shd w:val="clear" w:color="auto" w:fill="FFFFFF" w:themeFill="background1"/>
          </w:tcPr>
          <w:p w14:paraId="590FE8E5"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10</w:t>
            </w:r>
          </w:p>
        </w:tc>
        <w:tc>
          <w:tcPr>
            <w:tcW w:w="2797" w:type="dxa"/>
            <w:shd w:val="clear" w:color="auto" w:fill="FFFFFF" w:themeFill="background1"/>
          </w:tcPr>
          <w:p w14:paraId="52667474"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3F8E691F" w14:textId="77777777" w:rsidR="00902E1C" w:rsidRPr="00EE63B2" w:rsidRDefault="00902E1C" w:rsidP="00902E1C">
            <w:pPr>
              <w:widowControl w:val="0"/>
              <w:shd w:val="clear" w:color="auto" w:fill="FFFFFF" w:themeFill="background1"/>
              <w:jc w:val="both"/>
              <w:rPr>
                <w:lang w:val="uk-UA"/>
              </w:rPr>
            </w:pPr>
            <w:r w:rsidRPr="009F06AE">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02E1C" w:rsidRPr="00EE63B2" w14:paraId="41306C3E" w14:textId="77777777" w:rsidTr="00043C15">
        <w:trPr>
          <w:trHeight w:val="520"/>
          <w:jc w:val="center"/>
        </w:trPr>
        <w:tc>
          <w:tcPr>
            <w:tcW w:w="10460" w:type="dxa"/>
            <w:gridSpan w:val="3"/>
            <w:shd w:val="clear" w:color="auto" w:fill="FFFFFF" w:themeFill="background1"/>
            <w:vAlign w:val="center"/>
          </w:tcPr>
          <w:p w14:paraId="6A4DAE9B" w14:textId="77777777" w:rsidR="00902E1C" w:rsidRPr="00EE63B2" w:rsidRDefault="00902E1C" w:rsidP="00902E1C">
            <w:pPr>
              <w:widowControl w:val="0"/>
              <w:shd w:val="clear" w:color="auto" w:fill="FFFFFF" w:themeFill="background1"/>
              <w:ind w:hanging="23"/>
              <w:jc w:val="center"/>
              <w:rPr>
                <w:lang w:val="uk-UA"/>
              </w:rPr>
            </w:pPr>
            <w:r w:rsidRPr="00EE63B2">
              <w:rPr>
                <w:rFonts w:eastAsia="Times New Roman"/>
                <w:b/>
                <w:lang w:val="uk-UA"/>
              </w:rPr>
              <w:t>IV. Подання, розкриття, розгляд та оцінка тендерної пропозиції</w:t>
            </w:r>
          </w:p>
        </w:tc>
      </w:tr>
      <w:tr w:rsidR="00902E1C" w:rsidRPr="007A0D63" w14:paraId="04F3871C" w14:textId="77777777" w:rsidTr="00043C15">
        <w:trPr>
          <w:trHeight w:val="520"/>
          <w:jc w:val="center"/>
        </w:trPr>
        <w:tc>
          <w:tcPr>
            <w:tcW w:w="576" w:type="dxa"/>
            <w:shd w:val="clear" w:color="auto" w:fill="FFFFFF" w:themeFill="background1"/>
          </w:tcPr>
          <w:p w14:paraId="79B54AA1"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3AFD06F6"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 xml:space="preserve">Кінцевий строк подання тендерних </w:t>
            </w:r>
            <w:r w:rsidRPr="00EE63B2">
              <w:rPr>
                <w:rFonts w:eastAsia="Times New Roman"/>
                <w:b/>
                <w:lang w:val="uk-UA"/>
              </w:rPr>
              <w:lastRenderedPageBreak/>
              <w:t>пропозицій</w:t>
            </w:r>
          </w:p>
        </w:tc>
        <w:tc>
          <w:tcPr>
            <w:tcW w:w="7087" w:type="dxa"/>
            <w:shd w:val="clear" w:color="auto" w:fill="FFFFFF" w:themeFill="background1"/>
          </w:tcPr>
          <w:p w14:paraId="1800EA9B" w14:textId="03750E4E" w:rsidR="00902E1C" w:rsidRPr="00540AC0" w:rsidRDefault="00902E1C" w:rsidP="00902E1C">
            <w:pPr>
              <w:widowControl w:val="0"/>
              <w:shd w:val="clear" w:color="auto" w:fill="FFFFFF" w:themeFill="background1"/>
              <w:jc w:val="both"/>
              <w:rPr>
                <w:rFonts w:eastAsia="Times New Roman"/>
                <w:b/>
                <w:bCs/>
                <w:lang w:val="uk-UA"/>
              </w:rPr>
            </w:pPr>
            <w:r w:rsidRPr="00EE63B2">
              <w:rPr>
                <w:rFonts w:eastAsia="Times New Roman"/>
                <w:lang w:val="uk-UA"/>
              </w:rPr>
              <w:lastRenderedPageBreak/>
              <w:t>Кінцевий строк подання тендерних пропозицій -</w:t>
            </w:r>
            <w:r>
              <w:rPr>
                <w:rFonts w:eastAsia="Times New Roman"/>
                <w:lang w:val="uk-UA"/>
              </w:rPr>
              <w:t xml:space="preserve"> </w:t>
            </w:r>
            <w:r>
              <w:rPr>
                <w:rFonts w:eastAsia="Times New Roman"/>
                <w:b/>
                <w:bCs/>
                <w:lang w:val="uk-UA"/>
              </w:rPr>
              <w:t>0</w:t>
            </w:r>
            <w:r w:rsidR="00F558B2">
              <w:rPr>
                <w:rFonts w:eastAsia="Times New Roman"/>
                <w:b/>
                <w:bCs/>
                <w:lang w:val="uk-UA"/>
              </w:rPr>
              <w:t>8</w:t>
            </w:r>
            <w:r w:rsidRPr="00540AC0">
              <w:rPr>
                <w:rFonts w:eastAsia="Times New Roman"/>
                <w:b/>
                <w:bCs/>
                <w:lang w:val="uk-UA"/>
              </w:rPr>
              <w:t xml:space="preserve"> </w:t>
            </w:r>
            <w:r>
              <w:rPr>
                <w:rFonts w:eastAsia="Times New Roman"/>
                <w:b/>
                <w:bCs/>
                <w:lang w:val="uk-UA"/>
              </w:rPr>
              <w:t>вересня</w:t>
            </w:r>
            <w:r w:rsidRPr="00540AC0">
              <w:rPr>
                <w:rFonts w:eastAsia="Times New Roman"/>
                <w:b/>
                <w:bCs/>
                <w:lang w:val="uk-UA"/>
              </w:rPr>
              <w:t xml:space="preserve"> 2023 року.</w:t>
            </w:r>
          </w:p>
          <w:p w14:paraId="7634EA9C" w14:textId="77777777" w:rsidR="00902E1C" w:rsidRPr="00EE63B2" w:rsidRDefault="00902E1C" w:rsidP="00902E1C">
            <w:pPr>
              <w:widowControl w:val="0"/>
              <w:shd w:val="clear" w:color="auto" w:fill="FFFFFF" w:themeFill="background1"/>
              <w:jc w:val="center"/>
              <w:rPr>
                <w:lang w:val="uk-UA"/>
              </w:rPr>
            </w:pPr>
          </w:p>
          <w:p w14:paraId="67196C9D" w14:textId="77777777" w:rsidR="00902E1C" w:rsidRPr="00EE63B2" w:rsidRDefault="00902E1C" w:rsidP="00902E1C">
            <w:pPr>
              <w:widowControl w:val="0"/>
              <w:shd w:val="clear" w:color="auto" w:fill="FFFFFF" w:themeFill="background1"/>
              <w:jc w:val="both"/>
              <w:rPr>
                <w:rFonts w:eastAsia="Times New Roman"/>
                <w:lang w:val="uk-UA"/>
              </w:rPr>
            </w:pPr>
            <w:r w:rsidRPr="00EE63B2">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568AC4F" w14:textId="77777777" w:rsidR="00902E1C" w:rsidRPr="00EE63B2" w:rsidRDefault="00902E1C" w:rsidP="00902E1C">
            <w:pPr>
              <w:widowControl w:val="0"/>
              <w:shd w:val="clear" w:color="auto" w:fill="FFFFFF" w:themeFill="background1"/>
              <w:jc w:val="both"/>
              <w:rPr>
                <w:rFonts w:eastAsia="Times New Roman"/>
                <w:lang w:val="uk-UA"/>
              </w:rPr>
            </w:pPr>
            <w:r w:rsidRPr="00EE63B2">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BA73468" w14:textId="77777777" w:rsidR="00902E1C" w:rsidRPr="00EE63B2" w:rsidRDefault="00902E1C" w:rsidP="00902E1C">
            <w:pPr>
              <w:widowControl w:val="0"/>
              <w:shd w:val="clear" w:color="auto" w:fill="FFFFFF" w:themeFill="background1"/>
              <w:jc w:val="both"/>
              <w:rPr>
                <w:rFonts w:eastAsia="Times New Roman"/>
                <w:lang w:val="uk-UA"/>
              </w:rPr>
            </w:pPr>
            <w:r w:rsidRPr="00EE63B2">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48924E3A" w14:textId="77777777" w:rsidR="00902E1C" w:rsidRPr="00EE63B2" w:rsidRDefault="00902E1C" w:rsidP="00902E1C">
            <w:pPr>
              <w:widowControl w:val="0"/>
              <w:shd w:val="clear" w:color="auto" w:fill="FFFFFF" w:themeFill="background1"/>
              <w:jc w:val="both"/>
              <w:rPr>
                <w:rFonts w:eastAsia="Times New Roman"/>
                <w:lang w:val="uk-UA"/>
              </w:rPr>
            </w:pPr>
            <w:r w:rsidRPr="00EE63B2">
              <w:rPr>
                <w:rFonts w:eastAsia="Times New Roman"/>
                <w:lang w:val="uk-UA"/>
              </w:rPr>
              <w:t>3) дата та час подання тендерної пропозиції.</w:t>
            </w:r>
          </w:p>
          <w:p w14:paraId="2FCFD5BF" w14:textId="77777777" w:rsidR="00902E1C" w:rsidRDefault="00902E1C" w:rsidP="00902E1C">
            <w:pPr>
              <w:widowControl w:val="0"/>
              <w:shd w:val="clear" w:color="auto" w:fill="FFFFFF" w:themeFill="background1"/>
              <w:jc w:val="both"/>
              <w:rPr>
                <w:lang w:val="uk-UA"/>
              </w:rPr>
            </w:pPr>
          </w:p>
          <w:p w14:paraId="5347CF96" w14:textId="77777777" w:rsidR="00902E1C" w:rsidRPr="00EE63B2" w:rsidRDefault="00902E1C" w:rsidP="00902E1C">
            <w:pPr>
              <w:widowControl w:val="0"/>
              <w:shd w:val="clear" w:color="auto" w:fill="FFFFFF" w:themeFill="background1"/>
              <w:jc w:val="both"/>
              <w:rPr>
                <w:lang w:val="uk-UA"/>
              </w:rPr>
            </w:pPr>
            <w:r w:rsidRPr="00DF3477">
              <w:rPr>
                <w:lang w:val="uk-UA"/>
              </w:rPr>
              <w:t>Тендерні пропозиції після закінчення кінцевого строку їх подання не приймаються електронною системою закупівель.</w:t>
            </w:r>
          </w:p>
        </w:tc>
      </w:tr>
      <w:tr w:rsidR="00902E1C" w:rsidRPr="00EE63B2" w14:paraId="06A7F40E" w14:textId="77777777" w:rsidTr="00043C15">
        <w:trPr>
          <w:trHeight w:val="278"/>
          <w:jc w:val="center"/>
        </w:trPr>
        <w:tc>
          <w:tcPr>
            <w:tcW w:w="576" w:type="dxa"/>
            <w:shd w:val="clear" w:color="auto" w:fill="FFFFFF" w:themeFill="background1"/>
          </w:tcPr>
          <w:p w14:paraId="0D92F9F1"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lastRenderedPageBreak/>
              <w:t>2</w:t>
            </w:r>
          </w:p>
        </w:tc>
        <w:tc>
          <w:tcPr>
            <w:tcW w:w="2797" w:type="dxa"/>
            <w:shd w:val="clear" w:color="auto" w:fill="FFFFFF" w:themeFill="background1"/>
          </w:tcPr>
          <w:p w14:paraId="5A8B51F0"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Дата і час розкриття тендерної пропозиції</w:t>
            </w:r>
          </w:p>
        </w:tc>
        <w:tc>
          <w:tcPr>
            <w:tcW w:w="7087" w:type="dxa"/>
            <w:shd w:val="clear" w:color="auto" w:fill="FFFFFF" w:themeFill="background1"/>
          </w:tcPr>
          <w:p w14:paraId="2DD357A7" w14:textId="77777777" w:rsidR="00902E1C" w:rsidRPr="00685FD4" w:rsidRDefault="00902E1C" w:rsidP="00902E1C">
            <w:pPr>
              <w:jc w:val="both"/>
              <w:rPr>
                <w:bCs/>
                <w:lang w:val="uk-UA"/>
              </w:rPr>
            </w:pPr>
            <w:r>
              <w:rPr>
                <w:bCs/>
                <w:lang w:val="uk-UA"/>
              </w:rPr>
              <w:t>Д</w:t>
            </w:r>
            <w:r w:rsidRPr="00685FD4">
              <w:rPr>
                <w:bCs/>
                <w:lang w:val="uk-UA"/>
              </w:rPr>
              <w:t xml:space="preserve">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1FD677FD" w14:textId="77777777" w:rsidR="00902E1C" w:rsidRPr="00685FD4" w:rsidRDefault="00902E1C" w:rsidP="00902E1C">
            <w:pPr>
              <w:jc w:val="both"/>
              <w:rPr>
                <w:bCs/>
                <w:lang w:val="uk-UA"/>
              </w:rPr>
            </w:pPr>
            <w:r w:rsidRPr="00685FD4">
              <w:rPr>
                <w:bCs/>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1C5E1FB" w14:textId="77777777" w:rsidR="00902E1C" w:rsidRPr="00685FD4" w:rsidRDefault="00902E1C" w:rsidP="00902E1C">
            <w:pPr>
              <w:jc w:val="both"/>
              <w:rPr>
                <w:bCs/>
                <w:lang w:val="uk-UA"/>
              </w:rPr>
            </w:pPr>
            <w:r w:rsidRPr="00685FD4">
              <w:rPr>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F7B0F16" w14:textId="77777777" w:rsidR="00902E1C" w:rsidRPr="00685FD4" w:rsidRDefault="00902E1C" w:rsidP="00902E1C">
            <w:pPr>
              <w:jc w:val="both"/>
              <w:rPr>
                <w:bCs/>
                <w:lang w:val="uk-UA"/>
              </w:rPr>
            </w:pPr>
            <w:r w:rsidRPr="00685FD4">
              <w:rPr>
                <w:bCs/>
                <w:lang w:val="uk-UA"/>
              </w:rPr>
              <w:t>Розмір мінімального кроку пониження ціни під час електронного аукціону складає –0,5% від очікуваної вартості.</w:t>
            </w:r>
          </w:p>
          <w:p w14:paraId="4EFE7B9C" w14:textId="77777777" w:rsidR="00902E1C" w:rsidRPr="00685FD4" w:rsidRDefault="00902E1C" w:rsidP="00902E1C">
            <w:pPr>
              <w:jc w:val="both"/>
              <w:rPr>
                <w:bCs/>
                <w:lang w:val="uk-UA"/>
              </w:rPr>
            </w:pPr>
            <w:r w:rsidRPr="00685FD4">
              <w:rPr>
                <w:bCs/>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13D8FE7E" w14:textId="77777777" w:rsidR="00902E1C" w:rsidRPr="0005013E" w:rsidRDefault="00902E1C" w:rsidP="00902E1C">
            <w:pPr>
              <w:jc w:val="both"/>
              <w:rPr>
                <w:lang w:val="uk-UA"/>
              </w:rPr>
            </w:pPr>
            <w:r w:rsidRPr="00685FD4">
              <w:rPr>
                <w:bCs/>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2E1C" w:rsidRPr="00EE63B2" w14:paraId="6648DBEE" w14:textId="77777777" w:rsidTr="00043C15">
        <w:trPr>
          <w:trHeight w:val="520"/>
          <w:jc w:val="center"/>
        </w:trPr>
        <w:tc>
          <w:tcPr>
            <w:tcW w:w="10460" w:type="dxa"/>
            <w:gridSpan w:val="3"/>
            <w:shd w:val="clear" w:color="auto" w:fill="FFFFFF" w:themeFill="background1"/>
            <w:vAlign w:val="center"/>
          </w:tcPr>
          <w:p w14:paraId="744A6D1D" w14:textId="77777777" w:rsidR="00902E1C" w:rsidRPr="00EE63B2" w:rsidRDefault="00902E1C" w:rsidP="00902E1C">
            <w:pPr>
              <w:widowControl w:val="0"/>
              <w:shd w:val="clear" w:color="auto" w:fill="FFFFFF" w:themeFill="background1"/>
              <w:jc w:val="center"/>
              <w:rPr>
                <w:lang w:val="uk-UA"/>
              </w:rPr>
            </w:pPr>
            <w:r w:rsidRPr="00EE63B2">
              <w:rPr>
                <w:rFonts w:eastAsia="Times New Roman"/>
                <w:b/>
                <w:lang w:val="uk-UA"/>
              </w:rPr>
              <w:t>V. Оцінка тендерної пропозиції</w:t>
            </w:r>
          </w:p>
        </w:tc>
      </w:tr>
      <w:tr w:rsidR="00902E1C" w:rsidRPr="00EE63B2" w14:paraId="053A8416" w14:textId="77777777" w:rsidTr="00043C15">
        <w:trPr>
          <w:trHeight w:val="520"/>
          <w:jc w:val="center"/>
        </w:trPr>
        <w:tc>
          <w:tcPr>
            <w:tcW w:w="576" w:type="dxa"/>
            <w:shd w:val="clear" w:color="auto" w:fill="FFFFFF" w:themeFill="background1"/>
          </w:tcPr>
          <w:p w14:paraId="142A36F8"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t>1</w:t>
            </w:r>
          </w:p>
        </w:tc>
        <w:tc>
          <w:tcPr>
            <w:tcW w:w="2797" w:type="dxa"/>
            <w:shd w:val="clear" w:color="auto" w:fill="FFFFFF" w:themeFill="background1"/>
          </w:tcPr>
          <w:p w14:paraId="328B8516"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D7D714A" w14:textId="77777777" w:rsidR="00902E1C" w:rsidRPr="0005013E" w:rsidRDefault="00902E1C" w:rsidP="00902E1C">
            <w:pPr>
              <w:widowControl w:val="0"/>
              <w:shd w:val="clear" w:color="auto" w:fill="FFFFFF" w:themeFill="background1"/>
              <w:jc w:val="both"/>
              <w:rPr>
                <w:rFonts w:eastAsia="Times New Roman"/>
                <w:lang w:val="uk-UA"/>
              </w:rPr>
            </w:pPr>
            <w:r w:rsidRPr="0005013E">
              <w:rPr>
                <w:rFonts w:eastAsia="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14:paraId="406FE49F" w14:textId="77777777" w:rsidR="00902E1C" w:rsidRPr="0005013E" w:rsidRDefault="00902E1C" w:rsidP="00902E1C">
            <w:pPr>
              <w:widowControl w:val="0"/>
              <w:shd w:val="clear" w:color="auto" w:fill="FFFFFF" w:themeFill="background1"/>
              <w:jc w:val="both"/>
              <w:rPr>
                <w:rFonts w:eastAsia="Times New Roman"/>
                <w:lang w:val="uk-UA"/>
              </w:rPr>
            </w:pPr>
            <w:r w:rsidRPr="0005013E">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FA27F35" w14:textId="77777777" w:rsidR="00902E1C" w:rsidRDefault="00902E1C" w:rsidP="00902E1C">
            <w:pPr>
              <w:widowControl w:val="0"/>
              <w:shd w:val="clear" w:color="auto" w:fill="FFFFFF" w:themeFill="background1"/>
              <w:jc w:val="both"/>
              <w:rPr>
                <w:rFonts w:eastAsia="Times New Roman"/>
                <w:lang w:val="uk-UA"/>
              </w:rPr>
            </w:pPr>
            <w:r w:rsidRPr="00B62C91">
              <w:rPr>
                <w:rFonts w:eastAsia="Times New Roman"/>
                <w:lang w:val="uk-UA"/>
              </w:rPr>
              <w:t>Критеріями оцінки є ціна. Питома вага критерію – 100%.</w:t>
            </w:r>
          </w:p>
          <w:p w14:paraId="37F6C6C2" w14:textId="77777777" w:rsidR="00902E1C" w:rsidRPr="00B62C91" w:rsidRDefault="00902E1C" w:rsidP="00902E1C">
            <w:pPr>
              <w:widowControl w:val="0"/>
              <w:shd w:val="clear" w:color="auto" w:fill="FFFFFF" w:themeFill="background1"/>
              <w:jc w:val="both"/>
              <w:rPr>
                <w:rFonts w:eastAsia="Times New Roman"/>
                <w:lang w:val="uk-UA"/>
              </w:rPr>
            </w:pPr>
            <w:r w:rsidRPr="00D503D6">
              <w:rPr>
                <w:rFonts w:eastAsia="Times New Roman"/>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1133C44A" w14:textId="77777777" w:rsidR="00902E1C" w:rsidRPr="00190805" w:rsidRDefault="00902E1C" w:rsidP="00902E1C">
            <w:pPr>
              <w:widowControl w:val="0"/>
              <w:shd w:val="clear" w:color="auto" w:fill="FFFFFF" w:themeFill="background1"/>
              <w:jc w:val="both"/>
              <w:rPr>
                <w:rFonts w:eastAsia="Times New Roman"/>
                <w:b/>
                <w:bCs/>
                <w:color w:val="FF0000"/>
                <w:lang w:val="uk-UA"/>
              </w:rPr>
            </w:pPr>
            <w:r w:rsidRPr="00B62C91">
              <w:rPr>
                <w:rFonts w:eastAsia="Times New Roman"/>
                <w:lang w:val="uk-UA"/>
              </w:rPr>
              <w:t xml:space="preserve">Цінова пропозиція подається Учасником за формою, зазначеною в </w:t>
            </w:r>
            <w:r w:rsidRPr="00B62C91">
              <w:rPr>
                <w:rFonts w:eastAsia="Times New Roman"/>
                <w:b/>
                <w:bCs/>
                <w:lang w:val="uk-UA"/>
              </w:rPr>
              <w:lastRenderedPageBreak/>
              <w:t>Додатку 7 до Тендерної документації</w:t>
            </w:r>
            <w:r>
              <w:rPr>
                <w:rFonts w:eastAsia="Times New Roman"/>
                <w:b/>
                <w:bCs/>
                <w:lang w:val="uk-UA"/>
              </w:rPr>
              <w:t xml:space="preserve">  </w:t>
            </w:r>
          </w:p>
          <w:p w14:paraId="09FE0D20" w14:textId="77777777" w:rsidR="00902E1C" w:rsidRPr="00102256" w:rsidRDefault="00902E1C" w:rsidP="00902E1C">
            <w:pPr>
              <w:jc w:val="both"/>
              <w:rPr>
                <w:sz w:val="10"/>
                <w:szCs w:val="10"/>
                <w:lang w:val="uk-UA"/>
              </w:rPr>
            </w:pPr>
          </w:p>
          <w:p w14:paraId="724A279D" w14:textId="77777777" w:rsidR="00902E1C" w:rsidRPr="00BB162D" w:rsidRDefault="00902E1C" w:rsidP="00902E1C">
            <w:pPr>
              <w:jc w:val="both"/>
              <w:rPr>
                <w:lang w:val="uk-UA"/>
              </w:rPr>
            </w:pPr>
            <w:r w:rsidRPr="00BB162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1DEAB92" w14:textId="77777777" w:rsidR="00902E1C" w:rsidRPr="00BB162D" w:rsidRDefault="00902E1C" w:rsidP="00902E1C">
            <w:pPr>
              <w:jc w:val="both"/>
              <w:rPr>
                <w:lang w:val="uk-UA"/>
              </w:rPr>
            </w:pPr>
            <w:r w:rsidRPr="00BB162D">
              <w:rP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68CB7D" w14:textId="77777777" w:rsidR="00902E1C" w:rsidRPr="00BB162D" w:rsidRDefault="00902E1C" w:rsidP="00902E1C">
            <w:pPr>
              <w:jc w:val="both"/>
              <w:rPr>
                <w:lang w:val="uk-UA"/>
              </w:rPr>
            </w:pPr>
            <w:r w:rsidRPr="00BB162D">
              <w:rPr>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D53773E" w14:textId="77777777" w:rsidR="00902E1C" w:rsidRPr="00BB162D" w:rsidRDefault="00902E1C" w:rsidP="00902E1C">
            <w:pPr>
              <w:jc w:val="both"/>
              <w:rPr>
                <w:lang w:val="uk-UA"/>
              </w:rPr>
            </w:pPr>
          </w:p>
          <w:p w14:paraId="761250AC" w14:textId="77777777" w:rsidR="00902E1C" w:rsidRPr="00BB162D" w:rsidRDefault="00902E1C" w:rsidP="00902E1C">
            <w:pPr>
              <w:jc w:val="both"/>
              <w:rPr>
                <w:lang w:val="uk-UA"/>
              </w:rPr>
            </w:pPr>
            <w:r w:rsidRPr="00BB162D">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7ADDDCE" w14:textId="77777777" w:rsidR="00902E1C" w:rsidRPr="00BB162D" w:rsidRDefault="00902E1C" w:rsidP="00902E1C">
            <w:pPr>
              <w:jc w:val="both"/>
              <w:rPr>
                <w:lang w:val="uk-UA"/>
              </w:rPr>
            </w:pPr>
          </w:p>
          <w:p w14:paraId="2423037A" w14:textId="77777777" w:rsidR="00902E1C" w:rsidRDefault="00902E1C" w:rsidP="00902E1C">
            <w:pPr>
              <w:widowControl w:val="0"/>
              <w:shd w:val="clear" w:color="auto" w:fill="FFFFFF" w:themeFill="background1"/>
              <w:jc w:val="both"/>
              <w:rPr>
                <w:rFonts w:eastAsia="Times New Roman"/>
                <w:lang w:val="uk-UA"/>
              </w:rPr>
            </w:pPr>
            <w:r w:rsidRPr="00BB162D">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r>
              <w:rPr>
                <w:lang w:val="uk-UA"/>
              </w:rPr>
              <w:t xml:space="preserve"> </w:t>
            </w:r>
          </w:p>
          <w:p w14:paraId="6E49186A" w14:textId="77777777" w:rsidR="00902E1C" w:rsidRPr="0005013E" w:rsidRDefault="00902E1C" w:rsidP="00902E1C">
            <w:pPr>
              <w:widowControl w:val="0"/>
              <w:shd w:val="clear" w:color="auto" w:fill="FFFFFF" w:themeFill="background1"/>
              <w:jc w:val="both"/>
              <w:rPr>
                <w:lang w:val="uk-UA"/>
              </w:rPr>
            </w:pPr>
          </w:p>
        </w:tc>
      </w:tr>
      <w:tr w:rsidR="00902E1C" w:rsidRPr="00F558B2" w14:paraId="6CBA160C" w14:textId="77777777" w:rsidTr="00043C15">
        <w:trPr>
          <w:trHeight w:val="520"/>
          <w:jc w:val="center"/>
        </w:trPr>
        <w:tc>
          <w:tcPr>
            <w:tcW w:w="576" w:type="dxa"/>
            <w:shd w:val="clear" w:color="auto" w:fill="FFFFFF" w:themeFill="background1"/>
          </w:tcPr>
          <w:p w14:paraId="30E9F0EC" w14:textId="77777777" w:rsidR="00902E1C" w:rsidRPr="00EE63B2" w:rsidRDefault="00902E1C" w:rsidP="00902E1C">
            <w:pPr>
              <w:widowControl w:val="0"/>
              <w:shd w:val="clear" w:color="auto" w:fill="FFFFFF" w:themeFill="background1"/>
              <w:rPr>
                <w:rFonts w:eastAsia="Times New Roman"/>
                <w:lang w:val="uk-UA"/>
              </w:rPr>
            </w:pPr>
            <w:r w:rsidRPr="00EE63B2">
              <w:rPr>
                <w:rFonts w:eastAsia="Times New Roman"/>
                <w:lang w:val="uk-UA"/>
              </w:rPr>
              <w:lastRenderedPageBreak/>
              <w:t>2</w:t>
            </w:r>
          </w:p>
        </w:tc>
        <w:tc>
          <w:tcPr>
            <w:tcW w:w="2797" w:type="dxa"/>
            <w:shd w:val="clear" w:color="auto" w:fill="FFFFFF" w:themeFill="background1"/>
          </w:tcPr>
          <w:p w14:paraId="19CC58AA" w14:textId="77777777" w:rsidR="00902E1C" w:rsidRPr="00EE63B2" w:rsidRDefault="00902E1C" w:rsidP="00902E1C">
            <w:pPr>
              <w:widowControl w:val="0"/>
              <w:shd w:val="clear" w:color="auto" w:fill="FFFFFF" w:themeFill="background1"/>
              <w:rPr>
                <w:rFonts w:eastAsia="Times New Roman"/>
                <w:b/>
                <w:lang w:val="uk-UA"/>
              </w:rPr>
            </w:pPr>
            <w:r w:rsidRPr="00EE63B2">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4F723DCF" w14:textId="77777777" w:rsidR="00902E1C" w:rsidRPr="0005013E" w:rsidRDefault="00902E1C" w:rsidP="00902E1C">
            <w:pPr>
              <w:widowControl w:val="0"/>
              <w:shd w:val="clear" w:color="auto" w:fill="FFFFFF" w:themeFill="background1"/>
              <w:jc w:val="both"/>
              <w:rPr>
                <w:rFonts w:eastAsia="Times New Roman"/>
                <w:lang w:val="uk-UA"/>
              </w:rPr>
            </w:pPr>
            <w:r w:rsidRPr="008C62E8">
              <w:rPr>
                <w:rFonts w:eastAsia="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902E1C" w:rsidRPr="00F558B2" w14:paraId="048125A1" w14:textId="77777777" w:rsidTr="00043C15">
        <w:trPr>
          <w:trHeight w:val="520"/>
          <w:jc w:val="center"/>
        </w:trPr>
        <w:tc>
          <w:tcPr>
            <w:tcW w:w="576" w:type="dxa"/>
            <w:shd w:val="clear" w:color="auto" w:fill="FFFFFF" w:themeFill="background1"/>
          </w:tcPr>
          <w:p w14:paraId="39ECC11F" w14:textId="77777777" w:rsidR="00902E1C" w:rsidRPr="00EE63B2" w:rsidRDefault="00902E1C" w:rsidP="00902E1C">
            <w:pPr>
              <w:widowControl w:val="0"/>
              <w:shd w:val="clear" w:color="auto" w:fill="FFFFFF" w:themeFill="background1"/>
              <w:rPr>
                <w:rFonts w:eastAsia="Times New Roman"/>
                <w:lang w:val="uk-UA"/>
              </w:rPr>
            </w:pPr>
            <w:r w:rsidRPr="00EE63B2">
              <w:rPr>
                <w:rFonts w:eastAsia="Times New Roman"/>
                <w:lang w:val="uk-UA"/>
              </w:rPr>
              <w:t>3</w:t>
            </w:r>
          </w:p>
        </w:tc>
        <w:tc>
          <w:tcPr>
            <w:tcW w:w="2797" w:type="dxa"/>
            <w:shd w:val="clear" w:color="auto" w:fill="FFFFFF" w:themeFill="background1"/>
          </w:tcPr>
          <w:p w14:paraId="4AB9985B" w14:textId="77777777" w:rsidR="00902E1C" w:rsidRPr="00EE63B2" w:rsidRDefault="00902E1C" w:rsidP="00902E1C">
            <w:pPr>
              <w:widowControl w:val="0"/>
              <w:shd w:val="clear" w:color="auto" w:fill="FFFFFF" w:themeFill="background1"/>
              <w:rPr>
                <w:rFonts w:eastAsia="Times New Roman"/>
                <w:b/>
                <w:lang w:val="uk-UA"/>
              </w:rPr>
            </w:pPr>
            <w:r w:rsidRPr="00EE63B2">
              <w:rPr>
                <w:rFonts w:eastAsia="Times New Roman"/>
                <w:b/>
                <w:lang w:val="uk-UA"/>
              </w:rPr>
              <w:t>Порядок підтвердження інформації</w:t>
            </w:r>
          </w:p>
        </w:tc>
        <w:tc>
          <w:tcPr>
            <w:tcW w:w="7087" w:type="dxa"/>
            <w:shd w:val="clear" w:color="auto" w:fill="FFFFFF" w:themeFill="background1"/>
          </w:tcPr>
          <w:p w14:paraId="4D16A995" w14:textId="77777777" w:rsidR="00902E1C" w:rsidRPr="008C62E8" w:rsidRDefault="00902E1C" w:rsidP="00902E1C">
            <w:pPr>
              <w:widowControl w:val="0"/>
              <w:shd w:val="clear" w:color="auto" w:fill="FFFFFF" w:themeFill="background1"/>
              <w:jc w:val="both"/>
              <w:rPr>
                <w:rFonts w:eastAsia="Times New Roman"/>
                <w:lang w:val="uk-UA"/>
              </w:rPr>
            </w:pPr>
            <w:r w:rsidRPr="008C62E8">
              <w:rPr>
                <w:rFonts w:eastAsia="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974A0C0" w14:textId="77777777" w:rsidR="00902E1C" w:rsidRPr="008C62E8" w:rsidRDefault="00902E1C" w:rsidP="00902E1C">
            <w:pPr>
              <w:widowControl w:val="0"/>
              <w:shd w:val="clear" w:color="auto" w:fill="FFFFFF" w:themeFill="background1"/>
              <w:jc w:val="both"/>
              <w:rPr>
                <w:rFonts w:eastAsia="Times New Roman"/>
                <w:lang w:val="uk-UA"/>
              </w:rPr>
            </w:pPr>
          </w:p>
          <w:p w14:paraId="0A47EDF9" w14:textId="77777777" w:rsidR="00902E1C" w:rsidRPr="0005013E" w:rsidRDefault="00902E1C" w:rsidP="00902E1C">
            <w:pPr>
              <w:widowControl w:val="0"/>
              <w:shd w:val="clear" w:color="auto" w:fill="FFFFFF" w:themeFill="background1"/>
              <w:jc w:val="both"/>
              <w:rPr>
                <w:rFonts w:eastAsia="Times New Roman"/>
                <w:lang w:val="uk-UA"/>
              </w:rPr>
            </w:pPr>
            <w:r w:rsidRPr="008C62E8">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2E1C" w:rsidRPr="00F558B2" w14:paraId="45831D81" w14:textId="77777777" w:rsidTr="00043C15">
        <w:trPr>
          <w:trHeight w:val="520"/>
          <w:jc w:val="center"/>
        </w:trPr>
        <w:tc>
          <w:tcPr>
            <w:tcW w:w="576" w:type="dxa"/>
            <w:shd w:val="clear" w:color="auto" w:fill="FFFFFF" w:themeFill="background1"/>
          </w:tcPr>
          <w:p w14:paraId="698D3F7E" w14:textId="77777777" w:rsidR="00902E1C" w:rsidRPr="00EE63B2" w:rsidRDefault="00902E1C" w:rsidP="00902E1C">
            <w:pPr>
              <w:widowControl w:val="0"/>
              <w:shd w:val="clear" w:color="auto" w:fill="FFFFFF" w:themeFill="background1"/>
              <w:rPr>
                <w:rFonts w:eastAsia="Times New Roman"/>
                <w:lang w:val="uk-UA"/>
              </w:rPr>
            </w:pPr>
            <w:r w:rsidRPr="00EE63B2">
              <w:rPr>
                <w:rFonts w:eastAsia="Times New Roman"/>
                <w:lang w:val="uk-UA"/>
              </w:rPr>
              <w:t>4</w:t>
            </w:r>
          </w:p>
        </w:tc>
        <w:tc>
          <w:tcPr>
            <w:tcW w:w="2797" w:type="dxa"/>
            <w:shd w:val="clear" w:color="auto" w:fill="FFFFFF" w:themeFill="background1"/>
          </w:tcPr>
          <w:p w14:paraId="6AC9B2D7" w14:textId="77777777" w:rsidR="00902E1C" w:rsidRPr="00EE63B2" w:rsidRDefault="00902E1C" w:rsidP="00902E1C">
            <w:pPr>
              <w:widowControl w:val="0"/>
              <w:shd w:val="clear" w:color="auto" w:fill="FFFFFF" w:themeFill="background1"/>
              <w:rPr>
                <w:rFonts w:eastAsia="Times New Roman"/>
                <w:b/>
                <w:lang w:val="uk-UA"/>
              </w:rPr>
            </w:pPr>
            <w:r w:rsidRPr="00EE63B2">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56DEDBCA" w14:textId="77777777" w:rsidR="00902E1C" w:rsidRPr="00E3625E" w:rsidRDefault="00902E1C" w:rsidP="00902E1C">
            <w:pPr>
              <w:widowControl w:val="0"/>
              <w:shd w:val="clear" w:color="auto" w:fill="FFFFFF" w:themeFill="background1"/>
              <w:tabs>
                <w:tab w:val="left" w:pos="542"/>
              </w:tabs>
              <w:jc w:val="both"/>
              <w:rPr>
                <w:rFonts w:eastAsia="Times New Roman"/>
                <w:lang w:val="uk-UA"/>
              </w:rPr>
            </w:pPr>
            <w:r w:rsidRPr="00E3625E">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sidRPr="00E3625E">
              <w:rPr>
                <w:rFonts w:eastAsia="Times New Roman"/>
                <w:lang w:val="uk-UA"/>
              </w:rPr>
              <w:lastRenderedPageBreak/>
              <w:t>таких невідповідностей в електронній системі закупівель.</w:t>
            </w:r>
          </w:p>
          <w:p w14:paraId="3EA2AD9F" w14:textId="77777777" w:rsidR="00902E1C" w:rsidRPr="00E3625E" w:rsidRDefault="00902E1C" w:rsidP="00902E1C">
            <w:pPr>
              <w:widowControl w:val="0"/>
              <w:shd w:val="clear" w:color="auto" w:fill="FFFFFF" w:themeFill="background1"/>
              <w:tabs>
                <w:tab w:val="left" w:pos="542"/>
              </w:tabs>
              <w:jc w:val="both"/>
              <w:rPr>
                <w:rFonts w:eastAsia="Times New Roman"/>
                <w:lang w:val="uk-UA"/>
              </w:rPr>
            </w:pPr>
            <w:r w:rsidRPr="00E3625E">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EB936B" w14:textId="77777777" w:rsidR="00902E1C" w:rsidRPr="00EE63B2" w:rsidRDefault="00902E1C" w:rsidP="00902E1C">
            <w:pPr>
              <w:widowControl w:val="0"/>
              <w:shd w:val="clear" w:color="auto" w:fill="FFFFFF" w:themeFill="background1"/>
              <w:tabs>
                <w:tab w:val="left" w:pos="542"/>
              </w:tabs>
              <w:jc w:val="both"/>
              <w:rPr>
                <w:rFonts w:eastAsia="Times New Roman"/>
                <w:lang w:val="uk-UA"/>
              </w:rPr>
            </w:pPr>
            <w:r w:rsidRPr="00E3625E">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902E1C" w:rsidRPr="009C5630" w14:paraId="43E34820" w14:textId="77777777" w:rsidTr="00043C15">
        <w:trPr>
          <w:trHeight w:val="520"/>
          <w:jc w:val="center"/>
        </w:trPr>
        <w:tc>
          <w:tcPr>
            <w:tcW w:w="576" w:type="dxa"/>
            <w:shd w:val="clear" w:color="auto" w:fill="FFFFFF" w:themeFill="background1"/>
          </w:tcPr>
          <w:p w14:paraId="520FA918"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lastRenderedPageBreak/>
              <w:t>5</w:t>
            </w:r>
          </w:p>
        </w:tc>
        <w:tc>
          <w:tcPr>
            <w:tcW w:w="2797" w:type="dxa"/>
            <w:shd w:val="clear" w:color="auto" w:fill="FFFFFF" w:themeFill="background1"/>
          </w:tcPr>
          <w:p w14:paraId="3DD6D649"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75E77CD1" w14:textId="77777777" w:rsidR="00902E1C" w:rsidRPr="007B7B89" w:rsidRDefault="00902E1C" w:rsidP="00902E1C">
            <w:pPr>
              <w:shd w:val="clear" w:color="auto" w:fill="FFFFFF" w:themeFill="background1"/>
              <w:jc w:val="both"/>
              <w:rPr>
                <w:rFonts w:eastAsia="Times New Roman"/>
                <w:lang w:val="uk-UA"/>
              </w:rPr>
            </w:pPr>
            <w:r w:rsidRPr="007B7B89">
              <w:rPr>
                <w:rFonts w:eastAsia="Times New Roman"/>
                <w:lang w:val="uk-UA"/>
              </w:rPr>
              <w:t>Рішення про намір укласти договір про закупівлю приймається замовником відповідно до положень, визначених статтею 33 Закону та пунктом 46 Особливостей.</w:t>
            </w:r>
          </w:p>
          <w:p w14:paraId="4CAC5702" w14:textId="77777777" w:rsidR="00902E1C" w:rsidRDefault="00902E1C" w:rsidP="00902E1C">
            <w:pPr>
              <w:shd w:val="clear" w:color="auto" w:fill="FFFFFF" w:themeFill="background1"/>
              <w:jc w:val="both"/>
              <w:rPr>
                <w:rFonts w:eastAsia="Times New Roman"/>
                <w:lang w:val="uk-UA"/>
              </w:rPr>
            </w:pPr>
            <w:r w:rsidRPr="007B7B89">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A92D5F3" w14:textId="77777777" w:rsidR="00902E1C" w:rsidRDefault="00902E1C" w:rsidP="00902E1C">
            <w:pPr>
              <w:shd w:val="clear" w:color="auto" w:fill="FFFFFF" w:themeFill="background1"/>
              <w:jc w:val="both"/>
              <w:rPr>
                <w:rFonts w:eastAsia="Times New Roman"/>
                <w:lang w:val="uk-UA"/>
              </w:rPr>
            </w:pPr>
          </w:p>
          <w:p w14:paraId="3E26862C" w14:textId="77777777" w:rsidR="00902E1C" w:rsidRDefault="00902E1C" w:rsidP="00902E1C">
            <w:pPr>
              <w:shd w:val="clear" w:color="auto" w:fill="FFFFFF" w:themeFill="background1"/>
              <w:jc w:val="both"/>
              <w:rPr>
                <w:rFonts w:eastAsia="Times New Roman"/>
                <w:lang w:val="uk-UA"/>
              </w:rPr>
            </w:pPr>
            <w:r w:rsidRPr="00B80732">
              <w:rPr>
                <w:rFonts w:eastAsia="Times New Roman"/>
                <w:lang w:val="uk-UA"/>
              </w:rPr>
              <w:t>Надання роз’яснень щодо тендерної документації та внесення змін до неї здійснюється замовником відповідно до пункту</w:t>
            </w:r>
            <w:r>
              <w:rPr>
                <w:rFonts w:eastAsia="Times New Roman"/>
                <w:lang w:val="uk-UA"/>
              </w:rPr>
              <w:t xml:space="preserve"> 54 Оголошення.</w:t>
            </w:r>
          </w:p>
          <w:p w14:paraId="66F616FB" w14:textId="77777777" w:rsidR="00902E1C" w:rsidRPr="00B80732" w:rsidRDefault="00902E1C" w:rsidP="00902E1C">
            <w:pPr>
              <w:shd w:val="clear" w:color="auto" w:fill="FFFFFF" w:themeFill="background1"/>
              <w:jc w:val="both"/>
              <w:rPr>
                <w:rFonts w:eastAsia="Times New Roman"/>
                <w:sz w:val="16"/>
                <w:szCs w:val="16"/>
                <w:lang w:val="uk-UA"/>
              </w:rPr>
            </w:pPr>
          </w:p>
          <w:p w14:paraId="09DC8297" w14:textId="77777777" w:rsidR="00902E1C" w:rsidRPr="00EE63B2" w:rsidRDefault="00902E1C" w:rsidP="00902E1C">
            <w:pPr>
              <w:shd w:val="clear" w:color="auto" w:fill="FFFFFF" w:themeFill="background1"/>
              <w:jc w:val="both"/>
              <w:rPr>
                <w:rFonts w:eastAsia="Times New Roman"/>
                <w:lang w:val="uk-UA"/>
              </w:rPr>
            </w:pPr>
            <w:r w:rsidRPr="00EE63B2">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6B8A8171" w14:textId="77777777" w:rsidR="00902E1C" w:rsidRDefault="00902E1C" w:rsidP="00902E1C">
            <w:pPr>
              <w:shd w:val="clear" w:color="auto" w:fill="FFFFFF" w:themeFill="background1"/>
              <w:jc w:val="both"/>
              <w:rPr>
                <w:rFonts w:eastAsia="Times New Roman"/>
                <w:lang w:val="uk-UA"/>
              </w:rPr>
            </w:pPr>
          </w:p>
          <w:p w14:paraId="3B94BACC" w14:textId="77777777" w:rsidR="00902E1C" w:rsidRDefault="00902E1C" w:rsidP="00902E1C">
            <w:pPr>
              <w:shd w:val="clear" w:color="auto" w:fill="FFFFFF" w:themeFill="background1"/>
              <w:jc w:val="both"/>
              <w:rPr>
                <w:rFonts w:eastAsia="Times New Roman"/>
                <w:b/>
                <w:bCs/>
                <w:lang w:val="uk-UA"/>
              </w:rPr>
            </w:pPr>
            <w:r w:rsidRPr="00EF4452">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w:t>
            </w:r>
            <w:r w:rsidRPr="00434FCB">
              <w:rPr>
                <w:rFonts w:eastAsia="Times New Roman"/>
                <w:lang w:val="uk-UA"/>
              </w:rPr>
              <w:t xml:space="preserve">визначений у </w:t>
            </w:r>
            <w:r w:rsidRPr="00101C97">
              <w:rPr>
                <w:rFonts w:eastAsia="Times New Roman"/>
                <w:b/>
                <w:bCs/>
                <w:lang w:val="uk-UA"/>
              </w:rPr>
              <w:t xml:space="preserve">додатку </w:t>
            </w:r>
            <w:r>
              <w:rPr>
                <w:rFonts w:eastAsia="Times New Roman"/>
                <w:b/>
                <w:bCs/>
                <w:lang w:val="uk-UA"/>
              </w:rPr>
              <w:t>5</w:t>
            </w:r>
            <w:r w:rsidRPr="00101C97">
              <w:rPr>
                <w:rFonts w:eastAsia="Times New Roman"/>
                <w:b/>
                <w:bCs/>
                <w:lang w:val="uk-UA"/>
              </w:rPr>
              <w:t xml:space="preserve"> до тендерної документації.</w:t>
            </w:r>
          </w:p>
          <w:p w14:paraId="53CEE991" w14:textId="77777777" w:rsidR="00902E1C" w:rsidRPr="00EE63B2" w:rsidRDefault="00902E1C" w:rsidP="00902E1C">
            <w:pPr>
              <w:shd w:val="clear" w:color="auto" w:fill="FFFFFF" w:themeFill="background1"/>
              <w:jc w:val="both"/>
              <w:rPr>
                <w:rFonts w:eastAsia="Times New Roman"/>
                <w:lang w:val="uk-UA"/>
              </w:rPr>
            </w:pPr>
            <w:r w:rsidRPr="00B17F88">
              <w:rPr>
                <w:rFonts w:eastAsia="Times New Roman"/>
                <w:lang w:val="uk-UA"/>
              </w:rPr>
              <w:t>.</w:t>
            </w:r>
          </w:p>
        </w:tc>
      </w:tr>
      <w:tr w:rsidR="00902E1C" w:rsidRPr="00F558B2" w14:paraId="4EB756B5" w14:textId="77777777" w:rsidTr="00043C15">
        <w:trPr>
          <w:trHeight w:val="520"/>
          <w:jc w:val="center"/>
        </w:trPr>
        <w:tc>
          <w:tcPr>
            <w:tcW w:w="576" w:type="dxa"/>
            <w:shd w:val="clear" w:color="auto" w:fill="FFFFFF" w:themeFill="background1"/>
          </w:tcPr>
          <w:p w14:paraId="0152D569" w14:textId="77777777" w:rsidR="00902E1C" w:rsidRPr="00EE63B2" w:rsidRDefault="00902E1C" w:rsidP="00902E1C">
            <w:pPr>
              <w:widowControl w:val="0"/>
              <w:shd w:val="clear" w:color="auto" w:fill="FFFFFF" w:themeFill="background1"/>
              <w:rPr>
                <w:lang w:val="uk-UA"/>
              </w:rPr>
            </w:pPr>
            <w:r w:rsidRPr="00EE63B2">
              <w:rPr>
                <w:rFonts w:eastAsia="Times New Roman"/>
                <w:lang w:val="uk-UA"/>
              </w:rPr>
              <w:lastRenderedPageBreak/>
              <w:t>6</w:t>
            </w:r>
          </w:p>
        </w:tc>
        <w:tc>
          <w:tcPr>
            <w:tcW w:w="2797" w:type="dxa"/>
            <w:shd w:val="clear" w:color="auto" w:fill="FFFFFF" w:themeFill="background1"/>
          </w:tcPr>
          <w:p w14:paraId="61D1D231"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Відхилення тендерних пропозицій</w:t>
            </w:r>
          </w:p>
        </w:tc>
        <w:tc>
          <w:tcPr>
            <w:tcW w:w="7087" w:type="dxa"/>
            <w:shd w:val="clear" w:color="auto" w:fill="FFFFFF" w:themeFill="background1"/>
          </w:tcPr>
          <w:p w14:paraId="497992B8"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Керуючись п.44 особливостей з</w:t>
            </w:r>
            <w:r w:rsidRPr="00847A1D">
              <w:rPr>
                <w:rFonts w:eastAsia="Times New Roman"/>
                <w:color w:val="000000"/>
                <w:bdr w:val="none" w:sz="0" w:space="0" w:color="auto" w:frame="1"/>
                <w:lang w:val="uk-UA" w:eastAsia="uk-UA"/>
              </w:rPr>
              <w:t>амовник відхиляє тендерну пропозицію із зазначенням аргументації в електронній системі закупівель у разі, коли:</w:t>
            </w:r>
          </w:p>
          <w:p w14:paraId="57FE77E1"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847A1D">
              <w:rPr>
                <w:rFonts w:eastAsia="Times New Roman"/>
                <w:color w:val="000000"/>
                <w:bdr w:val="none" w:sz="0" w:space="0" w:color="auto" w:frame="1"/>
                <w:lang w:val="uk-UA" w:eastAsia="uk-UA"/>
              </w:rPr>
              <w:t>1) учасник процедури закупівлі:</w:t>
            </w:r>
          </w:p>
          <w:p w14:paraId="5849E72D"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C87E05">
              <w:rPr>
                <w:rFonts w:eastAsia="Times New Roman"/>
                <w:color w:val="000000"/>
                <w:bdr w:val="none" w:sz="0" w:space="0" w:color="auto" w:frame="1"/>
                <w:lang w:eastAsia="uk-UA"/>
              </w:rPr>
              <w:t xml:space="preserve">- </w:t>
            </w:r>
            <w:r w:rsidRPr="00847A1D">
              <w:rPr>
                <w:rFonts w:eastAsia="Times New Roman"/>
                <w:color w:val="000000"/>
                <w:bdr w:val="none" w:sz="0" w:space="0" w:color="auto" w:frame="1"/>
                <w:lang w:val="uk-UA" w:eastAsia="uk-UA"/>
              </w:rPr>
              <w:t>підпадає під підстави, встановлені пунктом 47 цих особливостей;</w:t>
            </w:r>
          </w:p>
          <w:p w14:paraId="26368D87"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C87E05">
              <w:rPr>
                <w:rFonts w:eastAsia="Times New Roman"/>
                <w:color w:val="000000"/>
                <w:bdr w:val="none" w:sz="0" w:space="0" w:color="auto" w:frame="1"/>
                <w:lang w:eastAsia="uk-UA"/>
              </w:rPr>
              <w:t xml:space="preserve">- </w:t>
            </w:r>
            <w:r w:rsidRPr="00847A1D">
              <w:rPr>
                <w:rFonts w:eastAsia="Times New Roman"/>
                <w:color w:val="000000"/>
                <w:bdr w:val="none" w:sz="0" w:space="0" w:color="auto" w:frame="1"/>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E04844"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247144">
              <w:rPr>
                <w:rFonts w:eastAsia="Times New Roman"/>
                <w:color w:val="000000"/>
                <w:bdr w:val="none" w:sz="0" w:space="0" w:color="auto" w:frame="1"/>
                <w:lang w:eastAsia="uk-UA"/>
              </w:rPr>
              <w:t xml:space="preserve">- </w:t>
            </w:r>
            <w:r w:rsidRPr="00847A1D">
              <w:rPr>
                <w:rFonts w:eastAsia="Times New Roman"/>
                <w:color w:val="000000"/>
                <w:bdr w:val="none" w:sz="0" w:space="0" w:color="auto" w:frame="1"/>
                <w:lang w:val="uk-UA" w:eastAsia="uk-UA"/>
              </w:rPr>
              <w:t>не надав забезпечення тендерної пропозиції, якщо таке забезпечення вимагалося замовником;</w:t>
            </w:r>
          </w:p>
          <w:p w14:paraId="58411279"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247144">
              <w:rPr>
                <w:rFonts w:eastAsia="Times New Roman"/>
                <w:color w:val="000000"/>
                <w:bdr w:val="none" w:sz="0" w:space="0" w:color="auto" w:frame="1"/>
                <w:lang w:val="uk-UA" w:eastAsia="uk-UA"/>
              </w:rPr>
              <w:t xml:space="preserve">-  </w:t>
            </w:r>
            <w:r w:rsidRPr="00847A1D">
              <w:rPr>
                <w:rFonts w:eastAsia="Times New Roman"/>
                <w:color w:val="000000"/>
                <w:bdr w:val="none" w:sz="0" w:space="0" w:color="auto" w:frame="1"/>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6E8785"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A00035">
              <w:rPr>
                <w:rFonts w:eastAsia="Times New Roman"/>
                <w:color w:val="000000"/>
                <w:bdr w:val="none" w:sz="0" w:space="0" w:color="auto" w:frame="1"/>
                <w:lang w:val="uk-UA" w:eastAsia="uk-UA"/>
              </w:rPr>
              <w:t xml:space="preserve"> - </w:t>
            </w:r>
            <w:r w:rsidRPr="00847A1D">
              <w:rPr>
                <w:rFonts w:eastAsia="Times New Roman"/>
                <w:color w:val="000000"/>
                <w:bdr w:val="none" w:sz="0" w:space="0" w:color="auto" w:frame="1"/>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251D1CE"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8A431F">
              <w:rPr>
                <w:rFonts w:eastAsia="Times New Roman"/>
                <w:color w:val="000000"/>
                <w:bdr w:val="none" w:sz="0" w:space="0" w:color="auto" w:frame="1"/>
                <w:lang w:eastAsia="uk-UA"/>
              </w:rPr>
              <w:t xml:space="preserve">- </w:t>
            </w:r>
            <w:r w:rsidRPr="00847A1D">
              <w:rPr>
                <w:rFonts w:eastAsia="Times New Roman"/>
                <w:color w:val="000000"/>
                <w:bdr w:val="none" w:sz="0" w:space="0" w:color="auto" w:frame="1"/>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27EAB988"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8A431F">
              <w:rPr>
                <w:rFonts w:eastAsia="Times New Roman"/>
                <w:color w:val="000000"/>
                <w:bdr w:val="none" w:sz="0" w:space="0" w:color="auto" w:frame="1"/>
                <w:lang w:val="uk-UA" w:eastAsia="uk-UA"/>
              </w:rPr>
              <w:t xml:space="preserve"> - </w:t>
            </w:r>
            <w:r w:rsidRPr="00847A1D">
              <w:rPr>
                <w:rFonts w:eastAsia="Times New Roman"/>
                <w:color w:val="000000"/>
                <w:bdr w:val="none" w:sz="0" w:space="0" w:color="auto" w:frame="1"/>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DC6D3F"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847A1D">
              <w:rPr>
                <w:rFonts w:eastAsia="Times New Roman"/>
                <w:color w:val="000000"/>
                <w:bdr w:val="none" w:sz="0" w:space="0" w:color="auto" w:frame="1"/>
                <w:lang w:val="uk-UA" w:eastAsia="uk-UA"/>
              </w:rPr>
              <w:t>2) тендерна пропозиція:</w:t>
            </w:r>
          </w:p>
          <w:p w14:paraId="0D57F7BC"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8A431F">
              <w:rPr>
                <w:rFonts w:eastAsia="Times New Roman"/>
                <w:color w:val="000000"/>
                <w:bdr w:val="none" w:sz="0" w:space="0" w:color="auto" w:frame="1"/>
                <w:lang w:val="uk-UA" w:eastAsia="uk-UA"/>
              </w:rPr>
              <w:lastRenderedPageBreak/>
              <w:t xml:space="preserve"> - </w:t>
            </w:r>
            <w:r w:rsidRPr="00847A1D">
              <w:rPr>
                <w:rFonts w:eastAsia="Times New Roman"/>
                <w:color w:val="000000"/>
                <w:bdr w:val="none" w:sz="0" w:space="0" w:color="auto" w:frame="1"/>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2C7A5DE"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8A431F">
              <w:rPr>
                <w:rFonts w:eastAsia="Times New Roman"/>
                <w:color w:val="000000"/>
                <w:bdr w:val="none" w:sz="0" w:space="0" w:color="auto" w:frame="1"/>
                <w:lang w:val="uk-UA" w:eastAsia="uk-UA"/>
              </w:rPr>
              <w:t xml:space="preserve"> - </w:t>
            </w:r>
            <w:r w:rsidRPr="00847A1D">
              <w:rPr>
                <w:rFonts w:eastAsia="Times New Roman"/>
                <w:color w:val="000000"/>
                <w:bdr w:val="none" w:sz="0" w:space="0" w:color="auto" w:frame="1"/>
                <w:lang w:val="uk-UA" w:eastAsia="uk-UA"/>
              </w:rPr>
              <w:t>є такою, строк дії якої закінчився;</w:t>
            </w:r>
          </w:p>
          <w:p w14:paraId="4032DC76"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8A431F">
              <w:rPr>
                <w:rFonts w:eastAsia="Times New Roman"/>
                <w:color w:val="000000"/>
                <w:bdr w:val="none" w:sz="0" w:space="0" w:color="auto" w:frame="1"/>
                <w:lang w:val="uk-UA" w:eastAsia="uk-UA"/>
              </w:rPr>
              <w:t xml:space="preserve"> - </w:t>
            </w:r>
            <w:r w:rsidRPr="00847A1D">
              <w:rPr>
                <w:rFonts w:eastAsia="Times New Roman"/>
                <w:color w:val="000000"/>
                <w:bdr w:val="none" w:sz="0" w:space="0" w:color="auto" w:frame="1"/>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407827"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E21E79">
              <w:rPr>
                <w:rFonts w:eastAsia="Times New Roman"/>
                <w:color w:val="000000"/>
                <w:bdr w:val="none" w:sz="0" w:space="0" w:color="auto" w:frame="1"/>
                <w:lang w:val="uk-UA" w:eastAsia="uk-UA"/>
              </w:rPr>
              <w:t xml:space="preserve"> </w:t>
            </w:r>
            <w:r w:rsidRPr="008A431F">
              <w:rPr>
                <w:rFonts w:eastAsia="Times New Roman"/>
                <w:color w:val="000000"/>
                <w:bdr w:val="none" w:sz="0" w:space="0" w:color="auto" w:frame="1"/>
                <w:lang w:eastAsia="uk-UA"/>
              </w:rPr>
              <w:t xml:space="preserve">-  </w:t>
            </w:r>
            <w:r w:rsidRPr="00847A1D">
              <w:rPr>
                <w:rFonts w:eastAsia="Times New Roman"/>
                <w:color w:val="000000"/>
                <w:bdr w:val="none" w:sz="0" w:space="0" w:color="auto" w:frame="1"/>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164E667C"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847A1D">
              <w:rPr>
                <w:rFonts w:eastAsia="Times New Roman"/>
                <w:color w:val="000000"/>
                <w:bdr w:val="none" w:sz="0" w:space="0" w:color="auto" w:frame="1"/>
                <w:lang w:val="uk-UA" w:eastAsia="uk-UA"/>
              </w:rPr>
              <w:t>3) переможець процедури закупівлі:</w:t>
            </w:r>
          </w:p>
          <w:p w14:paraId="58BE4F54"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336D3C">
              <w:rPr>
                <w:rFonts w:eastAsia="Times New Roman"/>
                <w:color w:val="000000"/>
                <w:bdr w:val="none" w:sz="0" w:space="0" w:color="auto" w:frame="1"/>
                <w:lang w:eastAsia="uk-UA"/>
              </w:rPr>
              <w:t xml:space="preserve"> - </w:t>
            </w:r>
            <w:r w:rsidRPr="00847A1D">
              <w:rPr>
                <w:rFonts w:eastAsia="Times New Roman"/>
                <w:color w:val="000000"/>
                <w:bdr w:val="none" w:sz="0" w:space="0" w:color="auto" w:frame="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7F630C5"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336D3C">
              <w:rPr>
                <w:rFonts w:eastAsia="Times New Roman"/>
                <w:color w:val="000000"/>
                <w:bdr w:val="none" w:sz="0" w:space="0" w:color="auto" w:frame="1"/>
                <w:lang w:eastAsia="uk-UA"/>
              </w:rPr>
              <w:t xml:space="preserve"> - </w:t>
            </w:r>
            <w:r w:rsidRPr="00847A1D">
              <w:rPr>
                <w:rFonts w:eastAsia="Times New Roman"/>
                <w:color w:val="000000"/>
                <w:bdr w:val="none" w:sz="0" w:space="0" w:color="auto" w:frame="1"/>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AB9B494"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336D3C">
              <w:rPr>
                <w:rFonts w:eastAsia="Times New Roman"/>
                <w:color w:val="000000"/>
                <w:bdr w:val="none" w:sz="0" w:space="0" w:color="auto" w:frame="1"/>
                <w:lang w:eastAsia="uk-UA"/>
              </w:rPr>
              <w:t xml:space="preserve"> - </w:t>
            </w:r>
            <w:r w:rsidRPr="00847A1D">
              <w:rPr>
                <w:rFonts w:eastAsia="Times New Roman"/>
                <w:color w:val="000000"/>
                <w:bdr w:val="none" w:sz="0" w:space="0" w:color="auto" w:frame="1"/>
                <w:lang w:val="uk-UA" w:eastAsia="uk-UA"/>
              </w:rPr>
              <w:t>не надав забезпечення виконання договору про закупівлю, якщо таке забезпечення вимагалося замовником;</w:t>
            </w:r>
          </w:p>
          <w:p w14:paraId="215188C1"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847A1D">
              <w:rPr>
                <w:rFonts w:eastAsia="Times New Roman"/>
                <w:color w:val="000000"/>
                <w:bdr w:val="none" w:sz="0" w:space="0" w:color="auto" w:frame="1"/>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FF818AC"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Згідно п.</w:t>
            </w:r>
            <w:r w:rsidRPr="00847A1D">
              <w:rPr>
                <w:rFonts w:eastAsia="Times New Roman"/>
                <w:color w:val="000000"/>
                <w:bdr w:val="none" w:sz="0" w:space="0" w:color="auto" w:frame="1"/>
                <w:lang w:val="uk-UA" w:eastAsia="uk-UA"/>
              </w:rPr>
              <w:t>45</w:t>
            </w:r>
            <w:r>
              <w:rPr>
                <w:rFonts w:eastAsia="Times New Roman"/>
                <w:color w:val="000000"/>
                <w:bdr w:val="none" w:sz="0" w:space="0" w:color="auto" w:frame="1"/>
                <w:lang w:val="uk-UA" w:eastAsia="uk-UA"/>
              </w:rPr>
              <w:t xml:space="preserve"> особливостей</w:t>
            </w:r>
            <w:r w:rsidRPr="00847A1D">
              <w:rPr>
                <w:rFonts w:eastAsia="Times New Roman"/>
                <w:color w:val="000000"/>
                <w:bdr w:val="none" w:sz="0" w:space="0" w:color="auto" w:frame="1"/>
                <w:lang w:val="uk-UA" w:eastAsia="uk-UA"/>
              </w:rPr>
              <w:t xml:space="preserve"> Замовник може відхилити тендерну пропозицію із зазначенням аргументації в електронній системі закупівель у разі, коли:</w:t>
            </w:r>
          </w:p>
          <w:p w14:paraId="7BD7600A"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847A1D">
              <w:rPr>
                <w:rFonts w:eastAsia="Times New Roman"/>
                <w:color w:val="000000"/>
                <w:bdr w:val="none" w:sz="0" w:space="0" w:color="auto" w:frame="1"/>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8C4C82"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847A1D">
              <w:rPr>
                <w:rFonts w:eastAsia="Times New Roman"/>
                <w:color w:val="000000"/>
                <w:bdr w:val="none" w:sz="0" w:space="0" w:color="auto" w:frame="1"/>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FC7DA" w14:textId="77777777" w:rsidR="00902E1C"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p>
          <w:p w14:paraId="0282F1FB"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r w:rsidRPr="00A04C63">
              <w:rPr>
                <w:rFonts w:eastAsia="Times New Roman"/>
                <w:color w:val="000000"/>
                <w:bdr w:val="none" w:sz="0" w:space="0" w:color="auto" w:frame="1"/>
                <w:lang w:val="uk-UA" w:eastAsia="uk-UA"/>
              </w:rPr>
              <w:t xml:space="preserve">Відповідно до пункту </w:t>
            </w:r>
            <w:r>
              <w:rPr>
                <w:rFonts w:eastAsia="Times New Roman"/>
                <w:color w:val="000000"/>
                <w:bdr w:val="none" w:sz="0" w:space="0" w:color="auto" w:frame="1"/>
                <w:lang w:val="uk-UA" w:eastAsia="uk-UA"/>
              </w:rPr>
              <w:t>46</w:t>
            </w:r>
            <w:r w:rsidRPr="00A04C63">
              <w:rPr>
                <w:rFonts w:eastAsia="Times New Roman"/>
                <w:color w:val="000000"/>
                <w:bdr w:val="none" w:sz="0" w:space="0" w:color="auto" w:frame="1"/>
                <w:lang w:val="uk-UA" w:eastAsia="uk-UA"/>
              </w:rPr>
              <w:t xml:space="preserve"> </w:t>
            </w:r>
            <w:r>
              <w:rPr>
                <w:rFonts w:eastAsia="Times New Roman"/>
                <w:color w:val="000000"/>
                <w:bdr w:val="none" w:sz="0" w:space="0" w:color="auto" w:frame="1"/>
                <w:lang w:val="uk-UA" w:eastAsia="uk-UA"/>
              </w:rPr>
              <w:t>і</w:t>
            </w:r>
            <w:r w:rsidRPr="00847A1D">
              <w:rPr>
                <w:rFonts w:eastAsia="Times New Roman"/>
                <w:color w:val="000000"/>
                <w:bdr w:val="none" w:sz="0" w:space="0" w:color="auto" w:frame="1"/>
                <w:lang w:val="uk-UA" w:eastAsia="uk-UA"/>
              </w:rPr>
              <w:t>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489E05B" w14:textId="77777777" w:rsidR="00902E1C" w:rsidRPr="00847A1D" w:rsidRDefault="00902E1C" w:rsidP="00902E1C">
            <w:pPr>
              <w:shd w:val="clear" w:color="auto" w:fill="FFFFFF" w:themeFill="background1"/>
              <w:jc w:val="both"/>
              <w:textAlignment w:val="baseline"/>
              <w:rPr>
                <w:rFonts w:eastAsia="Times New Roman"/>
                <w:color w:val="000000"/>
                <w:bdr w:val="none" w:sz="0" w:space="0" w:color="auto" w:frame="1"/>
                <w:lang w:val="uk-UA" w:eastAsia="uk-UA"/>
              </w:rPr>
            </w:pPr>
          </w:p>
          <w:p w14:paraId="6870E969" w14:textId="77777777" w:rsidR="00902E1C" w:rsidRPr="00847A1D" w:rsidRDefault="00902E1C" w:rsidP="00902E1C">
            <w:pPr>
              <w:shd w:val="clear" w:color="auto" w:fill="FFFFFF" w:themeFill="background1"/>
              <w:jc w:val="both"/>
              <w:rPr>
                <w:rFonts w:eastAsia="Times New Roman"/>
                <w:color w:val="000000"/>
                <w:bdr w:val="none" w:sz="0" w:space="0" w:color="auto" w:frame="1"/>
                <w:lang w:val="uk-UA" w:eastAsia="uk-UA"/>
              </w:rPr>
            </w:pPr>
            <w:r w:rsidRPr="00847A1D">
              <w:rPr>
                <w:rFonts w:eastAsia="Times New Roman"/>
                <w:color w:val="000000"/>
                <w:bdr w:val="none" w:sz="0" w:space="0" w:color="auto" w:frame="1"/>
                <w:lang w:val="uk-UA" w:eastAsia="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2E1C" w:rsidRPr="00EE63B2" w14:paraId="3A06F447" w14:textId="77777777" w:rsidTr="00043C15">
        <w:trPr>
          <w:trHeight w:val="520"/>
          <w:jc w:val="center"/>
        </w:trPr>
        <w:tc>
          <w:tcPr>
            <w:tcW w:w="10460" w:type="dxa"/>
            <w:gridSpan w:val="3"/>
            <w:shd w:val="clear" w:color="auto" w:fill="FFFFFF" w:themeFill="background1"/>
            <w:vAlign w:val="center"/>
          </w:tcPr>
          <w:p w14:paraId="6A86375E" w14:textId="77777777" w:rsidR="00902E1C" w:rsidRPr="00EE63B2" w:rsidRDefault="00902E1C" w:rsidP="00902E1C">
            <w:pPr>
              <w:widowControl w:val="0"/>
              <w:shd w:val="clear" w:color="auto" w:fill="FFFFFF" w:themeFill="background1"/>
              <w:ind w:hanging="20"/>
              <w:jc w:val="center"/>
              <w:rPr>
                <w:lang w:val="uk-UA"/>
              </w:rPr>
            </w:pPr>
            <w:r w:rsidRPr="00EE63B2">
              <w:rPr>
                <w:rFonts w:eastAsia="Times New Roman"/>
                <w:b/>
                <w:lang w:val="uk-UA"/>
              </w:rPr>
              <w:lastRenderedPageBreak/>
              <w:t>VI. Результати торгів та укладання договору про закупівлю</w:t>
            </w:r>
          </w:p>
        </w:tc>
      </w:tr>
      <w:tr w:rsidR="00902E1C" w:rsidRPr="00EE63B2" w14:paraId="5B085F19" w14:textId="77777777" w:rsidTr="00043C15">
        <w:trPr>
          <w:trHeight w:val="520"/>
          <w:jc w:val="center"/>
        </w:trPr>
        <w:tc>
          <w:tcPr>
            <w:tcW w:w="576" w:type="dxa"/>
            <w:shd w:val="clear" w:color="auto" w:fill="FFFFFF" w:themeFill="background1"/>
          </w:tcPr>
          <w:p w14:paraId="37D62D8C" w14:textId="77777777" w:rsidR="00902E1C" w:rsidRPr="00EE63B2" w:rsidRDefault="00902E1C" w:rsidP="00902E1C">
            <w:pPr>
              <w:widowControl w:val="0"/>
              <w:shd w:val="clear" w:color="auto" w:fill="FFFFFF" w:themeFill="background1"/>
              <w:jc w:val="both"/>
              <w:rPr>
                <w:lang w:val="uk-UA"/>
              </w:rPr>
            </w:pPr>
            <w:r w:rsidRPr="00EE63B2">
              <w:rPr>
                <w:rFonts w:eastAsia="Times New Roman"/>
                <w:lang w:val="uk-UA"/>
              </w:rPr>
              <w:t>1</w:t>
            </w:r>
          </w:p>
        </w:tc>
        <w:tc>
          <w:tcPr>
            <w:tcW w:w="2797" w:type="dxa"/>
            <w:shd w:val="clear" w:color="auto" w:fill="FFFFFF" w:themeFill="background1"/>
          </w:tcPr>
          <w:p w14:paraId="2E9E20F6"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 xml:space="preserve">Відміна тендеру </w:t>
            </w:r>
          </w:p>
        </w:tc>
        <w:tc>
          <w:tcPr>
            <w:tcW w:w="7087" w:type="dxa"/>
            <w:shd w:val="clear" w:color="auto" w:fill="FFFFFF" w:themeFill="background1"/>
          </w:tcPr>
          <w:p w14:paraId="036353B0" w14:textId="77777777" w:rsidR="00902E1C" w:rsidRPr="00222C46" w:rsidRDefault="00902E1C" w:rsidP="00902E1C">
            <w:pPr>
              <w:widowControl w:val="0"/>
              <w:shd w:val="clear" w:color="auto" w:fill="FFFFFF" w:themeFill="background1"/>
              <w:jc w:val="both"/>
              <w:rPr>
                <w:rFonts w:eastAsia="Times New Roman"/>
                <w:lang w:val="uk-UA"/>
              </w:rPr>
            </w:pPr>
            <w:bookmarkStart w:id="5" w:name="z337ya" w:colFirst="0" w:colLast="0"/>
            <w:bookmarkEnd w:id="5"/>
            <w:r w:rsidRPr="00222C46">
              <w:rPr>
                <w:rFonts w:eastAsia="Times New Roman"/>
                <w:lang w:val="uk-UA"/>
              </w:rPr>
              <w:t>Відповідно до пункту 50 Особливостей Замовник відміняє відкриті торги у разі:</w:t>
            </w:r>
          </w:p>
          <w:p w14:paraId="148E4402" w14:textId="77777777" w:rsidR="00902E1C" w:rsidRPr="00222C46" w:rsidRDefault="00902E1C" w:rsidP="00902E1C">
            <w:pPr>
              <w:widowControl w:val="0"/>
              <w:shd w:val="clear" w:color="auto" w:fill="FFFFFF" w:themeFill="background1"/>
              <w:jc w:val="both"/>
              <w:rPr>
                <w:rFonts w:eastAsia="Times New Roman"/>
                <w:lang w:val="uk-UA"/>
              </w:rPr>
            </w:pPr>
            <w:r w:rsidRPr="00222C46">
              <w:rPr>
                <w:rFonts w:eastAsia="Times New Roman"/>
                <w:lang w:val="uk-UA"/>
              </w:rPr>
              <w:t>1) відсутності подальшої потреби в закупівлі товарів, робіт чи послуг;</w:t>
            </w:r>
          </w:p>
          <w:p w14:paraId="30D3B5A1" w14:textId="77777777" w:rsidR="00902E1C" w:rsidRPr="00222C46" w:rsidRDefault="00902E1C" w:rsidP="00902E1C">
            <w:pPr>
              <w:widowControl w:val="0"/>
              <w:shd w:val="clear" w:color="auto" w:fill="FFFFFF" w:themeFill="background1"/>
              <w:jc w:val="both"/>
              <w:rPr>
                <w:rFonts w:eastAsia="Times New Roman"/>
                <w:lang w:val="uk-UA"/>
              </w:rPr>
            </w:pPr>
            <w:r w:rsidRPr="00222C46">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EB9E1B" w14:textId="77777777" w:rsidR="00902E1C" w:rsidRPr="00222C46" w:rsidRDefault="00902E1C" w:rsidP="00902E1C">
            <w:pPr>
              <w:widowControl w:val="0"/>
              <w:shd w:val="clear" w:color="auto" w:fill="FFFFFF" w:themeFill="background1"/>
              <w:jc w:val="both"/>
              <w:rPr>
                <w:rFonts w:eastAsia="Times New Roman"/>
                <w:lang w:val="uk-UA"/>
              </w:rPr>
            </w:pPr>
            <w:r w:rsidRPr="00222C46">
              <w:rPr>
                <w:rFonts w:eastAsia="Times New Roman"/>
                <w:lang w:val="uk-UA"/>
              </w:rPr>
              <w:t>3) скорочення обсягу видатків на здійснення закупівлі товарів, робіт чи послуг;</w:t>
            </w:r>
          </w:p>
          <w:p w14:paraId="1E1D49A0" w14:textId="77777777" w:rsidR="00902E1C" w:rsidRPr="00222C46" w:rsidRDefault="00902E1C" w:rsidP="00902E1C">
            <w:pPr>
              <w:widowControl w:val="0"/>
              <w:shd w:val="clear" w:color="auto" w:fill="FFFFFF" w:themeFill="background1"/>
              <w:jc w:val="both"/>
              <w:rPr>
                <w:rFonts w:eastAsia="Times New Roman"/>
                <w:lang w:val="uk-UA"/>
              </w:rPr>
            </w:pPr>
            <w:r w:rsidRPr="00222C46">
              <w:rPr>
                <w:rFonts w:eastAsia="Times New Roman"/>
                <w:lang w:val="uk-UA"/>
              </w:rPr>
              <w:t>4) коли здійснення закупівлі стало неможливим внаслідок дії обставин непереборної сили.</w:t>
            </w:r>
          </w:p>
          <w:p w14:paraId="649E5477" w14:textId="77777777" w:rsidR="00902E1C" w:rsidRPr="00222C46" w:rsidRDefault="00902E1C" w:rsidP="00902E1C">
            <w:pPr>
              <w:widowControl w:val="0"/>
              <w:shd w:val="clear" w:color="auto" w:fill="FFFFFF" w:themeFill="background1"/>
              <w:jc w:val="both"/>
              <w:rPr>
                <w:rFonts w:eastAsia="Times New Roman"/>
                <w:lang w:val="uk-UA"/>
              </w:rPr>
            </w:pPr>
            <w:r w:rsidRPr="00222C46">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91B552A" w14:textId="77777777" w:rsidR="00902E1C" w:rsidRPr="00222C46" w:rsidRDefault="00902E1C" w:rsidP="00902E1C">
            <w:pPr>
              <w:widowControl w:val="0"/>
              <w:shd w:val="clear" w:color="auto" w:fill="FFFFFF" w:themeFill="background1"/>
              <w:jc w:val="both"/>
              <w:rPr>
                <w:rFonts w:eastAsia="Times New Roman"/>
                <w:lang w:val="uk-UA"/>
              </w:rPr>
            </w:pPr>
            <w:r w:rsidRPr="00222C46">
              <w:rPr>
                <w:rFonts w:eastAsia="Times New Roman"/>
                <w:lang w:val="uk-UA"/>
              </w:rPr>
              <w:t>Відповідно до пункту 51 Особливостей відкриті торги автоматично відміняються електронною системою закупівель у разі:</w:t>
            </w:r>
          </w:p>
          <w:p w14:paraId="189EF05F" w14:textId="77777777" w:rsidR="00902E1C" w:rsidRPr="00222C46" w:rsidRDefault="00902E1C" w:rsidP="00902E1C">
            <w:pPr>
              <w:widowControl w:val="0"/>
              <w:shd w:val="clear" w:color="auto" w:fill="FFFFFF" w:themeFill="background1"/>
              <w:jc w:val="both"/>
              <w:rPr>
                <w:rFonts w:eastAsia="Times New Roman"/>
                <w:lang w:val="uk-UA"/>
              </w:rPr>
            </w:pPr>
            <w:r w:rsidRPr="00222C46">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82443" w14:textId="77777777" w:rsidR="00902E1C" w:rsidRPr="00222C46" w:rsidRDefault="00902E1C" w:rsidP="00902E1C">
            <w:pPr>
              <w:widowControl w:val="0"/>
              <w:shd w:val="clear" w:color="auto" w:fill="FFFFFF" w:themeFill="background1"/>
              <w:jc w:val="both"/>
              <w:rPr>
                <w:rFonts w:eastAsia="Times New Roman"/>
                <w:lang w:val="uk-UA"/>
              </w:rPr>
            </w:pPr>
            <w:r w:rsidRPr="00222C46">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3013D736" w14:textId="77777777" w:rsidR="00902E1C" w:rsidRPr="00222C46" w:rsidRDefault="00902E1C" w:rsidP="00902E1C">
            <w:pPr>
              <w:widowControl w:val="0"/>
              <w:shd w:val="clear" w:color="auto" w:fill="FFFFFF" w:themeFill="background1"/>
              <w:jc w:val="both"/>
              <w:rPr>
                <w:rFonts w:eastAsia="Times New Roman"/>
                <w:lang w:val="uk-UA"/>
              </w:rPr>
            </w:pPr>
          </w:p>
          <w:p w14:paraId="0434074A" w14:textId="77777777" w:rsidR="00902E1C" w:rsidRPr="00EF4452" w:rsidRDefault="00902E1C" w:rsidP="00902E1C">
            <w:pPr>
              <w:shd w:val="clear" w:color="auto" w:fill="FFFFFF" w:themeFill="background1"/>
              <w:jc w:val="both"/>
              <w:rPr>
                <w:rFonts w:eastAsia="Times New Roman"/>
                <w:lang w:val="uk-UA"/>
              </w:rPr>
            </w:pPr>
            <w:r w:rsidRPr="00222C46">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902E1C" w:rsidRPr="00E956E6" w14:paraId="06085CF2" w14:textId="77777777" w:rsidTr="00043C15">
        <w:trPr>
          <w:trHeight w:val="520"/>
          <w:jc w:val="center"/>
        </w:trPr>
        <w:tc>
          <w:tcPr>
            <w:tcW w:w="576" w:type="dxa"/>
            <w:shd w:val="clear" w:color="auto" w:fill="FFFFFF" w:themeFill="background1"/>
          </w:tcPr>
          <w:p w14:paraId="6B352B47" w14:textId="77777777" w:rsidR="00902E1C" w:rsidRPr="00EE63B2" w:rsidRDefault="00902E1C" w:rsidP="00902E1C">
            <w:pPr>
              <w:widowControl w:val="0"/>
              <w:shd w:val="clear" w:color="auto" w:fill="FFFFFF" w:themeFill="background1"/>
              <w:jc w:val="both"/>
              <w:rPr>
                <w:lang w:val="uk-UA"/>
              </w:rPr>
            </w:pPr>
            <w:r w:rsidRPr="00EE63B2">
              <w:rPr>
                <w:rFonts w:eastAsia="Times New Roman"/>
                <w:lang w:val="uk-UA"/>
              </w:rPr>
              <w:t>2</w:t>
            </w:r>
          </w:p>
        </w:tc>
        <w:tc>
          <w:tcPr>
            <w:tcW w:w="2797" w:type="dxa"/>
            <w:shd w:val="clear" w:color="auto" w:fill="FFFFFF" w:themeFill="background1"/>
          </w:tcPr>
          <w:p w14:paraId="71CA43E4"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 xml:space="preserve">Строк укладання договору </w:t>
            </w:r>
          </w:p>
        </w:tc>
        <w:tc>
          <w:tcPr>
            <w:tcW w:w="7087" w:type="dxa"/>
            <w:shd w:val="clear" w:color="auto" w:fill="FFFFFF" w:themeFill="background1"/>
          </w:tcPr>
          <w:p w14:paraId="779B80D4" w14:textId="77777777" w:rsidR="00902E1C" w:rsidRDefault="00902E1C" w:rsidP="00902E1C">
            <w:pPr>
              <w:widowControl w:val="0"/>
              <w:shd w:val="clear" w:color="auto" w:fill="FFFFFF" w:themeFill="background1"/>
              <w:jc w:val="both"/>
              <w:rPr>
                <w:rFonts w:eastAsia="Times New Roman"/>
                <w:lang w:val="uk-UA"/>
              </w:rPr>
            </w:pPr>
            <w:r>
              <w:rPr>
                <w:rFonts w:eastAsia="Times New Roman"/>
                <w:lang w:val="uk-UA"/>
              </w:rPr>
              <w:t>Рішення про намір укласти договір про закупівлю приймається  замовником відповідно до ст.33 Закону та п.49 особливостей.</w:t>
            </w:r>
          </w:p>
          <w:p w14:paraId="23AA40B9" w14:textId="77777777" w:rsidR="00902E1C" w:rsidRDefault="00902E1C" w:rsidP="00902E1C">
            <w:pPr>
              <w:widowControl w:val="0"/>
              <w:shd w:val="clear" w:color="auto" w:fill="FFFFFF" w:themeFill="background1"/>
              <w:jc w:val="both"/>
              <w:rPr>
                <w:rFonts w:eastAsia="Times New Roman"/>
                <w:lang w:val="uk-UA"/>
              </w:rPr>
            </w:pPr>
            <w:r w:rsidRPr="007A4D5C">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581CED9" w14:textId="77777777" w:rsidR="00902E1C" w:rsidRPr="00A775DE" w:rsidRDefault="00902E1C" w:rsidP="00902E1C">
            <w:pPr>
              <w:widowControl w:val="0"/>
              <w:shd w:val="clear" w:color="auto" w:fill="FFFFFF" w:themeFill="background1"/>
              <w:jc w:val="both"/>
              <w:rPr>
                <w:rFonts w:eastAsia="Times New Roman"/>
                <w:lang w:val="uk-UA"/>
              </w:rPr>
            </w:pPr>
            <w:r w:rsidRPr="00A775DE">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A775DE">
              <w:rPr>
                <w:rFonts w:eastAsia="Times New Roman"/>
                <w:b/>
                <w:bCs/>
                <w:lang w:val="uk-UA"/>
              </w:rPr>
              <w:t>не може бути укладено раніше ніж через п’ять днів</w:t>
            </w:r>
            <w:r w:rsidRPr="00A775DE">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6FE94C45" w14:textId="77777777" w:rsidR="00902E1C" w:rsidRDefault="00902E1C" w:rsidP="00902E1C">
            <w:pPr>
              <w:widowControl w:val="0"/>
              <w:shd w:val="clear" w:color="auto" w:fill="FFFFFF" w:themeFill="background1"/>
              <w:jc w:val="both"/>
              <w:rPr>
                <w:rFonts w:eastAsia="Times New Roman"/>
                <w:lang w:val="uk-UA"/>
              </w:rPr>
            </w:pPr>
            <w:r w:rsidRPr="00A775DE">
              <w:rPr>
                <w:rFonts w:eastAsia="Times New Roman"/>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775DE">
              <w:rPr>
                <w:rFonts w:eastAsia="Times New Roman"/>
                <w:b/>
                <w:bCs/>
                <w:lang w:val="uk-UA"/>
              </w:rPr>
              <w:t>не пізніше ніж через 15 днів</w:t>
            </w:r>
            <w:r w:rsidRPr="00A775DE">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41FF36B" w14:textId="77777777" w:rsidR="00902E1C" w:rsidRPr="00E956E6" w:rsidRDefault="00902E1C" w:rsidP="00902E1C">
            <w:pPr>
              <w:widowControl w:val="0"/>
              <w:shd w:val="clear" w:color="auto" w:fill="FFFFFF" w:themeFill="background1"/>
              <w:jc w:val="both"/>
              <w:rPr>
                <w:rFonts w:eastAsia="Times New Roman"/>
                <w:sz w:val="16"/>
                <w:szCs w:val="16"/>
                <w:lang w:val="uk-UA"/>
              </w:rPr>
            </w:pPr>
            <w:r w:rsidRPr="00E956E6">
              <w:rPr>
                <w:rFonts w:eastAsia="Times New Roman"/>
                <w:sz w:val="16"/>
                <w:szCs w:val="16"/>
                <w:lang w:val="uk-UA"/>
              </w:rPr>
              <w:t xml:space="preserve"> </w:t>
            </w:r>
          </w:p>
          <w:p w14:paraId="38CA2F8E" w14:textId="77777777" w:rsidR="00902E1C" w:rsidRPr="00A775DE" w:rsidRDefault="00902E1C" w:rsidP="00902E1C">
            <w:pPr>
              <w:widowControl w:val="0"/>
              <w:shd w:val="clear" w:color="auto" w:fill="FFFFFF" w:themeFill="background1"/>
              <w:jc w:val="both"/>
              <w:rPr>
                <w:rFonts w:eastAsia="Times New Roman"/>
                <w:lang w:val="uk-UA"/>
              </w:rPr>
            </w:pPr>
            <w:r w:rsidRPr="00A775DE">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F8F32B4" w14:textId="77777777" w:rsidR="00902E1C" w:rsidRPr="00BF7E61" w:rsidRDefault="00902E1C" w:rsidP="00902E1C">
            <w:pPr>
              <w:widowControl w:val="0"/>
              <w:shd w:val="clear" w:color="auto" w:fill="FFFFFF" w:themeFill="background1"/>
              <w:jc w:val="both"/>
              <w:rPr>
                <w:rFonts w:eastAsia="Times New Roman"/>
                <w:sz w:val="16"/>
                <w:szCs w:val="16"/>
                <w:lang w:val="uk-UA"/>
              </w:rPr>
            </w:pPr>
          </w:p>
          <w:p w14:paraId="7398EE3E" w14:textId="77777777" w:rsidR="00902E1C" w:rsidRDefault="00902E1C" w:rsidP="00902E1C">
            <w:pPr>
              <w:widowControl w:val="0"/>
              <w:shd w:val="clear" w:color="auto" w:fill="FFFFFF" w:themeFill="background1"/>
              <w:jc w:val="both"/>
              <w:rPr>
                <w:rFonts w:eastAsia="Times New Roman"/>
                <w:lang w:val="uk-UA"/>
              </w:rPr>
            </w:pPr>
            <w:r w:rsidRPr="00E956E6">
              <w:rPr>
                <w:rFonts w:eastAsia="Times New Roman"/>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w:t>
            </w:r>
          </w:p>
          <w:p w14:paraId="4CF8ABF8" w14:textId="77777777" w:rsidR="00902E1C" w:rsidRPr="00E956E6" w:rsidRDefault="00902E1C" w:rsidP="00902E1C">
            <w:pPr>
              <w:widowControl w:val="0"/>
              <w:shd w:val="clear" w:color="auto" w:fill="FFFFFF" w:themeFill="background1"/>
              <w:jc w:val="both"/>
              <w:rPr>
                <w:rFonts w:eastAsia="Times New Roman"/>
                <w:sz w:val="16"/>
                <w:szCs w:val="16"/>
                <w:lang w:val="uk-UA"/>
              </w:rPr>
            </w:pPr>
          </w:p>
          <w:p w14:paraId="7AEA3536" w14:textId="77777777" w:rsidR="00902E1C" w:rsidRPr="00E956E6" w:rsidRDefault="00902E1C" w:rsidP="00902E1C">
            <w:pPr>
              <w:widowControl w:val="0"/>
              <w:shd w:val="clear" w:color="auto" w:fill="FFFFFF" w:themeFill="background1"/>
              <w:jc w:val="both"/>
              <w:rPr>
                <w:rFonts w:eastAsia="Times New Roman"/>
                <w:highlight w:val="yellow"/>
                <w:lang w:val="uk-UA"/>
              </w:rPr>
            </w:pPr>
            <w:r w:rsidRPr="00BF7E61">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02E1C" w:rsidRPr="00F558B2" w14:paraId="60467602" w14:textId="77777777" w:rsidTr="00043C15">
        <w:trPr>
          <w:trHeight w:val="520"/>
          <w:jc w:val="center"/>
        </w:trPr>
        <w:tc>
          <w:tcPr>
            <w:tcW w:w="576" w:type="dxa"/>
            <w:shd w:val="clear" w:color="auto" w:fill="FFFFFF" w:themeFill="background1"/>
          </w:tcPr>
          <w:p w14:paraId="09E25B00" w14:textId="77777777" w:rsidR="00902E1C" w:rsidRPr="00EE63B2" w:rsidRDefault="00902E1C" w:rsidP="00902E1C">
            <w:pPr>
              <w:widowControl w:val="0"/>
              <w:shd w:val="clear" w:color="auto" w:fill="FFFFFF" w:themeFill="background1"/>
              <w:jc w:val="both"/>
              <w:rPr>
                <w:lang w:val="uk-UA"/>
              </w:rPr>
            </w:pPr>
            <w:r w:rsidRPr="00EE63B2">
              <w:rPr>
                <w:rFonts w:eastAsia="Times New Roman"/>
                <w:lang w:val="uk-UA"/>
              </w:rPr>
              <w:lastRenderedPageBreak/>
              <w:t>3</w:t>
            </w:r>
          </w:p>
        </w:tc>
        <w:tc>
          <w:tcPr>
            <w:tcW w:w="2797" w:type="dxa"/>
            <w:shd w:val="clear" w:color="auto" w:fill="FFFFFF" w:themeFill="background1"/>
          </w:tcPr>
          <w:p w14:paraId="4BC9D37C"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Проект договору про закупівлю з обов’язковим зазначенням порядку змін його умов</w:t>
            </w:r>
          </w:p>
        </w:tc>
        <w:tc>
          <w:tcPr>
            <w:tcW w:w="7087" w:type="dxa"/>
            <w:shd w:val="clear" w:color="auto" w:fill="FFFFFF" w:themeFill="background1"/>
          </w:tcPr>
          <w:p w14:paraId="18C316A3" w14:textId="77777777" w:rsidR="00902E1C" w:rsidRDefault="00902E1C" w:rsidP="00902E1C">
            <w:pPr>
              <w:widowControl w:val="0"/>
              <w:shd w:val="clear" w:color="auto" w:fill="FFFFFF" w:themeFill="background1"/>
              <w:jc w:val="both"/>
              <w:rPr>
                <w:rFonts w:eastAsia="Times New Roman"/>
                <w:lang w:val="uk-UA"/>
              </w:rPr>
            </w:pPr>
            <w:r w:rsidRPr="00EE63B2">
              <w:rPr>
                <w:rFonts w:eastAsia="Times New Roman"/>
                <w:lang w:val="uk-UA"/>
              </w:rPr>
              <w:t xml:space="preserve">Проект договору про закупівлю наведений </w:t>
            </w:r>
            <w:r w:rsidRPr="009979C0">
              <w:rPr>
                <w:rFonts w:eastAsia="Times New Roman"/>
                <w:lang w:val="uk-UA"/>
              </w:rPr>
              <w:t xml:space="preserve">у </w:t>
            </w:r>
            <w:r w:rsidRPr="00FB41ED">
              <w:rPr>
                <w:rFonts w:eastAsia="Times New Roman"/>
                <w:b/>
                <w:bCs/>
                <w:lang w:val="uk-UA"/>
              </w:rPr>
              <w:t>додатку 6 цієї тендерної документації.</w:t>
            </w:r>
            <w:r>
              <w:rPr>
                <w:rFonts w:eastAsia="Times New Roman"/>
                <w:b/>
                <w:bCs/>
                <w:lang w:val="uk-UA"/>
              </w:rPr>
              <w:t xml:space="preserve"> </w:t>
            </w:r>
            <w:r>
              <w:rPr>
                <w:rFonts w:eastAsia="Times New Roman"/>
                <w:lang w:val="uk-UA"/>
              </w:rPr>
              <w:t xml:space="preserve">Учасник в складі пропозиції надає Довідку </w:t>
            </w:r>
            <w:r w:rsidRPr="00A164F6">
              <w:rPr>
                <w:rFonts w:eastAsia="Times New Roman"/>
                <w:lang w:val="uk-UA"/>
              </w:rPr>
              <w:t>за підписом уповноваженої особи про погодження з Про</w:t>
            </w:r>
            <w:r>
              <w:rPr>
                <w:rFonts w:eastAsia="Times New Roman"/>
                <w:lang w:val="uk-UA"/>
              </w:rPr>
              <w:t>е</w:t>
            </w:r>
            <w:r w:rsidRPr="00A164F6">
              <w:rPr>
                <w:rFonts w:eastAsia="Times New Roman"/>
                <w:lang w:val="uk-UA"/>
              </w:rPr>
              <w:t>ктом договору</w:t>
            </w:r>
            <w:r>
              <w:rPr>
                <w:rFonts w:eastAsia="Times New Roman"/>
                <w:lang w:val="uk-UA"/>
              </w:rPr>
              <w:t>.</w:t>
            </w:r>
            <w:r w:rsidRPr="00A164F6">
              <w:rPr>
                <w:rFonts w:eastAsia="Times New Roman"/>
                <w:lang w:val="uk-UA"/>
              </w:rPr>
              <w:t xml:space="preserve">  </w:t>
            </w:r>
          </w:p>
          <w:p w14:paraId="0F4835D9" w14:textId="77777777" w:rsidR="00902E1C" w:rsidRPr="00A164F6" w:rsidRDefault="00902E1C" w:rsidP="00902E1C">
            <w:pPr>
              <w:widowControl w:val="0"/>
              <w:shd w:val="clear" w:color="auto" w:fill="FFFFFF" w:themeFill="background1"/>
              <w:jc w:val="both"/>
              <w:rPr>
                <w:lang w:val="uk-UA"/>
              </w:rPr>
            </w:pPr>
            <w:r w:rsidRPr="005D5815">
              <w:rPr>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в пункті 19 Особливостей.</w:t>
            </w:r>
          </w:p>
        </w:tc>
      </w:tr>
      <w:tr w:rsidR="00902E1C" w:rsidRPr="00E21E79" w14:paraId="66F5C945" w14:textId="77777777" w:rsidTr="00043C15">
        <w:trPr>
          <w:trHeight w:val="520"/>
          <w:jc w:val="center"/>
        </w:trPr>
        <w:tc>
          <w:tcPr>
            <w:tcW w:w="576" w:type="dxa"/>
            <w:shd w:val="clear" w:color="auto" w:fill="FFFFFF" w:themeFill="background1"/>
          </w:tcPr>
          <w:p w14:paraId="0A2A2311" w14:textId="77777777" w:rsidR="00902E1C" w:rsidRPr="00EE63B2" w:rsidRDefault="00902E1C" w:rsidP="00902E1C">
            <w:pPr>
              <w:widowControl w:val="0"/>
              <w:shd w:val="clear" w:color="auto" w:fill="FFFFFF" w:themeFill="background1"/>
              <w:jc w:val="both"/>
              <w:rPr>
                <w:rFonts w:eastAsia="Times New Roman"/>
                <w:lang w:val="uk-UA"/>
              </w:rPr>
            </w:pPr>
            <w:r w:rsidRPr="00EE63B2">
              <w:rPr>
                <w:rFonts w:eastAsia="Times New Roman"/>
                <w:lang w:val="uk-UA"/>
              </w:rPr>
              <w:t>4</w:t>
            </w:r>
          </w:p>
        </w:tc>
        <w:tc>
          <w:tcPr>
            <w:tcW w:w="2797" w:type="dxa"/>
            <w:shd w:val="clear" w:color="auto" w:fill="FFFFFF" w:themeFill="background1"/>
          </w:tcPr>
          <w:p w14:paraId="0D8FEBB7" w14:textId="77777777" w:rsidR="00902E1C" w:rsidRPr="00EE63B2" w:rsidRDefault="00902E1C" w:rsidP="00902E1C">
            <w:pPr>
              <w:widowControl w:val="0"/>
              <w:shd w:val="clear" w:color="auto" w:fill="FFFFFF" w:themeFill="background1"/>
              <w:rPr>
                <w:rFonts w:eastAsia="Times New Roman"/>
                <w:b/>
                <w:lang w:val="uk-UA"/>
              </w:rPr>
            </w:pPr>
            <w:bookmarkStart w:id="6" w:name="_Hlk494716740"/>
            <w:r w:rsidRPr="00EE63B2">
              <w:rPr>
                <w:rFonts w:eastAsia="Times New Roman"/>
                <w:b/>
                <w:lang w:val="uk-UA"/>
              </w:rPr>
              <w:t>Істотні умови, що обов’язково включаються до договору про закупівлю</w:t>
            </w:r>
            <w:bookmarkEnd w:id="6"/>
          </w:p>
        </w:tc>
        <w:tc>
          <w:tcPr>
            <w:tcW w:w="7087" w:type="dxa"/>
            <w:shd w:val="clear" w:color="auto" w:fill="FFFFFF" w:themeFill="background1"/>
          </w:tcPr>
          <w:p w14:paraId="65528938" w14:textId="77777777" w:rsidR="00902E1C" w:rsidRDefault="00902E1C" w:rsidP="00902E1C">
            <w:pPr>
              <w:widowControl w:val="0"/>
              <w:shd w:val="clear" w:color="auto" w:fill="FFFFFF" w:themeFill="background1"/>
              <w:jc w:val="both"/>
              <w:rPr>
                <w:rFonts w:eastAsia="Times New Roman"/>
                <w:color w:val="000000" w:themeColor="text1"/>
                <w:lang w:val="uk-UA"/>
              </w:rPr>
            </w:pPr>
            <w:r w:rsidRPr="00887866">
              <w:rPr>
                <w:rFonts w:eastAsia="Times New Roman"/>
                <w:color w:val="000000" w:themeColor="text1"/>
                <w:lang w:val="uk-UA"/>
              </w:rPr>
              <w:t xml:space="preserve">Договір про закупівлю за результатами проведеної закупівлі згідно з пунктами 10 і 13 </w:t>
            </w:r>
            <w:r>
              <w:rPr>
                <w:rFonts w:eastAsia="Times New Roman"/>
                <w:color w:val="000000" w:themeColor="text1"/>
                <w:lang w:val="uk-UA"/>
              </w:rPr>
              <w:t>О</w:t>
            </w:r>
            <w:r w:rsidRPr="00887866">
              <w:rPr>
                <w:rFonts w:eastAsia="Times New Roman"/>
                <w:color w:val="000000" w:themeColor="text1"/>
                <w:lang w:val="uk-UA"/>
              </w:rPr>
              <w:t xml:space="preserve">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 </w:t>
            </w:r>
          </w:p>
          <w:p w14:paraId="2A671CF6" w14:textId="77777777" w:rsidR="00902E1C" w:rsidRPr="00EE63B2" w:rsidRDefault="00902E1C" w:rsidP="00902E1C">
            <w:pPr>
              <w:widowControl w:val="0"/>
              <w:shd w:val="clear" w:color="auto" w:fill="FFFFFF" w:themeFill="background1"/>
              <w:jc w:val="both"/>
              <w:rPr>
                <w:rFonts w:eastAsia="Times New Roman"/>
                <w:lang w:val="uk-UA"/>
              </w:rPr>
            </w:pPr>
            <w:r w:rsidRPr="00EE63B2">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0CEC742" w14:textId="77777777" w:rsidR="00902E1C" w:rsidRDefault="00902E1C" w:rsidP="00902E1C">
            <w:pPr>
              <w:jc w:val="both"/>
              <w:rPr>
                <w:rFonts w:eastAsia="Times New Roman"/>
                <w:lang w:val="uk-UA"/>
              </w:rPr>
            </w:pPr>
            <w:r w:rsidRPr="009B3981">
              <w:rPr>
                <w:rFonts w:eastAsia="Times New Roman"/>
                <w:lang w:val="uk-UA"/>
              </w:rPr>
              <w:t>Інші умови договору про закупівлю істотними не є та можуть змінюватися відповідно до норм Господарського та Цивільного кодексів України.</w:t>
            </w:r>
          </w:p>
          <w:p w14:paraId="27BF0A2B" w14:textId="77777777" w:rsidR="00902E1C" w:rsidRPr="0005013E" w:rsidRDefault="00902E1C" w:rsidP="00902E1C">
            <w:pPr>
              <w:jc w:val="both"/>
              <w:rPr>
                <w:rFonts w:eastAsia="Times New Roman"/>
                <w:lang w:val="uk-UA"/>
              </w:rPr>
            </w:pPr>
          </w:p>
        </w:tc>
      </w:tr>
      <w:tr w:rsidR="00902E1C" w:rsidRPr="00F558B2" w14:paraId="19F50E8E" w14:textId="77777777" w:rsidTr="00043C15">
        <w:trPr>
          <w:trHeight w:val="520"/>
          <w:jc w:val="center"/>
        </w:trPr>
        <w:tc>
          <w:tcPr>
            <w:tcW w:w="576" w:type="dxa"/>
            <w:shd w:val="clear" w:color="auto" w:fill="FFFFFF" w:themeFill="background1"/>
          </w:tcPr>
          <w:p w14:paraId="7E373800" w14:textId="77777777" w:rsidR="00902E1C" w:rsidRPr="00EE63B2" w:rsidRDefault="00902E1C" w:rsidP="00902E1C">
            <w:pPr>
              <w:widowControl w:val="0"/>
              <w:shd w:val="clear" w:color="auto" w:fill="FFFFFF" w:themeFill="background1"/>
              <w:jc w:val="both"/>
              <w:rPr>
                <w:lang w:val="uk-UA"/>
              </w:rPr>
            </w:pPr>
            <w:r w:rsidRPr="00EE63B2">
              <w:rPr>
                <w:rFonts w:eastAsia="Times New Roman"/>
                <w:lang w:val="uk-UA"/>
              </w:rPr>
              <w:t>5</w:t>
            </w:r>
          </w:p>
        </w:tc>
        <w:tc>
          <w:tcPr>
            <w:tcW w:w="2797" w:type="dxa"/>
            <w:shd w:val="clear" w:color="auto" w:fill="FFFFFF" w:themeFill="background1"/>
          </w:tcPr>
          <w:p w14:paraId="276C5355"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 xml:space="preserve">Дії замовника при відмові переможця </w:t>
            </w:r>
            <w:r w:rsidRPr="00EE63B2">
              <w:rPr>
                <w:rFonts w:eastAsia="Times New Roman"/>
                <w:b/>
                <w:lang w:val="uk-UA"/>
              </w:rPr>
              <w:lastRenderedPageBreak/>
              <w:t>торгів підписати договір про закупівлю</w:t>
            </w:r>
          </w:p>
        </w:tc>
        <w:tc>
          <w:tcPr>
            <w:tcW w:w="7087" w:type="dxa"/>
            <w:shd w:val="clear" w:color="auto" w:fill="FFFFFF" w:themeFill="background1"/>
          </w:tcPr>
          <w:p w14:paraId="01C5BD1F" w14:textId="77777777" w:rsidR="00902E1C" w:rsidRPr="00A775DE" w:rsidRDefault="00902E1C" w:rsidP="00902E1C">
            <w:pPr>
              <w:widowControl w:val="0"/>
              <w:shd w:val="clear" w:color="auto" w:fill="FFFFFF" w:themeFill="background1"/>
              <w:jc w:val="both"/>
              <w:rPr>
                <w:lang w:val="uk-UA"/>
              </w:rPr>
            </w:pPr>
            <w:r w:rsidRPr="00E956E6">
              <w:rPr>
                <w:rFonts w:eastAsia="Times New Roman"/>
                <w:lang w:val="uk-UA"/>
              </w:rPr>
              <w:lastRenderedPageBreak/>
              <w:t xml:space="preserve">У разі якщо переможець процедури закупівлі відмовився від підписання договору про закупівлю відповідно до вимог </w:t>
            </w:r>
            <w:r w:rsidRPr="00E956E6">
              <w:rPr>
                <w:rFonts w:eastAsia="Times New Roman"/>
                <w:lang w:val="uk-UA"/>
              </w:rPr>
              <w:lastRenderedPageBreak/>
              <w:t>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з урахуванням пункту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902E1C" w:rsidRPr="00EE63B2" w14:paraId="452E1137" w14:textId="77777777" w:rsidTr="00043C15">
        <w:trPr>
          <w:trHeight w:val="520"/>
          <w:jc w:val="center"/>
        </w:trPr>
        <w:tc>
          <w:tcPr>
            <w:tcW w:w="576" w:type="dxa"/>
            <w:shd w:val="clear" w:color="auto" w:fill="FFFFFF" w:themeFill="background1"/>
          </w:tcPr>
          <w:p w14:paraId="693C0B38" w14:textId="77777777" w:rsidR="00902E1C" w:rsidRPr="00EE63B2" w:rsidRDefault="00902E1C" w:rsidP="00902E1C">
            <w:pPr>
              <w:widowControl w:val="0"/>
              <w:shd w:val="clear" w:color="auto" w:fill="FFFFFF" w:themeFill="background1"/>
              <w:jc w:val="both"/>
              <w:rPr>
                <w:lang w:val="uk-UA"/>
              </w:rPr>
            </w:pPr>
            <w:r w:rsidRPr="00EE63B2">
              <w:rPr>
                <w:rFonts w:eastAsia="Times New Roman"/>
                <w:lang w:val="uk-UA"/>
              </w:rPr>
              <w:lastRenderedPageBreak/>
              <w:t>6</w:t>
            </w:r>
          </w:p>
        </w:tc>
        <w:tc>
          <w:tcPr>
            <w:tcW w:w="2797" w:type="dxa"/>
            <w:shd w:val="clear" w:color="auto" w:fill="FFFFFF" w:themeFill="background1"/>
          </w:tcPr>
          <w:p w14:paraId="3F874593" w14:textId="77777777" w:rsidR="00902E1C" w:rsidRPr="00EE63B2" w:rsidRDefault="00902E1C" w:rsidP="00902E1C">
            <w:pPr>
              <w:widowControl w:val="0"/>
              <w:shd w:val="clear" w:color="auto" w:fill="FFFFFF" w:themeFill="background1"/>
              <w:rPr>
                <w:lang w:val="uk-UA"/>
              </w:rPr>
            </w:pPr>
            <w:r w:rsidRPr="00EE63B2">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4384F743" w14:textId="77777777" w:rsidR="00902E1C" w:rsidRPr="008566C1" w:rsidRDefault="00902E1C" w:rsidP="00902E1C">
            <w:pPr>
              <w:widowControl w:val="0"/>
              <w:ind w:right="120"/>
              <w:jc w:val="both"/>
              <w:rPr>
                <w:rFonts w:eastAsia="Times New Roman"/>
                <w:color w:val="000000" w:themeColor="text1"/>
              </w:rPr>
            </w:pPr>
            <w:r>
              <w:rPr>
                <w:rFonts w:eastAsia="Times New Roman"/>
                <w:color w:val="000000" w:themeColor="text1"/>
                <w:lang w:val="uk-UA"/>
              </w:rPr>
              <w:t>6</w:t>
            </w:r>
            <w:r w:rsidRPr="008566C1">
              <w:rPr>
                <w:rFonts w:eastAsia="Times New Roman"/>
                <w:color w:val="000000" w:themeColor="text1"/>
              </w:rPr>
              <w:t>.1. Не пізніше дати укладення договору про закупівлю учасник-переможець вносить забезпечення виконання договору такого договору у формі оригіналу банківської гарантії в розмірі 5 % його вартості.</w:t>
            </w:r>
          </w:p>
          <w:p w14:paraId="5F0E9D87" w14:textId="77777777" w:rsidR="00902E1C" w:rsidRPr="008566C1" w:rsidRDefault="00902E1C" w:rsidP="00902E1C">
            <w:pPr>
              <w:widowControl w:val="0"/>
              <w:ind w:right="120"/>
              <w:jc w:val="both"/>
              <w:rPr>
                <w:rFonts w:eastAsia="Times New Roman"/>
                <w:color w:val="000000" w:themeColor="text1"/>
              </w:rPr>
            </w:pPr>
            <w:r>
              <w:rPr>
                <w:rFonts w:eastAsia="Times New Roman"/>
                <w:color w:val="000000" w:themeColor="text1"/>
                <w:lang w:val="uk-UA"/>
              </w:rPr>
              <w:t>6</w:t>
            </w:r>
            <w:r w:rsidRPr="008566C1">
              <w:rPr>
                <w:rFonts w:eastAsia="Times New Roman"/>
                <w:color w:val="000000" w:themeColor="text1"/>
              </w:rPr>
              <w:t>.2. Основні вимоги до банківської гарантії: банківська гарантія повинна відповідати вимогам статей 560 – 569 Цивільного кодексу України.</w:t>
            </w:r>
          </w:p>
          <w:p w14:paraId="4EBE3C3A" w14:textId="77777777" w:rsidR="00902E1C" w:rsidRPr="008566C1" w:rsidRDefault="00902E1C" w:rsidP="00902E1C">
            <w:pPr>
              <w:widowControl w:val="0"/>
              <w:ind w:right="120"/>
              <w:jc w:val="both"/>
              <w:rPr>
                <w:rFonts w:eastAsia="Times New Roman"/>
                <w:color w:val="000000" w:themeColor="text1"/>
              </w:rPr>
            </w:pPr>
            <w:r w:rsidRPr="008566C1">
              <w:rPr>
                <w:rFonts w:eastAsia="Times New Roman"/>
                <w:color w:val="000000" w:themeColor="text1"/>
              </w:rPr>
              <w:t>Банківська гарантія повинна свідчити про безвідкличний та безумовний обов’язок банку сплатити на користь замовника суму забезпечення виконання договору про закупівлю при виникненні обставин, зазначених у договорі про закупівлю; а також містити строк її дії, назву предмета закупівлі (предмета договору), назву учасника та його код згідно з ЄДРПОУ (реєстраційний номер облікової картки платника податків). Строк дії забезпечення виконання договору про закупівлю повинен відповідати строку дії договору про закупівлю. У разі продовження строку дії договору про закупівлю, строк дії забезпечення виконання договору про закупівлю продовжується на відповідний строк.</w:t>
            </w:r>
          </w:p>
          <w:p w14:paraId="73196465" w14:textId="77777777" w:rsidR="00902E1C" w:rsidRPr="008566C1" w:rsidRDefault="00902E1C" w:rsidP="00902E1C">
            <w:pPr>
              <w:widowControl w:val="0"/>
              <w:ind w:right="120"/>
              <w:jc w:val="both"/>
              <w:rPr>
                <w:rFonts w:eastAsia="Times New Roman"/>
                <w:color w:val="000000" w:themeColor="text1"/>
              </w:rPr>
            </w:pPr>
            <w:r w:rsidRPr="008566C1">
              <w:rPr>
                <w:rFonts w:eastAsia="Times New Roman"/>
                <w:color w:val="000000" w:themeColor="text1"/>
              </w:rPr>
              <w:t>Банківська гарантія не має містити умов, що ускладнюють або унеможливлюють задоволення вимог замовника з отримання грошових коштів від банка-гаранта по забезпеченню виконання договору, наданому учасником у формі банківської гарантії, в тому числі, забороняється</w:t>
            </w:r>
            <w:r>
              <w:rPr>
                <w:rFonts w:eastAsia="Times New Roman"/>
                <w:color w:val="000000" w:themeColor="text1"/>
                <w:lang w:val="uk-UA"/>
              </w:rPr>
              <w:t xml:space="preserve"> </w:t>
            </w:r>
            <w:r w:rsidRPr="008566C1">
              <w:rPr>
                <w:rFonts w:eastAsia="Times New Roman"/>
                <w:color w:val="000000" w:themeColor="text1"/>
              </w:rPr>
              <w:t>вимагати листи або інші документи за підписом учасника або третіх осіб, що підтверджують факт настання гарантійного випадку.</w:t>
            </w:r>
          </w:p>
          <w:p w14:paraId="302D630A" w14:textId="77777777" w:rsidR="00902E1C" w:rsidRPr="008566C1" w:rsidRDefault="00902E1C" w:rsidP="00902E1C">
            <w:pPr>
              <w:widowControl w:val="0"/>
              <w:ind w:right="120"/>
              <w:jc w:val="both"/>
              <w:rPr>
                <w:rFonts w:eastAsia="Times New Roman"/>
                <w:color w:val="000000" w:themeColor="text1"/>
              </w:rPr>
            </w:pPr>
            <w:r w:rsidRPr="008566C1">
              <w:rPr>
                <w:rFonts w:eastAsia="Times New Roman"/>
                <w:color w:val="000000" w:themeColor="text1"/>
              </w:rPr>
              <w:t>На підтвердження можливості оформлення банківської гарантії надається у складі пропозиції довідка або лист з банку, що підтверджує факт подальшого оформлення відповідної гарантії.</w:t>
            </w:r>
          </w:p>
          <w:p w14:paraId="583D4349" w14:textId="77777777" w:rsidR="00902E1C" w:rsidRPr="008566C1" w:rsidRDefault="00902E1C" w:rsidP="00902E1C">
            <w:pPr>
              <w:widowControl w:val="0"/>
              <w:ind w:right="120"/>
              <w:jc w:val="both"/>
              <w:rPr>
                <w:rFonts w:eastAsia="Times New Roman"/>
                <w:color w:val="000000" w:themeColor="text1"/>
              </w:rPr>
            </w:pPr>
            <w:r w:rsidRPr="008566C1">
              <w:rPr>
                <w:rFonts w:eastAsia="Times New Roman"/>
                <w:color w:val="000000" w:themeColor="text1"/>
              </w:rPr>
              <w:t>Гарантія не може бути відкликана банком-гарантом.</w:t>
            </w:r>
          </w:p>
          <w:p w14:paraId="414B1A64" w14:textId="77777777" w:rsidR="00902E1C" w:rsidRPr="008566C1" w:rsidRDefault="00902E1C" w:rsidP="00902E1C">
            <w:pPr>
              <w:widowControl w:val="0"/>
              <w:ind w:right="120"/>
              <w:jc w:val="both"/>
              <w:rPr>
                <w:rFonts w:eastAsia="Times New Roman"/>
                <w:color w:val="000000" w:themeColor="text1"/>
              </w:rPr>
            </w:pPr>
            <w:r w:rsidRPr="008566C1">
              <w:rPr>
                <w:rFonts w:eastAsia="Times New Roman"/>
                <w:color w:val="000000" w:themeColor="text1"/>
              </w:rPr>
              <w:t>Банківська гарантія також має містити:</w:t>
            </w:r>
          </w:p>
          <w:p w14:paraId="7940441E" w14:textId="77777777" w:rsidR="00902E1C" w:rsidRPr="008566C1" w:rsidRDefault="00902E1C" w:rsidP="00902E1C">
            <w:pPr>
              <w:widowControl w:val="0"/>
              <w:ind w:right="120"/>
              <w:jc w:val="both"/>
              <w:rPr>
                <w:rFonts w:eastAsia="Times New Roman"/>
                <w:color w:val="000000" w:themeColor="text1"/>
              </w:rPr>
            </w:pPr>
            <w:r w:rsidRPr="008566C1">
              <w:rPr>
                <w:rFonts w:eastAsia="Times New Roman"/>
                <w:color w:val="000000" w:themeColor="text1"/>
              </w:rPr>
              <w:t>- назву документа;</w:t>
            </w:r>
          </w:p>
          <w:p w14:paraId="31823247" w14:textId="77777777" w:rsidR="00902E1C" w:rsidRPr="008566C1" w:rsidRDefault="00902E1C" w:rsidP="00902E1C">
            <w:pPr>
              <w:widowControl w:val="0"/>
              <w:ind w:right="120"/>
              <w:jc w:val="both"/>
              <w:rPr>
                <w:rFonts w:eastAsia="Times New Roman"/>
                <w:color w:val="000000" w:themeColor="text1"/>
              </w:rPr>
            </w:pPr>
            <w:r w:rsidRPr="008566C1">
              <w:rPr>
                <w:rFonts w:eastAsia="Times New Roman"/>
                <w:color w:val="000000" w:themeColor="text1"/>
              </w:rPr>
              <w:t xml:space="preserve">- номер, місце складання, дату видачі; </w:t>
            </w:r>
          </w:p>
          <w:p w14:paraId="6ACF9F8A" w14:textId="77777777" w:rsidR="00902E1C" w:rsidRPr="008566C1" w:rsidRDefault="00902E1C" w:rsidP="00902E1C">
            <w:pPr>
              <w:widowControl w:val="0"/>
              <w:ind w:right="120"/>
              <w:jc w:val="both"/>
              <w:rPr>
                <w:rFonts w:eastAsia="Times New Roman"/>
                <w:color w:val="000000" w:themeColor="text1"/>
              </w:rPr>
            </w:pPr>
            <w:r w:rsidRPr="008566C1">
              <w:rPr>
                <w:rFonts w:eastAsia="Times New Roman"/>
                <w:color w:val="000000" w:themeColor="text1"/>
              </w:rPr>
              <w:t xml:space="preserve">- суму гарантії цифрами та словами і назву валюти, у якій надається гарантія; </w:t>
            </w:r>
          </w:p>
          <w:p w14:paraId="3A28517E" w14:textId="77777777" w:rsidR="00902E1C" w:rsidRPr="008566C1" w:rsidRDefault="00902E1C" w:rsidP="00902E1C">
            <w:pPr>
              <w:widowControl w:val="0"/>
              <w:ind w:right="120"/>
              <w:jc w:val="both"/>
              <w:rPr>
                <w:rFonts w:eastAsia="Times New Roman"/>
                <w:color w:val="000000" w:themeColor="text1"/>
              </w:rPr>
            </w:pPr>
            <w:r w:rsidRPr="008566C1">
              <w:rPr>
                <w:rFonts w:eastAsia="Times New Roman"/>
                <w:color w:val="000000" w:themeColor="text1"/>
              </w:rPr>
              <w:t xml:space="preserve">- найменування замовника (бенефіціара), його місцезнаходження, код згідно з ЄДРПОУ, банківські реквізити: </w:t>
            </w:r>
            <w:r>
              <w:rPr>
                <w:rFonts w:eastAsia="Times New Roman"/>
                <w:color w:val="000000" w:themeColor="text1"/>
                <w:lang w:val="uk-UA"/>
              </w:rPr>
              <w:t>МКП «Хмельницьктеплокомуненерго»</w:t>
            </w:r>
            <w:r w:rsidRPr="008566C1">
              <w:rPr>
                <w:rFonts w:eastAsia="Times New Roman"/>
                <w:color w:val="000000" w:themeColor="text1"/>
              </w:rPr>
              <w:t xml:space="preserve">; </w:t>
            </w:r>
            <w:r>
              <w:rPr>
                <w:rFonts w:eastAsia="Times New Roman"/>
                <w:color w:val="000000" w:themeColor="text1"/>
                <w:lang w:val="uk-UA"/>
              </w:rPr>
              <w:t>29013</w:t>
            </w:r>
            <w:r w:rsidRPr="008566C1">
              <w:rPr>
                <w:rFonts w:eastAsia="Times New Roman"/>
                <w:color w:val="000000" w:themeColor="text1"/>
              </w:rPr>
              <w:t>, Україна,  м. Х</w:t>
            </w:r>
            <w:r>
              <w:rPr>
                <w:rFonts w:eastAsia="Times New Roman"/>
                <w:color w:val="000000" w:themeColor="text1"/>
                <w:lang w:val="uk-UA"/>
              </w:rPr>
              <w:t>мельницький</w:t>
            </w:r>
            <w:r w:rsidRPr="008566C1">
              <w:rPr>
                <w:rFonts w:eastAsia="Times New Roman"/>
                <w:color w:val="000000" w:themeColor="text1"/>
              </w:rPr>
              <w:t xml:space="preserve">, вул. </w:t>
            </w:r>
            <w:r>
              <w:rPr>
                <w:rFonts w:eastAsia="Times New Roman"/>
                <w:color w:val="000000" w:themeColor="text1"/>
                <w:lang w:val="uk-UA"/>
              </w:rPr>
              <w:t>Чорнобрового</w:t>
            </w:r>
            <w:r w:rsidRPr="008566C1">
              <w:rPr>
                <w:rFonts w:eastAsia="Times New Roman"/>
                <w:color w:val="000000" w:themeColor="text1"/>
              </w:rPr>
              <w:t xml:space="preserve">, буд. </w:t>
            </w:r>
            <w:r>
              <w:rPr>
                <w:rFonts w:eastAsia="Times New Roman"/>
                <w:color w:val="000000" w:themeColor="text1"/>
                <w:lang w:val="uk-UA"/>
              </w:rPr>
              <w:t>5</w:t>
            </w:r>
            <w:r w:rsidRPr="008566C1">
              <w:rPr>
                <w:rFonts w:eastAsia="Times New Roman"/>
                <w:color w:val="000000" w:themeColor="text1"/>
              </w:rPr>
              <w:t xml:space="preserve">; код згідно з ЄДРПОУ – </w:t>
            </w:r>
            <w:r>
              <w:rPr>
                <w:rFonts w:eastAsia="Times New Roman"/>
                <w:color w:val="000000" w:themeColor="text1"/>
                <w:lang w:val="uk-UA"/>
              </w:rPr>
              <w:t>03356571</w:t>
            </w:r>
            <w:r w:rsidRPr="008566C1">
              <w:rPr>
                <w:rFonts w:eastAsia="Times New Roman"/>
                <w:color w:val="000000" w:themeColor="text1"/>
              </w:rPr>
              <w:t xml:space="preserve">; </w:t>
            </w:r>
          </w:p>
          <w:p w14:paraId="37CB1907" w14:textId="77777777" w:rsidR="00902E1C" w:rsidRPr="00BB6C17" w:rsidRDefault="00902E1C" w:rsidP="00902E1C">
            <w:pPr>
              <w:widowControl w:val="0"/>
              <w:ind w:right="120"/>
              <w:jc w:val="both"/>
              <w:rPr>
                <w:rFonts w:eastAsia="Times New Roman"/>
                <w:color w:val="000000" w:themeColor="text1"/>
                <w:lang w:val="uk-UA"/>
              </w:rPr>
            </w:pPr>
            <w:r w:rsidRPr="008566C1">
              <w:rPr>
                <w:rFonts w:eastAsia="Times New Roman"/>
                <w:color w:val="000000" w:themeColor="text1"/>
              </w:rPr>
              <w:lastRenderedPageBreak/>
              <w:t>р/р UA</w:t>
            </w:r>
            <w:r>
              <w:rPr>
                <w:rFonts w:eastAsia="Times New Roman"/>
                <w:color w:val="000000" w:themeColor="text1"/>
                <w:lang w:val="uk-UA"/>
              </w:rPr>
              <w:t>948201720355259000000052709</w:t>
            </w:r>
          </w:p>
          <w:p w14:paraId="058BFB9C" w14:textId="77777777" w:rsidR="00902E1C" w:rsidRPr="008566C1" w:rsidRDefault="00902E1C" w:rsidP="00902E1C">
            <w:pPr>
              <w:widowControl w:val="0"/>
              <w:ind w:right="120"/>
              <w:jc w:val="both"/>
              <w:rPr>
                <w:rFonts w:eastAsia="Times New Roman"/>
                <w:color w:val="000000" w:themeColor="text1"/>
              </w:rPr>
            </w:pPr>
            <w:r w:rsidRPr="008566C1">
              <w:rPr>
                <w:rFonts w:eastAsia="Times New Roman"/>
                <w:color w:val="000000" w:themeColor="text1"/>
              </w:rPr>
              <w:t>Державна казначейська служба України м. Київ;</w:t>
            </w:r>
          </w:p>
          <w:p w14:paraId="66404FE2" w14:textId="77777777" w:rsidR="00902E1C" w:rsidRPr="008566C1" w:rsidRDefault="00902E1C" w:rsidP="00902E1C">
            <w:pPr>
              <w:widowControl w:val="0"/>
              <w:ind w:right="120"/>
              <w:jc w:val="both"/>
              <w:rPr>
                <w:rFonts w:eastAsia="Times New Roman"/>
                <w:color w:val="000000" w:themeColor="text1"/>
              </w:rPr>
            </w:pPr>
            <w:r w:rsidRPr="008566C1">
              <w:rPr>
                <w:rFonts w:eastAsia="Times New Roman"/>
                <w:color w:val="000000" w:themeColor="text1"/>
              </w:rPr>
              <w:t>- найменування банку-гаранта та його адресу.</w:t>
            </w:r>
          </w:p>
          <w:p w14:paraId="4C45847E" w14:textId="77777777" w:rsidR="00902E1C" w:rsidRPr="008566C1" w:rsidRDefault="00902E1C" w:rsidP="00902E1C">
            <w:pPr>
              <w:widowControl w:val="0"/>
              <w:ind w:right="120"/>
              <w:jc w:val="both"/>
              <w:rPr>
                <w:rFonts w:eastAsia="Times New Roman"/>
                <w:color w:val="000000" w:themeColor="text1"/>
              </w:rPr>
            </w:pPr>
            <w:r>
              <w:rPr>
                <w:rFonts w:eastAsia="Times New Roman"/>
                <w:color w:val="000000" w:themeColor="text1"/>
                <w:lang w:val="uk-UA"/>
              </w:rPr>
              <w:t>6</w:t>
            </w:r>
            <w:r w:rsidRPr="008566C1">
              <w:rPr>
                <w:rFonts w:eastAsia="Times New Roman"/>
                <w:color w:val="000000" w:themeColor="text1"/>
              </w:rPr>
              <w:t>.3.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37 цього Закону, а також згідно з умовами, зазначеними в договорі, але не пізніше ніж протягом п’яти банківських днів з дня настання зазначених обставин.</w:t>
            </w:r>
          </w:p>
          <w:p w14:paraId="21F8A520" w14:textId="77777777" w:rsidR="00902E1C" w:rsidRPr="008566C1" w:rsidRDefault="00902E1C" w:rsidP="00902E1C">
            <w:pPr>
              <w:widowControl w:val="0"/>
              <w:ind w:right="120"/>
              <w:jc w:val="both"/>
              <w:rPr>
                <w:rFonts w:eastAsia="Times New Roman"/>
                <w:color w:val="000000" w:themeColor="text1"/>
              </w:rPr>
            </w:pPr>
            <w:r>
              <w:rPr>
                <w:rFonts w:eastAsia="Times New Roman"/>
                <w:color w:val="000000" w:themeColor="text1"/>
                <w:lang w:val="uk-UA"/>
              </w:rPr>
              <w:t>6</w:t>
            </w:r>
            <w:r w:rsidRPr="008566C1">
              <w:rPr>
                <w:rFonts w:eastAsia="Times New Roman"/>
                <w:color w:val="000000" w:themeColor="text1"/>
              </w:rPr>
              <w:t>.4. Перелік випадків неповернення забезпечення виконання договору про закупівлю учаснику-переможцю:</w:t>
            </w:r>
          </w:p>
          <w:p w14:paraId="5AE37DD0" w14:textId="77777777" w:rsidR="00902E1C" w:rsidRPr="008566C1" w:rsidRDefault="00902E1C" w:rsidP="00902E1C">
            <w:pPr>
              <w:widowControl w:val="0"/>
              <w:ind w:right="120"/>
              <w:jc w:val="both"/>
              <w:rPr>
                <w:rFonts w:eastAsia="Times New Roman"/>
                <w:color w:val="000000" w:themeColor="text1"/>
              </w:rPr>
            </w:pPr>
            <w:r w:rsidRPr="008566C1">
              <w:rPr>
                <w:rFonts w:eastAsia="Times New Roman"/>
                <w:color w:val="000000" w:themeColor="text1"/>
              </w:rPr>
              <w:t>- відмови учасника-переможця від виконання своїх зобов’язань за договором про закупівлю;</w:t>
            </w:r>
          </w:p>
          <w:p w14:paraId="645E6F73" w14:textId="77777777" w:rsidR="00902E1C" w:rsidRPr="008566C1" w:rsidRDefault="00902E1C" w:rsidP="00902E1C">
            <w:pPr>
              <w:widowControl w:val="0"/>
              <w:ind w:right="120"/>
              <w:jc w:val="both"/>
              <w:rPr>
                <w:rFonts w:eastAsia="Times New Roman"/>
                <w:color w:val="000000" w:themeColor="text1"/>
              </w:rPr>
            </w:pPr>
            <w:r w:rsidRPr="008566C1">
              <w:rPr>
                <w:rFonts w:eastAsia="Times New Roman"/>
                <w:color w:val="000000" w:themeColor="text1"/>
              </w:rPr>
              <w:t xml:space="preserve">- порушення учасником-переможцем умов договору про закупівлю щодо належного виконання зобов’язань за цим договором. </w:t>
            </w:r>
          </w:p>
          <w:p w14:paraId="15E67548" w14:textId="77777777" w:rsidR="00902E1C" w:rsidRPr="00BB6C17" w:rsidRDefault="00902E1C" w:rsidP="00902E1C">
            <w:pPr>
              <w:shd w:val="clear" w:color="auto" w:fill="FFFFFF" w:themeFill="background1"/>
              <w:jc w:val="both"/>
              <w:rPr>
                <w:rFonts w:eastAsia="Times New Roman"/>
                <w:lang w:val="uk-UA" w:eastAsia="uk-UA"/>
              </w:rPr>
            </w:pPr>
            <w:r>
              <w:rPr>
                <w:rFonts w:eastAsia="Times New Roman"/>
                <w:color w:val="000000" w:themeColor="text1"/>
                <w:lang w:val="uk-UA"/>
              </w:rPr>
              <w:t>6</w:t>
            </w:r>
            <w:r w:rsidRPr="008566C1">
              <w:rPr>
                <w:rFonts w:eastAsia="Times New Roman"/>
                <w:color w:val="000000" w:themeColor="text1"/>
              </w:rPr>
              <w:t>.5. Кошти, що надійшли як забезпечення виконання договору (у разі якщо вони не повертаються), підлягають перерахуванню до відповідного бюджету.</w:t>
            </w:r>
          </w:p>
        </w:tc>
      </w:tr>
    </w:tbl>
    <w:p w14:paraId="13573E74" w14:textId="77777777" w:rsidR="00D67376" w:rsidRPr="00D67376" w:rsidRDefault="00382E35" w:rsidP="00F7491C">
      <w:pPr>
        <w:ind w:left="5670"/>
        <w:jc w:val="right"/>
        <w:rPr>
          <w:rFonts w:ascii="Times New Roman CYR" w:eastAsia="Times New Roman" w:hAnsi="Times New Roman CYR" w:cs="Times New Roman CYR"/>
          <w:lang w:val="uk-UA" w:eastAsia="zh-CN"/>
        </w:rPr>
      </w:pPr>
      <w:r w:rsidRPr="00EE63B2">
        <w:rPr>
          <w:lang w:val="uk-UA"/>
        </w:rPr>
        <w:lastRenderedPageBreak/>
        <w:br w:type="page"/>
      </w:r>
      <w:bookmarkStart w:id="7" w:name="_Hlk128139436"/>
      <w:bookmarkStart w:id="8" w:name="_Hlk89846525"/>
    </w:p>
    <w:bookmarkEnd w:id="7"/>
    <w:bookmarkEnd w:id="8"/>
    <w:p w14:paraId="1503A8F5" w14:textId="77777777" w:rsidR="00E26B1D" w:rsidRPr="00EE63B2" w:rsidRDefault="00F7491C" w:rsidP="00E26B1D">
      <w:pPr>
        <w:shd w:val="clear" w:color="auto" w:fill="FFFFFF" w:themeFill="background1"/>
        <w:ind w:firstLine="450"/>
        <w:jc w:val="right"/>
        <w:rPr>
          <w:lang w:val="uk-UA"/>
        </w:rPr>
      </w:pPr>
      <w:r>
        <w:rPr>
          <w:rFonts w:eastAsia="Times New Roman"/>
          <w:b/>
          <w:lang w:val="uk-UA" w:eastAsia="zh-CN"/>
        </w:rPr>
        <w:lastRenderedPageBreak/>
        <w:t xml:space="preserve"> </w:t>
      </w:r>
      <w:r w:rsidR="00E26B1D">
        <w:rPr>
          <w:rFonts w:eastAsia="Times New Roman"/>
          <w:b/>
          <w:lang w:val="uk-UA"/>
        </w:rPr>
        <w:t>Д</w:t>
      </w:r>
      <w:r w:rsidR="00E26B1D" w:rsidRPr="00EE63B2">
        <w:rPr>
          <w:rFonts w:eastAsia="Times New Roman"/>
          <w:b/>
          <w:lang w:val="uk-UA"/>
        </w:rPr>
        <w:t xml:space="preserve">одаток </w:t>
      </w:r>
      <w:r w:rsidR="00E26B1D">
        <w:rPr>
          <w:rFonts w:eastAsia="Times New Roman"/>
          <w:b/>
          <w:lang w:val="uk-UA"/>
        </w:rPr>
        <w:t>1</w:t>
      </w:r>
    </w:p>
    <w:p w14:paraId="4875770D" w14:textId="77777777" w:rsidR="00E26B1D" w:rsidRPr="006F0892" w:rsidRDefault="00E26B1D" w:rsidP="00E26B1D">
      <w:pPr>
        <w:shd w:val="clear" w:color="auto" w:fill="FFFFFF" w:themeFill="background1"/>
        <w:jc w:val="right"/>
        <w:rPr>
          <w:b/>
          <w:bCs/>
          <w:lang w:val="uk-UA"/>
        </w:rPr>
      </w:pPr>
      <w:r w:rsidRPr="006F0892">
        <w:rPr>
          <w:rFonts w:eastAsia="Times New Roman"/>
          <w:b/>
          <w:bCs/>
          <w:lang w:val="uk-UA"/>
        </w:rPr>
        <w:t>до тендерної документації</w:t>
      </w:r>
    </w:p>
    <w:p w14:paraId="5D650277" w14:textId="77777777" w:rsidR="00E26B1D" w:rsidRDefault="00E26B1D" w:rsidP="00E26B1D">
      <w:pPr>
        <w:widowControl w:val="0"/>
        <w:shd w:val="clear" w:color="auto" w:fill="FFFFFF" w:themeFill="background1"/>
        <w:ind w:firstLine="425"/>
        <w:jc w:val="center"/>
        <w:rPr>
          <w:rFonts w:eastAsia="Times New Roman"/>
          <w:b/>
          <w:lang w:val="uk-UA"/>
        </w:rPr>
      </w:pPr>
    </w:p>
    <w:p w14:paraId="071C79C8" w14:textId="77777777" w:rsidR="00E26B1D" w:rsidRPr="00250F12" w:rsidRDefault="00E26B1D" w:rsidP="00E26B1D">
      <w:pPr>
        <w:widowControl w:val="0"/>
        <w:shd w:val="clear" w:color="auto" w:fill="FFFFFF" w:themeFill="background1"/>
        <w:ind w:firstLine="425"/>
        <w:jc w:val="center"/>
        <w:rPr>
          <w:lang w:val="uk-UA"/>
        </w:rPr>
      </w:pPr>
      <w:r w:rsidRPr="00250F12">
        <w:rPr>
          <w:rFonts w:eastAsia="Times New Roman"/>
          <w:b/>
          <w:lang w:val="uk-UA"/>
        </w:rPr>
        <w:t>Перелік документів,</w:t>
      </w:r>
    </w:p>
    <w:p w14:paraId="6A78AC5E" w14:textId="77777777" w:rsidR="00E26B1D" w:rsidRPr="00EE63B2" w:rsidRDefault="00E26B1D" w:rsidP="00E26B1D">
      <w:pPr>
        <w:widowControl w:val="0"/>
        <w:shd w:val="clear" w:color="auto" w:fill="FFFFFF" w:themeFill="background1"/>
        <w:ind w:firstLine="425"/>
        <w:jc w:val="center"/>
        <w:rPr>
          <w:rFonts w:eastAsia="Times New Roman"/>
          <w:b/>
          <w:lang w:val="uk-UA"/>
        </w:rPr>
      </w:pPr>
      <w:r w:rsidRPr="00250F12">
        <w:rPr>
          <w:rFonts w:eastAsia="Times New Roman"/>
          <w:b/>
          <w:lang w:val="uk-UA"/>
        </w:rPr>
        <w:t>які повинні бути завантажені учасником у складі тендерної пропозиції</w:t>
      </w:r>
    </w:p>
    <w:p w14:paraId="327993A0" w14:textId="77777777" w:rsidR="00E26B1D" w:rsidRPr="009975F1" w:rsidRDefault="00E26B1D" w:rsidP="00E26B1D">
      <w:pPr>
        <w:widowControl w:val="0"/>
        <w:shd w:val="clear" w:color="auto" w:fill="FFFFFF" w:themeFill="background1"/>
        <w:ind w:firstLine="425"/>
        <w:jc w:val="center"/>
        <w:rPr>
          <w:rFonts w:eastAsia="Times New Roman"/>
          <w:b/>
          <w:sz w:val="16"/>
          <w:szCs w:val="16"/>
          <w:lang w:val="uk-UA"/>
        </w:rPr>
      </w:pPr>
    </w:p>
    <w:p w14:paraId="7D21362A" w14:textId="77777777" w:rsidR="00E26B1D" w:rsidRPr="00EE63B2" w:rsidRDefault="00E26B1D" w:rsidP="00E26B1D">
      <w:pPr>
        <w:widowControl w:val="0"/>
        <w:shd w:val="clear" w:color="auto" w:fill="FFFFFF" w:themeFill="background1"/>
        <w:ind w:firstLine="426"/>
        <w:jc w:val="both"/>
        <w:rPr>
          <w:rFonts w:eastAsia="Times New Roman"/>
          <w:sz w:val="16"/>
          <w:lang w:val="uk-UA"/>
        </w:rPr>
      </w:pPr>
    </w:p>
    <w:p w14:paraId="7E27EFAD" w14:textId="77777777" w:rsidR="00E26B1D" w:rsidRDefault="00E26B1D" w:rsidP="00E26B1D">
      <w:pPr>
        <w:widowControl w:val="0"/>
        <w:shd w:val="clear" w:color="auto" w:fill="FFFFFF" w:themeFill="background1"/>
        <w:ind w:firstLine="426"/>
        <w:jc w:val="both"/>
        <w:rPr>
          <w:rFonts w:eastAsia="Times New Roman"/>
          <w:lang w:val="uk-UA"/>
        </w:rPr>
      </w:pPr>
      <w:r>
        <w:rPr>
          <w:rFonts w:eastAsia="Times New Roman"/>
          <w:b/>
          <w:bCs/>
          <w:lang w:val="uk-UA"/>
        </w:rPr>
        <w:t>1</w:t>
      </w:r>
      <w:r w:rsidRPr="00D50918">
        <w:rPr>
          <w:rFonts w:eastAsia="Times New Roman"/>
          <w:b/>
          <w:bCs/>
          <w:lang w:val="uk-UA"/>
        </w:rPr>
        <w:t>.</w:t>
      </w:r>
      <w:r w:rsidRPr="00EE63B2">
        <w:rPr>
          <w:rFonts w:eastAsia="Times New Roman"/>
          <w:lang w:val="uk-UA"/>
        </w:rPr>
        <w:t xml:space="preserve"> </w:t>
      </w:r>
      <w:r w:rsidRPr="00AB1191">
        <w:rPr>
          <w:rFonts w:eastAsia="Times New Roman"/>
          <w:lang w:val="uk-UA"/>
        </w:rPr>
        <w:t xml:space="preserve">Інформація про відсутність підстав, визначених пунктом 47 Особливостей, надається згідно </w:t>
      </w:r>
      <w:r w:rsidRPr="00F02D9A">
        <w:rPr>
          <w:rFonts w:eastAsia="Times New Roman"/>
          <w:b/>
          <w:bCs/>
          <w:lang w:val="uk-UA"/>
        </w:rPr>
        <w:t>додатку 2 до тендерної документації</w:t>
      </w:r>
      <w:r w:rsidRPr="00AB1191">
        <w:rPr>
          <w:rFonts w:eastAsia="Times New Roman"/>
          <w:lang w:val="uk-UA"/>
        </w:rPr>
        <w:t>.</w:t>
      </w:r>
    </w:p>
    <w:p w14:paraId="5D22BAF4" w14:textId="77777777" w:rsidR="00E26B1D" w:rsidRPr="00EE63B2" w:rsidRDefault="00E26B1D" w:rsidP="00E26B1D">
      <w:pPr>
        <w:widowControl w:val="0"/>
        <w:shd w:val="clear" w:color="auto" w:fill="FFFFFF" w:themeFill="background1"/>
        <w:ind w:firstLine="426"/>
        <w:jc w:val="both"/>
        <w:rPr>
          <w:sz w:val="16"/>
          <w:szCs w:val="16"/>
          <w:lang w:val="uk-UA"/>
        </w:rPr>
      </w:pPr>
    </w:p>
    <w:p w14:paraId="186B0D44" w14:textId="77777777" w:rsidR="00E26B1D" w:rsidRDefault="00E26B1D" w:rsidP="00E26B1D">
      <w:pPr>
        <w:widowControl w:val="0"/>
        <w:shd w:val="clear" w:color="auto" w:fill="FFFFFF" w:themeFill="background1"/>
        <w:ind w:firstLine="426"/>
        <w:jc w:val="both"/>
        <w:rPr>
          <w:rFonts w:eastAsia="Times New Roman"/>
          <w:b/>
          <w:bCs/>
          <w:lang w:val="uk-UA"/>
        </w:rPr>
      </w:pPr>
      <w:r>
        <w:rPr>
          <w:rFonts w:eastAsia="Times New Roman"/>
          <w:b/>
          <w:bCs/>
          <w:lang w:val="uk-UA"/>
        </w:rPr>
        <w:t>2</w:t>
      </w:r>
      <w:r w:rsidRPr="00D50918">
        <w:rPr>
          <w:rFonts w:eastAsia="Times New Roman"/>
          <w:b/>
          <w:bCs/>
          <w:lang w:val="uk-UA"/>
        </w:rPr>
        <w:t>.</w:t>
      </w:r>
      <w:r w:rsidRPr="00EE63B2">
        <w:rPr>
          <w:rFonts w:eastAsia="Times New Roman"/>
          <w:lang w:val="uk-UA"/>
        </w:rPr>
        <w:t xml:space="preserve"> Інформація </w:t>
      </w:r>
      <w:r w:rsidR="00E21E79">
        <w:rPr>
          <w:rFonts w:eastAsia="Times New Roman"/>
          <w:lang w:val="uk-UA"/>
        </w:rPr>
        <w:t xml:space="preserve">про </w:t>
      </w:r>
      <w:bookmarkStart w:id="9" w:name="_Hlk142030084"/>
      <w:r w:rsidR="00E21E79">
        <w:rPr>
          <w:rFonts w:eastAsia="Times New Roman"/>
          <w:lang w:val="uk-UA"/>
        </w:rPr>
        <w:t>відповідність</w:t>
      </w:r>
      <w:r w:rsidRPr="00EE63B2">
        <w:rPr>
          <w:rFonts w:eastAsia="Times New Roman"/>
          <w:lang w:val="uk-UA"/>
        </w:rPr>
        <w:t xml:space="preserve"> технічн</w:t>
      </w:r>
      <w:r w:rsidR="00E21E79">
        <w:rPr>
          <w:rFonts w:eastAsia="Times New Roman"/>
          <w:lang w:val="uk-UA"/>
        </w:rPr>
        <w:t>им</w:t>
      </w:r>
      <w:r w:rsidRPr="00EE63B2">
        <w:rPr>
          <w:rFonts w:eastAsia="Times New Roman"/>
          <w:lang w:val="uk-UA"/>
        </w:rPr>
        <w:t>, якісн</w:t>
      </w:r>
      <w:r w:rsidR="00E21E79">
        <w:rPr>
          <w:rFonts w:eastAsia="Times New Roman"/>
          <w:lang w:val="uk-UA"/>
        </w:rPr>
        <w:t>им</w:t>
      </w:r>
      <w:r w:rsidRPr="00EE63B2">
        <w:rPr>
          <w:rFonts w:eastAsia="Times New Roman"/>
          <w:lang w:val="uk-UA"/>
        </w:rPr>
        <w:t xml:space="preserve"> та кількісн</w:t>
      </w:r>
      <w:r w:rsidR="00E21E79">
        <w:rPr>
          <w:rFonts w:eastAsia="Times New Roman"/>
          <w:lang w:val="uk-UA"/>
        </w:rPr>
        <w:t>им</w:t>
      </w:r>
      <w:r w:rsidRPr="00EE63B2">
        <w:rPr>
          <w:rFonts w:eastAsia="Times New Roman"/>
          <w:lang w:val="uk-UA"/>
        </w:rPr>
        <w:t xml:space="preserve"> характерист</w:t>
      </w:r>
      <w:r w:rsidR="00E21E79">
        <w:rPr>
          <w:rFonts w:eastAsia="Times New Roman"/>
          <w:lang w:val="uk-UA"/>
        </w:rPr>
        <w:t>икам</w:t>
      </w:r>
      <w:r w:rsidRPr="00EE63B2">
        <w:rPr>
          <w:rFonts w:eastAsia="Times New Roman"/>
          <w:lang w:val="uk-UA"/>
        </w:rPr>
        <w:t xml:space="preserve"> предмета закупівлі</w:t>
      </w:r>
      <w:r>
        <w:rPr>
          <w:rFonts w:eastAsia="Times New Roman"/>
          <w:lang w:val="uk-UA"/>
        </w:rPr>
        <w:t xml:space="preserve"> </w:t>
      </w:r>
      <w:bookmarkEnd w:id="9"/>
      <w:r>
        <w:rPr>
          <w:rFonts w:eastAsia="Times New Roman"/>
          <w:lang w:val="uk-UA"/>
        </w:rPr>
        <w:t xml:space="preserve">згідно  </w:t>
      </w:r>
      <w:r w:rsidRPr="00691F84">
        <w:rPr>
          <w:rFonts w:eastAsia="Times New Roman"/>
          <w:b/>
          <w:bCs/>
          <w:lang w:val="uk-UA"/>
        </w:rPr>
        <w:t xml:space="preserve">додатку </w:t>
      </w:r>
      <w:r>
        <w:rPr>
          <w:rFonts w:eastAsia="Times New Roman"/>
          <w:b/>
          <w:bCs/>
          <w:lang w:val="uk-UA"/>
        </w:rPr>
        <w:t>3</w:t>
      </w:r>
      <w:r w:rsidRPr="00691F84">
        <w:rPr>
          <w:rFonts w:eastAsia="Times New Roman"/>
          <w:b/>
          <w:bCs/>
          <w:lang w:val="uk-UA"/>
        </w:rPr>
        <w:t xml:space="preserve"> до тендерної документації.</w:t>
      </w:r>
    </w:p>
    <w:p w14:paraId="5DE8AF63" w14:textId="77777777" w:rsidR="00E26B1D" w:rsidRPr="007B73AF" w:rsidRDefault="00E26B1D" w:rsidP="00E26B1D">
      <w:pPr>
        <w:widowControl w:val="0"/>
        <w:shd w:val="clear" w:color="auto" w:fill="FFFFFF" w:themeFill="background1"/>
        <w:ind w:firstLine="426"/>
        <w:jc w:val="both"/>
        <w:rPr>
          <w:rFonts w:eastAsia="Times New Roman"/>
          <w:b/>
          <w:bCs/>
          <w:sz w:val="16"/>
          <w:szCs w:val="16"/>
          <w:lang w:val="uk-UA"/>
        </w:rPr>
      </w:pPr>
    </w:p>
    <w:p w14:paraId="429D3FF5" w14:textId="77777777" w:rsidR="00E26B1D" w:rsidRPr="001113AB" w:rsidRDefault="00E26B1D" w:rsidP="00E26B1D">
      <w:pPr>
        <w:widowControl w:val="0"/>
        <w:shd w:val="clear" w:color="auto" w:fill="FFFFFF" w:themeFill="background1"/>
        <w:ind w:firstLine="426"/>
        <w:jc w:val="both"/>
        <w:rPr>
          <w:rFonts w:eastAsia="Times New Roman"/>
          <w:lang w:val="uk-UA"/>
        </w:rPr>
      </w:pPr>
      <w:bookmarkStart w:id="10" w:name="_Hlk2607107"/>
      <w:r>
        <w:rPr>
          <w:rFonts w:eastAsia="Times New Roman"/>
          <w:b/>
          <w:bCs/>
          <w:lang w:val="uk-UA"/>
        </w:rPr>
        <w:t>3</w:t>
      </w:r>
      <w:r w:rsidRPr="00D50918">
        <w:rPr>
          <w:rFonts w:eastAsia="Times New Roman"/>
          <w:b/>
          <w:bCs/>
          <w:lang w:val="uk-UA"/>
        </w:rPr>
        <w:t>.</w:t>
      </w:r>
      <w:r w:rsidRPr="00EE63B2">
        <w:rPr>
          <w:rFonts w:eastAsia="Times New Roman"/>
          <w:lang w:val="uk-UA"/>
        </w:rPr>
        <w:t xml:space="preserve"> </w:t>
      </w:r>
      <w:r w:rsidRPr="001113AB">
        <w:rPr>
          <w:rFonts w:eastAsia="Times New Roman"/>
          <w:lang w:val="uk-UA"/>
        </w:rPr>
        <w:t xml:space="preserve">Інформація та документи, що підтверджують відповідність учасника кваліфікаційним критеріям згідно </w:t>
      </w:r>
      <w:r w:rsidRPr="001113AB">
        <w:rPr>
          <w:rFonts w:eastAsia="Times New Roman"/>
          <w:b/>
          <w:lang w:val="uk-UA"/>
        </w:rPr>
        <w:t xml:space="preserve">додатку </w:t>
      </w:r>
      <w:r>
        <w:rPr>
          <w:rFonts w:eastAsia="Times New Roman"/>
          <w:b/>
          <w:lang w:val="uk-UA"/>
        </w:rPr>
        <w:t>4</w:t>
      </w:r>
      <w:r w:rsidRPr="001113AB">
        <w:rPr>
          <w:rFonts w:eastAsia="Times New Roman"/>
          <w:b/>
          <w:lang w:val="uk-UA"/>
        </w:rPr>
        <w:t xml:space="preserve"> до тендерної документації .</w:t>
      </w:r>
    </w:p>
    <w:bookmarkEnd w:id="10"/>
    <w:p w14:paraId="25AB6F6D" w14:textId="77777777" w:rsidR="00E26B1D" w:rsidRPr="00EE63B2" w:rsidRDefault="00E26B1D" w:rsidP="00E26B1D">
      <w:pPr>
        <w:widowControl w:val="0"/>
        <w:shd w:val="clear" w:color="auto" w:fill="FFFFFF" w:themeFill="background1"/>
        <w:ind w:firstLine="426"/>
        <w:jc w:val="both"/>
        <w:rPr>
          <w:rFonts w:eastAsia="Times New Roman"/>
          <w:sz w:val="16"/>
          <w:lang w:val="uk-UA"/>
        </w:rPr>
      </w:pPr>
    </w:p>
    <w:p w14:paraId="3CDE5EC5" w14:textId="77777777" w:rsidR="00E26B1D" w:rsidRDefault="00E26B1D" w:rsidP="00E26B1D">
      <w:pPr>
        <w:widowControl w:val="0"/>
        <w:shd w:val="clear" w:color="auto" w:fill="FFFFFF" w:themeFill="background1"/>
        <w:ind w:firstLine="426"/>
        <w:jc w:val="both"/>
        <w:rPr>
          <w:rFonts w:eastAsia="Times New Roman"/>
          <w:lang w:val="uk-UA" w:eastAsia="uk-UA"/>
        </w:rPr>
      </w:pPr>
      <w:r w:rsidRPr="00D50918">
        <w:rPr>
          <w:rFonts w:eastAsia="Times New Roman"/>
          <w:b/>
          <w:bCs/>
          <w:lang w:val="uk-UA"/>
        </w:rPr>
        <w:t>4.</w:t>
      </w:r>
      <w:r w:rsidRPr="00EE63B2">
        <w:rPr>
          <w:rFonts w:eastAsia="Times New Roman"/>
          <w:lang w:val="uk-UA"/>
        </w:rPr>
        <w:t xml:space="preserve"> </w:t>
      </w:r>
      <w:r w:rsidRPr="00B916FF">
        <w:rPr>
          <w:rFonts w:eastAsia="Times New Roman"/>
          <w:lang w:val="uk-UA" w:eastAsia="uk-UA"/>
        </w:rPr>
        <w:t>Статут підприємства з усіма додатками та змінами (остання редакція).</w:t>
      </w:r>
      <w:r>
        <w:rPr>
          <w:rFonts w:eastAsia="Times New Roman"/>
          <w:lang w:val="uk-UA" w:eastAsia="uk-UA"/>
        </w:rPr>
        <w:t xml:space="preserve"> </w:t>
      </w:r>
      <w:r w:rsidRPr="00B916FF">
        <w:rPr>
          <w:rFonts w:eastAsia="Times New Roman"/>
          <w:lang w:val="uk-UA" w:eastAsia="uk-UA"/>
        </w:rPr>
        <w:t xml:space="preserve"> </w:t>
      </w:r>
    </w:p>
    <w:p w14:paraId="39E691EB" w14:textId="77777777" w:rsidR="00E26B1D" w:rsidRPr="007444FA" w:rsidRDefault="00E26B1D" w:rsidP="00E26B1D">
      <w:pPr>
        <w:widowControl w:val="0"/>
        <w:shd w:val="clear" w:color="auto" w:fill="FFFFFF" w:themeFill="background1"/>
        <w:ind w:firstLine="426"/>
        <w:jc w:val="both"/>
        <w:rPr>
          <w:rFonts w:eastAsia="Times New Roman"/>
          <w:sz w:val="10"/>
          <w:szCs w:val="10"/>
          <w:lang w:val="uk-UA" w:eastAsia="uk-UA"/>
        </w:rPr>
      </w:pPr>
    </w:p>
    <w:p w14:paraId="5D78C2DB" w14:textId="77777777" w:rsidR="00E26B1D" w:rsidRPr="00EE63B2" w:rsidRDefault="00E26B1D" w:rsidP="00E26B1D">
      <w:pPr>
        <w:widowControl w:val="0"/>
        <w:shd w:val="clear" w:color="auto" w:fill="FFFFFF" w:themeFill="background1"/>
        <w:ind w:firstLine="426"/>
        <w:jc w:val="both"/>
        <w:rPr>
          <w:lang w:val="uk-UA"/>
        </w:rPr>
      </w:pPr>
      <w:r w:rsidRPr="00E71684">
        <w:rPr>
          <w:rFonts w:eastAsia="Times New Roman"/>
          <w:b/>
          <w:bCs/>
          <w:lang w:val="uk-UA" w:eastAsia="uk-UA"/>
        </w:rPr>
        <w:t>5</w:t>
      </w:r>
      <w:r>
        <w:rPr>
          <w:rFonts w:eastAsia="Times New Roman"/>
          <w:lang w:val="uk-UA" w:eastAsia="uk-UA"/>
        </w:rPr>
        <w:t xml:space="preserve">. </w:t>
      </w:r>
      <w:r w:rsidRPr="00EE63B2">
        <w:rPr>
          <w:rFonts w:eastAsia="Times New Roman"/>
          <w:lang w:val="uk-UA"/>
        </w:rPr>
        <w:t xml:space="preserve">Документи, що підтверджують </w:t>
      </w:r>
      <w:r w:rsidRPr="00D50918">
        <w:rPr>
          <w:rFonts w:eastAsia="Times New Roman"/>
          <w:b/>
          <w:bCs/>
          <w:lang w:val="uk-UA"/>
        </w:rPr>
        <w:t>повноваження щодо підпису</w:t>
      </w:r>
      <w:r w:rsidRPr="00EE63B2">
        <w:rPr>
          <w:rFonts w:eastAsia="Times New Roman"/>
          <w:lang w:val="uk-UA"/>
        </w:rPr>
        <w:t xml:space="preserve"> документів тендерної пропозиції та внесення інформації в електронні поля тендерної пропозиції:</w:t>
      </w:r>
    </w:p>
    <w:p w14:paraId="7CD82744" w14:textId="77777777" w:rsidR="00E26B1D" w:rsidRPr="00EE63B2" w:rsidRDefault="00E26B1D" w:rsidP="00E26B1D">
      <w:pPr>
        <w:widowControl w:val="0"/>
        <w:shd w:val="clear" w:color="auto" w:fill="FFFFFF" w:themeFill="background1"/>
        <w:ind w:firstLine="426"/>
        <w:jc w:val="both"/>
        <w:rPr>
          <w:rFonts w:eastAsia="Times New Roman"/>
          <w:lang w:val="uk-UA"/>
        </w:rPr>
      </w:pPr>
      <w:r w:rsidRPr="00EE63B2">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0B67687F" w14:textId="77777777" w:rsidR="00E26B1D" w:rsidRPr="00EE63B2" w:rsidRDefault="00E26B1D" w:rsidP="00E26B1D">
      <w:pPr>
        <w:widowControl w:val="0"/>
        <w:shd w:val="clear" w:color="auto" w:fill="FFFFFF" w:themeFill="background1"/>
        <w:ind w:firstLine="426"/>
        <w:jc w:val="both"/>
        <w:rPr>
          <w:rFonts w:eastAsia="Times New Roman"/>
          <w:sz w:val="16"/>
          <w:szCs w:val="16"/>
          <w:lang w:val="uk-UA"/>
        </w:rPr>
      </w:pPr>
    </w:p>
    <w:p w14:paraId="19208F4E" w14:textId="77777777" w:rsidR="00E26B1D" w:rsidRDefault="00E26B1D" w:rsidP="00E26B1D">
      <w:pPr>
        <w:pStyle w:val="af1"/>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176"/>
        <w:jc w:val="both"/>
        <w:rPr>
          <w:rFonts w:ascii="Times New Roman" w:eastAsia="Times New Roman" w:hAnsi="Times New Roman" w:cs="Times New Roman"/>
          <w:sz w:val="24"/>
          <w:szCs w:val="24"/>
          <w:lang w:val="uk-UA"/>
        </w:rPr>
      </w:pPr>
      <w:r>
        <w:rPr>
          <w:rFonts w:eastAsia="Times New Roman"/>
          <w:b/>
          <w:bCs/>
          <w:lang w:val="uk-UA"/>
        </w:rPr>
        <w:t xml:space="preserve">   </w:t>
      </w:r>
      <w:r w:rsidRPr="00E71684">
        <w:rPr>
          <w:rFonts w:ascii="Times New Roman" w:eastAsia="Times New Roman" w:hAnsi="Times New Roman" w:cs="Times New Roman"/>
          <w:b/>
          <w:bCs/>
          <w:sz w:val="24"/>
          <w:szCs w:val="24"/>
          <w:lang w:val="uk-UA"/>
        </w:rPr>
        <w:t>6</w:t>
      </w:r>
      <w:r>
        <w:rPr>
          <w:rFonts w:eastAsia="Times New Roman"/>
          <w:b/>
          <w:bCs/>
          <w:lang w:val="uk-UA"/>
        </w:rPr>
        <w:t>.</w:t>
      </w:r>
      <w:r w:rsidRPr="00EE63B2">
        <w:rPr>
          <w:rFonts w:eastAsia="Times New Roman"/>
          <w:lang w:val="uk-UA"/>
        </w:rPr>
        <w:t xml:space="preserve"> </w:t>
      </w:r>
      <w:r w:rsidRPr="008F62BC">
        <w:rPr>
          <w:rFonts w:ascii="Times New Roman" w:eastAsia="Times New Roman" w:hAnsi="Times New Roman" w:cs="Times New Roman"/>
          <w:sz w:val="24"/>
          <w:szCs w:val="24"/>
          <w:lang w:val="uk-UA"/>
        </w:rPr>
        <w:t xml:space="preserve">   6. 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w:t>
      </w:r>
      <w:r>
        <w:rPr>
          <w:rFonts w:ascii="Times New Roman" w:eastAsia="Times New Roman" w:hAnsi="Times New Roman" w:cs="Times New Roman"/>
          <w:sz w:val="24"/>
          <w:szCs w:val="24"/>
          <w:lang w:val="uk-UA"/>
        </w:rPr>
        <w:t xml:space="preserve">; </w:t>
      </w:r>
      <w:r w:rsidRPr="008F62BC">
        <w:rPr>
          <w:rFonts w:ascii="Times New Roman" w:eastAsia="Times New Roman" w:hAnsi="Times New Roman" w:cs="Times New Roman"/>
          <w:sz w:val="24"/>
          <w:szCs w:val="24"/>
          <w:lang w:val="uk-UA"/>
        </w:rPr>
        <w:t>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1265B89" w14:textId="77777777" w:rsidR="00E26B1D" w:rsidRDefault="00E26B1D" w:rsidP="00E26B1D">
      <w:pPr>
        <w:widowControl w:val="0"/>
        <w:shd w:val="clear" w:color="auto" w:fill="FFFFFF" w:themeFill="background1"/>
        <w:ind w:firstLine="426"/>
        <w:jc w:val="both"/>
        <w:rPr>
          <w:rFonts w:eastAsia="Times New Roman"/>
          <w:b/>
          <w:bCs/>
          <w:lang w:val="uk-UA"/>
        </w:rPr>
      </w:pPr>
      <w:r w:rsidRPr="008957A9">
        <w:rPr>
          <w:rFonts w:eastAsia="Times New Roman"/>
          <w:b/>
          <w:bCs/>
          <w:lang w:val="uk-UA"/>
        </w:rPr>
        <w:t>7</w:t>
      </w:r>
      <w:r w:rsidRPr="00D50918">
        <w:rPr>
          <w:rFonts w:eastAsia="Times New Roman"/>
          <w:b/>
          <w:bCs/>
          <w:lang w:val="uk-UA"/>
        </w:rPr>
        <w:t>.</w:t>
      </w:r>
      <w:r w:rsidRPr="00EE63B2">
        <w:rPr>
          <w:rFonts w:eastAsia="Times New Roman"/>
          <w:lang w:val="uk-UA"/>
        </w:rPr>
        <w:t xml:space="preserve"> </w:t>
      </w:r>
      <w:r>
        <w:rPr>
          <w:rFonts w:eastAsia="Times New Roman"/>
          <w:lang w:val="uk-UA"/>
        </w:rPr>
        <w:t>Д</w:t>
      </w:r>
      <w:r w:rsidRPr="00B64B99">
        <w:rPr>
          <w:rFonts w:eastAsia="Times New Roman"/>
          <w:lang w:val="uk-UA"/>
        </w:rPr>
        <w:t>овідк</w:t>
      </w:r>
      <w:r>
        <w:rPr>
          <w:rFonts w:eastAsia="Times New Roman"/>
          <w:lang w:val="uk-UA"/>
        </w:rPr>
        <w:t>а</w:t>
      </w:r>
      <w:r w:rsidRPr="00B64B99">
        <w:rPr>
          <w:rFonts w:eastAsia="Times New Roman"/>
          <w:lang w:val="uk-UA"/>
        </w:rPr>
        <w:t xml:space="preserve"> в довільній формі за підписом уповноваженої особи про погодження </w:t>
      </w:r>
      <w:r>
        <w:rPr>
          <w:rFonts w:eastAsia="Times New Roman"/>
          <w:lang w:val="uk-UA"/>
        </w:rPr>
        <w:t>з Проєктом</w:t>
      </w:r>
      <w:r w:rsidRPr="00B64B99">
        <w:rPr>
          <w:rFonts w:eastAsia="Times New Roman"/>
          <w:lang w:val="uk-UA"/>
        </w:rPr>
        <w:t xml:space="preserve"> </w:t>
      </w:r>
      <w:r>
        <w:rPr>
          <w:rFonts w:eastAsia="Times New Roman"/>
          <w:lang w:val="uk-UA"/>
        </w:rPr>
        <w:t>д</w:t>
      </w:r>
      <w:r w:rsidRPr="00B64B99">
        <w:rPr>
          <w:rFonts w:eastAsia="Times New Roman"/>
          <w:lang w:val="uk-UA"/>
        </w:rPr>
        <w:t>оговору</w:t>
      </w:r>
      <w:r>
        <w:rPr>
          <w:rFonts w:eastAsia="Times New Roman"/>
          <w:lang w:val="uk-UA"/>
        </w:rPr>
        <w:t xml:space="preserve"> </w:t>
      </w:r>
      <w:r w:rsidRPr="00B64B99">
        <w:rPr>
          <w:rFonts w:eastAsia="Times New Roman"/>
          <w:lang w:val="uk-UA"/>
        </w:rPr>
        <w:t xml:space="preserve"> про закупівлю</w:t>
      </w:r>
      <w:r w:rsidRPr="00444CC1">
        <w:t xml:space="preserve"> </w:t>
      </w:r>
      <w:r w:rsidRPr="00444CC1">
        <w:rPr>
          <w:rFonts w:eastAsia="Times New Roman"/>
          <w:b/>
          <w:bCs/>
          <w:lang w:val="uk-UA"/>
        </w:rPr>
        <w:t>згідно додатку 6 до тендерної документації.</w:t>
      </w:r>
    </w:p>
    <w:p w14:paraId="07925317" w14:textId="77777777" w:rsidR="00E26B1D" w:rsidRDefault="00E26B1D" w:rsidP="00E26B1D">
      <w:pPr>
        <w:widowControl w:val="0"/>
        <w:shd w:val="clear" w:color="auto" w:fill="FFFFFF" w:themeFill="background1"/>
        <w:ind w:firstLine="426"/>
        <w:jc w:val="both"/>
        <w:rPr>
          <w:rFonts w:eastAsia="Times New Roman"/>
          <w:b/>
          <w:bCs/>
          <w:lang w:val="uk-UA"/>
        </w:rPr>
      </w:pPr>
    </w:p>
    <w:p w14:paraId="138A554D" w14:textId="77777777" w:rsidR="00E26B1D" w:rsidRDefault="00E26B1D" w:rsidP="00E26B1D">
      <w:pPr>
        <w:widowControl w:val="0"/>
        <w:shd w:val="clear" w:color="auto" w:fill="FFFFFF" w:themeFill="background1"/>
        <w:ind w:firstLine="426"/>
        <w:jc w:val="both"/>
        <w:rPr>
          <w:rFonts w:eastAsia="Times New Roman"/>
          <w:lang w:val="uk-UA"/>
        </w:rPr>
      </w:pPr>
      <w:r>
        <w:rPr>
          <w:rFonts w:eastAsia="Times New Roman"/>
          <w:b/>
          <w:bCs/>
          <w:lang w:val="uk-UA"/>
        </w:rPr>
        <w:t xml:space="preserve">8. </w:t>
      </w:r>
      <w:r>
        <w:rPr>
          <w:rFonts w:eastAsia="Times New Roman"/>
          <w:lang w:val="uk-UA"/>
        </w:rPr>
        <w:t>Тендерна пропозиція</w:t>
      </w:r>
      <w:r w:rsidRPr="00EE63B2">
        <w:rPr>
          <w:rFonts w:eastAsia="Times New Roman"/>
          <w:lang w:val="uk-UA"/>
        </w:rPr>
        <w:t xml:space="preserve"> </w:t>
      </w:r>
      <w:r w:rsidRPr="00EE63B2">
        <w:rPr>
          <w:rFonts w:eastAsia="Times New Roman"/>
          <w:b/>
          <w:lang w:val="uk-UA"/>
        </w:rPr>
        <w:t xml:space="preserve">згідно додатку </w:t>
      </w:r>
      <w:r>
        <w:rPr>
          <w:rFonts w:eastAsia="Times New Roman"/>
          <w:b/>
          <w:lang w:val="uk-UA"/>
        </w:rPr>
        <w:t xml:space="preserve">7 </w:t>
      </w:r>
      <w:r w:rsidRPr="00C72C26">
        <w:rPr>
          <w:rFonts w:eastAsia="Times New Roman"/>
          <w:b/>
          <w:lang w:val="uk-UA"/>
        </w:rPr>
        <w:t>до тендерної документації.</w:t>
      </w:r>
    </w:p>
    <w:p w14:paraId="3CF72A70" w14:textId="77777777" w:rsidR="00E26B1D" w:rsidRDefault="00E26B1D" w:rsidP="00E26B1D">
      <w:pPr>
        <w:widowControl w:val="0"/>
        <w:shd w:val="clear" w:color="auto" w:fill="FFFFFF" w:themeFill="background1"/>
        <w:ind w:firstLine="426"/>
        <w:jc w:val="both"/>
        <w:rPr>
          <w:rFonts w:eastAsia="Times New Roman"/>
          <w:b/>
          <w:bCs/>
          <w:lang w:val="uk-UA"/>
        </w:rPr>
      </w:pPr>
    </w:p>
    <w:p w14:paraId="7123DEC1" w14:textId="77777777" w:rsidR="00E26B1D" w:rsidRPr="00555BD8" w:rsidRDefault="00E26B1D" w:rsidP="00E26B1D">
      <w:pPr>
        <w:widowControl w:val="0"/>
        <w:shd w:val="clear" w:color="auto" w:fill="FFFFFF" w:themeFill="background1"/>
        <w:ind w:firstLine="426"/>
        <w:jc w:val="both"/>
        <w:rPr>
          <w:rFonts w:eastAsia="Times New Roman"/>
          <w:lang w:val="uk-UA"/>
        </w:rPr>
      </w:pPr>
      <w:r>
        <w:rPr>
          <w:rFonts w:eastAsia="Times New Roman"/>
          <w:b/>
          <w:bCs/>
          <w:lang w:val="uk-UA"/>
        </w:rPr>
        <w:t xml:space="preserve">9. </w:t>
      </w:r>
      <w:r w:rsidRPr="00555BD8">
        <w:rPr>
          <w:rFonts w:eastAsia="Times New Roman"/>
          <w:lang w:val="uk-UA"/>
        </w:rPr>
        <w:t>Копію Витягу/свідоцтво з реєстру платників податку на додану вартість або платників єдиного податку</w:t>
      </w:r>
      <w:r>
        <w:rPr>
          <w:rFonts w:eastAsia="Times New Roman"/>
          <w:lang w:val="uk-UA"/>
        </w:rPr>
        <w:t>.</w:t>
      </w:r>
    </w:p>
    <w:p w14:paraId="08258AAD" w14:textId="77777777" w:rsidR="00E26B1D" w:rsidRPr="00432A51" w:rsidRDefault="00E26B1D" w:rsidP="00E26B1D">
      <w:pPr>
        <w:widowControl w:val="0"/>
        <w:shd w:val="clear" w:color="auto" w:fill="FFFFFF" w:themeFill="background1"/>
        <w:ind w:firstLine="426"/>
        <w:jc w:val="both"/>
        <w:rPr>
          <w:rFonts w:eastAsia="Times New Roman"/>
          <w:sz w:val="16"/>
          <w:szCs w:val="16"/>
          <w:lang w:val="uk-UA"/>
        </w:rPr>
      </w:pPr>
    </w:p>
    <w:p w14:paraId="2345CC5E" w14:textId="77777777" w:rsidR="0011767C" w:rsidRPr="00D67376" w:rsidRDefault="0011767C" w:rsidP="0011767C">
      <w:pPr>
        <w:widowControl w:val="0"/>
        <w:tabs>
          <w:tab w:val="left" w:pos="540"/>
        </w:tabs>
        <w:suppressAutoHyphens/>
        <w:autoSpaceDE w:val="0"/>
        <w:ind w:firstLine="567"/>
        <w:jc w:val="both"/>
        <w:rPr>
          <w:rFonts w:ascii="Times New Roman CYR" w:eastAsia="Times New Roman" w:hAnsi="Times New Roman CYR" w:cs="Times New Roman CYR"/>
          <w:sz w:val="18"/>
          <w:lang w:val="uk-UA" w:eastAsia="zh-CN"/>
        </w:rPr>
      </w:pPr>
    </w:p>
    <w:p w14:paraId="47BDEA7F" w14:textId="77777777" w:rsidR="0011767C" w:rsidRPr="00EE63B2" w:rsidRDefault="0011767C" w:rsidP="0011767C">
      <w:pPr>
        <w:shd w:val="clear" w:color="auto" w:fill="FFFFFF" w:themeFill="background1"/>
        <w:tabs>
          <w:tab w:val="left" w:pos="426"/>
        </w:tabs>
        <w:jc w:val="both"/>
        <w:rPr>
          <w:rFonts w:eastAsia="Times New Roman"/>
          <w:lang w:val="uk-UA"/>
        </w:rPr>
      </w:pPr>
    </w:p>
    <w:p w14:paraId="5BD9D464" w14:textId="77777777" w:rsidR="0011767C" w:rsidRPr="00EE63B2" w:rsidRDefault="0011767C" w:rsidP="0011767C">
      <w:pPr>
        <w:shd w:val="clear" w:color="auto" w:fill="FFFFFF" w:themeFill="background1"/>
        <w:rPr>
          <w:lang w:val="uk-UA"/>
        </w:rPr>
      </w:pPr>
      <w:r w:rsidRPr="00EE63B2">
        <w:rPr>
          <w:lang w:val="uk-UA"/>
        </w:rPr>
        <w:br w:type="page"/>
      </w:r>
    </w:p>
    <w:p w14:paraId="4EB5DA64" w14:textId="77777777" w:rsidR="002D15EA" w:rsidRPr="00BF6E96" w:rsidRDefault="002D15EA" w:rsidP="002D15EA">
      <w:pPr>
        <w:pageBreakBefore/>
        <w:shd w:val="clear" w:color="auto" w:fill="FFFFFF" w:themeFill="background1"/>
        <w:jc w:val="right"/>
        <w:rPr>
          <w:lang w:val="uk-UA"/>
        </w:rPr>
      </w:pPr>
      <w:r w:rsidRPr="00BF6E96">
        <w:rPr>
          <w:rFonts w:eastAsia="Times New Roman"/>
          <w:b/>
          <w:lang w:val="uk-UA"/>
        </w:rPr>
        <w:lastRenderedPageBreak/>
        <w:t>Додаток 2</w:t>
      </w:r>
    </w:p>
    <w:p w14:paraId="318814E8" w14:textId="77777777" w:rsidR="002D15EA" w:rsidRPr="00BF6E96" w:rsidRDefault="002D15EA" w:rsidP="002D15EA">
      <w:pPr>
        <w:shd w:val="clear" w:color="auto" w:fill="FFFFFF" w:themeFill="background1"/>
        <w:jc w:val="right"/>
        <w:rPr>
          <w:lang w:val="uk-UA"/>
        </w:rPr>
      </w:pPr>
      <w:r w:rsidRPr="00BF6E96">
        <w:rPr>
          <w:rFonts w:eastAsia="Times New Roman"/>
          <w:lang w:val="uk-UA"/>
        </w:rPr>
        <w:t xml:space="preserve"> до тендерної документації</w:t>
      </w:r>
    </w:p>
    <w:p w14:paraId="4C96D54F" w14:textId="77777777" w:rsidR="002D15EA" w:rsidRPr="000A65C7" w:rsidRDefault="002D15EA" w:rsidP="002D15EA">
      <w:pPr>
        <w:shd w:val="clear" w:color="auto" w:fill="FFFFFF" w:themeFill="background1"/>
        <w:tabs>
          <w:tab w:val="left" w:pos="180"/>
        </w:tabs>
        <w:jc w:val="center"/>
        <w:rPr>
          <w:rFonts w:eastAsia="Times New Roman"/>
          <w:b/>
          <w:sz w:val="18"/>
          <w:szCs w:val="18"/>
          <w:lang w:val="uk-UA"/>
        </w:rPr>
      </w:pPr>
    </w:p>
    <w:p w14:paraId="5182070C" w14:textId="77777777" w:rsidR="002D15EA" w:rsidRDefault="002D15EA" w:rsidP="002D15EA">
      <w:pPr>
        <w:shd w:val="clear" w:color="auto" w:fill="FFFFFF" w:themeFill="background1"/>
        <w:tabs>
          <w:tab w:val="left" w:pos="180"/>
        </w:tabs>
        <w:jc w:val="center"/>
        <w:rPr>
          <w:rFonts w:eastAsia="Times New Roman"/>
          <w:b/>
          <w:lang w:val="uk-UA"/>
        </w:rPr>
      </w:pPr>
      <w:r w:rsidRPr="00BF6E96">
        <w:rPr>
          <w:rFonts w:eastAsia="Times New Roman"/>
          <w:b/>
          <w:lang w:val="uk-UA"/>
        </w:rPr>
        <w:t xml:space="preserve">Інформація про відсутність підстав, визначених у </w:t>
      </w:r>
      <w:r>
        <w:rPr>
          <w:rFonts w:eastAsia="Times New Roman"/>
          <w:b/>
          <w:lang w:val="uk-UA"/>
        </w:rPr>
        <w:t>пункті 47</w:t>
      </w:r>
      <w:r w:rsidRPr="00BF6E96">
        <w:rPr>
          <w:rFonts w:eastAsia="Times New Roman"/>
          <w:b/>
          <w:lang w:val="uk-UA"/>
        </w:rPr>
        <w:t xml:space="preserve"> </w:t>
      </w:r>
      <w:r>
        <w:rPr>
          <w:rFonts w:eastAsia="Times New Roman"/>
          <w:b/>
          <w:lang w:val="uk-UA"/>
        </w:rPr>
        <w:t>Особливостей</w:t>
      </w:r>
    </w:p>
    <w:p w14:paraId="04553EEA" w14:textId="77777777" w:rsidR="002D15EA" w:rsidRPr="000A65C7" w:rsidRDefault="002D15EA" w:rsidP="002D15EA">
      <w:pPr>
        <w:shd w:val="clear" w:color="auto" w:fill="FFFFFF" w:themeFill="background1"/>
        <w:tabs>
          <w:tab w:val="left" w:pos="180"/>
        </w:tabs>
        <w:jc w:val="center"/>
        <w:rPr>
          <w:rFonts w:eastAsia="Times New Roman"/>
          <w:b/>
          <w:sz w:val="18"/>
          <w:szCs w:val="18"/>
          <w:lang w:val="uk-UA"/>
        </w:rPr>
      </w:pPr>
    </w:p>
    <w:p w14:paraId="555B4B88" w14:textId="77777777" w:rsidR="002D15EA" w:rsidRDefault="002D15EA" w:rsidP="002D15EA">
      <w:pPr>
        <w:shd w:val="clear" w:color="auto" w:fill="FFFFFF" w:themeFill="background1"/>
        <w:tabs>
          <w:tab w:val="left" w:pos="180"/>
        </w:tabs>
        <w:jc w:val="both"/>
        <w:rPr>
          <w:lang w:val="uk-UA"/>
        </w:rPr>
      </w:pPr>
      <w:r w:rsidRPr="00BF6E96">
        <w:rPr>
          <w:rFonts w:eastAsia="Times New Roman"/>
          <w:lang w:val="uk-UA"/>
        </w:rPr>
        <w:t xml:space="preserve"> </w:t>
      </w:r>
      <w:r w:rsidRPr="002C07E3">
        <w:rPr>
          <w:rFonts w:eastAsia="Times New Roman"/>
          <w:b/>
          <w:bCs/>
          <w:u w:val="single"/>
          <w:lang w:val="uk-UA"/>
        </w:rPr>
        <w:t xml:space="preserve">Інформація про відсутність підстав, визначених </w:t>
      </w:r>
      <w:r>
        <w:rPr>
          <w:rFonts w:eastAsia="Times New Roman"/>
          <w:b/>
          <w:bCs/>
          <w:u w:val="single"/>
          <w:lang w:val="uk-UA"/>
        </w:rPr>
        <w:t>пунктом 47 Особливостей</w:t>
      </w:r>
      <w:r>
        <w:rPr>
          <w:rFonts w:eastAsia="Times New Roman"/>
          <w:u w:val="single"/>
          <w:lang w:val="uk-UA"/>
        </w:rPr>
        <w:t>: у</w:t>
      </w:r>
      <w:r w:rsidRPr="00901173">
        <w:rPr>
          <w:lang w:val="uk-UA"/>
        </w:rPr>
        <w:t>часник процедури закупівлі підтверджує відсутність підстав, зазначених в цьому пункті (крім</w:t>
      </w:r>
      <w:r>
        <w:rPr>
          <w:lang w:val="uk-UA"/>
        </w:rPr>
        <w:t xml:space="preserve"> підпунктів 1 і 7,</w:t>
      </w:r>
      <w:r w:rsidRPr="00901173">
        <w:rPr>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A6D86E9" w14:textId="77777777" w:rsidR="002D15EA" w:rsidRPr="00A0376D" w:rsidRDefault="002D15EA" w:rsidP="002D15EA">
      <w:pPr>
        <w:shd w:val="clear" w:color="auto" w:fill="FFFFFF" w:themeFill="background1"/>
        <w:tabs>
          <w:tab w:val="left" w:pos="180"/>
        </w:tabs>
        <w:jc w:val="both"/>
        <w:rPr>
          <w:rFonts w:eastAsia="Times New Roman"/>
          <w:sz w:val="16"/>
          <w:szCs w:val="16"/>
          <w:lang w:val="uk-UA"/>
        </w:rPr>
      </w:pPr>
    </w:p>
    <w:p w14:paraId="46DD5EB4" w14:textId="77777777" w:rsidR="002D15EA" w:rsidRDefault="002D15EA" w:rsidP="002D15EA">
      <w:pPr>
        <w:pBdr>
          <w:top w:val="nil"/>
          <w:left w:val="nil"/>
          <w:bottom w:val="nil"/>
          <w:right w:val="nil"/>
          <w:between w:val="nil"/>
        </w:pBdr>
        <w:spacing w:after="120"/>
        <w:jc w:val="both"/>
        <w:rPr>
          <w:rFonts w:eastAsia="Times New Roman"/>
          <w:lang w:val="uk-UA"/>
        </w:rPr>
      </w:pPr>
      <w:r w:rsidRPr="00225ED8">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586F2DD" w14:textId="77777777" w:rsidR="002D15EA" w:rsidRPr="00564F49" w:rsidRDefault="002D15EA" w:rsidP="002D15EA">
      <w:pPr>
        <w:pBdr>
          <w:top w:val="nil"/>
          <w:left w:val="nil"/>
          <w:bottom w:val="nil"/>
          <w:right w:val="nil"/>
          <w:between w:val="nil"/>
        </w:pBdr>
        <w:spacing w:after="120"/>
        <w:jc w:val="both"/>
        <w:rPr>
          <w:rFonts w:eastAsia="Times New Roman"/>
          <w:lang w:val="uk-UA"/>
        </w:rPr>
      </w:pPr>
      <w:r>
        <w:rPr>
          <w:rFonts w:eastAsia="Times New Roman"/>
          <w:lang w:val="uk-UA"/>
        </w:rPr>
        <w:t xml:space="preserve">Учасник в складі пропозиції має надати </w:t>
      </w:r>
      <w:r w:rsidRPr="00564F49">
        <w:rPr>
          <w:rFonts w:eastAsia="Times New Roman"/>
          <w:lang w:val="uk-UA"/>
        </w:rPr>
        <w:t xml:space="preserve">документ, що підтверджує відсутність підстави, визначеної абз. 14 п. 47 Особливостей: </w:t>
      </w:r>
    </w:p>
    <w:p w14:paraId="151FC91A" w14:textId="77777777" w:rsidR="002D15EA" w:rsidRPr="00564F49" w:rsidRDefault="002D15EA" w:rsidP="002D15EA">
      <w:pPr>
        <w:pBdr>
          <w:top w:val="nil"/>
          <w:left w:val="nil"/>
          <w:bottom w:val="nil"/>
          <w:right w:val="nil"/>
          <w:between w:val="nil"/>
        </w:pBdr>
        <w:spacing w:after="120"/>
        <w:jc w:val="both"/>
        <w:rPr>
          <w:rFonts w:eastAsia="Times New Roman"/>
          <w:lang w:val="uk-UA"/>
        </w:rPr>
      </w:pPr>
      <w:r w:rsidRPr="00564F49">
        <w:rPr>
          <w:rFonts w:eastAsia="Times New Roman"/>
          <w:lang w:val="uk-UA"/>
        </w:rPr>
        <w:t>-</w:t>
      </w:r>
      <w:r w:rsidRPr="00564F49">
        <w:rPr>
          <w:rFonts w:eastAsia="Times New Roman"/>
          <w:lang w:val="uk-UA"/>
        </w:rPr>
        <w:tab/>
        <w:t>довідк</w:t>
      </w:r>
      <w:r>
        <w:rPr>
          <w:rFonts w:eastAsia="Times New Roman"/>
          <w:lang w:val="uk-UA"/>
        </w:rPr>
        <w:t xml:space="preserve">у </w:t>
      </w:r>
      <w:r w:rsidRPr="00564F49">
        <w:rPr>
          <w:rFonts w:eastAsia="Times New Roman"/>
          <w:lang w:val="uk-UA"/>
        </w:rPr>
        <w:t xml:space="preserve">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w:t>
      </w:r>
    </w:p>
    <w:p w14:paraId="7F72A27D" w14:textId="77777777" w:rsidR="002D15EA" w:rsidRPr="00564F49" w:rsidRDefault="002D15EA" w:rsidP="002D15EA">
      <w:pPr>
        <w:pBdr>
          <w:top w:val="nil"/>
          <w:left w:val="nil"/>
          <w:bottom w:val="nil"/>
          <w:right w:val="nil"/>
          <w:between w:val="nil"/>
        </w:pBdr>
        <w:spacing w:after="120"/>
        <w:jc w:val="both"/>
        <w:rPr>
          <w:rFonts w:eastAsia="Times New Roman"/>
          <w:lang w:val="uk-UA"/>
        </w:rPr>
      </w:pPr>
      <w:r w:rsidRPr="00564F49">
        <w:rPr>
          <w:rFonts w:eastAsia="Times New Roman"/>
          <w:lang w:val="uk-UA"/>
        </w:rPr>
        <w:t xml:space="preserve">або, </w:t>
      </w:r>
    </w:p>
    <w:p w14:paraId="6BD09084" w14:textId="77777777" w:rsidR="002D15EA" w:rsidRDefault="002D15EA" w:rsidP="002D15EA">
      <w:pPr>
        <w:pBdr>
          <w:top w:val="nil"/>
          <w:left w:val="nil"/>
          <w:bottom w:val="nil"/>
          <w:right w:val="nil"/>
          <w:between w:val="nil"/>
        </w:pBdr>
        <w:spacing w:after="120"/>
        <w:jc w:val="both"/>
        <w:rPr>
          <w:rFonts w:eastAsia="Times New Roman"/>
          <w:lang w:val="uk-UA"/>
        </w:rPr>
      </w:pPr>
      <w:r w:rsidRPr="00564F49">
        <w:rPr>
          <w:rFonts w:eastAsia="Times New Roman"/>
          <w:lang w:val="uk-UA"/>
        </w:rPr>
        <w:t>-</w:t>
      </w:r>
      <w:r w:rsidRPr="00564F49">
        <w:rPr>
          <w:rFonts w:eastAsia="Times New Roman"/>
          <w:lang w:val="uk-UA"/>
        </w:rPr>
        <w:tab/>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B450294" w14:textId="77777777" w:rsidR="002D15EA" w:rsidRDefault="002D15EA" w:rsidP="002D15EA">
      <w:pPr>
        <w:shd w:val="clear" w:color="auto" w:fill="FFFFFF" w:themeFill="background1"/>
        <w:jc w:val="center"/>
        <w:rPr>
          <w:b/>
          <w:i/>
          <w:sz w:val="22"/>
          <w:szCs w:val="22"/>
          <w:lang w:val="uk-UA"/>
        </w:rPr>
      </w:pPr>
    </w:p>
    <w:p w14:paraId="6180AD86" w14:textId="77777777" w:rsidR="002D15EA" w:rsidRPr="00C64973" w:rsidRDefault="002D15EA" w:rsidP="002D15EA">
      <w:pPr>
        <w:tabs>
          <w:tab w:val="left" w:pos="180"/>
        </w:tabs>
        <w:ind w:right="-25"/>
        <w:jc w:val="center"/>
        <w:rPr>
          <w:rFonts w:eastAsia="Times New Roman"/>
          <w:b/>
          <w:lang w:val="uk-UA" w:eastAsia="uk-UA"/>
        </w:rPr>
      </w:pPr>
      <w:r w:rsidRPr="00C64973">
        <w:rPr>
          <w:rFonts w:eastAsia="Times New Roman"/>
          <w:b/>
          <w:lang w:val="uk-UA" w:eastAsia="uk-UA"/>
        </w:rPr>
        <w:t xml:space="preserve">ДОКУМЕНТИ, </w:t>
      </w:r>
      <w:r w:rsidRPr="00C64973">
        <w:rPr>
          <w:rFonts w:eastAsia="Times New Roman"/>
          <w:b/>
          <w:lang w:val="uk-UA" w:eastAsia="uk-UA"/>
        </w:rPr>
        <w:br/>
        <w:t xml:space="preserve">НЕОБХІДНІ ДЛЯ ПІДТВЕРДЖЕННЯ </w:t>
      </w:r>
      <w:r w:rsidRPr="00C64973">
        <w:rPr>
          <w:rFonts w:eastAsia="Times New Roman"/>
          <w:b/>
          <w:lang w:val="uk-UA" w:eastAsia="uk-UA"/>
        </w:rPr>
        <w:br/>
        <w:t>УЧАСНИКА-ПЕРЕМОЖЦЯ ВИМОГАМ ЗАМОВНИКА</w:t>
      </w:r>
    </w:p>
    <w:p w14:paraId="208DCBA4" w14:textId="77777777" w:rsidR="002D15EA" w:rsidRPr="00C64973" w:rsidRDefault="002D15EA" w:rsidP="002D15EA">
      <w:pPr>
        <w:tabs>
          <w:tab w:val="left" w:pos="180"/>
        </w:tabs>
        <w:ind w:right="-25"/>
        <w:jc w:val="center"/>
        <w:rPr>
          <w:rFonts w:eastAsia="Times New Roman"/>
          <w:b/>
          <w:lang w:val="uk-UA" w:eastAsia="uk-UA"/>
        </w:rPr>
      </w:pPr>
    </w:p>
    <w:p w14:paraId="7ACA23DF" w14:textId="77777777" w:rsidR="002D15EA" w:rsidRPr="00C64973" w:rsidRDefault="002D15EA" w:rsidP="002D15EA">
      <w:pPr>
        <w:tabs>
          <w:tab w:val="left" w:pos="180"/>
        </w:tabs>
        <w:ind w:right="-25" w:firstLine="567"/>
        <w:jc w:val="both"/>
        <w:rPr>
          <w:rFonts w:eastAsia="Times New Roman"/>
          <w:sz w:val="23"/>
          <w:szCs w:val="23"/>
          <w:lang w:val="uk-UA" w:eastAsia="uk-UA"/>
        </w:rPr>
      </w:pPr>
      <w:r w:rsidRPr="00C64973">
        <w:rPr>
          <w:rFonts w:eastAsia="Times New Roman"/>
          <w:b/>
          <w:lang w:val="uk-UA" w:eastAsia="uk-UA"/>
        </w:rPr>
        <w:t xml:space="preserve">      </w:t>
      </w:r>
      <w:r w:rsidRPr="00C64973">
        <w:rPr>
          <w:rFonts w:eastAsia="Times New Roman"/>
          <w:sz w:val="23"/>
          <w:szCs w:val="23"/>
          <w:lang w:val="uk-UA" w:eastAsia="uk-UA"/>
        </w:rPr>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p>
    <w:p w14:paraId="37CF2549" w14:textId="77777777" w:rsidR="002D15EA" w:rsidRPr="00C64973" w:rsidRDefault="002D15EA" w:rsidP="002D15EA">
      <w:pPr>
        <w:tabs>
          <w:tab w:val="left" w:pos="180"/>
        </w:tabs>
        <w:ind w:right="-25" w:firstLine="567"/>
        <w:jc w:val="both"/>
        <w:rPr>
          <w:rFonts w:eastAsia="Times New Roman"/>
          <w:sz w:val="23"/>
          <w:szCs w:val="23"/>
          <w:lang w:val="uk-UA" w:eastAsia="uk-UA"/>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41"/>
        <w:gridCol w:w="4801"/>
        <w:gridCol w:w="4451"/>
      </w:tblGrid>
      <w:tr w:rsidR="002D15EA" w:rsidRPr="00C64973" w14:paraId="2155DCBB" w14:textId="77777777" w:rsidTr="00911347">
        <w:trPr>
          <w:trHeight w:val="894"/>
          <w:jc w:val="center"/>
        </w:trPr>
        <w:tc>
          <w:tcPr>
            <w:tcW w:w="541" w:type="dxa"/>
            <w:tcBorders>
              <w:top w:val="single" w:sz="2" w:space="0" w:color="333333"/>
              <w:left w:val="single" w:sz="2" w:space="0" w:color="333333"/>
              <w:bottom w:val="single" w:sz="2" w:space="0" w:color="333333"/>
              <w:right w:val="single" w:sz="2" w:space="0" w:color="333333"/>
            </w:tcBorders>
            <w:hideMark/>
          </w:tcPr>
          <w:p w14:paraId="20D6445A" w14:textId="77777777" w:rsidR="002D15EA" w:rsidRPr="00C64973" w:rsidRDefault="002D15EA" w:rsidP="0091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iCs/>
              </w:rPr>
            </w:pPr>
            <w:r w:rsidRPr="00C64973">
              <w:rPr>
                <w:rFonts w:eastAsia="Times New Roman"/>
                <w:iCs/>
              </w:rPr>
              <w:t>№</w:t>
            </w:r>
          </w:p>
        </w:tc>
        <w:tc>
          <w:tcPr>
            <w:tcW w:w="4801" w:type="dxa"/>
            <w:tcBorders>
              <w:top w:val="single" w:sz="2" w:space="0" w:color="333333"/>
              <w:left w:val="single" w:sz="2" w:space="0" w:color="333333"/>
              <w:bottom w:val="single" w:sz="2" w:space="0" w:color="333333"/>
              <w:right w:val="single" w:sz="2" w:space="0" w:color="333333"/>
            </w:tcBorders>
            <w:vAlign w:val="center"/>
            <w:hideMark/>
          </w:tcPr>
          <w:p w14:paraId="5708FA93" w14:textId="77777777" w:rsidR="002D15EA" w:rsidRPr="00C64973" w:rsidRDefault="002D15EA" w:rsidP="0091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iCs/>
              </w:rPr>
            </w:pPr>
            <w:r w:rsidRPr="00C64973">
              <w:rPr>
                <w:rFonts w:eastAsia="Times New Roman"/>
                <w:iCs/>
              </w:rPr>
              <w:t>Вимоги</w:t>
            </w:r>
          </w:p>
        </w:tc>
        <w:tc>
          <w:tcPr>
            <w:tcW w:w="4451" w:type="dxa"/>
            <w:tcBorders>
              <w:top w:val="single" w:sz="2" w:space="0" w:color="333333"/>
              <w:left w:val="single" w:sz="2" w:space="0" w:color="333333"/>
              <w:bottom w:val="single" w:sz="2" w:space="0" w:color="333333"/>
              <w:right w:val="single" w:sz="2" w:space="0" w:color="333333"/>
            </w:tcBorders>
            <w:vAlign w:val="center"/>
            <w:hideMark/>
          </w:tcPr>
          <w:p w14:paraId="0E81B6FE" w14:textId="77777777" w:rsidR="002D15EA" w:rsidRPr="00C64973" w:rsidRDefault="002D15EA" w:rsidP="0091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iCs/>
              </w:rPr>
            </w:pPr>
            <w:r w:rsidRPr="00C64973">
              <w:rPr>
                <w:rFonts w:eastAsia="Times New Roman"/>
                <w:bCs/>
              </w:rPr>
              <w:t>Документальне підтвердження відповідності Учасника- Переможця встановленим вимогам</w:t>
            </w:r>
          </w:p>
        </w:tc>
      </w:tr>
      <w:tr w:rsidR="002D15EA" w:rsidRPr="00C64973" w14:paraId="65F044CD" w14:textId="77777777" w:rsidTr="00911347">
        <w:trPr>
          <w:trHeight w:val="1605"/>
          <w:jc w:val="center"/>
        </w:trPr>
        <w:tc>
          <w:tcPr>
            <w:tcW w:w="541" w:type="dxa"/>
            <w:tcBorders>
              <w:top w:val="single" w:sz="2" w:space="0" w:color="333333"/>
              <w:left w:val="single" w:sz="2" w:space="0" w:color="333333"/>
              <w:bottom w:val="single" w:sz="2" w:space="0" w:color="333333"/>
              <w:right w:val="single" w:sz="2" w:space="0" w:color="333333"/>
            </w:tcBorders>
            <w:hideMark/>
          </w:tcPr>
          <w:p w14:paraId="7601BD15" w14:textId="77777777" w:rsidR="002D15EA" w:rsidRPr="00C64973" w:rsidRDefault="002D15EA" w:rsidP="0091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64973">
              <w:rPr>
                <w:rFonts w:eastAsia="Times New Roman"/>
              </w:rPr>
              <w:t>1</w:t>
            </w:r>
          </w:p>
        </w:tc>
        <w:tc>
          <w:tcPr>
            <w:tcW w:w="4801" w:type="dxa"/>
            <w:tcBorders>
              <w:top w:val="single" w:sz="2" w:space="0" w:color="333333"/>
              <w:left w:val="single" w:sz="2" w:space="0" w:color="333333"/>
              <w:bottom w:val="single" w:sz="4" w:space="0" w:color="auto"/>
              <w:right w:val="single" w:sz="2" w:space="0" w:color="333333"/>
            </w:tcBorders>
            <w:hideMark/>
          </w:tcPr>
          <w:p w14:paraId="3BBFD5F3" w14:textId="77777777" w:rsidR="002D15EA" w:rsidRPr="00C64973" w:rsidRDefault="002D15EA" w:rsidP="00911347">
            <w:pPr>
              <w:ind w:firstLine="284"/>
              <w:jc w:val="both"/>
              <w:rPr>
                <w:rFonts w:eastAsia="Times New Roman"/>
                <w:color w:val="000000"/>
                <w:shd w:val="clear" w:color="auto" w:fill="FFFFFF"/>
              </w:rPr>
            </w:pPr>
            <w:r w:rsidRPr="00C64973">
              <w:rPr>
                <w:rFonts w:eastAsia="Times New Roman"/>
                <w:color w:val="000000"/>
                <w:sz w:val="22"/>
                <w:szCs w:val="22"/>
                <w:shd w:val="clear" w:color="auto" w:fill="FFFFFF"/>
              </w:rPr>
              <w:t>Пп. 3 п. 47 Особливостей:</w:t>
            </w:r>
          </w:p>
          <w:p w14:paraId="497FA6EA" w14:textId="77777777" w:rsidR="002D15EA" w:rsidRPr="00C64973" w:rsidRDefault="002D15EA" w:rsidP="00911347">
            <w:pPr>
              <w:ind w:firstLine="284"/>
              <w:jc w:val="both"/>
              <w:rPr>
                <w:rFonts w:eastAsia="Times New Roman"/>
                <w:color w:val="000000"/>
                <w:shd w:val="clear" w:color="auto" w:fill="FFFFFF"/>
              </w:rPr>
            </w:pPr>
            <w:r w:rsidRPr="00C64973">
              <w:rPr>
                <w:rFonts w:eastAsia="Times New Roman"/>
                <w:color w:val="333333"/>
                <w:sz w:val="22"/>
                <w:szCs w:val="22"/>
                <w:shd w:val="clear" w:color="auto" w:fill="FFFFFF"/>
              </w:rPr>
              <w:t xml:space="preserve">керівника учасника процедури закупівлі, фізичну особу, яка є учасником процедури закупівлі, </w:t>
            </w:r>
            <w:r>
              <w:rPr>
                <w:rFonts w:eastAsia="Times New Roman"/>
                <w:color w:val="333333"/>
                <w:sz w:val="22"/>
                <w:szCs w:val="22"/>
                <w:shd w:val="clear" w:color="auto" w:fill="FFFFFF"/>
                <w:lang w:val="uk-UA"/>
              </w:rPr>
              <w:t xml:space="preserve">не </w:t>
            </w:r>
            <w:r w:rsidRPr="00C64973">
              <w:rPr>
                <w:rFonts w:eastAsia="Times New Roman"/>
                <w:color w:val="333333"/>
                <w:sz w:val="22"/>
                <w:szCs w:val="22"/>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51" w:type="dxa"/>
            <w:tcBorders>
              <w:top w:val="single" w:sz="2" w:space="0" w:color="333333"/>
              <w:left w:val="single" w:sz="2" w:space="0" w:color="333333"/>
              <w:bottom w:val="single" w:sz="2" w:space="0" w:color="333333"/>
              <w:right w:val="single" w:sz="2" w:space="0" w:color="333333"/>
            </w:tcBorders>
            <w:vAlign w:val="center"/>
            <w:hideMark/>
          </w:tcPr>
          <w:p w14:paraId="41333E77" w14:textId="77777777" w:rsidR="002D15EA" w:rsidRPr="00C64973" w:rsidRDefault="002D15EA" w:rsidP="00911347">
            <w:pPr>
              <w:jc w:val="both"/>
              <w:rPr>
                <w:rFonts w:eastAsia="Times New Roman"/>
                <w:iCs/>
              </w:rPr>
            </w:pPr>
            <w:r w:rsidRPr="00C64973">
              <w:rPr>
                <w:rFonts w:eastAsia="Times New Roman"/>
                <w:iCs/>
                <w:sz w:val="22"/>
                <w:szCs w:val="22"/>
              </w:rPr>
              <w:t>Особиста довідка фізичної особи з Єдиного державного реєстру осіб, які вчинили корупційні або пов’язані з корупцією правопорушення, (</w:t>
            </w:r>
            <w:hyperlink r:id="rId10" w:history="1">
              <w:r w:rsidRPr="00C64973">
                <w:rPr>
                  <w:rFonts w:eastAsia="Times New Roman"/>
                  <w:iCs/>
                  <w:color w:val="0000FF"/>
                  <w:sz w:val="22"/>
                  <w:szCs w:val="22"/>
                  <w:u w:val="single"/>
                </w:rPr>
                <w:t>https://corruptinfo.nazk.gov.ua/</w:t>
              </w:r>
            </w:hyperlink>
            <w:r w:rsidRPr="00C64973">
              <w:rPr>
                <w:rFonts w:eastAsia="Times New Roman"/>
                <w:iCs/>
                <w:sz w:val="22"/>
                <w:szCs w:val="22"/>
              </w:rPr>
              <w:t xml:space="preserve">), видана </w:t>
            </w:r>
            <w:r w:rsidRPr="00C64973">
              <w:rPr>
                <w:rFonts w:eastAsia="Times New Roman"/>
                <w:sz w:val="22"/>
                <w:szCs w:val="22"/>
              </w:rPr>
              <w:t>не раніше 30 днів до дати подання такої довідки.</w:t>
            </w:r>
          </w:p>
        </w:tc>
      </w:tr>
      <w:tr w:rsidR="002D15EA" w:rsidRPr="00C64973" w14:paraId="5459D64A" w14:textId="77777777" w:rsidTr="00911347">
        <w:trPr>
          <w:trHeight w:val="1605"/>
          <w:jc w:val="center"/>
        </w:trPr>
        <w:tc>
          <w:tcPr>
            <w:tcW w:w="541" w:type="dxa"/>
            <w:tcBorders>
              <w:top w:val="single" w:sz="2" w:space="0" w:color="333333"/>
              <w:left w:val="single" w:sz="2" w:space="0" w:color="333333"/>
              <w:bottom w:val="single" w:sz="2" w:space="0" w:color="333333"/>
              <w:right w:val="single" w:sz="2" w:space="0" w:color="333333"/>
            </w:tcBorders>
            <w:hideMark/>
          </w:tcPr>
          <w:p w14:paraId="4D8C6A0D" w14:textId="77777777" w:rsidR="002D15EA" w:rsidRPr="00C64973" w:rsidRDefault="002D15EA" w:rsidP="0091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64973">
              <w:rPr>
                <w:rFonts w:eastAsia="Times New Roman"/>
              </w:rPr>
              <w:t>2</w:t>
            </w:r>
          </w:p>
        </w:tc>
        <w:tc>
          <w:tcPr>
            <w:tcW w:w="4801" w:type="dxa"/>
            <w:tcBorders>
              <w:top w:val="single" w:sz="2" w:space="0" w:color="333333"/>
              <w:left w:val="single" w:sz="2" w:space="0" w:color="333333"/>
              <w:bottom w:val="single" w:sz="4" w:space="0" w:color="auto"/>
              <w:right w:val="single" w:sz="2" w:space="0" w:color="333333"/>
            </w:tcBorders>
            <w:hideMark/>
          </w:tcPr>
          <w:p w14:paraId="1ECD5F0C" w14:textId="77777777" w:rsidR="002D15EA" w:rsidRPr="00C64973" w:rsidRDefault="002D15EA" w:rsidP="00911347">
            <w:pPr>
              <w:ind w:firstLine="284"/>
              <w:jc w:val="both"/>
              <w:rPr>
                <w:rFonts w:eastAsia="Times New Roman"/>
                <w:color w:val="000000"/>
                <w:shd w:val="clear" w:color="auto" w:fill="FFFFFF"/>
              </w:rPr>
            </w:pPr>
            <w:r w:rsidRPr="00C64973">
              <w:rPr>
                <w:rFonts w:eastAsia="Times New Roman"/>
                <w:color w:val="000000"/>
                <w:sz w:val="22"/>
                <w:szCs w:val="22"/>
                <w:shd w:val="clear" w:color="auto" w:fill="FFFFFF"/>
              </w:rPr>
              <w:t>Пп. 5 п. 47 Особливостей:</w:t>
            </w:r>
          </w:p>
          <w:p w14:paraId="47C41F88" w14:textId="77777777" w:rsidR="002D15EA" w:rsidRPr="00C64973" w:rsidRDefault="002D15EA" w:rsidP="00911347">
            <w:pPr>
              <w:ind w:firstLine="284"/>
              <w:jc w:val="both"/>
              <w:rPr>
                <w:rFonts w:eastAsia="Times New Roman"/>
              </w:rPr>
            </w:pPr>
            <w:r w:rsidRPr="00C64973">
              <w:rPr>
                <w:rFonts w:eastAsia="Times New Roman"/>
                <w:color w:val="333333"/>
                <w:sz w:val="22"/>
                <w:szCs w:val="22"/>
                <w:shd w:val="clear" w:color="auto" w:fill="FFFFFF"/>
              </w:rPr>
              <w:t xml:space="preserve">фізична особа, яка є учасником процедури закупівлі, </w:t>
            </w:r>
            <w:r>
              <w:rPr>
                <w:rFonts w:eastAsia="Times New Roman"/>
                <w:color w:val="333333"/>
                <w:sz w:val="22"/>
                <w:szCs w:val="22"/>
                <w:shd w:val="clear" w:color="auto" w:fill="FFFFFF"/>
                <w:lang w:val="uk-UA"/>
              </w:rPr>
              <w:t xml:space="preserve">не </w:t>
            </w:r>
            <w:r w:rsidRPr="00C64973">
              <w:rPr>
                <w:rFonts w:eastAsia="Times New Roman"/>
                <w:color w:val="333333"/>
                <w:sz w:val="22"/>
                <w:szCs w:val="22"/>
                <w:shd w:val="clear" w:color="auto" w:fill="FFFFFF"/>
              </w:rPr>
              <w:t xml:space="preserve">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C64973">
              <w:rPr>
                <w:rFonts w:eastAsia="Times New Roman"/>
                <w:color w:val="333333"/>
                <w:sz w:val="22"/>
                <w:szCs w:val="22"/>
                <w:shd w:val="clear" w:color="auto" w:fill="FFFFFF"/>
              </w:rPr>
              <w:lastRenderedPageBreak/>
              <w:t>порядку</w:t>
            </w:r>
            <w:r w:rsidRPr="00C64973">
              <w:rPr>
                <w:rFonts w:eastAsia="Times New Roman"/>
                <w:color w:val="000000"/>
                <w:sz w:val="22"/>
                <w:szCs w:val="22"/>
                <w:shd w:val="clear" w:color="auto" w:fill="FFFFFF"/>
              </w:rPr>
              <w:t>.</w:t>
            </w:r>
          </w:p>
        </w:tc>
        <w:tc>
          <w:tcPr>
            <w:tcW w:w="4451" w:type="dxa"/>
            <w:vMerge w:val="restart"/>
            <w:tcBorders>
              <w:top w:val="single" w:sz="2" w:space="0" w:color="333333"/>
              <w:left w:val="single" w:sz="2" w:space="0" w:color="333333"/>
              <w:bottom w:val="single" w:sz="2" w:space="0" w:color="333333"/>
              <w:right w:val="single" w:sz="2" w:space="0" w:color="333333"/>
            </w:tcBorders>
            <w:vAlign w:val="center"/>
          </w:tcPr>
          <w:p w14:paraId="49FA8BE2" w14:textId="77777777" w:rsidR="002D15EA" w:rsidRPr="00C64973" w:rsidRDefault="002D15EA" w:rsidP="00911347">
            <w:pPr>
              <w:jc w:val="both"/>
              <w:rPr>
                <w:rFonts w:eastAsia="Times New Roman"/>
              </w:rPr>
            </w:pPr>
            <w:r w:rsidRPr="00C64973">
              <w:rPr>
                <w:rFonts w:eastAsia="Times New Roman"/>
                <w:iCs/>
                <w:sz w:val="22"/>
                <w:szCs w:val="22"/>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11" w:history="1">
              <w:r w:rsidRPr="00C64973">
                <w:rPr>
                  <w:rFonts w:eastAsia="Times New Roman"/>
                  <w:iCs/>
                  <w:color w:val="0000FF"/>
                  <w:sz w:val="22"/>
                  <w:szCs w:val="22"/>
                  <w:u w:val="single"/>
                </w:rPr>
                <w:t>https://vytiah.mvs.gov.ua</w:t>
              </w:r>
            </w:hyperlink>
            <w:r w:rsidRPr="00C64973">
              <w:rPr>
                <w:rFonts w:eastAsia="Times New Roman"/>
                <w:iCs/>
                <w:sz w:val="22"/>
                <w:szCs w:val="22"/>
              </w:rPr>
              <w:t xml:space="preserve">) виданий </w:t>
            </w:r>
            <w:r w:rsidRPr="00C64973">
              <w:rPr>
                <w:rFonts w:eastAsia="Times New Roman"/>
                <w:sz w:val="22"/>
                <w:szCs w:val="22"/>
              </w:rPr>
              <w:t>не раніше 30 днів до дати подання такого витягу.</w:t>
            </w:r>
          </w:p>
          <w:p w14:paraId="2BD53106" w14:textId="77777777" w:rsidR="002D15EA" w:rsidRPr="00C64973" w:rsidRDefault="002D15EA" w:rsidP="00911347">
            <w:pPr>
              <w:ind w:firstLine="284"/>
              <w:jc w:val="both"/>
              <w:rPr>
                <w:rFonts w:eastAsia="Times New Roman"/>
              </w:rPr>
            </w:pPr>
          </w:p>
          <w:p w14:paraId="2CC67771" w14:textId="77777777" w:rsidR="002D15EA" w:rsidRPr="00C64973" w:rsidRDefault="002D15EA" w:rsidP="00911347">
            <w:pPr>
              <w:ind w:firstLine="284"/>
              <w:jc w:val="both"/>
              <w:rPr>
                <w:rFonts w:eastAsia="Times New Roman"/>
                <w:iCs/>
              </w:rPr>
            </w:pPr>
            <w:r w:rsidRPr="00C64973">
              <w:rPr>
                <w:rFonts w:eastAsia="Times New Roman"/>
                <w:iCs/>
                <w:sz w:val="22"/>
                <w:szCs w:val="22"/>
              </w:rPr>
              <w:t xml:space="preserve">Тип Витягу – повний, наданий для </w:t>
            </w:r>
            <w:r w:rsidRPr="00C64973">
              <w:rPr>
                <w:rFonts w:eastAsia="Times New Roman"/>
                <w:sz w:val="20"/>
                <w:szCs w:val="20"/>
              </w:rPr>
              <w:t>ОФОРМЛЕННЯ УЧАСТІ У ПРОЦЕДУРІ ПУБЛІЧНОЇ ЗАКУПІВЛІ</w:t>
            </w:r>
          </w:p>
          <w:p w14:paraId="54E0EFBC" w14:textId="77777777" w:rsidR="002D15EA" w:rsidRPr="00C64973" w:rsidRDefault="002D15EA" w:rsidP="0091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iCs/>
              </w:rPr>
            </w:pPr>
          </w:p>
        </w:tc>
      </w:tr>
      <w:tr w:rsidR="002D15EA" w:rsidRPr="00C64973" w14:paraId="299BBFF7" w14:textId="77777777" w:rsidTr="00911347">
        <w:trPr>
          <w:trHeight w:val="1605"/>
          <w:jc w:val="center"/>
        </w:trPr>
        <w:tc>
          <w:tcPr>
            <w:tcW w:w="541" w:type="dxa"/>
            <w:tcBorders>
              <w:top w:val="single" w:sz="2" w:space="0" w:color="333333"/>
              <w:left w:val="single" w:sz="2" w:space="0" w:color="333333"/>
              <w:bottom w:val="single" w:sz="2" w:space="0" w:color="333333"/>
              <w:right w:val="single" w:sz="2" w:space="0" w:color="333333"/>
            </w:tcBorders>
            <w:hideMark/>
          </w:tcPr>
          <w:p w14:paraId="157EAA4E" w14:textId="77777777" w:rsidR="002D15EA" w:rsidRPr="00C64973" w:rsidRDefault="002D15EA" w:rsidP="0091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64973">
              <w:rPr>
                <w:rFonts w:eastAsia="Times New Roman"/>
              </w:rPr>
              <w:lastRenderedPageBreak/>
              <w:t>3</w:t>
            </w:r>
          </w:p>
        </w:tc>
        <w:tc>
          <w:tcPr>
            <w:tcW w:w="4801" w:type="dxa"/>
            <w:tcBorders>
              <w:top w:val="single" w:sz="2" w:space="0" w:color="333333"/>
              <w:left w:val="single" w:sz="2" w:space="0" w:color="333333"/>
              <w:bottom w:val="single" w:sz="4" w:space="0" w:color="auto"/>
              <w:right w:val="single" w:sz="2" w:space="0" w:color="333333"/>
            </w:tcBorders>
            <w:hideMark/>
          </w:tcPr>
          <w:p w14:paraId="37582883" w14:textId="77777777" w:rsidR="002D15EA" w:rsidRPr="00C64973" w:rsidRDefault="002D15EA" w:rsidP="00911347">
            <w:pPr>
              <w:ind w:firstLine="284"/>
              <w:jc w:val="both"/>
              <w:rPr>
                <w:rFonts w:eastAsia="Times New Roman"/>
                <w:color w:val="000000"/>
                <w:shd w:val="clear" w:color="auto" w:fill="FFFFFF"/>
              </w:rPr>
            </w:pPr>
            <w:r w:rsidRPr="00C64973">
              <w:rPr>
                <w:rFonts w:eastAsia="Times New Roman"/>
                <w:color w:val="000000"/>
                <w:sz w:val="22"/>
                <w:szCs w:val="22"/>
                <w:shd w:val="clear" w:color="auto" w:fill="FFFFFF"/>
              </w:rPr>
              <w:t>Пп. 6 п. 47 Особливостей:</w:t>
            </w:r>
          </w:p>
          <w:p w14:paraId="4C16E994" w14:textId="77777777" w:rsidR="002D15EA" w:rsidRPr="00C64973" w:rsidRDefault="002D15EA" w:rsidP="00911347">
            <w:pPr>
              <w:ind w:firstLine="284"/>
              <w:jc w:val="both"/>
              <w:rPr>
                <w:rFonts w:eastAsia="Times New Roman"/>
                <w:color w:val="000000"/>
                <w:shd w:val="clear" w:color="auto" w:fill="FFFFFF"/>
              </w:rPr>
            </w:pPr>
            <w:r w:rsidRPr="00C64973">
              <w:rPr>
                <w:rFonts w:eastAsia="Times New Roman"/>
                <w:color w:val="333333"/>
                <w:sz w:val="22"/>
                <w:szCs w:val="22"/>
                <w:shd w:val="clear" w:color="auto" w:fill="FFFFFF"/>
              </w:rPr>
              <w:t xml:space="preserve">керівник учасника процедури закупівлі </w:t>
            </w:r>
            <w:r>
              <w:rPr>
                <w:rFonts w:eastAsia="Times New Roman"/>
                <w:color w:val="333333"/>
                <w:sz w:val="22"/>
                <w:szCs w:val="22"/>
                <w:shd w:val="clear" w:color="auto" w:fill="FFFFFF"/>
                <w:lang w:val="uk-UA"/>
              </w:rPr>
              <w:t xml:space="preserve">не </w:t>
            </w:r>
            <w:r w:rsidRPr="00C64973">
              <w:rPr>
                <w:rFonts w:eastAsia="Times New Roman"/>
                <w:color w:val="333333"/>
                <w:sz w:val="22"/>
                <w:szCs w:val="22"/>
                <w:shd w:val="clear" w:color="auto" w:fill="FFFFFF"/>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C64973">
              <w:rPr>
                <w:rFonts w:eastAsia="Times New Roman"/>
                <w:color w:val="000000"/>
                <w:sz w:val="22"/>
                <w:szCs w:val="22"/>
                <w:shd w:val="clear" w:color="auto" w:fill="FFFFFF"/>
              </w:rPr>
              <w:t>.</w:t>
            </w:r>
          </w:p>
        </w:tc>
        <w:tc>
          <w:tcPr>
            <w:tcW w:w="0" w:type="auto"/>
            <w:vMerge/>
            <w:tcBorders>
              <w:top w:val="single" w:sz="2" w:space="0" w:color="333333"/>
              <w:left w:val="single" w:sz="2" w:space="0" w:color="333333"/>
              <w:bottom w:val="single" w:sz="2" w:space="0" w:color="333333"/>
              <w:right w:val="single" w:sz="2" w:space="0" w:color="333333"/>
            </w:tcBorders>
            <w:vAlign w:val="center"/>
            <w:hideMark/>
          </w:tcPr>
          <w:p w14:paraId="260BB141" w14:textId="77777777" w:rsidR="002D15EA" w:rsidRPr="00C64973" w:rsidRDefault="002D15EA" w:rsidP="00911347">
            <w:pPr>
              <w:rPr>
                <w:rFonts w:eastAsia="Times New Roman"/>
                <w:iCs/>
              </w:rPr>
            </w:pPr>
          </w:p>
        </w:tc>
      </w:tr>
      <w:tr w:rsidR="002D15EA" w:rsidRPr="00C64973" w14:paraId="5EC25CF5" w14:textId="77777777" w:rsidTr="00911347">
        <w:trPr>
          <w:trHeight w:val="2116"/>
          <w:jc w:val="center"/>
        </w:trPr>
        <w:tc>
          <w:tcPr>
            <w:tcW w:w="541" w:type="dxa"/>
            <w:tcBorders>
              <w:top w:val="single" w:sz="2" w:space="0" w:color="333333"/>
              <w:left w:val="single" w:sz="2" w:space="0" w:color="333333"/>
              <w:bottom w:val="single" w:sz="2" w:space="0" w:color="333333"/>
              <w:right w:val="single" w:sz="2" w:space="0" w:color="333333"/>
            </w:tcBorders>
            <w:hideMark/>
          </w:tcPr>
          <w:p w14:paraId="572026CB" w14:textId="77777777" w:rsidR="002D15EA" w:rsidRPr="00C64973" w:rsidRDefault="002D15EA" w:rsidP="0091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Cs/>
              </w:rPr>
            </w:pPr>
            <w:r w:rsidRPr="00C64973">
              <w:rPr>
                <w:rFonts w:eastAsia="Times New Roman"/>
                <w:iCs/>
              </w:rPr>
              <w:t>4</w:t>
            </w:r>
          </w:p>
        </w:tc>
        <w:tc>
          <w:tcPr>
            <w:tcW w:w="4801" w:type="dxa"/>
            <w:tcBorders>
              <w:top w:val="single" w:sz="2" w:space="0" w:color="333333"/>
              <w:left w:val="single" w:sz="2" w:space="0" w:color="333333"/>
              <w:bottom w:val="single" w:sz="2" w:space="0" w:color="333333"/>
              <w:right w:val="single" w:sz="2" w:space="0" w:color="333333"/>
            </w:tcBorders>
            <w:hideMark/>
          </w:tcPr>
          <w:p w14:paraId="077D1F34" w14:textId="77777777" w:rsidR="002D15EA" w:rsidRPr="00C64973" w:rsidRDefault="002D15EA" w:rsidP="0091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color w:val="000000"/>
                <w:shd w:val="clear" w:color="auto" w:fill="FFFFFF"/>
              </w:rPr>
            </w:pPr>
            <w:r w:rsidRPr="00C64973">
              <w:rPr>
                <w:rFonts w:eastAsia="Times New Roman"/>
                <w:color w:val="000000"/>
                <w:sz w:val="22"/>
                <w:szCs w:val="22"/>
                <w:shd w:val="clear" w:color="auto" w:fill="FFFFFF"/>
              </w:rPr>
              <w:t>Пп. 12 п. 47 Особливостей:</w:t>
            </w:r>
          </w:p>
          <w:p w14:paraId="6622BF1E" w14:textId="77777777" w:rsidR="002D15EA" w:rsidRPr="00C64973" w:rsidRDefault="002D15EA" w:rsidP="0091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iCs/>
              </w:rPr>
            </w:pPr>
            <w:r w:rsidRPr="00C64973">
              <w:rPr>
                <w:rFonts w:eastAsia="Times New Roman"/>
                <w:color w:val="333333"/>
                <w:sz w:val="22"/>
                <w:szCs w:val="22"/>
                <w:shd w:val="clear" w:color="auto" w:fill="FFFFFF"/>
              </w:rPr>
              <w:t xml:space="preserve">керівника учасника процедури закупівлі, фізичну особу, яка є учасником процедури закупівлі, </w:t>
            </w:r>
            <w:r>
              <w:rPr>
                <w:rFonts w:eastAsia="Times New Roman"/>
                <w:color w:val="333333"/>
                <w:sz w:val="22"/>
                <w:szCs w:val="22"/>
                <w:shd w:val="clear" w:color="auto" w:fill="FFFFFF"/>
                <w:lang w:val="uk-UA"/>
              </w:rPr>
              <w:t xml:space="preserve">не </w:t>
            </w:r>
            <w:r w:rsidRPr="00C64973">
              <w:rPr>
                <w:rFonts w:eastAsia="Times New Roman"/>
                <w:color w:val="333333"/>
                <w:sz w:val="22"/>
                <w:szCs w:val="22"/>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64973">
              <w:rPr>
                <w:rFonts w:eastAsia="Times New Roman"/>
                <w:iCs/>
                <w:sz w:val="22"/>
                <w:szCs w:val="22"/>
              </w:rPr>
              <w:t>.</w:t>
            </w:r>
          </w:p>
        </w:tc>
        <w:tc>
          <w:tcPr>
            <w:tcW w:w="0" w:type="auto"/>
            <w:vMerge/>
            <w:tcBorders>
              <w:top w:val="single" w:sz="2" w:space="0" w:color="333333"/>
              <w:left w:val="single" w:sz="2" w:space="0" w:color="333333"/>
              <w:bottom w:val="single" w:sz="2" w:space="0" w:color="333333"/>
              <w:right w:val="single" w:sz="2" w:space="0" w:color="333333"/>
            </w:tcBorders>
            <w:vAlign w:val="center"/>
            <w:hideMark/>
          </w:tcPr>
          <w:p w14:paraId="5E0AC8B3" w14:textId="77777777" w:rsidR="002D15EA" w:rsidRPr="00C64973" w:rsidRDefault="002D15EA" w:rsidP="00911347">
            <w:pPr>
              <w:rPr>
                <w:rFonts w:eastAsia="Times New Roman"/>
                <w:iCs/>
              </w:rPr>
            </w:pPr>
          </w:p>
        </w:tc>
      </w:tr>
      <w:tr w:rsidR="002D15EA" w:rsidRPr="00C64973" w14:paraId="3FAE9950" w14:textId="77777777" w:rsidTr="00911347">
        <w:trPr>
          <w:trHeight w:val="1276"/>
          <w:jc w:val="center"/>
        </w:trPr>
        <w:tc>
          <w:tcPr>
            <w:tcW w:w="541" w:type="dxa"/>
            <w:tcBorders>
              <w:top w:val="single" w:sz="2" w:space="0" w:color="333333"/>
              <w:left w:val="single" w:sz="2" w:space="0" w:color="333333"/>
              <w:bottom w:val="single" w:sz="2" w:space="0" w:color="333333"/>
              <w:right w:val="single" w:sz="2" w:space="0" w:color="333333"/>
            </w:tcBorders>
            <w:hideMark/>
          </w:tcPr>
          <w:p w14:paraId="61750C5A" w14:textId="77777777" w:rsidR="002D15EA" w:rsidRPr="00C64973" w:rsidRDefault="002D15EA" w:rsidP="0091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Cs/>
              </w:rPr>
            </w:pPr>
            <w:r w:rsidRPr="00C64973">
              <w:rPr>
                <w:rFonts w:eastAsia="Times New Roman"/>
                <w:iCs/>
              </w:rPr>
              <w:t>5</w:t>
            </w:r>
          </w:p>
        </w:tc>
        <w:tc>
          <w:tcPr>
            <w:tcW w:w="4801" w:type="dxa"/>
            <w:tcBorders>
              <w:top w:val="single" w:sz="2" w:space="0" w:color="333333"/>
              <w:left w:val="single" w:sz="2" w:space="0" w:color="333333"/>
              <w:bottom w:val="single" w:sz="2" w:space="0" w:color="333333"/>
              <w:right w:val="single" w:sz="2" w:space="0" w:color="333333"/>
            </w:tcBorders>
            <w:hideMark/>
          </w:tcPr>
          <w:p w14:paraId="6267C15E" w14:textId="77777777" w:rsidR="002D15EA" w:rsidRPr="00C64973" w:rsidRDefault="002D15EA" w:rsidP="0091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color w:val="000000"/>
                <w:shd w:val="clear" w:color="auto" w:fill="FFFFFF"/>
              </w:rPr>
            </w:pPr>
            <w:r w:rsidRPr="00C64973">
              <w:rPr>
                <w:rFonts w:eastAsia="Times New Roman"/>
                <w:color w:val="000000"/>
                <w:sz w:val="22"/>
                <w:szCs w:val="22"/>
                <w:shd w:val="clear" w:color="auto" w:fill="FFFFFF"/>
              </w:rPr>
              <w:t>Абз. 14 п. 47 Особливостей:</w:t>
            </w:r>
          </w:p>
          <w:p w14:paraId="417229D6" w14:textId="77777777" w:rsidR="002D15EA" w:rsidRPr="00C64973" w:rsidRDefault="002D15EA" w:rsidP="0091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color w:val="000000"/>
                <w:shd w:val="clear" w:color="auto" w:fill="FFFFFF"/>
              </w:rPr>
            </w:pPr>
            <w:r w:rsidRPr="00C64973">
              <w:rPr>
                <w:rFonts w:eastAsia="Times New Roman"/>
                <w:color w:val="000000"/>
                <w:sz w:val="22"/>
                <w:szCs w:val="22"/>
                <w:shd w:val="clear" w:color="auto" w:fill="FFFFFF"/>
              </w:rPr>
              <w:t>учасник не перебуває в обставинах, визначених абз. 14 п. 47 Особливостей або вжив заходи для доведення своєї надійності, про які може надати підтвердження.</w:t>
            </w:r>
          </w:p>
        </w:tc>
        <w:tc>
          <w:tcPr>
            <w:tcW w:w="4451" w:type="dxa"/>
            <w:tcBorders>
              <w:top w:val="single" w:sz="2" w:space="0" w:color="333333"/>
              <w:left w:val="single" w:sz="2" w:space="0" w:color="333333"/>
              <w:bottom w:val="single" w:sz="2" w:space="0" w:color="333333"/>
              <w:right w:val="single" w:sz="2" w:space="0" w:color="333333"/>
            </w:tcBorders>
            <w:hideMark/>
          </w:tcPr>
          <w:p w14:paraId="53BBC5CA" w14:textId="77777777" w:rsidR="002D15EA" w:rsidRPr="00C64973" w:rsidRDefault="002D15EA" w:rsidP="0091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color w:val="000000"/>
                <w:shd w:val="clear" w:color="auto" w:fill="FFFFFF"/>
              </w:rPr>
            </w:pPr>
            <w:r w:rsidRPr="00C64973">
              <w:rPr>
                <w:rFonts w:eastAsia="Times New Roman"/>
                <w:color w:val="000000"/>
                <w:sz w:val="22"/>
                <w:szCs w:val="22"/>
                <w:shd w:val="clear" w:color="auto" w:fill="FFFFFF"/>
              </w:rPr>
              <w:t xml:space="preserve">Довідка за підписом учасника </w:t>
            </w:r>
            <w:r w:rsidRPr="00C64973">
              <w:rPr>
                <w:rFonts w:eastAsia="Times New Roman"/>
                <w:sz w:val="22"/>
                <w:szCs w:val="22"/>
              </w:rPr>
              <w:t xml:space="preserve">про </w:t>
            </w:r>
            <w:r w:rsidRPr="00C64973">
              <w:rPr>
                <w:rFonts w:eastAsia="Times New Roman"/>
                <w:color w:val="000000"/>
                <w:sz w:val="22"/>
                <w:szCs w:val="22"/>
                <w:shd w:val="clear" w:color="auto" w:fill="FFFFFF"/>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59FC86C" w14:textId="77777777" w:rsidR="002D15EA" w:rsidRPr="00C64973" w:rsidRDefault="002D15EA" w:rsidP="0091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i/>
                <w:color w:val="000000"/>
                <w:shd w:val="clear" w:color="auto" w:fill="FFFFFF"/>
                <w:lang w:val="uk-UA"/>
              </w:rPr>
            </w:pPr>
            <w:r w:rsidRPr="00C64973">
              <w:rPr>
                <w:rFonts w:eastAsia="Times New Roman"/>
                <w:i/>
                <w:color w:val="000000"/>
                <w:sz w:val="22"/>
                <w:szCs w:val="22"/>
                <w:shd w:val="clear" w:color="auto" w:fill="FFFFFF"/>
                <w:lang w:val="uk-UA"/>
              </w:rPr>
              <w:t>або</w:t>
            </w:r>
          </w:p>
          <w:p w14:paraId="3DD8C29B" w14:textId="77777777" w:rsidR="002D15EA" w:rsidRPr="00C64973" w:rsidRDefault="002D15EA" w:rsidP="00911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color w:val="000000"/>
                <w:shd w:val="clear" w:color="auto" w:fill="FFFFFF"/>
              </w:rPr>
            </w:pPr>
            <w:r w:rsidRPr="00C64973">
              <w:rPr>
                <w:rFonts w:eastAsia="Times New Roman"/>
                <w:color w:val="000000"/>
                <w:sz w:val="22"/>
                <w:szCs w:val="22"/>
                <w:shd w:val="clear" w:color="auto" w:fill="FFFFFF"/>
              </w:rPr>
              <w:t xml:space="preserve">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83C6635" w14:textId="77777777" w:rsidR="002D15EA" w:rsidRPr="00C64973" w:rsidRDefault="002D15EA" w:rsidP="002D15EA">
      <w:pPr>
        <w:shd w:val="clear" w:color="auto" w:fill="FFFFFF"/>
        <w:jc w:val="both"/>
        <w:rPr>
          <w:rFonts w:eastAsia="Times New Roman"/>
          <w:b/>
          <w:lang w:val="uk-UA" w:eastAsia="uk-UA"/>
        </w:rPr>
      </w:pPr>
    </w:p>
    <w:p w14:paraId="3029D86B" w14:textId="77777777" w:rsidR="002D15EA" w:rsidRDefault="002D15EA" w:rsidP="002D15EA">
      <w:pPr>
        <w:shd w:val="clear" w:color="auto" w:fill="FFFFFF" w:themeFill="background1"/>
        <w:jc w:val="center"/>
        <w:rPr>
          <w:b/>
          <w:i/>
          <w:sz w:val="22"/>
          <w:szCs w:val="22"/>
          <w:lang w:val="uk-UA"/>
        </w:rPr>
      </w:pPr>
    </w:p>
    <w:p w14:paraId="5060608E" w14:textId="77777777" w:rsidR="002D15EA" w:rsidRDefault="002D15EA" w:rsidP="002D15EA">
      <w:pPr>
        <w:pStyle w:val="af1"/>
        <w:shd w:val="clear" w:color="auto" w:fill="FFFFFF" w:themeFill="background1"/>
        <w:spacing w:line="240" w:lineRule="auto"/>
        <w:ind w:left="0"/>
        <w:jc w:val="both"/>
        <w:rPr>
          <w:rFonts w:ascii="Times New Roman" w:hAnsi="Times New Roman" w:cs="Times New Roman"/>
          <w:i/>
          <w:color w:val="auto"/>
          <w:sz w:val="20"/>
          <w:lang w:val="uk-UA"/>
        </w:rPr>
      </w:pPr>
    </w:p>
    <w:p w14:paraId="1C64FFB4" w14:textId="77777777" w:rsidR="002D15EA" w:rsidRPr="00EE63B2" w:rsidRDefault="002D15EA" w:rsidP="002D15EA">
      <w:pPr>
        <w:pStyle w:val="af1"/>
        <w:shd w:val="clear" w:color="auto" w:fill="FFFFFF" w:themeFill="background1"/>
        <w:spacing w:line="240" w:lineRule="auto"/>
        <w:ind w:left="0"/>
        <w:jc w:val="both"/>
        <w:rPr>
          <w:rFonts w:ascii="Times New Roman" w:hAnsi="Times New Roman" w:cs="Times New Roman"/>
          <w:i/>
          <w:color w:val="auto"/>
          <w:sz w:val="20"/>
          <w:lang w:val="uk-UA"/>
        </w:rPr>
      </w:pPr>
      <w:r w:rsidRPr="00EE63B2">
        <w:rPr>
          <w:rFonts w:ascii="Times New Roman" w:hAnsi="Times New Roman" w:cs="Times New Roman"/>
          <w:i/>
          <w:color w:val="auto"/>
          <w:sz w:val="20"/>
          <w:lang w:val="uk-UA"/>
        </w:rPr>
        <w:t>У разі подання тендерної пропозиції об’єднанням учасників підтвердження відсутності підстав для відмови в участі у процедурі подається по кожному з учасників, які входять у склад об’єднання окремо.</w:t>
      </w:r>
    </w:p>
    <w:p w14:paraId="69B2673E" w14:textId="77777777" w:rsidR="002D15EA" w:rsidRDefault="002D15EA" w:rsidP="002D15EA">
      <w:pPr>
        <w:pStyle w:val="af1"/>
        <w:shd w:val="clear" w:color="auto" w:fill="FFFFFF" w:themeFill="background1"/>
        <w:spacing w:line="240" w:lineRule="auto"/>
        <w:ind w:left="0"/>
        <w:jc w:val="center"/>
        <w:rPr>
          <w:rFonts w:ascii="Times New Roman" w:hAnsi="Times New Roman" w:cs="Times New Roman"/>
          <w:b/>
          <w:color w:val="auto"/>
          <w:u w:val="single"/>
          <w:lang w:val="uk-UA"/>
        </w:rPr>
      </w:pPr>
    </w:p>
    <w:p w14:paraId="7C2FA0F8" w14:textId="77777777" w:rsidR="002D15EA" w:rsidRDefault="002D15EA" w:rsidP="002D15EA">
      <w:pPr>
        <w:ind w:left="5670"/>
        <w:jc w:val="right"/>
        <w:rPr>
          <w:rFonts w:eastAsia="Times New Roman"/>
          <w:b/>
          <w:lang w:val="uk-UA" w:eastAsia="zh-CN"/>
        </w:rPr>
      </w:pPr>
    </w:p>
    <w:p w14:paraId="4A3F3611" w14:textId="77777777" w:rsidR="002D15EA" w:rsidRDefault="002D15EA" w:rsidP="002D15EA">
      <w:pPr>
        <w:ind w:left="5670"/>
        <w:jc w:val="right"/>
        <w:rPr>
          <w:rFonts w:eastAsia="Times New Roman"/>
          <w:b/>
          <w:lang w:val="uk-UA" w:eastAsia="zh-CN"/>
        </w:rPr>
      </w:pPr>
    </w:p>
    <w:p w14:paraId="7609FA45" w14:textId="77777777" w:rsidR="002D15EA" w:rsidRDefault="002D15EA" w:rsidP="002D15EA">
      <w:pPr>
        <w:ind w:left="5670"/>
        <w:jc w:val="right"/>
        <w:rPr>
          <w:rFonts w:eastAsia="Times New Roman"/>
          <w:b/>
          <w:lang w:val="uk-UA" w:eastAsia="zh-CN"/>
        </w:rPr>
      </w:pPr>
    </w:p>
    <w:p w14:paraId="77D32FEF" w14:textId="77777777" w:rsidR="002D15EA" w:rsidRDefault="002D15EA" w:rsidP="002D15EA">
      <w:pPr>
        <w:ind w:left="5670"/>
        <w:jc w:val="right"/>
        <w:rPr>
          <w:rFonts w:eastAsia="Times New Roman"/>
          <w:b/>
          <w:lang w:val="uk-UA" w:eastAsia="zh-CN"/>
        </w:rPr>
      </w:pPr>
    </w:p>
    <w:p w14:paraId="7BE2E23A" w14:textId="77777777" w:rsidR="002D15EA" w:rsidRDefault="002D15EA" w:rsidP="002D15EA">
      <w:pPr>
        <w:ind w:left="5670"/>
        <w:jc w:val="right"/>
        <w:rPr>
          <w:rFonts w:eastAsia="Times New Roman"/>
          <w:b/>
          <w:lang w:val="uk-UA" w:eastAsia="zh-CN"/>
        </w:rPr>
      </w:pPr>
    </w:p>
    <w:p w14:paraId="4A0DB565" w14:textId="77777777" w:rsidR="002D15EA" w:rsidRDefault="002D15EA" w:rsidP="002D15EA">
      <w:pPr>
        <w:ind w:left="5670"/>
        <w:jc w:val="right"/>
        <w:rPr>
          <w:rFonts w:eastAsia="Times New Roman"/>
          <w:b/>
          <w:lang w:val="uk-UA" w:eastAsia="zh-CN"/>
        </w:rPr>
      </w:pPr>
    </w:p>
    <w:p w14:paraId="0AF4B3F1" w14:textId="77777777" w:rsidR="002D15EA" w:rsidRDefault="002D15EA" w:rsidP="002D15EA">
      <w:pPr>
        <w:ind w:left="5670"/>
        <w:jc w:val="right"/>
        <w:rPr>
          <w:rFonts w:eastAsia="Times New Roman"/>
          <w:b/>
          <w:lang w:val="uk-UA" w:eastAsia="zh-CN"/>
        </w:rPr>
      </w:pPr>
    </w:p>
    <w:p w14:paraId="68A7ECA1" w14:textId="77777777" w:rsidR="00550A2B" w:rsidRDefault="00550A2B" w:rsidP="0050666B">
      <w:pPr>
        <w:ind w:left="5670"/>
        <w:jc w:val="right"/>
        <w:rPr>
          <w:rFonts w:eastAsia="Times New Roman"/>
          <w:b/>
          <w:lang w:val="uk-UA" w:eastAsia="zh-CN"/>
        </w:rPr>
      </w:pPr>
    </w:p>
    <w:p w14:paraId="0D2DD2A7" w14:textId="77777777" w:rsidR="00890B4A" w:rsidRDefault="00890B4A" w:rsidP="0050666B">
      <w:pPr>
        <w:ind w:left="5670"/>
        <w:jc w:val="right"/>
        <w:rPr>
          <w:rFonts w:eastAsia="Times New Roman"/>
          <w:b/>
          <w:lang w:val="uk-UA" w:eastAsia="zh-CN"/>
        </w:rPr>
      </w:pPr>
    </w:p>
    <w:p w14:paraId="31F7154E" w14:textId="77777777" w:rsidR="00890B4A" w:rsidRDefault="00890B4A" w:rsidP="0050666B">
      <w:pPr>
        <w:ind w:left="5670"/>
        <w:jc w:val="right"/>
        <w:rPr>
          <w:rFonts w:eastAsia="Times New Roman"/>
          <w:b/>
          <w:lang w:val="uk-UA" w:eastAsia="zh-CN"/>
        </w:rPr>
      </w:pPr>
    </w:p>
    <w:p w14:paraId="6EF9137F" w14:textId="77777777" w:rsidR="00890B4A" w:rsidRDefault="00890B4A" w:rsidP="0050666B">
      <w:pPr>
        <w:ind w:left="5670"/>
        <w:jc w:val="right"/>
        <w:rPr>
          <w:rFonts w:eastAsia="Times New Roman"/>
          <w:b/>
          <w:lang w:val="uk-UA" w:eastAsia="zh-CN"/>
        </w:rPr>
      </w:pPr>
    </w:p>
    <w:p w14:paraId="646DD7E2" w14:textId="77777777" w:rsidR="00890B4A" w:rsidRDefault="00890B4A" w:rsidP="0050666B">
      <w:pPr>
        <w:ind w:left="5670"/>
        <w:jc w:val="right"/>
        <w:rPr>
          <w:rFonts w:eastAsia="Times New Roman"/>
          <w:b/>
          <w:lang w:val="uk-UA" w:eastAsia="zh-CN"/>
        </w:rPr>
      </w:pPr>
    </w:p>
    <w:p w14:paraId="64FFF6E7" w14:textId="77777777" w:rsidR="0050666B" w:rsidRPr="00544A5C" w:rsidRDefault="0050666B" w:rsidP="0050666B">
      <w:pPr>
        <w:pStyle w:val="HTML0"/>
        <w:rPr>
          <w:rFonts w:ascii="Times New Roman" w:hAnsi="Times New Roman"/>
          <w:b/>
          <w:sz w:val="24"/>
          <w:lang w:val="uk-UA" w:eastAsia="uk-UA"/>
        </w:rPr>
      </w:pPr>
    </w:p>
    <w:p w14:paraId="4AAFFB25" w14:textId="77777777" w:rsidR="00BF7FA4" w:rsidRPr="00630F46" w:rsidRDefault="00BF7FA4" w:rsidP="00BF7FA4">
      <w:pPr>
        <w:ind w:left="5670"/>
        <w:jc w:val="right"/>
        <w:rPr>
          <w:rFonts w:eastAsia="Times New Roman"/>
          <w:b/>
          <w:lang w:val="uk-UA" w:eastAsia="zh-CN"/>
        </w:rPr>
      </w:pPr>
      <w:r w:rsidRPr="00630F46">
        <w:rPr>
          <w:rFonts w:eastAsia="Times New Roman"/>
          <w:b/>
          <w:lang w:val="uk-UA" w:eastAsia="zh-CN"/>
        </w:rPr>
        <w:t xml:space="preserve">Додаток </w:t>
      </w:r>
      <w:r>
        <w:rPr>
          <w:rFonts w:eastAsia="Times New Roman"/>
          <w:b/>
          <w:lang w:val="uk-UA" w:eastAsia="zh-CN"/>
        </w:rPr>
        <w:t>3</w:t>
      </w:r>
    </w:p>
    <w:p w14:paraId="5C42A49D" w14:textId="77777777" w:rsidR="00BF7FA4" w:rsidRPr="00630F46" w:rsidRDefault="00BF7FA4" w:rsidP="00BF7FA4">
      <w:pPr>
        <w:widowControl w:val="0"/>
        <w:suppressAutoHyphens/>
        <w:autoSpaceDE w:val="0"/>
        <w:ind w:left="5670"/>
        <w:jc w:val="right"/>
        <w:rPr>
          <w:rFonts w:ascii="Times New Roman CYR" w:eastAsia="Times New Roman" w:hAnsi="Times New Roman CYR" w:cs="Times New Roman CYR"/>
          <w:lang w:val="uk-UA" w:eastAsia="zh-CN"/>
        </w:rPr>
      </w:pPr>
      <w:r w:rsidRPr="00630F46">
        <w:rPr>
          <w:rFonts w:eastAsia="Times New Roman"/>
          <w:b/>
          <w:lang w:val="uk-UA" w:eastAsia="zh-CN"/>
        </w:rPr>
        <w:t xml:space="preserve">до тендерної документації </w:t>
      </w:r>
    </w:p>
    <w:p w14:paraId="03B203A4" w14:textId="77777777" w:rsidR="00BF7FA4" w:rsidRPr="00CD6CB5" w:rsidRDefault="00BF7FA4" w:rsidP="00BF7FA4">
      <w:pPr>
        <w:pStyle w:val="HTML0"/>
        <w:rPr>
          <w:rFonts w:ascii="Times New Roman" w:hAnsi="Times New Roman"/>
          <w:b/>
          <w:sz w:val="24"/>
          <w:lang w:eastAsia="uk-UA"/>
        </w:rPr>
      </w:pPr>
    </w:p>
    <w:p w14:paraId="5F424D91" w14:textId="77777777" w:rsidR="00BF7FA4" w:rsidRPr="00CD6CB5" w:rsidRDefault="00BF7FA4" w:rsidP="00BF7FA4">
      <w:pPr>
        <w:pStyle w:val="HTML0"/>
        <w:jc w:val="right"/>
        <w:rPr>
          <w:rFonts w:ascii="Times New Roman" w:hAnsi="Times New Roman"/>
          <w:sz w:val="24"/>
        </w:rPr>
      </w:pPr>
    </w:p>
    <w:p w14:paraId="0DA6AD36" w14:textId="77777777" w:rsidR="00BF7FA4" w:rsidRDefault="00BF7FA4" w:rsidP="00BF7FA4">
      <w:pPr>
        <w:widowControl w:val="0"/>
        <w:jc w:val="center"/>
        <w:outlineLvl w:val="0"/>
        <w:rPr>
          <w:b/>
          <w:caps/>
          <w:lang w:val="uk-UA"/>
        </w:rPr>
      </w:pPr>
      <w:bookmarkStart w:id="11" w:name="_Toc86735312"/>
      <w:bookmarkStart w:id="12" w:name="_Toc89588198"/>
      <w:bookmarkStart w:id="13" w:name="_Toc190675057"/>
      <w:bookmarkStart w:id="14" w:name="_Toc191360589"/>
      <w:bookmarkStart w:id="15" w:name="_Toc273092487"/>
      <w:r w:rsidRPr="00CD6CB5">
        <w:rPr>
          <w:b/>
          <w:caps/>
          <w:lang w:val="uk-UA"/>
        </w:rPr>
        <w:t>ТЕХНІЧН</w:t>
      </w:r>
      <w:r>
        <w:rPr>
          <w:b/>
          <w:caps/>
          <w:lang w:val="uk-UA"/>
        </w:rPr>
        <w:t>а</w:t>
      </w:r>
      <w:r w:rsidRPr="00CD6CB5">
        <w:rPr>
          <w:b/>
          <w:caps/>
          <w:lang w:val="uk-UA"/>
        </w:rPr>
        <w:t xml:space="preserve"> </w:t>
      </w:r>
      <w:r>
        <w:rPr>
          <w:b/>
          <w:caps/>
          <w:lang w:val="uk-UA"/>
        </w:rPr>
        <w:t>СПЕЦИФІКАЦІЯ</w:t>
      </w:r>
      <w:r w:rsidRPr="00CD6CB5">
        <w:rPr>
          <w:b/>
          <w:caps/>
          <w:lang w:val="uk-UA"/>
        </w:rPr>
        <w:t xml:space="preserve"> до товару</w:t>
      </w:r>
    </w:p>
    <w:p w14:paraId="4E4FBBEB" w14:textId="77777777" w:rsidR="00896036" w:rsidRDefault="00896036" w:rsidP="00BF7FA4">
      <w:pPr>
        <w:widowControl w:val="0"/>
        <w:jc w:val="center"/>
        <w:outlineLvl w:val="0"/>
        <w:rPr>
          <w:b/>
          <w:caps/>
          <w:lang w:val="uk-UA"/>
        </w:rPr>
      </w:pP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0"/>
        <w:gridCol w:w="2833"/>
        <w:gridCol w:w="3117"/>
      </w:tblGrid>
      <w:tr w:rsidR="00F25A21" w:rsidRPr="0049055A" w14:paraId="252A75C9" w14:textId="77777777" w:rsidTr="008B6725">
        <w:trPr>
          <w:trHeight w:val="244"/>
        </w:trPr>
        <w:tc>
          <w:tcPr>
            <w:tcW w:w="4250" w:type="dxa"/>
            <w:tcBorders>
              <w:top w:val="single" w:sz="4" w:space="0" w:color="auto"/>
              <w:left w:val="single" w:sz="4" w:space="0" w:color="auto"/>
              <w:bottom w:val="single" w:sz="4" w:space="0" w:color="auto"/>
              <w:right w:val="single" w:sz="4" w:space="0" w:color="auto"/>
            </w:tcBorders>
            <w:hideMark/>
          </w:tcPr>
          <w:p w14:paraId="63E91543" w14:textId="77777777" w:rsidR="00F25A21" w:rsidRPr="0049055A" w:rsidRDefault="00F25A21" w:rsidP="008B6725">
            <w:pPr>
              <w:widowControl w:val="0"/>
              <w:suppressAutoHyphens/>
              <w:autoSpaceDE w:val="0"/>
              <w:spacing w:line="276" w:lineRule="auto"/>
              <w:rPr>
                <w:rFonts w:eastAsia="Times New Roman"/>
                <w:b/>
                <w:lang w:eastAsia="zh-CN"/>
              </w:rPr>
            </w:pPr>
            <w:r w:rsidRPr="0049055A">
              <w:rPr>
                <w:rFonts w:eastAsia="Times New Roman"/>
                <w:b/>
              </w:rPr>
              <w:t>Найменування параметру</w:t>
            </w:r>
          </w:p>
        </w:tc>
        <w:tc>
          <w:tcPr>
            <w:tcW w:w="2833" w:type="dxa"/>
            <w:tcBorders>
              <w:top w:val="single" w:sz="4" w:space="0" w:color="auto"/>
              <w:left w:val="single" w:sz="4" w:space="0" w:color="auto"/>
              <w:bottom w:val="single" w:sz="4" w:space="0" w:color="auto"/>
              <w:right w:val="single" w:sz="4" w:space="0" w:color="auto"/>
            </w:tcBorders>
            <w:hideMark/>
          </w:tcPr>
          <w:p w14:paraId="7FE1A4F2" w14:textId="77777777" w:rsidR="00F25A21" w:rsidRPr="0049055A" w:rsidRDefault="00F25A21" w:rsidP="008B6725">
            <w:pPr>
              <w:widowControl w:val="0"/>
              <w:suppressAutoHyphens/>
              <w:autoSpaceDE w:val="0"/>
              <w:spacing w:line="276" w:lineRule="auto"/>
              <w:rPr>
                <w:rFonts w:eastAsia="Times New Roman"/>
                <w:b/>
                <w:lang w:eastAsia="zh-CN"/>
              </w:rPr>
            </w:pPr>
            <w:r w:rsidRPr="0049055A">
              <w:rPr>
                <w:rFonts w:eastAsia="Times New Roman"/>
                <w:b/>
                <w:bCs/>
              </w:rPr>
              <w:t>Вимоги встановлені Замовником</w:t>
            </w:r>
          </w:p>
        </w:tc>
        <w:tc>
          <w:tcPr>
            <w:tcW w:w="3117" w:type="dxa"/>
            <w:tcBorders>
              <w:top w:val="single" w:sz="4" w:space="0" w:color="auto"/>
              <w:left w:val="single" w:sz="4" w:space="0" w:color="auto"/>
              <w:bottom w:val="single" w:sz="4" w:space="0" w:color="auto"/>
              <w:right w:val="single" w:sz="4" w:space="0" w:color="auto"/>
            </w:tcBorders>
            <w:hideMark/>
          </w:tcPr>
          <w:p w14:paraId="0E81D08D" w14:textId="77777777" w:rsidR="00F25A21" w:rsidRPr="0049055A" w:rsidRDefault="00F25A21" w:rsidP="008B6725">
            <w:pPr>
              <w:widowControl w:val="0"/>
              <w:suppressAutoHyphens/>
              <w:autoSpaceDE w:val="0"/>
              <w:spacing w:line="276" w:lineRule="auto"/>
              <w:rPr>
                <w:rFonts w:eastAsia="Times New Roman"/>
                <w:b/>
                <w:lang w:eastAsia="zh-CN"/>
              </w:rPr>
            </w:pPr>
            <w:r w:rsidRPr="0049055A">
              <w:rPr>
                <w:rFonts w:eastAsia="Times New Roman"/>
                <w:b/>
                <w:bCs/>
              </w:rPr>
              <w:t>Технічні характеристики запропонованого Учасником товару</w:t>
            </w:r>
          </w:p>
        </w:tc>
      </w:tr>
      <w:tr w:rsidR="00F25A21" w:rsidRPr="0049055A" w14:paraId="259459F8" w14:textId="77777777" w:rsidTr="008B6725">
        <w:tc>
          <w:tcPr>
            <w:tcW w:w="4250" w:type="dxa"/>
            <w:tcBorders>
              <w:top w:val="single" w:sz="4" w:space="0" w:color="auto"/>
              <w:left w:val="single" w:sz="4" w:space="0" w:color="auto"/>
              <w:bottom w:val="single" w:sz="4" w:space="0" w:color="auto"/>
              <w:right w:val="single" w:sz="4" w:space="0" w:color="auto"/>
            </w:tcBorders>
            <w:vAlign w:val="bottom"/>
            <w:hideMark/>
          </w:tcPr>
          <w:p w14:paraId="68F55B36"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Рік випуску</w:t>
            </w:r>
          </w:p>
        </w:tc>
        <w:tc>
          <w:tcPr>
            <w:tcW w:w="2833" w:type="dxa"/>
            <w:tcBorders>
              <w:top w:val="single" w:sz="4" w:space="0" w:color="auto"/>
              <w:left w:val="single" w:sz="4" w:space="0" w:color="auto"/>
              <w:bottom w:val="single" w:sz="4" w:space="0" w:color="auto"/>
              <w:right w:val="single" w:sz="4" w:space="0" w:color="auto"/>
            </w:tcBorders>
            <w:hideMark/>
          </w:tcPr>
          <w:p w14:paraId="27B9137D"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Pr>
                <w:rFonts w:eastAsia="Times New Roman"/>
                <w:szCs w:val="20"/>
                <w:lang w:eastAsia="zh-CN"/>
              </w:rPr>
              <w:t>2023</w:t>
            </w:r>
          </w:p>
        </w:tc>
        <w:tc>
          <w:tcPr>
            <w:tcW w:w="3117" w:type="dxa"/>
            <w:tcBorders>
              <w:top w:val="single" w:sz="4" w:space="0" w:color="auto"/>
              <w:left w:val="single" w:sz="4" w:space="0" w:color="auto"/>
              <w:bottom w:val="single" w:sz="4" w:space="0" w:color="auto"/>
              <w:right w:val="single" w:sz="4" w:space="0" w:color="auto"/>
            </w:tcBorders>
          </w:tcPr>
          <w:p w14:paraId="022D7955" w14:textId="77777777" w:rsidR="00F25A21" w:rsidRPr="0049055A" w:rsidRDefault="00F25A21" w:rsidP="008B6725">
            <w:pPr>
              <w:widowControl w:val="0"/>
              <w:suppressAutoHyphens/>
              <w:autoSpaceDE w:val="0"/>
              <w:spacing w:line="276" w:lineRule="auto"/>
              <w:rPr>
                <w:rFonts w:eastAsia="Times New Roman"/>
                <w:sz w:val="21"/>
                <w:szCs w:val="21"/>
                <w:lang w:eastAsia="zh-CN"/>
              </w:rPr>
            </w:pPr>
          </w:p>
        </w:tc>
      </w:tr>
      <w:tr w:rsidR="00F25A21" w:rsidRPr="0049055A" w14:paraId="3313C757" w14:textId="77777777" w:rsidTr="008B6725">
        <w:tc>
          <w:tcPr>
            <w:tcW w:w="4250" w:type="dxa"/>
            <w:tcBorders>
              <w:top w:val="single" w:sz="4" w:space="0" w:color="auto"/>
              <w:left w:val="single" w:sz="4" w:space="0" w:color="auto"/>
              <w:bottom w:val="single" w:sz="4" w:space="0" w:color="auto"/>
              <w:right w:val="single" w:sz="4" w:space="0" w:color="auto"/>
            </w:tcBorders>
            <w:vAlign w:val="bottom"/>
            <w:hideMark/>
          </w:tcPr>
          <w:p w14:paraId="474C3964"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Колір</w:t>
            </w:r>
          </w:p>
        </w:tc>
        <w:tc>
          <w:tcPr>
            <w:tcW w:w="2833" w:type="dxa"/>
            <w:tcBorders>
              <w:top w:val="single" w:sz="4" w:space="0" w:color="auto"/>
              <w:left w:val="single" w:sz="4" w:space="0" w:color="auto"/>
              <w:bottom w:val="single" w:sz="4" w:space="0" w:color="auto"/>
              <w:right w:val="single" w:sz="4" w:space="0" w:color="auto"/>
            </w:tcBorders>
            <w:hideMark/>
          </w:tcPr>
          <w:p w14:paraId="524287F2"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sidRPr="0049055A">
              <w:rPr>
                <w:rFonts w:eastAsia="Times New Roman"/>
                <w:szCs w:val="20"/>
                <w:lang w:eastAsia="zh-CN"/>
              </w:rPr>
              <w:t>Білий</w:t>
            </w:r>
            <w:r>
              <w:rPr>
                <w:rFonts w:eastAsia="Times New Roman"/>
                <w:szCs w:val="20"/>
                <w:lang w:eastAsia="zh-CN"/>
              </w:rPr>
              <w:t>/сірий</w:t>
            </w:r>
          </w:p>
        </w:tc>
        <w:tc>
          <w:tcPr>
            <w:tcW w:w="3117" w:type="dxa"/>
            <w:tcBorders>
              <w:top w:val="single" w:sz="4" w:space="0" w:color="auto"/>
              <w:left w:val="single" w:sz="4" w:space="0" w:color="auto"/>
              <w:bottom w:val="single" w:sz="4" w:space="0" w:color="auto"/>
              <w:right w:val="single" w:sz="4" w:space="0" w:color="auto"/>
            </w:tcBorders>
          </w:tcPr>
          <w:p w14:paraId="5D6627DA"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p>
        </w:tc>
      </w:tr>
      <w:tr w:rsidR="00F25A21" w:rsidRPr="0049055A" w14:paraId="2A4048E1"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18D312B9"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Тип приводу</w:t>
            </w:r>
          </w:p>
        </w:tc>
        <w:tc>
          <w:tcPr>
            <w:tcW w:w="2833" w:type="dxa"/>
            <w:tcBorders>
              <w:top w:val="single" w:sz="4" w:space="0" w:color="auto"/>
              <w:left w:val="single" w:sz="4" w:space="0" w:color="auto"/>
              <w:bottom w:val="single" w:sz="4" w:space="0" w:color="auto"/>
              <w:right w:val="single" w:sz="4" w:space="0" w:color="auto"/>
            </w:tcBorders>
            <w:hideMark/>
          </w:tcPr>
          <w:p w14:paraId="74820CEF" w14:textId="77777777" w:rsidR="00F25A21" w:rsidRPr="003E57D4" w:rsidRDefault="00F25A21" w:rsidP="008B6725">
            <w:pPr>
              <w:widowControl w:val="0"/>
              <w:suppressAutoHyphens/>
              <w:autoSpaceDE w:val="0"/>
              <w:spacing w:line="276" w:lineRule="auto"/>
              <w:jc w:val="center"/>
              <w:rPr>
                <w:rFonts w:eastAsia="Times New Roman"/>
                <w:szCs w:val="20"/>
                <w:lang w:eastAsia="zh-CN"/>
              </w:rPr>
            </w:pPr>
            <w:r w:rsidRPr="0049055A">
              <w:rPr>
                <w:rFonts w:ascii="Times New Roman CYR" w:eastAsia="Times New Roman" w:hAnsi="Times New Roman CYR" w:cs="Times New Roman CYR"/>
                <w:noProof/>
              </w:rPr>
              <w:drawing>
                <wp:anchor distT="0" distB="0" distL="114300" distR="114300" simplePos="0" relativeHeight="251659264" behindDoc="1" locked="0" layoutInCell="1" allowOverlap="1" wp14:anchorId="6BC25A1C" wp14:editId="1A07D53E">
                  <wp:simplePos x="0" y="0"/>
                  <wp:positionH relativeFrom="column">
                    <wp:posOffset>3735070</wp:posOffset>
                  </wp:positionH>
                  <wp:positionV relativeFrom="paragraph">
                    <wp:posOffset>8054975</wp:posOffset>
                  </wp:positionV>
                  <wp:extent cx="2162175" cy="1714500"/>
                  <wp:effectExtent l="0" t="0" r="9525"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1714500"/>
                          </a:xfrm>
                          <a:prstGeom prst="rect">
                            <a:avLst/>
                          </a:prstGeom>
                          <a:noFill/>
                        </pic:spPr>
                      </pic:pic>
                    </a:graphicData>
                  </a:graphic>
                </wp:anchor>
              </w:drawing>
            </w:r>
            <w:r w:rsidRPr="0049055A">
              <w:rPr>
                <w:rFonts w:eastAsia="Times New Roman"/>
                <w:szCs w:val="20"/>
                <w:lang w:eastAsia="zh-CN"/>
              </w:rPr>
              <w:t>П</w:t>
            </w:r>
            <w:r>
              <w:rPr>
                <w:rFonts w:eastAsia="Times New Roman"/>
                <w:szCs w:val="20"/>
                <w:lang w:eastAsia="zh-CN"/>
              </w:rPr>
              <w:t>ередній</w:t>
            </w:r>
          </w:p>
        </w:tc>
        <w:tc>
          <w:tcPr>
            <w:tcW w:w="3117" w:type="dxa"/>
            <w:tcBorders>
              <w:top w:val="single" w:sz="4" w:space="0" w:color="auto"/>
              <w:left w:val="single" w:sz="4" w:space="0" w:color="auto"/>
              <w:bottom w:val="single" w:sz="4" w:space="0" w:color="auto"/>
              <w:right w:val="single" w:sz="4" w:space="0" w:color="auto"/>
            </w:tcBorders>
          </w:tcPr>
          <w:p w14:paraId="3C3722D6"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p>
        </w:tc>
      </w:tr>
      <w:tr w:rsidR="00F25A21" w:rsidRPr="0049055A" w14:paraId="1393F474"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7F38B11B"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Паливо</w:t>
            </w:r>
          </w:p>
        </w:tc>
        <w:tc>
          <w:tcPr>
            <w:tcW w:w="2833" w:type="dxa"/>
            <w:tcBorders>
              <w:top w:val="single" w:sz="4" w:space="0" w:color="auto"/>
              <w:left w:val="single" w:sz="4" w:space="0" w:color="auto"/>
              <w:bottom w:val="single" w:sz="4" w:space="0" w:color="auto"/>
              <w:right w:val="single" w:sz="4" w:space="0" w:color="auto"/>
            </w:tcBorders>
            <w:hideMark/>
          </w:tcPr>
          <w:p w14:paraId="3CEF630D"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Pr>
                <w:rFonts w:eastAsia="Times New Roman"/>
                <w:szCs w:val="20"/>
                <w:lang w:eastAsia="zh-CN"/>
              </w:rPr>
              <w:t>дизель</w:t>
            </w:r>
          </w:p>
        </w:tc>
        <w:tc>
          <w:tcPr>
            <w:tcW w:w="3117" w:type="dxa"/>
            <w:tcBorders>
              <w:top w:val="single" w:sz="4" w:space="0" w:color="auto"/>
              <w:left w:val="single" w:sz="4" w:space="0" w:color="auto"/>
              <w:bottom w:val="single" w:sz="4" w:space="0" w:color="auto"/>
              <w:right w:val="single" w:sz="4" w:space="0" w:color="auto"/>
            </w:tcBorders>
          </w:tcPr>
          <w:p w14:paraId="46B7C882"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p>
        </w:tc>
      </w:tr>
      <w:tr w:rsidR="00F25A21" w:rsidRPr="0049055A" w14:paraId="6F570124"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2E15B5B9"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 xml:space="preserve">Об’єм двигуна, </w:t>
            </w:r>
            <w:r w:rsidRPr="0049055A">
              <w:rPr>
                <w:rFonts w:eastAsia="Times New Roman"/>
                <w:lang w:eastAsia="zh-CN"/>
              </w:rPr>
              <w:t>см</w:t>
            </w:r>
            <w:r w:rsidRPr="0049055A">
              <w:rPr>
                <w:rFonts w:eastAsia="Times New Roman"/>
                <w:vertAlign w:val="superscript"/>
                <w:lang w:eastAsia="zh-CN"/>
              </w:rPr>
              <w:t xml:space="preserve">3 </w:t>
            </w:r>
            <w:r w:rsidRPr="0049055A">
              <w:rPr>
                <w:rFonts w:eastAsia="Times New Roman"/>
                <w:lang w:eastAsia="zh-CN"/>
              </w:rPr>
              <w:t xml:space="preserve">, </w:t>
            </w:r>
            <w:r w:rsidRPr="0049055A">
              <w:rPr>
                <w:rFonts w:eastAsia="Times New Roman"/>
                <w:szCs w:val="20"/>
                <w:lang w:eastAsia="zh-CN"/>
              </w:rPr>
              <w:t>не менше</w:t>
            </w:r>
          </w:p>
        </w:tc>
        <w:tc>
          <w:tcPr>
            <w:tcW w:w="2833" w:type="dxa"/>
            <w:tcBorders>
              <w:top w:val="single" w:sz="4" w:space="0" w:color="auto"/>
              <w:left w:val="single" w:sz="4" w:space="0" w:color="auto"/>
              <w:bottom w:val="single" w:sz="4" w:space="0" w:color="auto"/>
              <w:right w:val="single" w:sz="4" w:space="0" w:color="auto"/>
            </w:tcBorders>
            <w:hideMark/>
          </w:tcPr>
          <w:p w14:paraId="11E93ACC"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Pr>
                <w:rFonts w:eastAsia="Times New Roman"/>
                <w:w w:val="105"/>
                <w:szCs w:val="20"/>
                <w:lang w:eastAsia="zh-CN"/>
              </w:rPr>
              <w:t>2296</w:t>
            </w:r>
          </w:p>
        </w:tc>
        <w:tc>
          <w:tcPr>
            <w:tcW w:w="3117" w:type="dxa"/>
            <w:tcBorders>
              <w:top w:val="single" w:sz="4" w:space="0" w:color="auto"/>
              <w:left w:val="single" w:sz="4" w:space="0" w:color="auto"/>
              <w:bottom w:val="single" w:sz="4" w:space="0" w:color="auto"/>
              <w:right w:val="single" w:sz="4" w:space="0" w:color="auto"/>
            </w:tcBorders>
          </w:tcPr>
          <w:p w14:paraId="3B816D9D"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p>
        </w:tc>
      </w:tr>
      <w:tr w:rsidR="00F25A21" w:rsidRPr="0049055A" w14:paraId="221A5321" w14:textId="77777777" w:rsidTr="008B6725">
        <w:tc>
          <w:tcPr>
            <w:tcW w:w="4250" w:type="dxa"/>
            <w:tcBorders>
              <w:top w:val="single" w:sz="4" w:space="0" w:color="auto"/>
              <w:left w:val="single" w:sz="4" w:space="0" w:color="auto"/>
              <w:bottom w:val="single" w:sz="4" w:space="0" w:color="auto"/>
              <w:right w:val="single" w:sz="4" w:space="0" w:color="auto"/>
            </w:tcBorders>
          </w:tcPr>
          <w:p w14:paraId="77D3AB80" w14:textId="77777777" w:rsidR="00F25A21" w:rsidRPr="0049055A" w:rsidRDefault="00F25A21" w:rsidP="008B6725">
            <w:pPr>
              <w:widowControl w:val="0"/>
              <w:suppressAutoHyphens/>
              <w:autoSpaceDE w:val="0"/>
              <w:spacing w:line="276" w:lineRule="auto"/>
              <w:rPr>
                <w:rFonts w:eastAsia="Times New Roman"/>
                <w:szCs w:val="20"/>
                <w:lang w:eastAsia="zh-CN"/>
              </w:rPr>
            </w:pPr>
            <w:r w:rsidRPr="00E91D9A">
              <w:t>Двигун</w:t>
            </w:r>
          </w:p>
        </w:tc>
        <w:tc>
          <w:tcPr>
            <w:tcW w:w="2833" w:type="dxa"/>
            <w:tcBorders>
              <w:top w:val="single" w:sz="4" w:space="0" w:color="auto"/>
              <w:left w:val="single" w:sz="4" w:space="0" w:color="auto"/>
              <w:bottom w:val="single" w:sz="4" w:space="0" w:color="auto"/>
              <w:right w:val="single" w:sz="4" w:space="0" w:color="auto"/>
            </w:tcBorders>
          </w:tcPr>
          <w:p w14:paraId="0E673D39" w14:textId="77777777" w:rsidR="00F25A21" w:rsidRDefault="00F25A21" w:rsidP="008B6725">
            <w:pPr>
              <w:widowControl w:val="0"/>
              <w:suppressAutoHyphens/>
              <w:autoSpaceDE w:val="0"/>
              <w:spacing w:line="276" w:lineRule="auto"/>
              <w:jc w:val="center"/>
              <w:rPr>
                <w:rFonts w:eastAsia="Times New Roman"/>
                <w:w w:val="105"/>
                <w:szCs w:val="20"/>
                <w:lang w:eastAsia="zh-CN"/>
              </w:rPr>
            </w:pPr>
            <w:r w:rsidRPr="00E91D9A">
              <w:t>дизельний 4-циліндровий, 16 клапанний</w:t>
            </w:r>
          </w:p>
        </w:tc>
        <w:tc>
          <w:tcPr>
            <w:tcW w:w="3117" w:type="dxa"/>
            <w:tcBorders>
              <w:top w:val="single" w:sz="4" w:space="0" w:color="auto"/>
              <w:left w:val="single" w:sz="4" w:space="0" w:color="auto"/>
              <w:bottom w:val="single" w:sz="4" w:space="0" w:color="auto"/>
              <w:right w:val="single" w:sz="4" w:space="0" w:color="auto"/>
            </w:tcBorders>
          </w:tcPr>
          <w:p w14:paraId="29A46097" w14:textId="77777777" w:rsidR="00F25A21" w:rsidRDefault="00F25A21" w:rsidP="008B6725">
            <w:pPr>
              <w:widowControl w:val="0"/>
              <w:suppressAutoHyphens/>
              <w:autoSpaceDE w:val="0"/>
              <w:spacing w:line="276" w:lineRule="auto"/>
              <w:jc w:val="center"/>
              <w:rPr>
                <w:rFonts w:eastAsia="Times New Roman"/>
                <w:w w:val="105"/>
                <w:szCs w:val="20"/>
                <w:lang w:eastAsia="zh-CN"/>
              </w:rPr>
            </w:pPr>
          </w:p>
        </w:tc>
      </w:tr>
      <w:tr w:rsidR="00F25A21" w:rsidRPr="0049055A" w14:paraId="5420FFC0"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66F3DD65"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Норма токсичності, не нижче</w:t>
            </w:r>
          </w:p>
        </w:tc>
        <w:tc>
          <w:tcPr>
            <w:tcW w:w="2833" w:type="dxa"/>
            <w:tcBorders>
              <w:top w:val="single" w:sz="4" w:space="0" w:color="auto"/>
              <w:left w:val="single" w:sz="4" w:space="0" w:color="auto"/>
              <w:bottom w:val="single" w:sz="4" w:space="0" w:color="auto"/>
              <w:right w:val="single" w:sz="4" w:space="0" w:color="auto"/>
            </w:tcBorders>
            <w:hideMark/>
          </w:tcPr>
          <w:p w14:paraId="348165AD"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sidRPr="0049055A">
              <w:rPr>
                <w:rFonts w:eastAsia="Times New Roman"/>
                <w:szCs w:val="20"/>
                <w:lang w:eastAsia="zh-CN"/>
              </w:rPr>
              <w:t xml:space="preserve">Євро </w:t>
            </w:r>
            <w:r>
              <w:rPr>
                <w:rFonts w:eastAsia="Times New Roman"/>
                <w:szCs w:val="20"/>
                <w:lang w:eastAsia="zh-CN"/>
              </w:rPr>
              <w:t>5</w:t>
            </w:r>
          </w:p>
        </w:tc>
        <w:tc>
          <w:tcPr>
            <w:tcW w:w="3117" w:type="dxa"/>
            <w:tcBorders>
              <w:top w:val="single" w:sz="4" w:space="0" w:color="auto"/>
              <w:left w:val="single" w:sz="4" w:space="0" w:color="auto"/>
              <w:bottom w:val="single" w:sz="4" w:space="0" w:color="auto"/>
              <w:right w:val="single" w:sz="4" w:space="0" w:color="auto"/>
            </w:tcBorders>
          </w:tcPr>
          <w:p w14:paraId="63266C98"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p>
        </w:tc>
      </w:tr>
      <w:tr w:rsidR="00F25A21" w:rsidRPr="0049055A" w14:paraId="165F54CB"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11003E3F" w14:textId="77777777" w:rsidR="00F25A21" w:rsidRPr="0049055A" w:rsidRDefault="00F25A21" w:rsidP="008B6725">
            <w:pPr>
              <w:widowControl w:val="0"/>
              <w:suppressAutoHyphens/>
              <w:autoSpaceDE w:val="0"/>
              <w:spacing w:line="276" w:lineRule="auto"/>
              <w:rPr>
                <w:rFonts w:eastAsia="Times New Roman"/>
                <w:szCs w:val="20"/>
                <w:lang w:eastAsia="zh-CN"/>
              </w:rPr>
            </w:pPr>
            <w:r>
              <w:rPr>
                <w:rFonts w:eastAsia="Times New Roman"/>
                <w:szCs w:val="20"/>
                <w:lang w:eastAsia="zh-CN"/>
              </w:rPr>
              <w:t xml:space="preserve">Максимальна </w:t>
            </w:r>
            <w:r w:rsidRPr="0049055A">
              <w:rPr>
                <w:rFonts w:eastAsia="Times New Roman"/>
                <w:szCs w:val="20"/>
                <w:lang w:eastAsia="zh-CN"/>
              </w:rPr>
              <w:t>Потужність (кВт/к.с.</w:t>
            </w:r>
            <w:r>
              <w:rPr>
                <w:rFonts w:eastAsia="Times New Roman"/>
                <w:szCs w:val="20"/>
                <w:lang w:eastAsia="zh-CN"/>
              </w:rPr>
              <w:t xml:space="preserve">) </w:t>
            </w:r>
            <w:r w:rsidRPr="0049055A">
              <w:rPr>
                <w:rFonts w:eastAsia="Times New Roman"/>
                <w:szCs w:val="20"/>
                <w:lang w:eastAsia="zh-CN"/>
              </w:rPr>
              <w:t xml:space="preserve">не </w:t>
            </w:r>
            <w:r>
              <w:rPr>
                <w:rFonts w:eastAsia="Times New Roman"/>
                <w:szCs w:val="20"/>
                <w:lang w:eastAsia="zh-CN"/>
              </w:rPr>
              <w:t>менше</w:t>
            </w:r>
          </w:p>
        </w:tc>
        <w:tc>
          <w:tcPr>
            <w:tcW w:w="2833" w:type="dxa"/>
            <w:tcBorders>
              <w:top w:val="single" w:sz="4" w:space="0" w:color="auto"/>
              <w:left w:val="single" w:sz="4" w:space="0" w:color="auto"/>
              <w:bottom w:val="single" w:sz="4" w:space="0" w:color="auto"/>
              <w:right w:val="single" w:sz="4" w:space="0" w:color="auto"/>
            </w:tcBorders>
            <w:hideMark/>
          </w:tcPr>
          <w:p w14:paraId="5160B407"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Pr>
                <w:rFonts w:ascii="Times New Roman CYR" w:eastAsia="Times New Roman" w:hAnsi="Times New Roman CYR" w:cs="Times New Roman CYR"/>
                <w:color w:val="000000"/>
                <w:lang w:eastAsia="zh-CN"/>
              </w:rPr>
              <w:t>92(125)</w:t>
            </w:r>
            <w:r w:rsidRPr="0049055A">
              <w:rPr>
                <w:rFonts w:ascii="Times New Roman CYR" w:eastAsia="Times New Roman" w:hAnsi="Times New Roman CYR" w:cs="Times New Roman CYR"/>
                <w:color w:val="000000"/>
                <w:lang w:eastAsia="zh-CN"/>
              </w:rPr>
              <w:t xml:space="preserve"> </w:t>
            </w:r>
          </w:p>
        </w:tc>
        <w:tc>
          <w:tcPr>
            <w:tcW w:w="3117" w:type="dxa"/>
            <w:tcBorders>
              <w:top w:val="single" w:sz="4" w:space="0" w:color="auto"/>
              <w:left w:val="single" w:sz="4" w:space="0" w:color="auto"/>
              <w:bottom w:val="single" w:sz="4" w:space="0" w:color="auto"/>
              <w:right w:val="single" w:sz="4" w:space="0" w:color="auto"/>
            </w:tcBorders>
          </w:tcPr>
          <w:p w14:paraId="05E752C7"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p>
        </w:tc>
      </w:tr>
      <w:tr w:rsidR="00F25A21" w:rsidRPr="0049055A" w14:paraId="4C750F54"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6244A192"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Трансмісія</w:t>
            </w:r>
            <w:r>
              <w:rPr>
                <w:rFonts w:eastAsia="Times New Roman"/>
                <w:szCs w:val="20"/>
                <w:lang w:eastAsia="zh-CN"/>
              </w:rPr>
              <w:t xml:space="preserve"> не менше</w:t>
            </w:r>
          </w:p>
        </w:tc>
        <w:tc>
          <w:tcPr>
            <w:tcW w:w="2833" w:type="dxa"/>
            <w:tcBorders>
              <w:top w:val="single" w:sz="4" w:space="0" w:color="auto"/>
              <w:left w:val="single" w:sz="4" w:space="0" w:color="auto"/>
              <w:bottom w:val="single" w:sz="4" w:space="0" w:color="auto"/>
              <w:right w:val="single" w:sz="4" w:space="0" w:color="auto"/>
            </w:tcBorders>
            <w:hideMark/>
          </w:tcPr>
          <w:p w14:paraId="7DF75638"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sidRPr="0049055A">
              <w:rPr>
                <w:rFonts w:eastAsia="Times New Roman"/>
                <w:szCs w:val="20"/>
                <w:lang w:eastAsia="zh-CN"/>
              </w:rPr>
              <w:t>МКПП-6 (механічна 6-ступінчата)</w:t>
            </w:r>
            <w:r>
              <w:rPr>
                <w:rFonts w:eastAsia="Times New Roman"/>
                <w:szCs w:val="20"/>
                <w:lang w:eastAsia="zh-CN"/>
              </w:rPr>
              <w:t xml:space="preserve"> </w:t>
            </w:r>
            <w:r w:rsidRPr="00E91D9A">
              <w:rPr>
                <w:rFonts w:eastAsia="Times New Roman"/>
              </w:rPr>
              <w:t>або еквівалент</w:t>
            </w:r>
          </w:p>
        </w:tc>
        <w:tc>
          <w:tcPr>
            <w:tcW w:w="3117" w:type="dxa"/>
            <w:tcBorders>
              <w:top w:val="single" w:sz="4" w:space="0" w:color="auto"/>
              <w:left w:val="single" w:sz="4" w:space="0" w:color="auto"/>
              <w:bottom w:val="single" w:sz="4" w:space="0" w:color="auto"/>
              <w:right w:val="single" w:sz="4" w:space="0" w:color="auto"/>
            </w:tcBorders>
          </w:tcPr>
          <w:p w14:paraId="14B3B009" w14:textId="77777777" w:rsidR="00F25A21" w:rsidRPr="0049055A" w:rsidRDefault="00F25A21" w:rsidP="008B6725">
            <w:pPr>
              <w:widowControl w:val="0"/>
              <w:suppressAutoHyphens/>
              <w:autoSpaceDE w:val="0"/>
              <w:spacing w:line="276" w:lineRule="auto"/>
              <w:rPr>
                <w:rFonts w:eastAsia="Times New Roman"/>
                <w:szCs w:val="20"/>
                <w:lang w:eastAsia="zh-CN"/>
              </w:rPr>
            </w:pPr>
          </w:p>
        </w:tc>
      </w:tr>
      <w:tr w:rsidR="00F25A21" w:rsidRPr="0049055A" w14:paraId="68B82324"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41D9DCFC"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Рульове керування</w:t>
            </w:r>
          </w:p>
        </w:tc>
        <w:tc>
          <w:tcPr>
            <w:tcW w:w="2833" w:type="dxa"/>
            <w:tcBorders>
              <w:top w:val="single" w:sz="4" w:space="0" w:color="auto"/>
              <w:left w:val="single" w:sz="4" w:space="0" w:color="auto"/>
              <w:bottom w:val="single" w:sz="4" w:space="0" w:color="auto"/>
              <w:right w:val="single" w:sz="4" w:space="0" w:color="auto"/>
            </w:tcBorders>
            <w:hideMark/>
          </w:tcPr>
          <w:p w14:paraId="5DFF96B9"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sidRPr="0049055A">
              <w:rPr>
                <w:rFonts w:eastAsia="Times New Roman"/>
                <w:szCs w:val="20"/>
                <w:lang w:eastAsia="zh-CN"/>
              </w:rPr>
              <w:t>Електропідсилювач керма</w:t>
            </w:r>
            <w:r>
              <w:rPr>
                <w:rFonts w:eastAsia="Times New Roman"/>
                <w:szCs w:val="20"/>
                <w:lang w:eastAsia="zh-CN"/>
              </w:rPr>
              <w:t xml:space="preserve"> </w:t>
            </w:r>
            <w:r w:rsidRPr="00E91D9A">
              <w:rPr>
                <w:rFonts w:eastAsia="Times New Roman"/>
              </w:rPr>
              <w:t>або еквівалент</w:t>
            </w:r>
          </w:p>
        </w:tc>
        <w:tc>
          <w:tcPr>
            <w:tcW w:w="3117" w:type="dxa"/>
            <w:tcBorders>
              <w:top w:val="single" w:sz="4" w:space="0" w:color="auto"/>
              <w:left w:val="single" w:sz="4" w:space="0" w:color="auto"/>
              <w:bottom w:val="single" w:sz="4" w:space="0" w:color="auto"/>
              <w:right w:val="single" w:sz="4" w:space="0" w:color="auto"/>
            </w:tcBorders>
          </w:tcPr>
          <w:p w14:paraId="3146159E"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p>
        </w:tc>
      </w:tr>
      <w:tr w:rsidR="00F25A21" w:rsidRPr="0049055A" w14:paraId="52475E5A"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7B29069F"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 xml:space="preserve">Розмір шин, </w:t>
            </w:r>
          </w:p>
        </w:tc>
        <w:tc>
          <w:tcPr>
            <w:tcW w:w="2833" w:type="dxa"/>
            <w:tcBorders>
              <w:top w:val="single" w:sz="4" w:space="0" w:color="auto"/>
              <w:left w:val="single" w:sz="4" w:space="0" w:color="auto"/>
              <w:bottom w:val="single" w:sz="4" w:space="0" w:color="auto"/>
              <w:right w:val="single" w:sz="4" w:space="0" w:color="auto"/>
            </w:tcBorders>
            <w:hideMark/>
          </w:tcPr>
          <w:p w14:paraId="6FF00D33"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Pr>
                <w:rFonts w:eastAsia="Times New Roman"/>
                <w:w w:val="105"/>
                <w:szCs w:val="20"/>
                <w:lang w:eastAsia="zh-CN"/>
              </w:rPr>
              <w:t>225</w:t>
            </w:r>
            <w:r w:rsidRPr="0049055A">
              <w:rPr>
                <w:rFonts w:eastAsia="Times New Roman"/>
                <w:w w:val="105"/>
                <w:szCs w:val="20"/>
                <w:lang w:eastAsia="zh-CN"/>
              </w:rPr>
              <w:t>/65 R1</w:t>
            </w:r>
            <w:r>
              <w:rPr>
                <w:rFonts w:eastAsia="Times New Roman"/>
                <w:w w:val="105"/>
                <w:szCs w:val="20"/>
                <w:lang w:eastAsia="zh-CN"/>
              </w:rPr>
              <w:t>6</w:t>
            </w:r>
          </w:p>
        </w:tc>
        <w:tc>
          <w:tcPr>
            <w:tcW w:w="3117" w:type="dxa"/>
            <w:tcBorders>
              <w:top w:val="single" w:sz="4" w:space="0" w:color="auto"/>
              <w:left w:val="single" w:sz="4" w:space="0" w:color="auto"/>
              <w:bottom w:val="single" w:sz="4" w:space="0" w:color="auto"/>
              <w:right w:val="single" w:sz="4" w:space="0" w:color="auto"/>
            </w:tcBorders>
          </w:tcPr>
          <w:p w14:paraId="67375F14"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p>
        </w:tc>
      </w:tr>
      <w:tr w:rsidR="00F25A21" w:rsidRPr="0049055A" w14:paraId="625E9ACF"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16FB859A"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 xml:space="preserve">Об’єм паливного бака (л), </w:t>
            </w:r>
          </w:p>
        </w:tc>
        <w:tc>
          <w:tcPr>
            <w:tcW w:w="2833" w:type="dxa"/>
            <w:tcBorders>
              <w:top w:val="single" w:sz="4" w:space="0" w:color="auto"/>
              <w:left w:val="single" w:sz="4" w:space="0" w:color="auto"/>
              <w:bottom w:val="single" w:sz="4" w:space="0" w:color="auto"/>
              <w:right w:val="single" w:sz="4" w:space="0" w:color="auto"/>
            </w:tcBorders>
            <w:hideMark/>
          </w:tcPr>
          <w:p w14:paraId="4A4135CB"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Pr>
                <w:rFonts w:eastAsia="Times New Roman"/>
                <w:szCs w:val="20"/>
                <w:lang w:eastAsia="zh-CN"/>
              </w:rPr>
              <w:t>100-110</w:t>
            </w:r>
          </w:p>
        </w:tc>
        <w:tc>
          <w:tcPr>
            <w:tcW w:w="3117" w:type="dxa"/>
            <w:tcBorders>
              <w:top w:val="single" w:sz="4" w:space="0" w:color="auto"/>
              <w:left w:val="single" w:sz="4" w:space="0" w:color="auto"/>
              <w:bottom w:val="single" w:sz="4" w:space="0" w:color="auto"/>
              <w:right w:val="single" w:sz="4" w:space="0" w:color="auto"/>
            </w:tcBorders>
          </w:tcPr>
          <w:p w14:paraId="42B98636" w14:textId="77777777" w:rsidR="00F25A21" w:rsidRPr="0049055A" w:rsidRDefault="00F25A21" w:rsidP="008B6725">
            <w:pPr>
              <w:widowControl w:val="0"/>
              <w:suppressAutoHyphens/>
              <w:autoSpaceDE w:val="0"/>
              <w:spacing w:line="276" w:lineRule="auto"/>
              <w:rPr>
                <w:rFonts w:eastAsia="Times New Roman"/>
                <w:szCs w:val="20"/>
                <w:lang w:eastAsia="zh-CN"/>
              </w:rPr>
            </w:pPr>
          </w:p>
        </w:tc>
      </w:tr>
      <w:tr w:rsidR="00F25A21" w:rsidRPr="0049055A" w14:paraId="07E8677E"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6265E531"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Колісна база, не менше</w:t>
            </w:r>
          </w:p>
        </w:tc>
        <w:tc>
          <w:tcPr>
            <w:tcW w:w="2833" w:type="dxa"/>
            <w:tcBorders>
              <w:top w:val="single" w:sz="4" w:space="0" w:color="auto"/>
              <w:left w:val="single" w:sz="4" w:space="0" w:color="auto"/>
              <w:bottom w:val="single" w:sz="4" w:space="0" w:color="auto"/>
              <w:right w:val="single" w:sz="4" w:space="0" w:color="auto"/>
            </w:tcBorders>
            <w:hideMark/>
          </w:tcPr>
          <w:p w14:paraId="7A167B83"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Pr>
                <w:rFonts w:eastAsia="Times New Roman"/>
                <w:szCs w:val="20"/>
                <w:lang w:eastAsia="zh-CN"/>
              </w:rPr>
              <w:t>4330</w:t>
            </w:r>
            <w:r w:rsidRPr="0049055A">
              <w:rPr>
                <w:rFonts w:eastAsia="Times New Roman"/>
                <w:szCs w:val="20"/>
                <w:lang w:eastAsia="zh-CN"/>
              </w:rPr>
              <w:t>мм</w:t>
            </w:r>
          </w:p>
        </w:tc>
        <w:tc>
          <w:tcPr>
            <w:tcW w:w="3117" w:type="dxa"/>
            <w:tcBorders>
              <w:top w:val="single" w:sz="4" w:space="0" w:color="auto"/>
              <w:left w:val="single" w:sz="4" w:space="0" w:color="auto"/>
              <w:bottom w:val="single" w:sz="4" w:space="0" w:color="auto"/>
              <w:right w:val="single" w:sz="4" w:space="0" w:color="auto"/>
            </w:tcBorders>
          </w:tcPr>
          <w:p w14:paraId="4B8D5450" w14:textId="77777777" w:rsidR="00F25A21" w:rsidRPr="0049055A" w:rsidRDefault="00F25A21" w:rsidP="008B6725">
            <w:pPr>
              <w:widowControl w:val="0"/>
              <w:suppressAutoHyphens/>
              <w:autoSpaceDE w:val="0"/>
              <w:spacing w:line="276" w:lineRule="auto"/>
              <w:rPr>
                <w:rFonts w:eastAsia="Times New Roman"/>
                <w:sz w:val="21"/>
                <w:szCs w:val="21"/>
                <w:lang w:eastAsia="zh-CN"/>
              </w:rPr>
            </w:pPr>
          </w:p>
        </w:tc>
      </w:tr>
      <w:tr w:rsidR="00F25A21" w:rsidRPr="0049055A" w14:paraId="6389AC26"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79D70BDC"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Довжина, мм,</w:t>
            </w:r>
            <w:r>
              <w:rPr>
                <w:rFonts w:eastAsia="Times New Roman"/>
                <w:szCs w:val="20"/>
                <w:lang w:eastAsia="zh-CN"/>
              </w:rPr>
              <w:t xml:space="preserve"> не менше</w:t>
            </w:r>
          </w:p>
        </w:tc>
        <w:tc>
          <w:tcPr>
            <w:tcW w:w="2833" w:type="dxa"/>
            <w:tcBorders>
              <w:top w:val="single" w:sz="4" w:space="0" w:color="auto"/>
              <w:left w:val="single" w:sz="4" w:space="0" w:color="auto"/>
              <w:bottom w:val="single" w:sz="4" w:space="0" w:color="auto"/>
              <w:right w:val="single" w:sz="4" w:space="0" w:color="auto"/>
            </w:tcBorders>
            <w:hideMark/>
          </w:tcPr>
          <w:p w14:paraId="49EEF4E0"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Pr>
                <w:rFonts w:eastAsia="Times New Roman"/>
              </w:rPr>
              <w:t>6198</w:t>
            </w:r>
          </w:p>
        </w:tc>
        <w:tc>
          <w:tcPr>
            <w:tcW w:w="3117" w:type="dxa"/>
            <w:tcBorders>
              <w:top w:val="single" w:sz="4" w:space="0" w:color="auto"/>
              <w:left w:val="single" w:sz="4" w:space="0" w:color="auto"/>
              <w:bottom w:val="single" w:sz="4" w:space="0" w:color="auto"/>
              <w:right w:val="single" w:sz="4" w:space="0" w:color="auto"/>
            </w:tcBorders>
          </w:tcPr>
          <w:p w14:paraId="6F351C40" w14:textId="77777777" w:rsidR="00F25A21" w:rsidRPr="0049055A" w:rsidRDefault="00F25A21" w:rsidP="008B6725">
            <w:pPr>
              <w:widowControl w:val="0"/>
              <w:suppressAutoHyphens/>
              <w:autoSpaceDE w:val="0"/>
              <w:spacing w:line="276" w:lineRule="auto"/>
              <w:rPr>
                <w:rFonts w:eastAsia="Times New Roman"/>
                <w:sz w:val="21"/>
                <w:szCs w:val="21"/>
                <w:lang w:eastAsia="zh-CN"/>
              </w:rPr>
            </w:pPr>
          </w:p>
        </w:tc>
      </w:tr>
      <w:tr w:rsidR="00F25A21" w:rsidRPr="0049055A" w14:paraId="4C8AE8A5" w14:textId="77777777" w:rsidTr="008B6725">
        <w:tc>
          <w:tcPr>
            <w:tcW w:w="4250" w:type="dxa"/>
            <w:tcBorders>
              <w:top w:val="single" w:sz="4" w:space="0" w:color="auto"/>
              <w:left w:val="single" w:sz="4" w:space="0" w:color="auto"/>
              <w:bottom w:val="single" w:sz="4" w:space="0" w:color="auto"/>
              <w:right w:val="single" w:sz="4" w:space="0" w:color="auto"/>
            </w:tcBorders>
          </w:tcPr>
          <w:p w14:paraId="339E1309" w14:textId="77777777" w:rsidR="00F25A21" w:rsidRPr="0049055A" w:rsidRDefault="00F25A21" w:rsidP="008B6725">
            <w:pPr>
              <w:widowControl w:val="0"/>
              <w:suppressAutoHyphens/>
              <w:autoSpaceDE w:val="0"/>
              <w:spacing w:line="276" w:lineRule="auto"/>
              <w:rPr>
                <w:rFonts w:eastAsia="Times New Roman"/>
                <w:szCs w:val="20"/>
                <w:lang w:eastAsia="zh-CN"/>
              </w:rPr>
            </w:pPr>
            <w:r w:rsidRPr="00EF7C33">
              <w:rPr>
                <w:rFonts w:eastAsia="Times New Roman"/>
                <w:highlight w:val="lightGray"/>
              </w:rPr>
              <w:t>Ширина (</w:t>
            </w:r>
            <w:r>
              <w:rPr>
                <w:rFonts w:eastAsia="Times New Roman"/>
                <w:highlight w:val="lightGray"/>
              </w:rPr>
              <w:t xml:space="preserve">без </w:t>
            </w:r>
            <w:r w:rsidRPr="00EF7C33">
              <w:rPr>
                <w:rFonts w:eastAsia="Times New Roman"/>
                <w:highlight w:val="lightGray"/>
              </w:rPr>
              <w:t xml:space="preserve">дзеркал) (мм)  </w:t>
            </w:r>
            <w:r>
              <w:rPr>
                <w:rFonts w:eastAsia="Times New Roman"/>
              </w:rPr>
              <w:t>не менше</w:t>
            </w:r>
          </w:p>
        </w:tc>
        <w:tc>
          <w:tcPr>
            <w:tcW w:w="2833" w:type="dxa"/>
            <w:tcBorders>
              <w:top w:val="single" w:sz="4" w:space="0" w:color="auto"/>
              <w:left w:val="single" w:sz="4" w:space="0" w:color="auto"/>
              <w:bottom w:val="single" w:sz="4" w:space="0" w:color="auto"/>
              <w:right w:val="single" w:sz="4" w:space="0" w:color="auto"/>
            </w:tcBorders>
          </w:tcPr>
          <w:p w14:paraId="524D02F4" w14:textId="77777777" w:rsidR="00F25A21" w:rsidRPr="00E91D9A" w:rsidRDefault="00F25A21" w:rsidP="008B6725">
            <w:pPr>
              <w:widowControl w:val="0"/>
              <w:suppressAutoHyphens/>
              <w:autoSpaceDE w:val="0"/>
              <w:spacing w:line="276" w:lineRule="auto"/>
              <w:jc w:val="center"/>
              <w:rPr>
                <w:rFonts w:eastAsia="Times New Roman"/>
              </w:rPr>
            </w:pPr>
            <w:r>
              <w:rPr>
                <w:rFonts w:eastAsia="Times New Roman"/>
              </w:rPr>
              <w:t>2070</w:t>
            </w:r>
          </w:p>
        </w:tc>
        <w:tc>
          <w:tcPr>
            <w:tcW w:w="3117" w:type="dxa"/>
            <w:tcBorders>
              <w:top w:val="single" w:sz="4" w:space="0" w:color="auto"/>
              <w:left w:val="single" w:sz="4" w:space="0" w:color="auto"/>
              <w:bottom w:val="single" w:sz="4" w:space="0" w:color="auto"/>
              <w:right w:val="single" w:sz="4" w:space="0" w:color="auto"/>
            </w:tcBorders>
          </w:tcPr>
          <w:p w14:paraId="6F773DCE" w14:textId="77777777" w:rsidR="00F25A21" w:rsidRDefault="00F25A21" w:rsidP="008B6725">
            <w:pPr>
              <w:widowControl w:val="0"/>
              <w:suppressAutoHyphens/>
              <w:autoSpaceDE w:val="0"/>
              <w:spacing w:line="276" w:lineRule="auto"/>
              <w:rPr>
                <w:rFonts w:eastAsia="Times New Roman"/>
                <w:sz w:val="21"/>
                <w:szCs w:val="21"/>
                <w:lang w:eastAsia="zh-CN"/>
              </w:rPr>
            </w:pPr>
          </w:p>
        </w:tc>
      </w:tr>
      <w:tr w:rsidR="00F25A21" w:rsidRPr="0049055A" w14:paraId="2B116541" w14:textId="77777777" w:rsidTr="008B6725">
        <w:trPr>
          <w:trHeight w:val="384"/>
        </w:trPr>
        <w:tc>
          <w:tcPr>
            <w:tcW w:w="4250" w:type="dxa"/>
            <w:tcBorders>
              <w:top w:val="single" w:sz="4" w:space="0" w:color="auto"/>
              <w:left w:val="single" w:sz="4" w:space="0" w:color="auto"/>
              <w:bottom w:val="single" w:sz="4" w:space="0" w:color="auto"/>
              <w:right w:val="single" w:sz="4" w:space="0" w:color="auto"/>
            </w:tcBorders>
            <w:hideMark/>
          </w:tcPr>
          <w:p w14:paraId="080BCF7F"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 xml:space="preserve">Висота, мм, </w:t>
            </w:r>
          </w:p>
        </w:tc>
        <w:tc>
          <w:tcPr>
            <w:tcW w:w="2833" w:type="dxa"/>
            <w:tcBorders>
              <w:top w:val="single" w:sz="4" w:space="0" w:color="auto"/>
              <w:left w:val="single" w:sz="4" w:space="0" w:color="auto"/>
              <w:bottom w:val="single" w:sz="4" w:space="0" w:color="auto"/>
              <w:right w:val="single" w:sz="4" w:space="0" w:color="auto"/>
            </w:tcBorders>
            <w:hideMark/>
          </w:tcPr>
          <w:p w14:paraId="4823EE8A"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sidRPr="00E91D9A">
              <w:rPr>
                <w:rFonts w:eastAsia="Times New Roman"/>
              </w:rPr>
              <w:t>24</w:t>
            </w:r>
            <w:r>
              <w:rPr>
                <w:rFonts w:eastAsia="Times New Roman"/>
              </w:rPr>
              <w:t>75</w:t>
            </w:r>
            <w:r w:rsidRPr="00E91D9A">
              <w:rPr>
                <w:rFonts w:eastAsia="Times New Roman"/>
              </w:rPr>
              <w:t xml:space="preserve"> – 25</w:t>
            </w:r>
            <w:r>
              <w:rPr>
                <w:rFonts w:eastAsia="Times New Roman"/>
              </w:rPr>
              <w:t>4</w:t>
            </w:r>
            <w:r w:rsidRPr="00E91D9A">
              <w:rPr>
                <w:rFonts w:eastAsia="Times New Roman"/>
              </w:rPr>
              <w:t>9</w:t>
            </w:r>
          </w:p>
        </w:tc>
        <w:tc>
          <w:tcPr>
            <w:tcW w:w="3117" w:type="dxa"/>
            <w:tcBorders>
              <w:top w:val="single" w:sz="4" w:space="0" w:color="auto"/>
              <w:left w:val="single" w:sz="4" w:space="0" w:color="auto"/>
              <w:bottom w:val="single" w:sz="4" w:space="0" w:color="auto"/>
              <w:right w:val="single" w:sz="4" w:space="0" w:color="auto"/>
            </w:tcBorders>
          </w:tcPr>
          <w:p w14:paraId="2582EED7" w14:textId="77777777" w:rsidR="00F25A21" w:rsidRPr="0049055A" w:rsidRDefault="00F25A21" w:rsidP="008B6725">
            <w:pPr>
              <w:widowControl w:val="0"/>
              <w:suppressAutoHyphens/>
              <w:autoSpaceDE w:val="0"/>
              <w:spacing w:line="276" w:lineRule="auto"/>
              <w:rPr>
                <w:rFonts w:eastAsia="Times New Roman"/>
                <w:sz w:val="21"/>
                <w:szCs w:val="21"/>
                <w:lang w:eastAsia="zh-CN"/>
              </w:rPr>
            </w:pPr>
          </w:p>
        </w:tc>
      </w:tr>
      <w:tr w:rsidR="00F25A21" w:rsidRPr="0049055A" w14:paraId="01B1256D"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55663C76"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Кількість місць</w:t>
            </w:r>
            <w:r>
              <w:rPr>
                <w:rFonts w:eastAsia="Times New Roman"/>
                <w:szCs w:val="20"/>
                <w:lang w:eastAsia="zh-CN"/>
              </w:rPr>
              <w:t xml:space="preserve"> </w:t>
            </w:r>
            <w:r w:rsidRPr="0049055A">
              <w:rPr>
                <w:rFonts w:eastAsia="Times New Roman"/>
                <w:szCs w:val="20"/>
                <w:lang w:eastAsia="zh-CN"/>
              </w:rPr>
              <w:t>не менше</w:t>
            </w:r>
          </w:p>
        </w:tc>
        <w:tc>
          <w:tcPr>
            <w:tcW w:w="2833" w:type="dxa"/>
            <w:tcBorders>
              <w:top w:val="single" w:sz="4" w:space="0" w:color="auto"/>
              <w:left w:val="single" w:sz="4" w:space="0" w:color="auto"/>
              <w:bottom w:val="single" w:sz="4" w:space="0" w:color="auto"/>
              <w:right w:val="single" w:sz="4" w:space="0" w:color="auto"/>
            </w:tcBorders>
            <w:hideMark/>
          </w:tcPr>
          <w:p w14:paraId="4E2A7081"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Pr>
                <w:rFonts w:eastAsia="Times New Roman"/>
                <w:szCs w:val="20"/>
                <w:lang w:eastAsia="zh-CN"/>
              </w:rPr>
              <w:t>2</w:t>
            </w:r>
          </w:p>
        </w:tc>
        <w:tc>
          <w:tcPr>
            <w:tcW w:w="3117" w:type="dxa"/>
            <w:tcBorders>
              <w:top w:val="single" w:sz="4" w:space="0" w:color="auto"/>
              <w:left w:val="single" w:sz="4" w:space="0" w:color="auto"/>
              <w:bottom w:val="single" w:sz="4" w:space="0" w:color="auto"/>
              <w:right w:val="single" w:sz="4" w:space="0" w:color="auto"/>
            </w:tcBorders>
          </w:tcPr>
          <w:p w14:paraId="4D2AE572" w14:textId="77777777" w:rsidR="00F25A21" w:rsidRPr="0049055A" w:rsidRDefault="00F25A21" w:rsidP="008B6725">
            <w:pPr>
              <w:widowControl w:val="0"/>
              <w:suppressAutoHyphens/>
              <w:autoSpaceDE w:val="0"/>
              <w:spacing w:line="276" w:lineRule="auto"/>
              <w:rPr>
                <w:rFonts w:eastAsia="Times New Roman"/>
                <w:sz w:val="21"/>
                <w:szCs w:val="21"/>
                <w:lang w:eastAsia="zh-CN"/>
              </w:rPr>
            </w:pPr>
          </w:p>
        </w:tc>
      </w:tr>
      <w:tr w:rsidR="00F25A21" w:rsidRPr="0049055A" w14:paraId="5355F3A9"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03F5865E"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Максимальна швидкість (км/за год), не більше</w:t>
            </w:r>
          </w:p>
        </w:tc>
        <w:tc>
          <w:tcPr>
            <w:tcW w:w="2833" w:type="dxa"/>
            <w:tcBorders>
              <w:top w:val="single" w:sz="4" w:space="0" w:color="auto"/>
              <w:left w:val="single" w:sz="4" w:space="0" w:color="auto"/>
              <w:bottom w:val="single" w:sz="4" w:space="0" w:color="auto"/>
              <w:right w:val="single" w:sz="4" w:space="0" w:color="auto"/>
            </w:tcBorders>
            <w:hideMark/>
          </w:tcPr>
          <w:p w14:paraId="7D30675D"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sidRPr="0049055A">
              <w:rPr>
                <w:rFonts w:eastAsia="Times New Roman"/>
                <w:szCs w:val="20"/>
                <w:lang w:eastAsia="zh-CN"/>
              </w:rPr>
              <w:t>1</w:t>
            </w:r>
            <w:r>
              <w:rPr>
                <w:rFonts w:eastAsia="Times New Roman"/>
                <w:szCs w:val="20"/>
                <w:lang w:eastAsia="zh-CN"/>
              </w:rPr>
              <w:t>43</w:t>
            </w:r>
          </w:p>
        </w:tc>
        <w:tc>
          <w:tcPr>
            <w:tcW w:w="3117" w:type="dxa"/>
            <w:tcBorders>
              <w:top w:val="single" w:sz="4" w:space="0" w:color="auto"/>
              <w:left w:val="single" w:sz="4" w:space="0" w:color="auto"/>
              <w:bottom w:val="single" w:sz="4" w:space="0" w:color="auto"/>
              <w:right w:val="single" w:sz="4" w:space="0" w:color="auto"/>
            </w:tcBorders>
          </w:tcPr>
          <w:p w14:paraId="44FA59DB" w14:textId="77777777" w:rsidR="00F25A21" w:rsidRPr="0049055A" w:rsidRDefault="00F25A21" w:rsidP="008B6725">
            <w:pPr>
              <w:widowControl w:val="0"/>
              <w:suppressAutoHyphens/>
              <w:autoSpaceDE w:val="0"/>
              <w:spacing w:line="276" w:lineRule="auto"/>
              <w:rPr>
                <w:rFonts w:eastAsia="Times New Roman"/>
                <w:sz w:val="21"/>
                <w:szCs w:val="21"/>
                <w:lang w:eastAsia="zh-CN"/>
              </w:rPr>
            </w:pPr>
          </w:p>
        </w:tc>
      </w:tr>
      <w:tr w:rsidR="00F25A21" w:rsidRPr="0049055A" w14:paraId="2CA4A73E"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237170B7"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 xml:space="preserve">Витрата палива, прискорений міський цикл – л/100 км, </w:t>
            </w:r>
            <w:r>
              <w:rPr>
                <w:rFonts w:eastAsia="Times New Roman"/>
                <w:szCs w:val="20"/>
                <w:lang w:eastAsia="zh-CN"/>
              </w:rPr>
              <w:t>не більше</w:t>
            </w:r>
          </w:p>
        </w:tc>
        <w:tc>
          <w:tcPr>
            <w:tcW w:w="2833" w:type="dxa"/>
            <w:tcBorders>
              <w:top w:val="single" w:sz="4" w:space="0" w:color="auto"/>
              <w:left w:val="single" w:sz="4" w:space="0" w:color="auto"/>
              <w:bottom w:val="single" w:sz="4" w:space="0" w:color="auto"/>
              <w:right w:val="single" w:sz="4" w:space="0" w:color="auto"/>
            </w:tcBorders>
            <w:hideMark/>
          </w:tcPr>
          <w:p w14:paraId="51FDD98C"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Pr>
                <w:rFonts w:eastAsia="Times New Roman"/>
                <w:szCs w:val="20"/>
                <w:lang w:eastAsia="zh-CN"/>
              </w:rPr>
              <w:t>7,5</w:t>
            </w:r>
          </w:p>
        </w:tc>
        <w:tc>
          <w:tcPr>
            <w:tcW w:w="3117" w:type="dxa"/>
            <w:tcBorders>
              <w:top w:val="single" w:sz="4" w:space="0" w:color="auto"/>
              <w:left w:val="single" w:sz="4" w:space="0" w:color="auto"/>
              <w:bottom w:val="single" w:sz="4" w:space="0" w:color="auto"/>
              <w:right w:val="single" w:sz="4" w:space="0" w:color="auto"/>
            </w:tcBorders>
          </w:tcPr>
          <w:p w14:paraId="128FAB20" w14:textId="77777777" w:rsidR="00F25A21" w:rsidRPr="0049055A" w:rsidRDefault="00F25A21" w:rsidP="008B6725">
            <w:pPr>
              <w:widowControl w:val="0"/>
              <w:suppressAutoHyphens/>
              <w:autoSpaceDE w:val="0"/>
              <w:spacing w:line="276" w:lineRule="auto"/>
              <w:rPr>
                <w:rFonts w:eastAsia="Times New Roman"/>
                <w:sz w:val="21"/>
                <w:szCs w:val="21"/>
                <w:lang w:eastAsia="zh-CN"/>
              </w:rPr>
            </w:pPr>
          </w:p>
        </w:tc>
      </w:tr>
      <w:tr w:rsidR="00F25A21" w:rsidRPr="0049055A" w14:paraId="373C7B18"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43B0CD57"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 xml:space="preserve">Витрата палива, комбінований цикл – л/100 км, </w:t>
            </w:r>
            <w:r>
              <w:rPr>
                <w:rFonts w:eastAsia="Times New Roman"/>
                <w:szCs w:val="20"/>
                <w:lang w:eastAsia="zh-CN"/>
              </w:rPr>
              <w:t xml:space="preserve">не більше </w:t>
            </w:r>
          </w:p>
        </w:tc>
        <w:tc>
          <w:tcPr>
            <w:tcW w:w="2833" w:type="dxa"/>
            <w:tcBorders>
              <w:top w:val="single" w:sz="4" w:space="0" w:color="auto"/>
              <w:left w:val="single" w:sz="4" w:space="0" w:color="auto"/>
              <w:bottom w:val="single" w:sz="4" w:space="0" w:color="auto"/>
              <w:right w:val="single" w:sz="4" w:space="0" w:color="auto"/>
            </w:tcBorders>
            <w:hideMark/>
          </w:tcPr>
          <w:p w14:paraId="70C257F2"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Pr>
                <w:rFonts w:eastAsia="Times New Roman"/>
                <w:szCs w:val="20"/>
                <w:lang w:eastAsia="zh-CN"/>
              </w:rPr>
              <w:t>8,5</w:t>
            </w:r>
          </w:p>
        </w:tc>
        <w:tc>
          <w:tcPr>
            <w:tcW w:w="3117" w:type="dxa"/>
            <w:tcBorders>
              <w:top w:val="single" w:sz="4" w:space="0" w:color="auto"/>
              <w:left w:val="single" w:sz="4" w:space="0" w:color="auto"/>
              <w:bottom w:val="single" w:sz="4" w:space="0" w:color="auto"/>
              <w:right w:val="single" w:sz="4" w:space="0" w:color="auto"/>
            </w:tcBorders>
          </w:tcPr>
          <w:p w14:paraId="6AB4DAD8" w14:textId="77777777" w:rsidR="00F25A21" w:rsidRPr="0049055A" w:rsidRDefault="00F25A21" w:rsidP="008B6725">
            <w:pPr>
              <w:widowControl w:val="0"/>
              <w:suppressAutoHyphens/>
              <w:autoSpaceDE w:val="0"/>
              <w:spacing w:line="276" w:lineRule="auto"/>
              <w:rPr>
                <w:rFonts w:eastAsia="Times New Roman"/>
                <w:sz w:val="21"/>
                <w:szCs w:val="21"/>
                <w:lang w:eastAsia="zh-CN"/>
              </w:rPr>
            </w:pPr>
          </w:p>
        </w:tc>
      </w:tr>
      <w:tr w:rsidR="00F25A21" w:rsidRPr="0049055A" w14:paraId="2D8954DA"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264B0D67" w14:textId="77777777" w:rsidR="00F25A21" w:rsidRPr="0049055A" w:rsidRDefault="00F25A21" w:rsidP="008B6725">
            <w:pPr>
              <w:widowControl w:val="0"/>
              <w:suppressAutoHyphens/>
              <w:autoSpaceDE w:val="0"/>
              <w:spacing w:line="276" w:lineRule="auto"/>
              <w:rPr>
                <w:rFonts w:eastAsia="Times New Roman"/>
                <w:szCs w:val="20"/>
                <w:lang w:eastAsia="zh-CN"/>
              </w:rPr>
            </w:pPr>
            <w:r w:rsidRPr="0049055A">
              <w:rPr>
                <w:rFonts w:eastAsia="Times New Roman"/>
                <w:szCs w:val="20"/>
                <w:lang w:eastAsia="zh-CN"/>
              </w:rPr>
              <w:t xml:space="preserve">Витрата палива, міський цикл – л/100км, </w:t>
            </w:r>
            <w:r>
              <w:rPr>
                <w:rFonts w:eastAsia="Times New Roman"/>
                <w:szCs w:val="20"/>
                <w:lang w:eastAsia="zh-CN"/>
              </w:rPr>
              <w:t>не більше</w:t>
            </w:r>
          </w:p>
        </w:tc>
        <w:tc>
          <w:tcPr>
            <w:tcW w:w="2833" w:type="dxa"/>
            <w:tcBorders>
              <w:top w:val="single" w:sz="4" w:space="0" w:color="auto"/>
              <w:left w:val="single" w:sz="4" w:space="0" w:color="auto"/>
              <w:bottom w:val="single" w:sz="4" w:space="0" w:color="auto"/>
              <w:right w:val="single" w:sz="4" w:space="0" w:color="auto"/>
            </w:tcBorders>
            <w:hideMark/>
          </w:tcPr>
          <w:p w14:paraId="284DFF69"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Pr>
                <w:rFonts w:eastAsia="Times New Roman"/>
                <w:szCs w:val="20"/>
                <w:lang w:eastAsia="zh-CN"/>
              </w:rPr>
              <w:t>9,5</w:t>
            </w:r>
          </w:p>
        </w:tc>
        <w:tc>
          <w:tcPr>
            <w:tcW w:w="3117" w:type="dxa"/>
            <w:tcBorders>
              <w:top w:val="single" w:sz="4" w:space="0" w:color="auto"/>
              <w:left w:val="single" w:sz="4" w:space="0" w:color="auto"/>
              <w:bottom w:val="single" w:sz="4" w:space="0" w:color="auto"/>
              <w:right w:val="single" w:sz="4" w:space="0" w:color="auto"/>
            </w:tcBorders>
          </w:tcPr>
          <w:p w14:paraId="534C3490" w14:textId="77777777" w:rsidR="00F25A21" w:rsidRPr="0049055A" w:rsidRDefault="00F25A21" w:rsidP="008B6725">
            <w:pPr>
              <w:widowControl w:val="0"/>
              <w:suppressAutoHyphens/>
              <w:autoSpaceDE w:val="0"/>
              <w:spacing w:line="276" w:lineRule="auto"/>
              <w:rPr>
                <w:rFonts w:eastAsia="Times New Roman"/>
                <w:sz w:val="21"/>
                <w:szCs w:val="21"/>
                <w:lang w:eastAsia="zh-CN"/>
              </w:rPr>
            </w:pPr>
          </w:p>
        </w:tc>
      </w:tr>
      <w:tr w:rsidR="00F25A21" w:rsidRPr="0049055A" w14:paraId="7C7C5AD1" w14:textId="77777777" w:rsidTr="008B6725">
        <w:tc>
          <w:tcPr>
            <w:tcW w:w="4250" w:type="dxa"/>
            <w:tcBorders>
              <w:top w:val="single" w:sz="4" w:space="0" w:color="auto"/>
              <w:left w:val="single" w:sz="4" w:space="0" w:color="auto"/>
              <w:bottom w:val="single" w:sz="4" w:space="0" w:color="auto"/>
              <w:right w:val="single" w:sz="4" w:space="0" w:color="auto"/>
            </w:tcBorders>
          </w:tcPr>
          <w:p w14:paraId="0888EF30" w14:textId="77777777" w:rsidR="00F25A21" w:rsidRPr="0049055A" w:rsidRDefault="00F25A21" w:rsidP="008B6725">
            <w:pPr>
              <w:widowControl w:val="0"/>
              <w:suppressAutoHyphens/>
              <w:autoSpaceDE w:val="0"/>
              <w:spacing w:line="276" w:lineRule="auto"/>
              <w:rPr>
                <w:rFonts w:eastAsia="Times New Roman"/>
                <w:szCs w:val="20"/>
                <w:lang w:eastAsia="zh-CN"/>
              </w:rPr>
            </w:pPr>
            <w:r w:rsidRPr="00DC3331">
              <w:rPr>
                <w:rFonts w:eastAsia="Times New Roman"/>
                <w:szCs w:val="20"/>
                <w:lang w:eastAsia="zh-CN"/>
              </w:rPr>
              <w:t>Вантажність</w:t>
            </w:r>
            <w:r>
              <w:rPr>
                <w:rFonts w:eastAsia="Times New Roman"/>
                <w:szCs w:val="20"/>
                <w:lang w:eastAsia="zh-CN"/>
              </w:rPr>
              <w:t xml:space="preserve"> не менше </w:t>
            </w:r>
            <w:r w:rsidRPr="0049055A">
              <w:rPr>
                <w:rFonts w:eastAsia="Times New Roman"/>
                <w:szCs w:val="20"/>
                <w:lang w:eastAsia="zh-CN"/>
              </w:rPr>
              <w:t>кг,</w:t>
            </w:r>
          </w:p>
        </w:tc>
        <w:tc>
          <w:tcPr>
            <w:tcW w:w="2833" w:type="dxa"/>
            <w:tcBorders>
              <w:top w:val="single" w:sz="4" w:space="0" w:color="auto"/>
              <w:left w:val="single" w:sz="4" w:space="0" w:color="auto"/>
              <w:bottom w:val="single" w:sz="4" w:space="0" w:color="auto"/>
              <w:right w:val="single" w:sz="4" w:space="0" w:color="auto"/>
            </w:tcBorders>
          </w:tcPr>
          <w:p w14:paraId="084CBC90" w14:textId="77777777" w:rsidR="00F25A21" w:rsidRDefault="00F25A21" w:rsidP="008B6725">
            <w:pPr>
              <w:widowControl w:val="0"/>
              <w:suppressAutoHyphens/>
              <w:autoSpaceDE w:val="0"/>
              <w:spacing w:line="276" w:lineRule="auto"/>
              <w:jc w:val="center"/>
              <w:rPr>
                <w:rFonts w:eastAsia="Times New Roman"/>
                <w:szCs w:val="20"/>
                <w:lang w:eastAsia="zh-CN"/>
              </w:rPr>
            </w:pPr>
            <w:r>
              <w:rPr>
                <w:rFonts w:eastAsia="Times New Roman"/>
                <w:szCs w:val="20"/>
                <w:lang w:eastAsia="zh-CN"/>
              </w:rPr>
              <w:t>1445</w:t>
            </w:r>
          </w:p>
        </w:tc>
        <w:tc>
          <w:tcPr>
            <w:tcW w:w="3117" w:type="dxa"/>
            <w:tcBorders>
              <w:top w:val="single" w:sz="4" w:space="0" w:color="auto"/>
              <w:left w:val="single" w:sz="4" w:space="0" w:color="auto"/>
              <w:bottom w:val="single" w:sz="4" w:space="0" w:color="auto"/>
              <w:right w:val="single" w:sz="4" w:space="0" w:color="auto"/>
            </w:tcBorders>
          </w:tcPr>
          <w:p w14:paraId="02EA95AA" w14:textId="77777777" w:rsidR="00F25A21" w:rsidRPr="0049055A" w:rsidRDefault="00F25A21" w:rsidP="008B6725">
            <w:pPr>
              <w:widowControl w:val="0"/>
              <w:suppressAutoHyphens/>
              <w:autoSpaceDE w:val="0"/>
              <w:spacing w:line="276" w:lineRule="auto"/>
              <w:rPr>
                <w:rFonts w:eastAsia="Times New Roman"/>
                <w:sz w:val="21"/>
                <w:szCs w:val="21"/>
                <w:lang w:eastAsia="zh-CN"/>
              </w:rPr>
            </w:pPr>
          </w:p>
        </w:tc>
      </w:tr>
      <w:tr w:rsidR="00F25A21" w:rsidRPr="0049055A" w14:paraId="510F0DFF"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49B50FBE" w14:textId="77777777" w:rsidR="00F25A21" w:rsidRPr="0049055A" w:rsidRDefault="00F25A21" w:rsidP="008B6725">
            <w:pPr>
              <w:widowControl w:val="0"/>
              <w:suppressAutoHyphens/>
              <w:autoSpaceDE w:val="0"/>
              <w:spacing w:line="276" w:lineRule="auto"/>
              <w:rPr>
                <w:rFonts w:eastAsia="Times New Roman"/>
                <w:szCs w:val="20"/>
                <w:lang w:eastAsia="zh-CN"/>
              </w:rPr>
            </w:pPr>
            <w:r w:rsidRPr="00E91D9A">
              <w:rPr>
                <w:rFonts w:eastAsia="Times New Roman"/>
              </w:rPr>
              <w:lastRenderedPageBreak/>
              <w:t xml:space="preserve">Споряджена повна маса </w:t>
            </w:r>
            <w:r w:rsidRPr="0049055A">
              <w:rPr>
                <w:rFonts w:eastAsia="Times New Roman"/>
                <w:szCs w:val="20"/>
                <w:lang w:eastAsia="zh-CN"/>
              </w:rPr>
              <w:t xml:space="preserve">кг, </w:t>
            </w:r>
            <w:r>
              <w:rPr>
                <w:rFonts w:eastAsia="Times New Roman"/>
                <w:szCs w:val="20"/>
                <w:lang w:eastAsia="zh-CN"/>
              </w:rPr>
              <w:t>не менше</w:t>
            </w:r>
          </w:p>
        </w:tc>
        <w:tc>
          <w:tcPr>
            <w:tcW w:w="2833" w:type="dxa"/>
            <w:tcBorders>
              <w:top w:val="single" w:sz="4" w:space="0" w:color="auto"/>
              <w:left w:val="single" w:sz="4" w:space="0" w:color="auto"/>
              <w:bottom w:val="single" w:sz="4" w:space="0" w:color="auto"/>
              <w:right w:val="single" w:sz="4" w:space="0" w:color="auto"/>
            </w:tcBorders>
            <w:hideMark/>
          </w:tcPr>
          <w:p w14:paraId="4229DAB1" w14:textId="77777777" w:rsidR="00F25A21" w:rsidRPr="0049055A" w:rsidRDefault="00F25A21" w:rsidP="008B6725">
            <w:pPr>
              <w:widowControl w:val="0"/>
              <w:suppressAutoHyphens/>
              <w:autoSpaceDE w:val="0"/>
              <w:spacing w:line="276" w:lineRule="auto"/>
              <w:jc w:val="center"/>
              <w:rPr>
                <w:rFonts w:eastAsia="Times New Roman"/>
                <w:szCs w:val="20"/>
                <w:lang w:eastAsia="zh-CN"/>
              </w:rPr>
            </w:pPr>
            <w:r>
              <w:rPr>
                <w:rFonts w:eastAsia="Times New Roman"/>
              </w:rPr>
              <w:t>3500</w:t>
            </w:r>
          </w:p>
        </w:tc>
        <w:tc>
          <w:tcPr>
            <w:tcW w:w="3117" w:type="dxa"/>
            <w:tcBorders>
              <w:top w:val="single" w:sz="4" w:space="0" w:color="auto"/>
              <w:left w:val="single" w:sz="4" w:space="0" w:color="auto"/>
              <w:bottom w:val="single" w:sz="4" w:space="0" w:color="auto"/>
              <w:right w:val="single" w:sz="4" w:space="0" w:color="auto"/>
            </w:tcBorders>
          </w:tcPr>
          <w:p w14:paraId="5AB79D01" w14:textId="77777777" w:rsidR="00F25A21" w:rsidRPr="0049055A" w:rsidRDefault="00F25A21" w:rsidP="008B6725">
            <w:pPr>
              <w:widowControl w:val="0"/>
              <w:suppressAutoHyphens/>
              <w:autoSpaceDE w:val="0"/>
              <w:spacing w:line="276" w:lineRule="auto"/>
              <w:rPr>
                <w:rFonts w:eastAsia="Times New Roman"/>
                <w:sz w:val="21"/>
                <w:szCs w:val="21"/>
                <w:lang w:eastAsia="zh-CN"/>
              </w:rPr>
            </w:pPr>
          </w:p>
        </w:tc>
      </w:tr>
      <w:tr w:rsidR="00F25A21" w:rsidRPr="0049055A" w14:paraId="230495C5" w14:textId="77777777" w:rsidTr="008B6725">
        <w:tc>
          <w:tcPr>
            <w:tcW w:w="4250" w:type="dxa"/>
            <w:tcBorders>
              <w:top w:val="single" w:sz="4" w:space="0" w:color="auto"/>
              <w:left w:val="single" w:sz="4" w:space="0" w:color="auto"/>
              <w:bottom w:val="single" w:sz="4" w:space="0" w:color="auto"/>
              <w:right w:val="single" w:sz="4" w:space="0" w:color="auto"/>
            </w:tcBorders>
            <w:hideMark/>
          </w:tcPr>
          <w:p w14:paraId="4998D949" w14:textId="77777777" w:rsidR="00F25A21" w:rsidRPr="0049055A" w:rsidRDefault="00F25A21" w:rsidP="008B6725">
            <w:pPr>
              <w:widowControl w:val="0"/>
              <w:suppressAutoHyphens/>
              <w:autoSpaceDE w:val="0"/>
              <w:spacing w:line="276" w:lineRule="auto"/>
              <w:rPr>
                <w:rFonts w:eastAsia="Times New Roman"/>
                <w:b/>
                <w:lang w:eastAsia="zh-CN"/>
              </w:rPr>
            </w:pPr>
            <w:r>
              <w:rPr>
                <w:rFonts w:eastAsia="Times New Roman"/>
                <w:b/>
                <w:lang w:eastAsia="zh-CN"/>
              </w:rPr>
              <w:t>комплектація</w:t>
            </w:r>
          </w:p>
        </w:tc>
        <w:tc>
          <w:tcPr>
            <w:tcW w:w="2833" w:type="dxa"/>
            <w:tcBorders>
              <w:top w:val="single" w:sz="4" w:space="0" w:color="auto"/>
              <w:left w:val="single" w:sz="4" w:space="0" w:color="auto"/>
              <w:bottom w:val="single" w:sz="4" w:space="0" w:color="auto"/>
              <w:right w:val="single" w:sz="4" w:space="0" w:color="auto"/>
            </w:tcBorders>
          </w:tcPr>
          <w:p w14:paraId="07D4A3B5" w14:textId="77777777" w:rsidR="00F25A21" w:rsidRPr="0049055A" w:rsidRDefault="00F25A21" w:rsidP="008B6725">
            <w:pPr>
              <w:widowControl w:val="0"/>
              <w:suppressAutoHyphens/>
              <w:autoSpaceDE w:val="0"/>
              <w:spacing w:line="276" w:lineRule="auto"/>
              <w:rPr>
                <w:rFonts w:eastAsia="Times New Roman"/>
                <w:lang w:eastAsia="zh-CN"/>
              </w:rPr>
            </w:pPr>
          </w:p>
        </w:tc>
        <w:tc>
          <w:tcPr>
            <w:tcW w:w="3117" w:type="dxa"/>
            <w:tcBorders>
              <w:top w:val="single" w:sz="4" w:space="0" w:color="auto"/>
              <w:left w:val="single" w:sz="4" w:space="0" w:color="auto"/>
              <w:bottom w:val="single" w:sz="4" w:space="0" w:color="auto"/>
              <w:right w:val="single" w:sz="4" w:space="0" w:color="auto"/>
            </w:tcBorders>
          </w:tcPr>
          <w:p w14:paraId="03991699" w14:textId="77777777" w:rsidR="00F25A21" w:rsidRPr="0049055A" w:rsidRDefault="00F25A21" w:rsidP="008B6725">
            <w:pPr>
              <w:widowControl w:val="0"/>
              <w:suppressAutoHyphens/>
              <w:autoSpaceDE w:val="0"/>
              <w:spacing w:line="276" w:lineRule="auto"/>
              <w:rPr>
                <w:rFonts w:eastAsia="Times New Roman"/>
                <w:szCs w:val="20"/>
                <w:lang w:eastAsia="zh-CN"/>
              </w:rPr>
            </w:pPr>
          </w:p>
        </w:tc>
      </w:tr>
      <w:tr w:rsidR="00F25A21" w:rsidRPr="0049055A" w14:paraId="2E90F831" w14:textId="77777777" w:rsidTr="008B6725">
        <w:tc>
          <w:tcPr>
            <w:tcW w:w="4250" w:type="dxa"/>
            <w:tcBorders>
              <w:top w:val="single" w:sz="4" w:space="0" w:color="auto"/>
              <w:left w:val="single" w:sz="4" w:space="0" w:color="auto"/>
              <w:bottom w:val="single" w:sz="4" w:space="0" w:color="auto"/>
              <w:right w:val="single" w:sz="4" w:space="0" w:color="auto"/>
            </w:tcBorders>
          </w:tcPr>
          <w:p w14:paraId="01F26429" w14:textId="77777777" w:rsidR="00F25A21" w:rsidRPr="0049055A" w:rsidRDefault="00F25A21" w:rsidP="008B6725">
            <w:pPr>
              <w:widowControl w:val="0"/>
              <w:suppressAutoHyphens/>
              <w:autoSpaceDE w:val="0"/>
              <w:spacing w:line="276" w:lineRule="auto"/>
              <w:rPr>
                <w:rFonts w:eastAsia="Times New Roman"/>
                <w:szCs w:val="36"/>
                <w:lang w:eastAsia="zh-CN"/>
              </w:rPr>
            </w:pPr>
            <w:r w:rsidRPr="00946A21">
              <w:t>Гальмівна система ABS</w:t>
            </w:r>
          </w:p>
        </w:tc>
        <w:tc>
          <w:tcPr>
            <w:tcW w:w="2833" w:type="dxa"/>
            <w:tcBorders>
              <w:top w:val="single" w:sz="4" w:space="0" w:color="auto"/>
              <w:left w:val="single" w:sz="4" w:space="0" w:color="auto"/>
              <w:bottom w:val="single" w:sz="4" w:space="0" w:color="auto"/>
              <w:right w:val="single" w:sz="4" w:space="0" w:color="auto"/>
            </w:tcBorders>
            <w:vAlign w:val="center"/>
            <w:hideMark/>
          </w:tcPr>
          <w:p w14:paraId="4AF93835" w14:textId="77777777" w:rsidR="00F25A21" w:rsidRPr="0049055A" w:rsidRDefault="00F25A21" w:rsidP="008B6725">
            <w:pPr>
              <w:widowControl w:val="0"/>
              <w:suppressAutoHyphens/>
              <w:autoSpaceDE w:val="0"/>
              <w:spacing w:line="276" w:lineRule="auto"/>
              <w:jc w:val="center"/>
              <w:rPr>
                <w:rFonts w:eastAsia="Times New Roman"/>
                <w:szCs w:val="36"/>
                <w:lang w:eastAsia="zh-CN"/>
              </w:rPr>
            </w:pPr>
            <w:r w:rsidRPr="0049055A">
              <w:rPr>
                <w:rFonts w:eastAsia="Times New Roman"/>
                <w:szCs w:val="36"/>
                <w:lang w:eastAsia="zh-CN"/>
              </w:rPr>
              <w:t xml:space="preserve">Обов’язкова наявність </w:t>
            </w:r>
          </w:p>
        </w:tc>
        <w:tc>
          <w:tcPr>
            <w:tcW w:w="3117" w:type="dxa"/>
            <w:tcBorders>
              <w:top w:val="single" w:sz="4" w:space="0" w:color="auto"/>
              <w:left w:val="single" w:sz="4" w:space="0" w:color="auto"/>
              <w:bottom w:val="single" w:sz="4" w:space="0" w:color="auto"/>
              <w:right w:val="single" w:sz="4" w:space="0" w:color="auto"/>
            </w:tcBorders>
            <w:vAlign w:val="center"/>
          </w:tcPr>
          <w:p w14:paraId="55EE35C0"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1D416C36" w14:textId="77777777" w:rsidTr="008B6725">
        <w:tc>
          <w:tcPr>
            <w:tcW w:w="4250" w:type="dxa"/>
            <w:tcBorders>
              <w:top w:val="single" w:sz="4" w:space="0" w:color="auto"/>
              <w:left w:val="single" w:sz="4" w:space="0" w:color="auto"/>
              <w:bottom w:val="single" w:sz="4" w:space="0" w:color="auto"/>
              <w:right w:val="single" w:sz="4" w:space="0" w:color="auto"/>
            </w:tcBorders>
          </w:tcPr>
          <w:p w14:paraId="0A8E49CB" w14:textId="77777777" w:rsidR="00F25A21" w:rsidRPr="00946A21" w:rsidRDefault="00F25A21" w:rsidP="008B6725">
            <w:pPr>
              <w:widowControl w:val="0"/>
              <w:suppressAutoHyphens/>
              <w:autoSpaceDE w:val="0"/>
              <w:spacing w:line="276" w:lineRule="auto"/>
            </w:pPr>
            <w:r w:rsidRPr="00E91D9A">
              <w:rPr>
                <w:sz w:val="20"/>
                <w:szCs w:val="20"/>
              </w:rPr>
              <w:t>Система для поганих доріг</w:t>
            </w:r>
          </w:p>
        </w:tc>
        <w:tc>
          <w:tcPr>
            <w:tcW w:w="2833" w:type="dxa"/>
            <w:tcBorders>
              <w:top w:val="single" w:sz="4" w:space="0" w:color="auto"/>
              <w:left w:val="single" w:sz="4" w:space="0" w:color="auto"/>
              <w:bottom w:val="single" w:sz="4" w:space="0" w:color="auto"/>
              <w:right w:val="single" w:sz="4" w:space="0" w:color="auto"/>
            </w:tcBorders>
            <w:vAlign w:val="center"/>
          </w:tcPr>
          <w:p w14:paraId="0FB1A9FF" w14:textId="77777777" w:rsidR="00F25A21" w:rsidRPr="0049055A" w:rsidRDefault="00F25A21" w:rsidP="008B6725">
            <w:pPr>
              <w:widowControl w:val="0"/>
              <w:suppressAutoHyphens/>
              <w:autoSpaceDE w:val="0"/>
              <w:spacing w:line="276" w:lineRule="auto"/>
              <w:jc w:val="center"/>
              <w:rPr>
                <w:rFonts w:eastAsia="Times New Roman"/>
                <w:szCs w:val="36"/>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14:paraId="2DD3466C"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4C752DB4" w14:textId="77777777" w:rsidTr="008B6725">
        <w:tc>
          <w:tcPr>
            <w:tcW w:w="4250" w:type="dxa"/>
            <w:tcBorders>
              <w:top w:val="single" w:sz="4" w:space="0" w:color="auto"/>
              <w:left w:val="single" w:sz="4" w:space="0" w:color="auto"/>
              <w:bottom w:val="single" w:sz="4" w:space="0" w:color="auto"/>
              <w:right w:val="single" w:sz="4" w:space="0" w:color="auto"/>
            </w:tcBorders>
          </w:tcPr>
          <w:p w14:paraId="71E11853" w14:textId="77777777" w:rsidR="00F25A21" w:rsidRPr="0049055A" w:rsidRDefault="00F25A21" w:rsidP="008B6725">
            <w:pPr>
              <w:widowControl w:val="0"/>
              <w:suppressAutoHyphens/>
              <w:autoSpaceDE w:val="0"/>
              <w:spacing w:line="276" w:lineRule="auto"/>
              <w:rPr>
                <w:rFonts w:eastAsia="Times New Roman"/>
                <w:szCs w:val="36"/>
                <w:lang w:eastAsia="zh-CN"/>
              </w:rPr>
            </w:pPr>
            <w:r w:rsidRPr="00946A21">
              <w:t xml:space="preserve">Система допомоги при екстренному гальмуванні </w:t>
            </w:r>
          </w:p>
        </w:tc>
        <w:tc>
          <w:tcPr>
            <w:tcW w:w="2833" w:type="dxa"/>
            <w:tcBorders>
              <w:top w:val="single" w:sz="4" w:space="0" w:color="auto"/>
              <w:left w:val="single" w:sz="4" w:space="0" w:color="auto"/>
              <w:bottom w:val="single" w:sz="4" w:space="0" w:color="auto"/>
              <w:right w:val="single" w:sz="4" w:space="0" w:color="auto"/>
            </w:tcBorders>
            <w:hideMark/>
          </w:tcPr>
          <w:p w14:paraId="636F17A5"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14:paraId="37EAF992"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76AB86B0" w14:textId="77777777" w:rsidTr="008B6725">
        <w:tc>
          <w:tcPr>
            <w:tcW w:w="4250" w:type="dxa"/>
            <w:tcBorders>
              <w:top w:val="single" w:sz="4" w:space="0" w:color="auto"/>
              <w:left w:val="single" w:sz="4" w:space="0" w:color="auto"/>
              <w:bottom w:val="single" w:sz="4" w:space="0" w:color="auto"/>
              <w:right w:val="single" w:sz="4" w:space="0" w:color="auto"/>
            </w:tcBorders>
          </w:tcPr>
          <w:p w14:paraId="46674029" w14:textId="77777777" w:rsidR="00F25A21" w:rsidRPr="0049055A" w:rsidRDefault="00F25A21" w:rsidP="008B6725">
            <w:pPr>
              <w:widowControl w:val="0"/>
              <w:suppressAutoHyphens/>
              <w:autoSpaceDE w:val="0"/>
              <w:spacing w:line="276" w:lineRule="auto"/>
              <w:rPr>
                <w:rFonts w:eastAsia="Times New Roman"/>
                <w:szCs w:val="36"/>
                <w:lang w:eastAsia="zh-CN"/>
              </w:rPr>
            </w:pPr>
            <w:r w:rsidRPr="00946A21">
              <w:t xml:space="preserve">Система курсової стійкості </w:t>
            </w:r>
          </w:p>
        </w:tc>
        <w:tc>
          <w:tcPr>
            <w:tcW w:w="2833" w:type="dxa"/>
            <w:tcBorders>
              <w:top w:val="single" w:sz="4" w:space="0" w:color="auto"/>
              <w:left w:val="single" w:sz="4" w:space="0" w:color="auto"/>
              <w:bottom w:val="single" w:sz="4" w:space="0" w:color="auto"/>
              <w:right w:val="single" w:sz="4" w:space="0" w:color="auto"/>
            </w:tcBorders>
            <w:hideMark/>
          </w:tcPr>
          <w:p w14:paraId="021542B5"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14:paraId="04ACDD1E"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5D23C116" w14:textId="77777777" w:rsidTr="008B6725">
        <w:tc>
          <w:tcPr>
            <w:tcW w:w="4250" w:type="dxa"/>
            <w:tcBorders>
              <w:top w:val="single" w:sz="4" w:space="0" w:color="auto"/>
              <w:left w:val="single" w:sz="4" w:space="0" w:color="auto"/>
              <w:bottom w:val="single" w:sz="4" w:space="0" w:color="auto"/>
              <w:right w:val="single" w:sz="4" w:space="0" w:color="auto"/>
            </w:tcBorders>
          </w:tcPr>
          <w:p w14:paraId="2D5B0704" w14:textId="77777777" w:rsidR="00F25A21" w:rsidRPr="0049055A" w:rsidRDefault="00F25A21" w:rsidP="008B6725">
            <w:pPr>
              <w:widowControl w:val="0"/>
              <w:suppressAutoHyphens/>
              <w:autoSpaceDE w:val="0"/>
              <w:spacing w:line="276" w:lineRule="auto"/>
              <w:rPr>
                <w:rFonts w:eastAsia="Times New Roman"/>
                <w:szCs w:val="36"/>
                <w:lang w:eastAsia="zh-CN"/>
              </w:rPr>
            </w:pPr>
            <w:r w:rsidRPr="00946A21">
              <w:t xml:space="preserve">Антибуксувальна система </w:t>
            </w:r>
          </w:p>
        </w:tc>
        <w:tc>
          <w:tcPr>
            <w:tcW w:w="2833" w:type="dxa"/>
            <w:tcBorders>
              <w:top w:val="single" w:sz="4" w:space="0" w:color="auto"/>
              <w:left w:val="single" w:sz="4" w:space="0" w:color="auto"/>
              <w:bottom w:val="single" w:sz="4" w:space="0" w:color="auto"/>
              <w:right w:val="single" w:sz="4" w:space="0" w:color="auto"/>
            </w:tcBorders>
            <w:hideMark/>
          </w:tcPr>
          <w:p w14:paraId="1828DD2D"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14:paraId="72B9CE14"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38E05981" w14:textId="77777777" w:rsidTr="008B6725">
        <w:tc>
          <w:tcPr>
            <w:tcW w:w="4250" w:type="dxa"/>
            <w:tcBorders>
              <w:top w:val="single" w:sz="4" w:space="0" w:color="auto"/>
              <w:left w:val="single" w:sz="4" w:space="0" w:color="auto"/>
              <w:bottom w:val="single" w:sz="4" w:space="0" w:color="auto"/>
              <w:right w:val="single" w:sz="4" w:space="0" w:color="auto"/>
            </w:tcBorders>
          </w:tcPr>
          <w:p w14:paraId="3FB35184" w14:textId="77777777" w:rsidR="00F25A21" w:rsidRPr="0049055A" w:rsidRDefault="00F25A21" w:rsidP="008B6725">
            <w:pPr>
              <w:widowControl w:val="0"/>
              <w:suppressAutoHyphens/>
              <w:autoSpaceDE w:val="0"/>
              <w:spacing w:line="276" w:lineRule="auto"/>
              <w:rPr>
                <w:rFonts w:eastAsia="Times New Roman"/>
                <w:szCs w:val="36"/>
                <w:lang w:eastAsia="zh-CN"/>
              </w:rPr>
            </w:pPr>
            <w:r w:rsidRPr="00946A21">
              <w:t xml:space="preserve">Система стабілізації руху при боковому вітрі </w:t>
            </w:r>
          </w:p>
        </w:tc>
        <w:tc>
          <w:tcPr>
            <w:tcW w:w="2833" w:type="dxa"/>
            <w:tcBorders>
              <w:top w:val="single" w:sz="4" w:space="0" w:color="auto"/>
              <w:left w:val="single" w:sz="4" w:space="0" w:color="auto"/>
              <w:bottom w:val="single" w:sz="4" w:space="0" w:color="auto"/>
              <w:right w:val="single" w:sz="4" w:space="0" w:color="auto"/>
            </w:tcBorders>
            <w:hideMark/>
          </w:tcPr>
          <w:p w14:paraId="5D4B1DB4"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14:paraId="25BF59AF"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64C4C8E1" w14:textId="77777777" w:rsidTr="008B6725">
        <w:tc>
          <w:tcPr>
            <w:tcW w:w="4250" w:type="dxa"/>
            <w:tcBorders>
              <w:top w:val="single" w:sz="4" w:space="0" w:color="auto"/>
              <w:left w:val="single" w:sz="4" w:space="0" w:color="auto"/>
              <w:bottom w:val="single" w:sz="4" w:space="0" w:color="auto"/>
              <w:right w:val="single" w:sz="4" w:space="0" w:color="auto"/>
            </w:tcBorders>
          </w:tcPr>
          <w:p w14:paraId="11D675EB" w14:textId="77777777" w:rsidR="00F25A21" w:rsidRPr="0049055A" w:rsidRDefault="00F25A21" w:rsidP="008B6725">
            <w:pPr>
              <w:widowControl w:val="0"/>
              <w:suppressAutoHyphens/>
              <w:autoSpaceDE w:val="0"/>
              <w:spacing w:line="276" w:lineRule="auto"/>
              <w:rPr>
                <w:rFonts w:eastAsia="Times New Roman"/>
                <w:szCs w:val="36"/>
                <w:lang w:eastAsia="zh-CN"/>
              </w:rPr>
            </w:pPr>
            <w:r w:rsidRPr="00946A21">
              <w:t xml:space="preserve">Система стабілізації руху при розгойдуванні причепа </w:t>
            </w:r>
          </w:p>
        </w:tc>
        <w:tc>
          <w:tcPr>
            <w:tcW w:w="2833" w:type="dxa"/>
            <w:tcBorders>
              <w:top w:val="single" w:sz="4" w:space="0" w:color="auto"/>
              <w:left w:val="single" w:sz="4" w:space="0" w:color="auto"/>
              <w:bottom w:val="single" w:sz="4" w:space="0" w:color="auto"/>
              <w:right w:val="single" w:sz="4" w:space="0" w:color="auto"/>
            </w:tcBorders>
            <w:hideMark/>
          </w:tcPr>
          <w:p w14:paraId="6B7679DB"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14:paraId="3B2DBD52"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448CF48F" w14:textId="77777777" w:rsidTr="008B6725">
        <w:tc>
          <w:tcPr>
            <w:tcW w:w="4250" w:type="dxa"/>
            <w:tcBorders>
              <w:top w:val="single" w:sz="4" w:space="0" w:color="auto"/>
              <w:left w:val="single" w:sz="4" w:space="0" w:color="auto"/>
              <w:bottom w:val="single" w:sz="4" w:space="0" w:color="auto"/>
              <w:right w:val="single" w:sz="4" w:space="0" w:color="auto"/>
            </w:tcBorders>
          </w:tcPr>
          <w:p w14:paraId="6C5B54A0" w14:textId="77777777" w:rsidR="00F25A21" w:rsidRPr="0049055A" w:rsidRDefault="00F25A21" w:rsidP="008B6725">
            <w:pPr>
              <w:widowControl w:val="0"/>
              <w:suppressAutoHyphens/>
              <w:autoSpaceDE w:val="0"/>
              <w:spacing w:line="276" w:lineRule="auto"/>
              <w:rPr>
                <w:rFonts w:eastAsia="Times New Roman"/>
                <w:szCs w:val="36"/>
                <w:lang w:eastAsia="zh-CN"/>
              </w:rPr>
            </w:pPr>
            <w:r w:rsidRPr="00946A21">
              <w:t xml:space="preserve">Система допомоги водію при старті на підйомі </w:t>
            </w:r>
          </w:p>
        </w:tc>
        <w:tc>
          <w:tcPr>
            <w:tcW w:w="2833" w:type="dxa"/>
            <w:tcBorders>
              <w:top w:val="single" w:sz="4" w:space="0" w:color="auto"/>
              <w:left w:val="single" w:sz="4" w:space="0" w:color="auto"/>
              <w:bottom w:val="single" w:sz="4" w:space="0" w:color="auto"/>
              <w:right w:val="single" w:sz="4" w:space="0" w:color="auto"/>
            </w:tcBorders>
            <w:hideMark/>
          </w:tcPr>
          <w:p w14:paraId="06CA65C1"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14:paraId="1DAE58AF"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03B1AEC6" w14:textId="77777777" w:rsidTr="008B6725">
        <w:tc>
          <w:tcPr>
            <w:tcW w:w="4250" w:type="dxa"/>
            <w:tcBorders>
              <w:top w:val="single" w:sz="4" w:space="0" w:color="auto"/>
              <w:left w:val="single" w:sz="4" w:space="0" w:color="auto"/>
              <w:bottom w:val="single" w:sz="4" w:space="0" w:color="auto"/>
              <w:right w:val="single" w:sz="4" w:space="0" w:color="auto"/>
            </w:tcBorders>
          </w:tcPr>
          <w:p w14:paraId="6E8EFA9F" w14:textId="77777777" w:rsidR="00F25A21" w:rsidRPr="0049055A" w:rsidRDefault="00F25A21" w:rsidP="008B6725">
            <w:pPr>
              <w:widowControl w:val="0"/>
              <w:suppressAutoHyphens/>
              <w:autoSpaceDE w:val="0"/>
              <w:spacing w:line="276" w:lineRule="auto"/>
              <w:rPr>
                <w:rFonts w:eastAsia="Times New Roman"/>
                <w:szCs w:val="36"/>
                <w:lang w:eastAsia="zh-CN"/>
              </w:rPr>
            </w:pPr>
            <w:r w:rsidRPr="00946A21">
              <w:t>Фронтальна подушка безпеки водія</w:t>
            </w:r>
          </w:p>
        </w:tc>
        <w:tc>
          <w:tcPr>
            <w:tcW w:w="2833" w:type="dxa"/>
            <w:tcBorders>
              <w:top w:val="single" w:sz="4" w:space="0" w:color="auto"/>
              <w:left w:val="single" w:sz="4" w:space="0" w:color="auto"/>
              <w:bottom w:val="single" w:sz="4" w:space="0" w:color="auto"/>
              <w:right w:val="single" w:sz="4" w:space="0" w:color="auto"/>
            </w:tcBorders>
            <w:hideMark/>
          </w:tcPr>
          <w:p w14:paraId="7E319C72"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504BB6D3"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5A2D711E" w14:textId="77777777" w:rsidTr="008B6725">
        <w:tc>
          <w:tcPr>
            <w:tcW w:w="4250" w:type="dxa"/>
            <w:tcBorders>
              <w:top w:val="single" w:sz="4" w:space="0" w:color="auto"/>
              <w:left w:val="single" w:sz="4" w:space="0" w:color="auto"/>
              <w:bottom w:val="single" w:sz="4" w:space="0" w:color="auto"/>
              <w:right w:val="single" w:sz="4" w:space="0" w:color="auto"/>
            </w:tcBorders>
          </w:tcPr>
          <w:p w14:paraId="528A878B" w14:textId="77777777" w:rsidR="00F25A21" w:rsidRPr="0049055A" w:rsidRDefault="00F25A21" w:rsidP="008B6725">
            <w:pPr>
              <w:widowControl w:val="0"/>
              <w:suppressAutoHyphens/>
              <w:autoSpaceDE w:val="0"/>
              <w:spacing w:line="276" w:lineRule="auto"/>
              <w:rPr>
                <w:rFonts w:eastAsia="Times New Roman"/>
                <w:szCs w:val="36"/>
                <w:lang w:eastAsia="zh-CN"/>
              </w:rPr>
            </w:pPr>
            <w:r w:rsidRPr="00946A21">
              <w:t>Автоматичне замикання дверей під час руху автомобіля</w:t>
            </w:r>
          </w:p>
        </w:tc>
        <w:tc>
          <w:tcPr>
            <w:tcW w:w="2833" w:type="dxa"/>
            <w:tcBorders>
              <w:top w:val="single" w:sz="4" w:space="0" w:color="auto"/>
              <w:left w:val="single" w:sz="4" w:space="0" w:color="auto"/>
              <w:bottom w:val="single" w:sz="4" w:space="0" w:color="auto"/>
              <w:right w:val="single" w:sz="4" w:space="0" w:color="auto"/>
            </w:tcBorders>
            <w:hideMark/>
          </w:tcPr>
          <w:p w14:paraId="277EC061"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44A71DC2"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0115902B" w14:textId="77777777" w:rsidTr="008B6725">
        <w:tc>
          <w:tcPr>
            <w:tcW w:w="4250" w:type="dxa"/>
            <w:tcBorders>
              <w:top w:val="single" w:sz="4" w:space="0" w:color="auto"/>
              <w:left w:val="single" w:sz="4" w:space="0" w:color="auto"/>
              <w:bottom w:val="single" w:sz="4" w:space="0" w:color="auto"/>
              <w:right w:val="single" w:sz="4" w:space="0" w:color="auto"/>
            </w:tcBorders>
          </w:tcPr>
          <w:p w14:paraId="1C597D58" w14:textId="77777777" w:rsidR="00F25A21" w:rsidRPr="0049055A" w:rsidRDefault="00F25A21" w:rsidP="008B6725">
            <w:pPr>
              <w:widowControl w:val="0"/>
              <w:suppressAutoHyphens/>
              <w:autoSpaceDE w:val="0"/>
              <w:spacing w:line="276" w:lineRule="auto"/>
              <w:rPr>
                <w:rFonts w:eastAsia="Times New Roman"/>
                <w:szCs w:val="36"/>
                <w:lang w:eastAsia="zh-CN"/>
              </w:rPr>
            </w:pPr>
            <w:r w:rsidRPr="00946A21">
              <w:t>Триточкові ремені безпеки з регулюванням по висоті</w:t>
            </w:r>
          </w:p>
        </w:tc>
        <w:tc>
          <w:tcPr>
            <w:tcW w:w="2833" w:type="dxa"/>
            <w:tcBorders>
              <w:top w:val="single" w:sz="4" w:space="0" w:color="auto"/>
              <w:left w:val="single" w:sz="4" w:space="0" w:color="auto"/>
              <w:bottom w:val="single" w:sz="4" w:space="0" w:color="auto"/>
              <w:right w:val="single" w:sz="4" w:space="0" w:color="auto"/>
            </w:tcBorders>
            <w:hideMark/>
          </w:tcPr>
          <w:p w14:paraId="302A4C98"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61C942D3"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452DDBE0" w14:textId="77777777" w:rsidTr="008B6725">
        <w:tc>
          <w:tcPr>
            <w:tcW w:w="4250" w:type="dxa"/>
            <w:tcBorders>
              <w:top w:val="single" w:sz="4" w:space="0" w:color="auto"/>
              <w:left w:val="single" w:sz="4" w:space="0" w:color="auto"/>
              <w:bottom w:val="single" w:sz="4" w:space="0" w:color="auto"/>
              <w:right w:val="single" w:sz="4" w:space="0" w:color="auto"/>
            </w:tcBorders>
          </w:tcPr>
          <w:p w14:paraId="33486A3C" w14:textId="77777777" w:rsidR="00F25A21" w:rsidRPr="0049055A" w:rsidRDefault="00F25A21" w:rsidP="008B6725">
            <w:pPr>
              <w:widowControl w:val="0"/>
              <w:suppressAutoHyphens/>
              <w:autoSpaceDE w:val="0"/>
              <w:spacing w:line="276" w:lineRule="auto"/>
              <w:rPr>
                <w:rFonts w:eastAsia="Times New Roman"/>
                <w:szCs w:val="36"/>
                <w:lang w:eastAsia="zh-CN"/>
              </w:rPr>
            </w:pPr>
            <w:r w:rsidRPr="00946A21">
              <w:t>Сигнал про непристібнутий пасок безпеки водія</w:t>
            </w:r>
          </w:p>
        </w:tc>
        <w:tc>
          <w:tcPr>
            <w:tcW w:w="2833" w:type="dxa"/>
            <w:tcBorders>
              <w:top w:val="single" w:sz="4" w:space="0" w:color="auto"/>
              <w:left w:val="single" w:sz="4" w:space="0" w:color="auto"/>
              <w:bottom w:val="single" w:sz="4" w:space="0" w:color="auto"/>
              <w:right w:val="single" w:sz="4" w:space="0" w:color="auto"/>
            </w:tcBorders>
            <w:hideMark/>
          </w:tcPr>
          <w:p w14:paraId="7C204481"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7CF103DB"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649167B5" w14:textId="77777777" w:rsidTr="008B6725">
        <w:tc>
          <w:tcPr>
            <w:tcW w:w="4250" w:type="dxa"/>
            <w:tcBorders>
              <w:top w:val="single" w:sz="4" w:space="0" w:color="auto"/>
              <w:left w:val="single" w:sz="4" w:space="0" w:color="auto"/>
              <w:bottom w:val="single" w:sz="4" w:space="0" w:color="auto"/>
              <w:right w:val="single" w:sz="4" w:space="0" w:color="auto"/>
            </w:tcBorders>
          </w:tcPr>
          <w:p w14:paraId="0B58E8D6" w14:textId="77777777" w:rsidR="00F25A21" w:rsidRPr="0049055A" w:rsidRDefault="00F25A21" w:rsidP="008B6725">
            <w:pPr>
              <w:widowControl w:val="0"/>
              <w:suppressAutoHyphens/>
              <w:autoSpaceDE w:val="0"/>
              <w:spacing w:line="276" w:lineRule="auto"/>
              <w:rPr>
                <w:rFonts w:eastAsia="Times New Roman"/>
                <w:szCs w:val="36"/>
                <w:lang w:eastAsia="zh-CN"/>
              </w:rPr>
            </w:pPr>
            <w:r w:rsidRPr="00946A21">
              <w:t>Світлодіодні денні ходові вогні в передніх фарах</w:t>
            </w:r>
          </w:p>
        </w:tc>
        <w:tc>
          <w:tcPr>
            <w:tcW w:w="2833" w:type="dxa"/>
            <w:tcBorders>
              <w:top w:val="single" w:sz="4" w:space="0" w:color="auto"/>
              <w:left w:val="single" w:sz="4" w:space="0" w:color="auto"/>
              <w:bottom w:val="single" w:sz="4" w:space="0" w:color="auto"/>
              <w:right w:val="single" w:sz="4" w:space="0" w:color="auto"/>
            </w:tcBorders>
            <w:hideMark/>
          </w:tcPr>
          <w:p w14:paraId="6CE8FFA7"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14:paraId="41A4A66C" w14:textId="77777777" w:rsidR="00F25A21" w:rsidRPr="00495024"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285FCE21" w14:textId="77777777" w:rsidTr="008B6725">
        <w:tc>
          <w:tcPr>
            <w:tcW w:w="4250" w:type="dxa"/>
            <w:tcBorders>
              <w:top w:val="single" w:sz="4" w:space="0" w:color="auto"/>
              <w:left w:val="single" w:sz="4" w:space="0" w:color="auto"/>
              <w:bottom w:val="single" w:sz="4" w:space="0" w:color="auto"/>
              <w:right w:val="single" w:sz="4" w:space="0" w:color="auto"/>
            </w:tcBorders>
          </w:tcPr>
          <w:p w14:paraId="394468DD" w14:textId="77777777" w:rsidR="00F25A21" w:rsidRPr="0049055A" w:rsidRDefault="00F25A21" w:rsidP="008B6725">
            <w:pPr>
              <w:widowControl w:val="0"/>
              <w:suppressAutoHyphens/>
              <w:autoSpaceDE w:val="0"/>
              <w:spacing w:line="276" w:lineRule="auto"/>
              <w:rPr>
                <w:rFonts w:eastAsia="Times New Roman"/>
                <w:szCs w:val="36"/>
                <w:lang w:eastAsia="zh-CN"/>
              </w:rPr>
            </w:pPr>
            <w:r w:rsidRPr="00946A21">
              <w:t>Повнорозмірне запасне колесо</w:t>
            </w:r>
          </w:p>
        </w:tc>
        <w:tc>
          <w:tcPr>
            <w:tcW w:w="2833" w:type="dxa"/>
            <w:tcBorders>
              <w:top w:val="single" w:sz="4" w:space="0" w:color="auto"/>
              <w:left w:val="single" w:sz="4" w:space="0" w:color="auto"/>
              <w:bottom w:val="single" w:sz="4" w:space="0" w:color="auto"/>
              <w:right w:val="single" w:sz="4" w:space="0" w:color="auto"/>
            </w:tcBorders>
            <w:hideMark/>
          </w:tcPr>
          <w:p w14:paraId="1077C586"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5DE153FC"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0217B65E" w14:textId="77777777" w:rsidTr="008B6725">
        <w:tc>
          <w:tcPr>
            <w:tcW w:w="4250" w:type="dxa"/>
            <w:tcBorders>
              <w:top w:val="single" w:sz="4" w:space="0" w:color="auto"/>
              <w:left w:val="single" w:sz="4" w:space="0" w:color="auto"/>
              <w:bottom w:val="single" w:sz="4" w:space="0" w:color="auto"/>
              <w:right w:val="single" w:sz="4" w:space="0" w:color="auto"/>
            </w:tcBorders>
          </w:tcPr>
          <w:p w14:paraId="7E738AD2" w14:textId="77777777" w:rsidR="00F25A21" w:rsidRPr="0049055A" w:rsidRDefault="00F25A21" w:rsidP="008B6725">
            <w:pPr>
              <w:widowControl w:val="0"/>
              <w:suppressAutoHyphens/>
              <w:autoSpaceDE w:val="0"/>
              <w:spacing w:line="276" w:lineRule="auto"/>
              <w:rPr>
                <w:rFonts w:eastAsia="Times New Roman"/>
                <w:b/>
                <w:szCs w:val="36"/>
                <w:lang w:eastAsia="zh-CN"/>
              </w:rPr>
            </w:pPr>
            <w:r w:rsidRPr="00946A21">
              <w:t>Дорожній набір засобів безпеки (сумка-органайзер, аптечка, вогнегасник, знак аварійної зупинки, трос буксирувальний, світловідбиваючі жилети, робочі рукавиці)</w:t>
            </w:r>
          </w:p>
        </w:tc>
        <w:tc>
          <w:tcPr>
            <w:tcW w:w="2833" w:type="dxa"/>
            <w:tcBorders>
              <w:top w:val="single" w:sz="4" w:space="0" w:color="auto"/>
              <w:left w:val="single" w:sz="4" w:space="0" w:color="auto"/>
              <w:bottom w:val="single" w:sz="4" w:space="0" w:color="auto"/>
              <w:right w:val="single" w:sz="4" w:space="0" w:color="auto"/>
            </w:tcBorders>
          </w:tcPr>
          <w:p w14:paraId="31A19B64"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1FD323F8" w14:textId="77777777" w:rsidR="00F25A21" w:rsidRPr="0049055A" w:rsidRDefault="00F25A21" w:rsidP="008B6725">
            <w:pPr>
              <w:widowControl w:val="0"/>
              <w:suppressAutoHyphens/>
              <w:autoSpaceDE w:val="0"/>
              <w:spacing w:line="276" w:lineRule="auto"/>
              <w:rPr>
                <w:rFonts w:eastAsia="Times New Roman"/>
                <w:szCs w:val="20"/>
                <w:lang w:eastAsia="zh-CN"/>
              </w:rPr>
            </w:pPr>
          </w:p>
        </w:tc>
      </w:tr>
      <w:tr w:rsidR="00F25A21" w:rsidRPr="0049055A" w14:paraId="0E693B9C" w14:textId="77777777" w:rsidTr="008B6725">
        <w:tc>
          <w:tcPr>
            <w:tcW w:w="4250" w:type="dxa"/>
            <w:tcBorders>
              <w:top w:val="single" w:sz="4" w:space="0" w:color="auto"/>
              <w:left w:val="single" w:sz="4" w:space="0" w:color="auto"/>
              <w:bottom w:val="single" w:sz="4" w:space="0" w:color="auto"/>
              <w:right w:val="single" w:sz="4" w:space="0" w:color="auto"/>
            </w:tcBorders>
          </w:tcPr>
          <w:p w14:paraId="62BBDC62" w14:textId="77777777" w:rsidR="00F25A21" w:rsidRPr="0049055A" w:rsidRDefault="00F25A21" w:rsidP="008B6725">
            <w:pPr>
              <w:widowControl w:val="0"/>
              <w:suppressAutoHyphens/>
              <w:autoSpaceDE w:val="0"/>
              <w:spacing w:line="276" w:lineRule="auto"/>
              <w:rPr>
                <w:rFonts w:eastAsia="Times New Roman"/>
                <w:szCs w:val="36"/>
                <w:lang w:eastAsia="zh-CN"/>
              </w:rPr>
            </w:pPr>
            <w:r w:rsidRPr="00946A21">
              <w:t>Адаптація до умов "поганих доріг": сталевий захист піддону картера двигуна, захист гальмівних дисків, спеціальні ущільнювачі для герметизації салону від пилу та води</w:t>
            </w:r>
          </w:p>
        </w:tc>
        <w:tc>
          <w:tcPr>
            <w:tcW w:w="2833" w:type="dxa"/>
            <w:tcBorders>
              <w:top w:val="single" w:sz="4" w:space="0" w:color="auto"/>
              <w:left w:val="single" w:sz="4" w:space="0" w:color="auto"/>
              <w:bottom w:val="single" w:sz="4" w:space="0" w:color="auto"/>
              <w:right w:val="single" w:sz="4" w:space="0" w:color="auto"/>
            </w:tcBorders>
            <w:hideMark/>
          </w:tcPr>
          <w:p w14:paraId="5C028A32"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687C94E6" w14:textId="77777777" w:rsidR="00F25A21" w:rsidRPr="00E125E9"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3A00A3AF" w14:textId="77777777" w:rsidTr="008B6725">
        <w:tc>
          <w:tcPr>
            <w:tcW w:w="4250" w:type="dxa"/>
            <w:tcBorders>
              <w:top w:val="single" w:sz="4" w:space="0" w:color="auto"/>
              <w:left w:val="single" w:sz="4" w:space="0" w:color="auto"/>
              <w:bottom w:val="single" w:sz="4" w:space="0" w:color="auto"/>
              <w:right w:val="single" w:sz="4" w:space="0" w:color="auto"/>
            </w:tcBorders>
          </w:tcPr>
          <w:p w14:paraId="76209367" w14:textId="77777777" w:rsidR="00F25A21" w:rsidRDefault="00F25A21" w:rsidP="008B6725">
            <w:pPr>
              <w:autoSpaceDE w:val="0"/>
              <w:autoSpaceDN w:val="0"/>
              <w:adjustRightInd w:val="0"/>
              <w:rPr>
                <w:rFonts w:ascii="Arial" w:hAnsi="Arial" w:cs="Arial"/>
                <w:color w:val="000000"/>
                <w:sz w:val="18"/>
                <w:szCs w:val="18"/>
              </w:rPr>
            </w:pPr>
            <w:r>
              <w:rPr>
                <w:rFonts w:ascii="Arial" w:hAnsi="Arial" w:cs="Arial"/>
                <w:color w:val="000000"/>
                <w:sz w:val="18"/>
                <w:szCs w:val="18"/>
              </w:rPr>
              <w:t>Електродзеркала    заднього огляду з обігрівом</w:t>
            </w:r>
          </w:p>
          <w:p w14:paraId="5AC3DE69" w14:textId="77777777" w:rsidR="00F25A21" w:rsidRPr="0049055A" w:rsidRDefault="00F25A21" w:rsidP="008B6725">
            <w:pPr>
              <w:widowControl w:val="0"/>
              <w:suppressAutoHyphens/>
              <w:autoSpaceDE w:val="0"/>
              <w:spacing w:line="276" w:lineRule="auto"/>
              <w:rPr>
                <w:rFonts w:eastAsia="Times New Roman"/>
                <w:szCs w:val="36"/>
                <w:lang w:eastAsia="zh-CN"/>
              </w:rPr>
            </w:pPr>
          </w:p>
        </w:tc>
        <w:tc>
          <w:tcPr>
            <w:tcW w:w="2833" w:type="dxa"/>
            <w:tcBorders>
              <w:top w:val="single" w:sz="4" w:space="0" w:color="auto"/>
              <w:left w:val="single" w:sz="4" w:space="0" w:color="auto"/>
              <w:bottom w:val="single" w:sz="4" w:space="0" w:color="auto"/>
              <w:right w:val="single" w:sz="4" w:space="0" w:color="auto"/>
            </w:tcBorders>
          </w:tcPr>
          <w:p w14:paraId="2738560F" w14:textId="77777777" w:rsidR="00F25A21" w:rsidRPr="0049055A" w:rsidRDefault="00F25A21" w:rsidP="008B6725">
            <w:pPr>
              <w:widowControl w:val="0"/>
              <w:suppressAutoHyphens/>
              <w:autoSpaceDE w:val="0"/>
              <w:spacing w:line="276" w:lineRule="auto"/>
              <w:jc w:val="center"/>
              <w:rPr>
                <w:rFonts w:eastAsia="Times New Roman"/>
                <w:szCs w:val="36"/>
                <w:lang w:eastAsia="zh-CN"/>
              </w:rPr>
            </w:pPr>
            <w:r w:rsidRPr="00707F9B">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374A5737"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7B2ED99A" w14:textId="77777777" w:rsidTr="008B6725">
        <w:tc>
          <w:tcPr>
            <w:tcW w:w="4250" w:type="dxa"/>
            <w:tcBorders>
              <w:top w:val="single" w:sz="4" w:space="0" w:color="auto"/>
              <w:left w:val="single" w:sz="4" w:space="0" w:color="auto"/>
              <w:bottom w:val="single" w:sz="4" w:space="0" w:color="auto"/>
              <w:right w:val="single" w:sz="4" w:space="0" w:color="auto"/>
            </w:tcBorders>
          </w:tcPr>
          <w:p w14:paraId="45944E16" w14:textId="77777777" w:rsidR="00F25A21" w:rsidRPr="0049055A" w:rsidRDefault="00F25A21" w:rsidP="008B6725">
            <w:pPr>
              <w:widowControl w:val="0"/>
              <w:suppressAutoHyphens/>
              <w:autoSpaceDE w:val="0"/>
              <w:spacing w:line="276" w:lineRule="auto"/>
              <w:rPr>
                <w:rFonts w:eastAsia="Times New Roman"/>
                <w:lang w:eastAsia="zh-CN"/>
              </w:rPr>
            </w:pPr>
            <w:r w:rsidRPr="00DE3E91">
              <w:t>Посилений    генератор електричного струму 185А</w:t>
            </w:r>
          </w:p>
        </w:tc>
        <w:tc>
          <w:tcPr>
            <w:tcW w:w="2833" w:type="dxa"/>
            <w:tcBorders>
              <w:top w:val="single" w:sz="4" w:space="0" w:color="auto"/>
              <w:left w:val="single" w:sz="4" w:space="0" w:color="auto"/>
              <w:bottom w:val="single" w:sz="4" w:space="0" w:color="auto"/>
              <w:right w:val="single" w:sz="4" w:space="0" w:color="auto"/>
            </w:tcBorders>
            <w:hideMark/>
          </w:tcPr>
          <w:p w14:paraId="65846FD7"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24C380BF"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5F111755" w14:textId="77777777" w:rsidTr="008B6725">
        <w:tc>
          <w:tcPr>
            <w:tcW w:w="4250" w:type="dxa"/>
            <w:tcBorders>
              <w:top w:val="single" w:sz="4" w:space="0" w:color="auto"/>
              <w:left w:val="single" w:sz="4" w:space="0" w:color="auto"/>
              <w:bottom w:val="single" w:sz="4" w:space="0" w:color="auto"/>
              <w:right w:val="single" w:sz="4" w:space="0" w:color="auto"/>
            </w:tcBorders>
          </w:tcPr>
          <w:p w14:paraId="4F5EEE51" w14:textId="77777777" w:rsidR="00F25A21" w:rsidRPr="0049055A" w:rsidRDefault="00F25A21" w:rsidP="008B6725">
            <w:pPr>
              <w:widowControl w:val="0"/>
              <w:suppressAutoHyphens/>
              <w:autoSpaceDE w:val="0"/>
              <w:spacing w:line="276" w:lineRule="auto"/>
              <w:rPr>
                <w:rFonts w:eastAsia="Times New Roman"/>
                <w:lang w:eastAsia="zh-CN"/>
              </w:rPr>
            </w:pPr>
            <w:r w:rsidRPr="00DE3E91">
              <w:t>Бортовий    комп'ютер</w:t>
            </w:r>
            <w:r>
              <w:t xml:space="preserve"> з</w:t>
            </w:r>
            <w:r w:rsidRPr="00DE3E91">
              <w:t xml:space="preserve"> TFT екран</w:t>
            </w:r>
            <w:r>
              <w:t>ом</w:t>
            </w:r>
          </w:p>
        </w:tc>
        <w:tc>
          <w:tcPr>
            <w:tcW w:w="2833" w:type="dxa"/>
            <w:tcBorders>
              <w:top w:val="single" w:sz="4" w:space="0" w:color="auto"/>
              <w:left w:val="single" w:sz="4" w:space="0" w:color="auto"/>
              <w:bottom w:val="single" w:sz="4" w:space="0" w:color="auto"/>
              <w:right w:val="single" w:sz="4" w:space="0" w:color="auto"/>
            </w:tcBorders>
            <w:hideMark/>
          </w:tcPr>
          <w:p w14:paraId="07E97F8F"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23CF342B"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0AE5A339" w14:textId="77777777" w:rsidTr="008B6725">
        <w:tc>
          <w:tcPr>
            <w:tcW w:w="4250" w:type="dxa"/>
            <w:tcBorders>
              <w:top w:val="single" w:sz="4" w:space="0" w:color="auto"/>
              <w:left w:val="single" w:sz="4" w:space="0" w:color="auto"/>
              <w:bottom w:val="single" w:sz="4" w:space="0" w:color="auto"/>
              <w:right w:val="single" w:sz="4" w:space="0" w:color="auto"/>
            </w:tcBorders>
          </w:tcPr>
          <w:p w14:paraId="2DB8FD2F" w14:textId="77777777" w:rsidR="00F25A21" w:rsidRPr="0049055A" w:rsidRDefault="00F25A21" w:rsidP="008B6725">
            <w:pPr>
              <w:widowControl w:val="0"/>
              <w:suppressAutoHyphens/>
              <w:autoSpaceDE w:val="0"/>
              <w:spacing w:line="276" w:lineRule="auto"/>
              <w:rPr>
                <w:rFonts w:eastAsia="Times New Roman"/>
                <w:lang w:eastAsia="zh-CN"/>
              </w:rPr>
            </w:pPr>
            <w:r w:rsidRPr="00DE3E91">
              <w:t xml:space="preserve">Електросклопідіймачі    передніх дверей                                  </w:t>
            </w:r>
          </w:p>
        </w:tc>
        <w:tc>
          <w:tcPr>
            <w:tcW w:w="2833" w:type="dxa"/>
            <w:tcBorders>
              <w:top w:val="single" w:sz="4" w:space="0" w:color="auto"/>
              <w:left w:val="single" w:sz="4" w:space="0" w:color="auto"/>
              <w:bottom w:val="single" w:sz="4" w:space="0" w:color="auto"/>
              <w:right w:val="single" w:sz="4" w:space="0" w:color="auto"/>
            </w:tcBorders>
            <w:hideMark/>
          </w:tcPr>
          <w:p w14:paraId="2CD5BDBB"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1EDC779E"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5D1222BC" w14:textId="77777777" w:rsidTr="008B6725">
        <w:tc>
          <w:tcPr>
            <w:tcW w:w="4250" w:type="dxa"/>
            <w:tcBorders>
              <w:top w:val="single" w:sz="4" w:space="0" w:color="auto"/>
              <w:left w:val="single" w:sz="4" w:space="0" w:color="auto"/>
              <w:bottom w:val="single" w:sz="4" w:space="0" w:color="auto"/>
              <w:right w:val="single" w:sz="4" w:space="0" w:color="auto"/>
            </w:tcBorders>
            <w:vAlign w:val="center"/>
          </w:tcPr>
          <w:p w14:paraId="26B36560" w14:textId="77777777" w:rsidR="00F25A21" w:rsidRPr="0049055A" w:rsidRDefault="00F25A21" w:rsidP="008B6725">
            <w:pPr>
              <w:widowControl w:val="0"/>
              <w:suppressAutoHyphens/>
              <w:autoSpaceDE w:val="0"/>
              <w:spacing w:line="276" w:lineRule="auto"/>
              <w:rPr>
                <w:rFonts w:eastAsia="Times New Roman"/>
                <w:lang w:eastAsia="zh-CN"/>
              </w:rPr>
            </w:pPr>
            <w:r>
              <w:rPr>
                <w:rFonts w:ascii="Courier New" w:hAnsi="Courier New" w:cs="Courier New"/>
                <w:color w:val="000000"/>
                <w:sz w:val="18"/>
                <w:szCs w:val="18"/>
              </w:rPr>
              <w:t>Обігрів та вентиляція з рециркуляцією повітря</w:t>
            </w:r>
          </w:p>
        </w:tc>
        <w:tc>
          <w:tcPr>
            <w:tcW w:w="2833" w:type="dxa"/>
            <w:tcBorders>
              <w:top w:val="single" w:sz="4" w:space="0" w:color="auto"/>
              <w:left w:val="single" w:sz="4" w:space="0" w:color="auto"/>
              <w:bottom w:val="single" w:sz="4" w:space="0" w:color="auto"/>
              <w:right w:val="single" w:sz="4" w:space="0" w:color="auto"/>
            </w:tcBorders>
            <w:hideMark/>
          </w:tcPr>
          <w:p w14:paraId="4B44D909"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14:paraId="2B46FAD9" w14:textId="77777777" w:rsidR="00F25A21" w:rsidRPr="00E125E9"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2866C47D" w14:textId="77777777" w:rsidTr="008B6725">
        <w:tc>
          <w:tcPr>
            <w:tcW w:w="4250" w:type="dxa"/>
            <w:tcBorders>
              <w:top w:val="single" w:sz="4" w:space="0" w:color="auto"/>
              <w:left w:val="single" w:sz="4" w:space="0" w:color="auto"/>
              <w:bottom w:val="single" w:sz="4" w:space="0" w:color="auto"/>
              <w:right w:val="single" w:sz="4" w:space="0" w:color="auto"/>
            </w:tcBorders>
          </w:tcPr>
          <w:p w14:paraId="1BCB6037" w14:textId="77777777" w:rsidR="00F25A21" w:rsidRPr="0049055A" w:rsidRDefault="00F25A21" w:rsidP="008B6725">
            <w:pPr>
              <w:widowControl w:val="0"/>
              <w:suppressAutoHyphens/>
              <w:autoSpaceDE w:val="0"/>
              <w:spacing w:line="276" w:lineRule="auto"/>
              <w:rPr>
                <w:rFonts w:eastAsia="Times New Roman"/>
                <w:lang w:eastAsia="zh-CN"/>
              </w:rPr>
            </w:pPr>
            <w:r>
              <w:rPr>
                <w:rFonts w:ascii="Courier New" w:hAnsi="Courier New" w:cs="Courier New"/>
                <w:color w:val="000000"/>
                <w:sz w:val="18"/>
                <w:szCs w:val="18"/>
              </w:rPr>
              <w:t>Оптимізація обігріву повітря кабіни</w:t>
            </w:r>
          </w:p>
        </w:tc>
        <w:tc>
          <w:tcPr>
            <w:tcW w:w="2833" w:type="dxa"/>
            <w:tcBorders>
              <w:top w:val="single" w:sz="4" w:space="0" w:color="auto"/>
              <w:left w:val="single" w:sz="4" w:space="0" w:color="auto"/>
              <w:bottom w:val="single" w:sz="4" w:space="0" w:color="auto"/>
              <w:right w:val="single" w:sz="4" w:space="0" w:color="auto"/>
            </w:tcBorders>
          </w:tcPr>
          <w:p w14:paraId="6436D041" w14:textId="77777777" w:rsidR="00F25A21" w:rsidRPr="0049055A" w:rsidRDefault="00F25A21" w:rsidP="008B6725">
            <w:pPr>
              <w:widowControl w:val="0"/>
              <w:suppressAutoHyphens/>
              <w:autoSpaceDE w:val="0"/>
              <w:spacing w:line="276" w:lineRule="auto"/>
              <w:jc w:val="center"/>
              <w:rPr>
                <w:rFonts w:eastAsia="Times New Roman"/>
                <w:szCs w:val="36"/>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25E0493F" w14:textId="77777777" w:rsidR="00F25A21" w:rsidRPr="0049055A"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439D680D" w14:textId="77777777" w:rsidTr="008B6725">
        <w:tc>
          <w:tcPr>
            <w:tcW w:w="4250" w:type="dxa"/>
            <w:tcBorders>
              <w:top w:val="single" w:sz="4" w:space="0" w:color="auto"/>
              <w:left w:val="single" w:sz="4" w:space="0" w:color="auto"/>
              <w:bottom w:val="single" w:sz="4" w:space="0" w:color="auto"/>
              <w:right w:val="single" w:sz="4" w:space="0" w:color="auto"/>
            </w:tcBorders>
          </w:tcPr>
          <w:p w14:paraId="098CB7A5" w14:textId="77777777" w:rsidR="00F25A21" w:rsidRDefault="00F25A21" w:rsidP="008B6725">
            <w:pPr>
              <w:rPr>
                <w:rFonts w:ascii="Courier New" w:hAnsi="Courier New" w:cs="Courier New"/>
                <w:color w:val="000000"/>
                <w:sz w:val="18"/>
                <w:szCs w:val="18"/>
              </w:rPr>
            </w:pPr>
            <w:r>
              <w:rPr>
                <w:rFonts w:ascii="Courier New" w:hAnsi="Courier New" w:cs="Courier New"/>
                <w:color w:val="000000"/>
                <w:sz w:val="18"/>
                <w:szCs w:val="18"/>
              </w:rPr>
              <w:t>Задні розпашні незасклені двері, що відкриваються на 180°</w:t>
            </w:r>
          </w:p>
          <w:p w14:paraId="766DEC4F" w14:textId="77777777" w:rsidR="00F25A21" w:rsidRDefault="00F25A21" w:rsidP="008B6725">
            <w:pPr>
              <w:widowControl w:val="0"/>
              <w:suppressAutoHyphens/>
              <w:autoSpaceDE w:val="0"/>
              <w:spacing w:line="276" w:lineRule="auto"/>
              <w:rPr>
                <w:rFonts w:ascii="Courier New" w:hAnsi="Courier New" w:cs="Courier New"/>
                <w:color w:val="000000"/>
                <w:sz w:val="18"/>
                <w:szCs w:val="18"/>
              </w:rPr>
            </w:pPr>
          </w:p>
        </w:tc>
        <w:tc>
          <w:tcPr>
            <w:tcW w:w="2833" w:type="dxa"/>
            <w:tcBorders>
              <w:top w:val="single" w:sz="4" w:space="0" w:color="auto"/>
              <w:left w:val="single" w:sz="4" w:space="0" w:color="auto"/>
              <w:bottom w:val="single" w:sz="4" w:space="0" w:color="auto"/>
              <w:right w:val="single" w:sz="4" w:space="0" w:color="auto"/>
            </w:tcBorders>
          </w:tcPr>
          <w:p w14:paraId="720F9BD1" w14:textId="77777777" w:rsidR="00F25A21" w:rsidRDefault="00F25A21" w:rsidP="008B6725">
            <w:pPr>
              <w:widowControl w:val="0"/>
              <w:suppressAutoHyphens/>
              <w:autoSpaceDE w:val="0"/>
              <w:rPr>
                <w:rFonts w:eastAsia="Times New Roman"/>
                <w:szCs w:val="36"/>
                <w:lang w:eastAsia="zh-CN"/>
              </w:rPr>
            </w:pPr>
            <w:r w:rsidRPr="0069458D">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5BD98A59" w14:textId="77777777" w:rsidR="00F25A21" w:rsidRPr="0049055A" w:rsidRDefault="00F25A21" w:rsidP="008B6725">
            <w:pPr>
              <w:widowControl w:val="0"/>
              <w:suppressAutoHyphens/>
              <w:autoSpaceDE w:val="0"/>
              <w:spacing w:line="276" w:lineRule="auto"/>
              <w:rPr>
                <w:rFonts w:eastAsia="Times New Roman"/>
                <w:lang w:eastAsia="zh-CN"/>
              </w:rPr>
            </w:pPr>
          </w:p>
        </w:tc>
      </w:tr>
      <w:tr w:rsidR="00F25A21" w:rsidRPr="0049055A" w14:paraId="2AC9C05E" w14:textId="77777777" w:rsidTr="008B6725">
        <w:tc>
          <w:tcPr>
            <w:tcW w:w="4250" w:type="dxa"/>
            <w:tcBorders>
              <w:top w:val="single" w:sz="4" w:space="0" w:color="auto"/>
              <w:left w:val="single" w:sz="4" w:space="0" w:color="auto"/>
              <w:bottom w:val="single" w:sz="4" w:space="0" w:color="auto"/>
              <w:right w:val="single" w:sz="4" w:space="0" w:color="auto"/>
            </w:tcBorders>
          </w:tcPr>
          <w:p w14:paraId="08AD8DE6" w14:textId="77777777" w:rsidR="00F25A21" w:rsidRDefault="00F25A21" w:rsidP="008B6725">
            <w:pPr>
              <w:widowControl w:val="0"/>
              <w:suppressAutoHyphens/>
              <w:autoSpaceDE w:val="0"/>
              <w:spacing w:line="276" w:lineRule="auto"/>
              <w:rPr>
                <w:rFonts w:ascii="Courier New" w:hAnsi="Courier New" w:cs="Courier New"/>
                <w:color w:val="000000"/>
                <w:sz w:val="18"/>
                <w:szCs w:val="18"/>
              </w:rPr>
            </w:pPr>
            <w:r w:rsidRPr="00983F77">
              <w:t>Праві зсувні двері</w:t>
            </w:r>
          </w:p>
        </w:tc>
        <w:tc>
          <w:tcPr>
            <w:tcW w:w="2833" w:type="dxa"/>
            <w:tcBorders>
              <w:top w:val="single" w:sz="4" w:space="0" w:color="auto"/>
              <w:left w:val="single" w:sz="4" w:space="0" w:color="auto"/>
              <w:bottom w:val="single" w:sz="4" w:space="0" w:color="auto"/>
              <w:right w:val="single" w:sz="4" w:space="0" w:color="auto"/>
            </w:tcBorders>
          </w:tcPr>
          <w:p w14:paraId="05295580" w14:textId="77777777" w:rsidR="00F25A21" w:rsidRDefault="00F25A21" w:rsidP="008B6725">
            <w:pPr>
              <w:widowControl w:val="0"/>
              <w:suppressAutoHyphens/>
              <w:autoSpaceDE w:val="0"/>
              <w:rPr>
                <w:rFonts w:eastAsia="Times New Roman"/>
                <w:szCs w:val="36"/>
                <w:lang w:eastAsia="zh-CN"/>
              </w:rPr>
            </w:pPr>
            <w:r w:rsidRPr="0069458D">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1DC1B1AB" w14:textId="77777777" w:rsidR="00F25A21" w:rsidRPr="0049055A" w:rsidRDefault="00F25A21" w:rsidP="008B6725">
            <w:pPr>
              <w:widowControl w:val="0"/>
              <w:suppressAutoHyphens/>
              <w:autoSpaceDE w:val="0"/>
              <w:spacing w:line="276" w:lineRule="auto"/>
              <w:rPr>
                <w:rFonts w:eastAsia="Times New Roman"/>
                <w:lang w:eastAsia="zh-CN"/>
              </w:rPr>
            </w:pPr>
          </w:p>
        </w:tc>
      </w:tr>
      <w:tr w:rsidR="00F25A21" w:rsidRPr="0049055A" w14:paraId="6092AF0F" w14:textId="77777777" w:rsidTr="008B6725">
        <w:tc>
          <w:tcPr>
            <w:tcW w:w="4250" w:type="dxa"/>
            <w:tcBorders>
              <w:top w:val="single" w:sz="4" w:space="0" w:color="auto"/>
              <w:left w:val="single" w:sz="4" w:space="0" w:color="auto"/>
              <w:bottom w:val="single" w:sz="4" w:space="0" w:color="auto"/>
              <w:right w:val="single" w:sz="4" w:space="0" w:color="auto"/>
            </w:tcBorders>
          </w:tcPr>
          <w:p w14:paraId="18E5A86C" w14:textId="77777777" w:rsidR="00F25A21" w:rsidRDefault="00F25A21" w:rsidP="008B6725">
            <w:pPr>
              <w:widowControl w:val="0"/>
              <w:suppressAutoHyphens/>
              <w:autoSpaceDE w:val="0"/>
              <w:spacing w:line="276" w:lineRule="auto"/>
              <w:rPr>
                <w:rFonts w:ascii="Courier New" w:hAnsi="Courier New" w:cs="Courier New"/>
                <w:color w:val="000000"/>
                <w:sz w:val="18"/>
                <w:szCs w:val="18"/>
              </w:rPr>
            </w:pPr>
            <w:r w:rsidRPr="00983F77">
              <w:lastRenderedPageBreak/>
              <w:t xml:space="preserve">Захист стін та дверей </w:t>
            </w:r>
          </w:p>
        </w:tc>
        <w:tc>
          <w:tcPr>
            <w:tcW w:w="2833" w:type="dxa"/>
            <w:tcBorders>
              <w:top w:val="single" w:sz="4" w:space="0" w:color="auto"/>
              <w:left w:val="single" w:sz="4" w:space="0" w:color="auto"/>
              <w:bottom w:val="single" w:sz="4" w:space="0" w:color="auto"/>
              <w:right w:val="single" w:sz="4" w:space="0" w:color="auto"/>
            </w:tcBorders>
          </w:tcPr>
          <w:p w14:paraId="3D7AFBA5" w14:textId="77777777" w:rsidR="00F25A21" w:rsidRDefault="00F25A21" w:rsidP="008B6725">
            <w:pPr>
              <w:widowControl w:val="0"/>
              <w:suppressAutoHyphens/>
              <w:autoSpaceDE w:val="0"/>
              <w:rPr>
                <w:rFonts w:eastAsia="Times New Roman"/>
                <w:szCs w:val="36"/>
                <w:lang w:eastAsia="zh-CN"/>
              </w:rPr>
            </w:pPr>
            <w:r w:rsidRPr="0069458D">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3214BC90" w14:textId="77777777" w:rsidR="00F25A21" w:rsidRPr="0049055A" w:rsidRDefault="00F25A21" w:rsidP="008B6725">
            <w:pPr>
              <w:widowControl w:val="0"/>
              <w:suppressAutoHyphens/>
              <w:autoSpaceDE w:val="0"/>
              <w:spacing w:line="276" w:lineRule="auto"/>
              <w:rPr>
                <w:rFonts w:eastAsia="Times New Roman"/>
                <w:lang w:eastAsia="zh-CN"/>
              </w:rPr>
            </w:pPr>
          </w:p>
        </w:tc>
      </w:tr>
      <w:tr w:rsidR="00F25A21" w:rsidRPr="0049055A" w14:paraId="2C6A56CC" w14:textId="77777777" w:rsidTr="008B6725">
        <w:tc>
          <w:tcPr>
            <w:tcW w:w="4250" w:type="dxa"/>
            <w:tcBorders>
              <w:top w:val="single" w:sz="4" w:space="0" w:color="auto"/>
              <w:left w:val="single" w:sz="4" w:space="0" w:color="auto"/>
              <w:bottom w:val="single" w:sz="4" w:space="0" w:color="auto"/>
              <w:right w:val="single" w:sz="4" w:space="0" w:color="auto"/>
            </w:tcBorders>
          </w:tcPr>
          <w:p w14:paraId="7652CEFA" w14:textId="77777777" w:rsidR="00F25A21" w:rsidRDefault="00F25A21" w:rsidP="008B6725">
            <w:pPr>
              <w:widowControl w:val="0"/>
              <w:suppressAutoHyphens/>
              <w:autoSpaceDE w:val="0"/>
              <w:spacing w:line="276" w:lineRule="auto"/>
              <w:rPr>
                <w:rFonts w:ascii="Courier New" w:hAnsi="Courier New" w:cs="Courier New"/>
                <w:color w:val="000000"/>
                <w:sz w:val="18"/>
                <w:szCs w:val="18"/>
              </w:rPr>
            </w:pPr>
            <w:r w:rsidRPr="00983F77">
              <w:t xml:space="preserve">Такелажні петлі в підлозі </w:t>
            </w:r>
          </w:p>
        </w:tc>
        <w:tc>
          <w:tcPr>
            <w:tcW w:w="2833" w:type="dxa"/>
            <w:tcBorders>
              <w:top w:val="single" w:sz="4" w:space="0" w:color="auto"/>
              <w:left w:val="single" w:sz="4" w:space="0" w:color="auto"/>
              <w:bottom w:val="single" w:sz="4" w:space="0" w:color="auto"/>
              <w:right w:val="single" w:sz="4" w:space="0" w:color="auto"/>
            </w:tcBorders>
          </w:tcPr>
          <w:p w14:paraId="61DB48AD" w14:textId="77777777" w:rsidR="00F25A21" w:rsidRDefault="00F25A21" w:rsidP="008B6725">
            <w:pPr>
              <w:widowControl w:val="0"/>
              <w:suppressAutoHyphens/>
              <w:autoSpaceDE w:val="0"/>
              <w:rPr>
                <w:rFonts w:eastAsia="Times New Roman"/>
                <w:szCs w:val="36"/>
                <w:lang w:eastAsia="zh-CN"/>
              </w:rPr>
            </w:pPr>
            <w:r w:rsidRPr="0069458D">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347FF86E" w14:textId="77777777" w:rsidR="00F25A21" w:rsidRPr="0049055A" w:rsidRDefault="00F25A21" w:rsidP="008B6725">
            <w:pPr>
              <w:widowControl w:val="0"/>
              <w:suppressAutoHyphens/>
              <w:autoSpaceDE w:val="0"/>
              <w:spacing w:line="276" w:lineRule="auto"/>
              <w:rPr>
                <w:rFonts w:eastAsia="Times New Roman"/>
                <w:lang w:eastAsia="zh-CN"/>
              </w:rPr>
            </w:pPr>
          </w:p>
        </w:tc>
      </w:tr>
      <w:tr w:rsidR="00F25A21" w:rsidRPr="0049055A" w14:paraId="1AA327DB" w14:textId="77777777" w:rsidTr="008B6725">
        <w:tc>
          <w:tcPr>
            <w:tcW w:w="4250" w:type="dxa"/>
            <w:tcBorders>
              <w:top w:val="single" w:sz="4" w:space="0" w:color="auto"/>
              <w:left w:val="single" w:sz="4" w:space="0" w:color="auto"/>
              <w:bottom w:val="single" w:sz="4" w:space="0" w:color="auto"/>
              <w:right w:val="single" w:sz="4" w:space="0" w:color="auto"/>
            </w:tcBorders>
          </w:tcPr>
          <w:p w14:paraId="0690AADA" w14:textId="77777777" w:rsidR="00F25A21" w:rsidRDefault="00F25A21" w:rsidP="008B6725">
            <w:pPr>
              <w:widowControl w:val="0"/>
              <w:suppressAutoHyphens/>
              <w:autoSpaceDE w:val="0"/>
              <w:spacing w:line="276" w:lineRule="auto"/>
              <w:rPr>
                <w:rFonts w:ascii="Courier New" w:hAnsi="Courier New" w:cs="Courier New"/>
                <w:color w:val="000000"/>
                <w:sz w:val="18"/>
                <w:szCs w:val="18"/>
              </w:rPr>
            </w:pPr>
            <w:r w:rsidRPr="00E91D9A">
              <w:rPr>
                <w:color w:val="000000"/>
                <w:sz w:val="20"/>
                <w:szCs w:val="20"/>
              </w:rPr>
              <w:t>Кондиціонер салону і ф</w:t>
            </w:r>
            <w:r w:rsidRPr="00E91D9A">
              <w:rPr>
                <w:rFonts w:eastAsia="Times New Roman"/>
                <w:color w:val="000000"/>
                <w:sz w:val="20"/>
                <w:szCs w:val="20"/>
              </w:rPr>
              <w:t>ільтр салону</w:t>
            </w:r>
          </w:p>
        </w:tc>
        <w:tc>
          <w:tcPr>
            <w:tcW w:w="2833" w:type="dxa"/>
            <w:tcBorders>
              <w:top w:val="single" w:sz="4" w:space="0" w:color="auto"/>
              <w:left w:val="single" w:sz="4" w:space="0" w:color="auto"/>
              <w:bottom w:val="single" w:sz="4" w:space="0" w:color="auto"/>
              <w:right w:val="single" w:sz="4" w:space="0" w:color="auto"/>
            </w:tcBorders>
          </w:tcPr>
          <w:p w14:paraId="76F71F65" w14:textId="77777777" w:rsidR="00F25A21" w:rsidRDefault="00F25A21" w:rsidP="008B6725">
            <w:pPr>
              <w:widowControl w:val="0"/>
              <w:suppressAutoHyphens/>
              <w:autoSpaceDE w:val="0"/>
              <w:rPr>
                <w:rFonts w:eastAsia="Times New Roman"/>
                <w:szCs w:val="36"/>
                <w:lang w:eastAsia="zh-CN"/>
              </w:rPr>
            </w:pPr>
            <w:r w:rsidRPr="0069458D">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017C5A5C" w14:textId="77777777" w:rsidR="00F25A21" w:rsidRPr="0049055A" w:rsidRDefault="00F25A21" w:rsidP="008B6725">
            <w:pPr>
              <w:widowControl w:val="0"/>
              <w:suppressAutoHyphens/>
              <w:autoSpaceDE w:val="0"/>
              <w:spacing w:line="276" w:lineRule="auto"/>
              <w:rPr>
                <w:rFonts w:eastAsia="Times New Roman"/>
                <w:lang w:eastAsia="zh-CN"/>
              </w:rPr>
            </w:pPr>
          </w:p>
        </w:tc>
      </w:tr>
      <w:tr w:rsidR="00F25A21" w:rsidRPr="0049055A" w14:paraId="17559A5B" w14:textId="77777777" w:rsidTr="008B6725">
        <w:tc>
          <w:tcPr>
            <w:tcW w:w="4250" w:type="dxa"/>
            <w:tcBorders>
              <w:top w:val="single" w:sz="4" w:space="0" w:color="auto"/>
              <w:left w:val="single" w:sz="4" w:space="0" w:color="auto"/>
              <w:bottom w:val="single" w:sz="4" w:space="0" w:color="auto"/>
              <w:right w:val="single" w:sz="4" w:space="0" w:color="auto"/>
            </w:tcBorders>
          </w:tcPr>
          <w:p w14:paraId="003CCB63" w14:textId="77777777" w:rsidR="00F25A21" w:rsidRPr="0049055A" w:rsidRDefault="00F25A21" w:rsidP="008B6725">
            <w:pPr>
              <w:widowControl w:val="0"/>
              <w:suppressAutoHyphens/>
              <w:autoSpaceDE w:val="0"/>
              <w:spacing w:line="276" w:lineRule="auto"/>
              <w:rPr>
                <w:rFonts w:eastAsia="Times New Roman"/>
                <w:b/>
                <w:lang w:eastAsia="zh-CN"/>
              </w:rPr>
            </w:pPr>
            <w:r>
              <w:rPr>
                <w:rFonts w:ascii="Courier New" w:hAnsi="Courier New" w:cs="Courier New"/>
                <w:color w:val="000000"/>
                <w:sz w:val="18"/>
                <w:szCs w:val="18"/>
              </w:rPr>
              <w:t>Суцільна металева перегородка</w:t>
            </w:r>
          </w:p>
        </w:tc>
        <w:tc>
          <w:tcPr>
            <w:tcW w:w="2833" w:type="dxa"/>
            <w:tcBorders>
              <w:top w:val="single" w:sz="4" w:space="0" w:color="auto"/>
              <w:left w:val="single" w:sz="4" w:space="0" w:color="auto"/>
              <w:bottom w:val="single" w:sz="4" w:space="0" w:color="auto"/>
              <w:right w:val="single" w:sz="4" w:space="0" w:color="auto"/>
            </w:tcBorders>
            <w:hideMark/>
          </w:tcPr>
          <w:p w14:paraId="3753573D" w14:textId="77777777" w:rsidR="00F25A21" w:rsidRPr="0049055A" w:rsidRDefault="00F25A21" w:rsidP="008B6725">
            <w:pPr>
              <w:widowControl w:val="0"/>
              <w:suppressAutoHyphens/>
              <w:autoSpaceDE w:val="0"/>
              <w:rPr>
                <w:rFonts w:eastAsia="Times New Roman"/>
                <w:b/>
                <w:lang w:eastAsia="zh-CN"/>
              </w:rPr>
            </w:pPr>
            <w:r>
              <w:rPr>
                <w:rFonts w:eastAsia="Times New Roman"/>
                <w:szCs w:val="36"/>
                <w:lang w:eastAsia="zh-CN"/>
              </w:rPr>
              <w:t xml:space="preserve">   </w:t>
            </w: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13469F2F" w14:textId="77777777" w:rsidR="00F25A21" w:rsidRPr="0049055A" w:rsidRDefault="00F25A21" w:rsidP="008B6725">
            <w:pPr>
              <w:widowControl w:val="0"/>
              <w:suppressAutoHyphens/>
              <w:autoSpaceDE w:val="0"/>
              <w:spacing w:line="276" w:lineRule="auto"/>
              <w:rPr>
                <w:rFonts w:eastAsia="Times New Roman"/>
                <w:lang w:eastAsia="zh-CN"/>
              </w:rPr>
            </w:pPr>
          </w:p>
        </w:tc>
      </w:tr>
      <w:tr w:rsidR="00F25A21" w:rsidRPr="0049055A" w14:paraId="565944F3" w14:textId="77777777" w:rsidTr="008B6725">
        <w:tc>
          <w:tcPr>
            <w:tcW w:w="4250" w:type="dxa"/>
            <w:tcBorders>
              <w:top w:val="single" w:sz="4" w:space="0" w:color="auto"/>
              <w:left w:val="single" w:sz="4" w:space="0" w:color="auto"/>
              <w:bottom w:val="single" w:sz="4" w:space="0" w:color="auto"/>
              <w:right w:val="single" w:sz="4" w:space="0" w:color="auto"/>
            </w:tcBorders>
            <w:vAlign w:val="center"/>
            <w:hideMark/>
          </w:tcPr>
          <w:p w14:paraId="4A0F4516" w14:textId="77777777" w:rsidR="00F25A21" w:rsidRPr="0049055A" w:rsidRDefault="00F25A21" w:rsidP="008B6725">
            <w:pPr>
              <w:widowControl w:val="0"/>
              <w:suppressAutoHyphens/>
              <w:autoSpaceDE w:val="0"/>
              <w:spacing w:line="276" w:lineRule="auto"/>
              <w:rPr>
                <w:rFonts w:eastAsia="Times New Roman"/>
                <w:b/>
                <w:bCs/>
                <w:lang w:eastAsia="zh-CN"/>
              </w:rPr>
            </w:pPr>
            <w:r w:rsidRPr="0049055A">
              <w:rPr>
                <w:rFonts w:eastAsia="Times New Roman"/>
                <w:b/>
                <w:bCs/>
                <w:lang w:eastAsia="zh-CN"/>
              </w:rPr>
              <w:t>ГАРАНТІЯ</w:t>
            </w:r>
          </w:p>
        </w:tc>
        <w:tc>
          <w:tcPr>
            <w:tcW w:w="2833" w:type="dxa"/>
            <w:tcBorders>
              <w:top w:val="single" w:sz="4" w:space="0" w:color="auto"/>
              <w:left w:val="single" w:sz="4" w:space="0" w:color="auto"/>
              <w:bottom w:val="single" w:sz="4" w:space="0" w:color="auto"/>
              <w:right w:val="single" w:sz="4" w:space="0" w:color="auto"/>
            </w:tcBorders>
            <w:hideMark/>
          </w:tcPr>
          <w:p w14:paraId="46DA4764" w14:textId="77777777" w:rsidR="00F25A21" w:rsidRPr="0049055A" w:rsidRDefault="00F25A21" w:rsidP="008B6725">
            <w:pPr>
              <w:widowControl w:val="0"/>
              <w:suppressAutoHyphens/>
              <w:autoSpaceDE w:val="0"/>
              <w:rPr>
                <w:rFonts w:eastAsia="Times New Roman"/>
                <w:b/>
                <w:bCs/>
                <w:lang w:eastAsia="zh-CN"/>
              </w:rPr>
            </w:pPr>
          </w:p>
        </w:tc>
        <w:tc>
          <w:tcPr>
            <w:tcW w:w="3117" w:type="dxa"/>
            <w:tcBorders>
              <w:top w:val="single" w:sz="4" w:space="0" w:color="auto"/>
              <w:left w:val="single" w:sz="4" w:space="0" w:color="auto"/>
              <w:bottom w:val="single" w:sz="4" w:space="0" w:color="auto"/>
              <w:right w:val="single" w:sz="4" w:space="0" w:color="auto"/>
            </w:tcBorders>
          </w:tcPr>
          <w:p w14:paraId="3EF19E78" w14:textId="77777777" w:rsidR="00F25A21" w:rsidRPr="0049055A" w:rsidRDefault="00F25A21" w:rsidP="008B6725">
            <w:pPr>
              <w:widowControl w:val="0"/>
              <w:suppressAutoHyphens/>
              <w:autoSpaceDE w:val="0"/>
              <w:spacing w:line="276" w:lineRule="auto"/>
              <w:rPr>
                <w:rFonts w:eastAsia="Times New Roman"/>
                <w:lang w:eastAsia="zh-CN"/>
              </w:rPr>
            </w:pPr>
          </w:p>
        </w:tc>
      </w:tr>
      <w:tr w:rsidR="00F25A21" w:rsidRPr="0049055A" w14:paraId="5D42552E" w14:textId="77777777" w:rsidTr="008B6725">
        <w:tc>
          <w:tcPr>
            <w:tcW w:w="4250" w:type="dxa"/>
            <w:tcBorders>
              <w:top w:val="single" w:sz="4" w:space="0" w:color="auto"/>
              <w:left w:val="single" w:sz="4" w:space="0" w:color="auto"/>
              <w:bottom w:val="single" w:sz="4" w:space="0" w:color="auto"/>
              <w:right w:val="single" w:sz="4" w:space="0" w:color="auto"/>
            </w:tcBorders>
            <w:vAlign w:val="center"/>
            <w:hideMark/>
          </w:tcPr>
          <w:p w14:paraId="39B6F293" w14:textId="77777777" w:rsidR="00F25A21" w:rsidRPr="0049055A" w:rsidRDefault="00F25A21" w:rsidP="008B6725">
            <w:pPr>
              <w:widowControl w:val="0"/>
              <w:suppressAutoHyphens/>
              <w:autoSpaceDE w:val="0"/>
              <w:spacing w:line="276" w:lineRule="auto"/>
              <w:rPr>
                <w:rFonts w:eastAsia="Times New Roman"/>
                <w:lang w:eastAsia="zh-CN"/>
              </w:rPr>
            </w:pPr>
            <w:r w:rsidRPr="0049055A">
              <w:rPr>
                <w:rFonts w:eastAsia="Times New Roman"/>
                <w:lang w:eastAsia="zh-CN"/>
              </w:rPr>
              <w:t xml:space="preserve">Гарантія 3 роки або 100 000 км, </w:t>
            </w:r>
          </w:p>
        </w:tc>
        <w:tc>
          <w:tcPr>
            <w:tcW w:w="2833" w:type="dxa"/>
            <w:tcBorders>
              <w:top w:val="single" w:sz="4" w:space="0" w:color="auto"/>
              <w:left w:val="single" w:sz="4" w:space="0" w:color="auto"/>
              <w:bottom w:val="single" w:sz="4" w:space="0" w:color="auto"/>
              <w:right w:val="single" w:sz="4" w:space="0" w:color="auto"/>
            </w:tcBorders>
            <w:hideMark/>
          </w:tcPr>
          <w:p w14:paraId="3A84B224" w14:textId="77777777" w:rsidR="00F25A21" w:rsidRPr="0049055A" w:rsidRDefault="00F25A21" w:rsidP="008B6725">
            <w:pPr>
              <w:widowControl w:val="0"/>
              <w:suppressAutoHyphens/>
              <w:autoSpaceDE w:val="0"/>
              <w:spacing w:line="276" w:lineRule="auto"/>
              <w:jc w:val="center"/>
              <w:rPr>
                <w:rFonts w:eastAsia="Times New Roman"/>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0FB2E686" w14:textId="77777777" w:rsidR="00F25A21" w:rsidRPr="0049055A" w:rsidRDefault="00F25A21" w:rsidP="008B6725">
            <w:pPr>
              <w:widowControl w:val="0"/>
              <w:suppressAutoHyphens/>
              <w:autoSpaceDE w:val="0"/>
              <w:spacing w:line="276" w:lineRule="auto"/>
              <w:rPr>
                <w:rFonts w:eastAsia="Times New Roman"/>
                <w:b/>
                <w:lang w:eastAsia="zh-CN"/>
              </w:rPr>
            </w:pPr>
          </w:p>
        </w:tc>
      </w:tr>
      <w:tr w:rsidR="00F25A21" w:rsidRPr="0049055A" w14:paraId="36FBCDA2" w14:textId="77777777" w:rsidTr="008B6725">
        <w:tc>
          <w:tcPr>
            <w:tcW w:w="4250" w:type="dxa"/>
            <w:tcBorders>
              <w:top w:val="single" w:sz="4" w:space="0" w:color="auto"/>
              <w:left w:val="single" w:sz="4" w:space="0" w:color="auto"/>
              <w:bottom w:val="single" w:sz="4" w:space="0" w:color="auto"/>
              <w:right w:val="single" w:sz="4" w:space="0" w:color="auto"/>
            </w:tcBorders>
            <w:vAlign w:val="center"/>
          </w:tcPr>
          <w:p w14:paraId="54CAAFE2" w14:textId="77777777" w:rsidR="00F25A21" w:rsidRPr="00183486" w:rsidRDefault="00F25A21" w:rsidP="008B6725">
            <w:pPr>
              <w:widowControl w:val="0"/>
              <w:suppressAutoHyphens/>
              <w:autoSpaceDE w:val="0"/>
              <w:spacing w:line="276" w:lineRule="auto"/>
              <w:rPr>
                <w:rFonts w:eastAsia="Times New Roman"/>
                <w:b/>
                <w:bCs/>
                <w:lang w:eastAsia="zh-CN"/>
              </w:rPr>
            </w:pPr>
            <w:r w:rsidRPr="00183486">
              <w:rPr>
                <w:rFonts w:eastAsia="Times New Roman"/>
                <w:b/>
                <w:bCs/>
                <w:lang w:eastAsia="zh-CN"/>
              </w:rPr>
              <w:t>Додаткові опції</w:t>
            </w:r>
          </w:p>
        </w:tc>
        <w:tc>
          <w:tcPr>
            <w:tcW w:w="2833" w:type="dxa"/>
            <w:tcBorders>
              <w:top w:val="single" w:sz="4" w:space="0" w:color="auto"/>
              <w:left w:val="single" w:sz="4" w:space="0" w:color="auto"/>
              <w:bottom w:val="single" w:sz="4" w:space="0" w:color="auto"/>
              <w:right w:val="single" w:sz="4" w:space="0" w:color="auto"/>
            </w:tcBorders>
          </w:tcPr>
          <w:p w14:paraId="7ECA59B3" w14:textId="77777777" w:rsidR="00F25A21" w:rsidRPr="0049055A" w:rsidRDefault="00F25A21" w:rsidP="008B6725">
            <w:pPr>
              <w:widowControl w:val="0"/>
              <w:suppressAutoHyphens/>
              <w:autoSpaceDE w:val="0"/>
              <w:spacing w:line="276" w:lineRule="auto"/>
              <w:jc w:val="center"/>
              <w:rPr>
                <w:rFonts w:eastAsia="Times New Roman"/>
                <w:szCs w:val="36"/>
                <w:lang w:eastAsia="zh-CN"/>
              </w:rPr>
            </w:pPr>
          </w:p>
        </w:tc>
        <w:tc>
          <w:tcPr>
            <w:tcW w:w="3117" w:type="dxa"/>
            <w:tcBorders>
              <w:top w:val="single" w:sz="4" w:space="0" w:color="auto"/>
              <w:left w:val="single" w:sz="4" w:space="0" w:color="auto"/>
              <w:bottom w:val="single" w:sz="4" w:space="0" w:color="auto"/>
              <w:right w:val="single" w:sz="4" w:space="0" w:color="auto"/>
            </w:tcBorders>
          </w:tcPr>
          <w:p w14:paraId="33E017BF" w14:textId="77777777" w:rsidR="00F25A21" w:rsidRPr="0049055A" w:rsidRDefault="00F25A21" w:rsidP="008B6725">
            <w:pPr>
              <w:widowControl w:val="0"/>
              <w:suppressAutoHyphens/>
              <w:autoSpaceDE w:val="0"/>
              <w:spacing w:line="276" w:lineRule="auto"/>
              <w:rPr>
                <w:rFonts w:eastAsia="Times New Roman"/>
                <w:b/>
                <w:lang w:eastAsia="zh-CN"/>
              </w:rPr>
            </w:pPr>
          </w:p>
        </w:tc>
      </w:tr>
      <w:tr w:rsidR="00F25A21" w:rsidRPr="0049055A" w14:paraId="2348BF87" w14:textId="77777777" w:rsidTr="008B6725">
        <w:tc>
          <w:tcPr>
            <w:tcW w:w="4250" w:type="dxa"/>
            <w:tcBorders>
              <w:top w:val="single" w:sz="4" w:space="0" w:color="auto"/>
              <w:left w:val="single" w:sz="4" w:space="0" w:color="auto"/>
              <w:bottom w:val="single" w:sz="4" w:space="0" w:color="auto"/>
              <w:right w:val="single" w:sz="4" w:space="0" w:color="auto"/>
            </w:tcBorders>
          </w:tcPr>
          <w:p w14:paraId="750C921F" w14:textId="77777777" w:rsidR="00F25A21" w:rsidRPr="0049055A" w:rsidRDefault="00F25A21" w:rsidP="008B6725">
            <w:pPr>
              <w:widowControl w:val="0"/>
              <w:suppressAutoHyphens/>
              <w:autoSpaceDE w:val="0"/>
              <w:spacing w:line="276" w:lineRule="auto"/>
              <w:rPr>
                <w:rFonts w:eastAsia="Times New Roman"/>
                <w:szCs w:val="36"/>
                <w:lang w:eastAsia="zh-CN"/>
              </w:rPr>
            </w:pPr>
            <w:r w:rsidRPr="00946A21">
              <w:t>Передні та задні бризковики</w:t>
            </w:r>
          </w:p>
        </w:tc>
        <w:tc>
          <w:tcPr>
            <w:tcW w:w="2833" w:type="dxa"/>
            <w:tcBorders>
              <w:top w:val="single" w:sz="4" w:space="0" w:color="auto"/>
              <w:left w:val="single" w:sz="4" w:space="0" w:color="auto"/>
              <w:bottom w:val="single" w:sz="4" w:space="0" w:color="auto"/>
              <w:right w:val="single" w:sz="4" w:space="0" w:color="auto"/>
            </w:tcBorders>
          </w:tcPr>
          <w:p w14:paraId="7E4E9A08" w14:textId="77777777" w:rsidR="00F25A21" w:rsidRPr="0049055A" w:rsidRDefault="00F25A21" w:rsidP="008B6725">
            <w:pPr>
              <w:widowControl w:val="0"/>
              <w:suppressAutoHyphens/>
              <w:autoSpaceDE w:val="0"/>
              <w:spacing w:line="276" w:lineRule="auto"/>
              <w:jc w:val="center"/>
              <w:rPr>
                <w:rFonts w:eastAsia="Times New Roman"/>
                <w:szCs w:val="36"/>
                <w:lang w:eastAsia="zh-CN"/>
              </w:rPr>
            </w:pPr>
            <w:r w:rsidRPr="0049055A">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28781EF7" w14:textId="77777777" w:rsidR="00F25A21" w:rsidRPr="000A2158" w:rsidRDefault="00F25A21" w:rsidP="008B6725">
            <w:pPr>
              <w:widowControl w:val="0"/>
              <w:suppressAutoHyphens/>
              <w:autoSpaceDE w:val="0"/>
              <w:spacing w:line="276" w:lineRule="auto"/>
              <w:rPr>
                <w:rFonts w:ascii="Times New Roman CYR" w:eastAsia="Times New Roman" w:hAnsi="Times New Roman CYR" w:cs="Times New Roman CYR"/>
                <w:lang w:eastAsia="zh-CN"/>
              </w:rPr>
            </w:pPr>
          </w:p>
        </w:tc>
      </w:tr>
      <w:tr w:rsidR="00F25A21" w:rsidRPr="0049055A" w14:paraId="3ABE48F8" w14:textId="77777777" w:rsidTr="008B6725">
        <w:tc>
          <w:tcPr>
            <w:tcW w:w="4250" w:type="dxa"/>
            <w:tcBorders>
              <w:top w:val="single" w:sz="4" w:space="0" w:color="auto"/>
              <w:left w:val="single" w:sz="4" w:space="0" w:color="auto"/>
              <w:bottom w:val="single" w:sz="4" w:space="0" w:color="auto"/>
              <w:right w:val="single" w:sz="4" w:space="0" w:color="auto"/>
            </w:tcBorders>
            <w:vAlign w:val="center"/>
          </w:tcPr>
          <w:p w14:paraId="38E850B2" w14:textId="77777777" w:rsidR="00F25A21" w:rsidRDefault="00F25A21" w:rsidP="008B6725">
            <w:pPr>
              <w:widowControl w:val="0"/>
              <w:suppressAutoHyphens/>
              <w:autoSpaceDE w:val="0"/>
              <w:spacing w:line="276" w:lineRule="auto"/>
              <w:rPr>
                <w:rFonts w:eastAsia="Times New Roman"/>
                <w:lang w:eastAsia="zh-CN"/>
              </w:rPr>
            </w:pPr>
            <w:r>
              <w:rPr>
                <w:rFonts w:eastAsia="Times New Roman"/>
                <w:lang w:eastAsia="zh-CN"/>
              </w:rPr>
              <w:t>Автомагнітола</w:t>
            </w:r>
          </w:p>
        </w:tc>
        <w:tc>
          <w:tcPr>
            <w:tcW w:w="2833" w:type="dxa"/>
            <w:tcBorders>
              <w:top w:val="single" w:sz="4" w:space="0" w:color="auto"/>
              <w:left w:val="single" w:sz="4" w:space="0" w:color="auto"/>
              <w:bottom w:val="single" w:sz="4" w:space="0" w:color="auto"/>
              <w:right w:val="single" w:sz="4" w:space="0" w:color="auto"/>
            </w:tcBorders>
          </w:tcPr>
          <w:p w14:paraId="436C8E69" w14:textId="77777777" w:rsidR="00F25A21" w:rsidRPr="0049055A" w:rsidRDefault="00F25A21" w:rsidP="008B6725">
            <w:pPr>
              <w:widowControl w:val="0"/>
              <w:suppressAutoHyphens/>
              <w:autoSpaceDE w:val="0"/>
              <w:spacing w:line="276" w:lineRule="auto"/>
              <w:jc w:val="center"/>
              <w:rPr>
                <w:rFonts w:eastAsia="Times New Roman"/>
                <w:szCs w:val="36"/>
                <w:lang w:eastAsia="zh-CN"/>
              </w:rPr>
            </w:pPr>
            <w:r w:rsidRPr="00B52048">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14:paraId="36A03281" w14:textId="77777777" w:rsidR="00F25A21" w:rsidRPr="0049055A" w:rsidRDefault="00F25A21" w:rsidP="008B6725">
            <w:pPr>
              <w:widowControl w:val="0"/>
              <w:suppressAutoHyphens/>
              <w:autoSpaceDE w:val="0"/>
              <w:spacing w:line="276" w:lineRule="auto"/>
              <w:rPr>
                <w:rFonts w:eastAsia="Times New Roman"/>
                <w:b/>
                <w:lang w:eastAsia="zh-CN"/>
              </w:rPr>
            </w:pPr>
          </w:p>
        </w:tc>
      </w:tr>
      <w:tr w:rsidR="00F25A21" w:rsidRPr="0049055A" w14:paraId="0BFA7A2A" w14:textId="77777777" w:rsidTr="008B6725">
        <w:tc>
          <w:tcPr>
            <w:tcW w:w="4250" w:type="dxa"/>
            <w:tcBorders>
              <w:top w:val="single" w:sz="4" w:space="0" w:color="auto"/>
              <w:left w:val="single" w:sz="4" w:space="0" w:color="auto"/>
              <w:bottom w:val="single" w:sz="4" w:space="0" w:color="auto"/>
              <w:right w:val="single" w:sz="4" w:space="0" w:color="auto"/>
            </w:tcBorders>
            <w:vAlign w:val="center"/>
          </w:tcPr>
          <w:p w14:paraId="31021E39" w14:textId="77777777" w:rsidR="00F25A21" w:rsidRDefault="00F25A21" w:rsidP="008B6725">
            <w:pPr>
              <w:widowControl w:val="0"/>
              <w:suppressAutoHyphens/>
              <w:autoSpaceDE w:val="0"/>
              <w:spacing w:line="276" w:lineRule="auto"/>
              <w:rPr>
                <w:rFonts w:eastAsia="Times New Roman"/>
                <w:lang w:eastAsia="zh-CN"/>
              </w:rPr>
            </w:pPr>
            <w:r>
              <w:rPr>
                <w:rFonts w:eastAsia="Times New Roman"/>
                <w:lang w:eastAsia="zh-CN"/>
              </w:rPr>
              <w:t>Коврики гумові</w:t>
            </w:r>
          </w:p>
        </w:tc>
        <w:tc>
          <w:tcPr>
            <w:tcW w:w="2833" w:type="dxa"/>
            <w:tcBorders>
              <w:top w:val="single" w:sz="4" w:space="0" w:color="auto"/>
              <w:left w:val="single" w:sz="4" w:space="0" w:color="auto"/>
              <w:bottom w:val="single" w:sz="4" w:space="0" w:color="auto"/>
              <w:right w:val="single" w:sz="4" w:space="0" w:color="auto"/>
            </w:tcBorders>
          </w:tcPr>
          <w:p w14:paraId="394E392A" w14:textId="77777777" w:rsidR="00F25A21" w:rsidRPr="0049055A" w:rsidRDefault="00F25A21" w:rsidP="008B6725">
            <w:pPr>
              <w:widowControl w:val="0"/>
              <w:suppressAutoHyphens/>
              <w:autoSpaceDE w:val="0"/>
              <w:spacing w:line="276" w:lineRule="auto"/>
              <w:jc w:val="center"/>
              <w:rPr>
                <w:rFonts w:eastAsia="Times New Roman"/>
                <w:szCs w:val="36"/>
                <w:lang w:eastAsia="zh-CN"/>
              </w:rPr>
            </w:pPr>
            <w:r w:rsidRPr="00B52048">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14:paraId="08F3CC8A" w14:textId="77777777" w:rsidR="00F25A21" w:rsidRPr="0049055A" w:rsidRDefault="00F25A21" w:rsidP="008B6725">
            <w:pPr>
              <w:widowControl w:val="0"/>
              <w:suppressAutoHyphens/>
              <w:autoSpaceDE w:val="0"/>
              <w:spacing w:line="276" w:lineRule="auto"/>
              <w:rPr>
                <w:rFonts w:eastAsia="Times New Roman"/>
                <w:b/>
                <w:lang w:eastAsia="zh-CN"/>
              </w:rPr>
            </w:pPr>
          </w:p>
        </w:tc>
      </w:tr>
      <w:tr w:rsidR="00F25A21" w:rsidRPr="0049055A" w14:paraId="20F7EC16" w14:textId="77777777" w:rsidTr="008B6725">
        <w:tc>
          <w:tcPr>
            <w:tcW w:w="4250" w:type="dxa"/>
            <w:tcBorders>
              <w:top w:val="single" w:sz="4" w:space="0" w:color="auto"/>
              <w:left w:val="single" w:sz="4" w:space="0" w:color="auto"/>
              <w:bottom w:val="single" w:sz="4" w:space="0" w:color="auto"/>
              <w:right w:val="single" w:sz="4" w:space="0" w:color="auto"/>
            </w:tcBorders>
            <w:vAlign w:val="center"/>
          </w:tcPr>
          <w:p w14:paraId="232D614B" w14:textId="77777777" w:rsidR="00F25A21" w:rsidRDefault="00F25A21" w:rsidP="008B6725">
            <w:pPr>
              <w:widowControl w:val="0"/>
              <w:suppressAutoHyphens/>
              <w:autoSpaceDE w:val="0"/>
              <w:spacing w:line="276" w:lineRule="auto"/>
              <w:rPr>
                <w:rFonts w:eastAsia="Times New Roman"/>
                <w:lang w:eastAsia="zh-CN"/>
              </w:rPr>
            </w:pPr>
            <w:r>
              <w:rPr>
                <w:rFonts w:eastAsia="Times New Roman"/>
                <w:lang w:eastAsia="zh-CN"/>
              </w:rPr>
              <w:t>Решітка для захисту радіаторів</w:t>
            </w:r>
          </w:p>
        </w:tc>
        <w:tc>
          <w:tcPr>
            <w:tcW w:w="2833" w:type="dxa"/>
            <w:tcBorders>
              <w:top w:val="single" w:sz="4" w:space="0" w:color="auto"/>
              <w:left w:val="single" w:sz="4" w:space="0" w:color="auto"/>
              <w:bottom w:val="single" w:sz="4" w:space="0" w:color="auto"/>
              <w:right w:val="single" w:sz="4" w:space="0" w:color="auto"/>
            </w:tcBorders>
          </w:tcPr>
          <w:p w14:paraId="1EFA5164" w14:textId="77777777" w:rsidR="00F25A21" w:rsidRPr="0049055A" w:rsidRDefault="00F25A21" w:rsidP="008B6725">
            <w:pPr>
              <w:widowControl w:val="0"/>
              <w:suppressAutoHyphens/>
              <w:autoSpaceDE w:val="0"/>
              <w:spacing w:line="276" w:lineRule="auto"/>
              <w:jc w:val="center"/>
              <w:rPr>
                <w:rFonts w:eastAsia="Times New Roman"/>
                <w:szCs w:val="36"/>
                <w:lang w:eastAsia="zh-CN"/>
              </w:rPr>
            </w:pPr>
            <w:r w:rsidRPr="00B52048">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vAlign w:val="center"/>
          </w:tcPr>
          <w:p w14:paraId="04112653" w14:textId="77777777" w:rsidR="00F25A21" w:rsidRPr="0049055A" w:rsidRDefault="00F25A21" w:rsidP="008B6725">
            <w:pPr>
              <w:widowControl w:val="0"/>
              <w:suppressAutoHyphens/>
              <w:autoSpaceDE w:val="0"/>
              <w:spacing w:line="276" w:lineRule="auto"/>
              <w:rPr>
                <w:rFonts w:eastAsia="Times New Roman"/>
                <w:b/>
                <w:lang w:eastAsia="zh-CN"/>
              </w:rPr>
            </w:pPr>
          </w:p>
        </w:tc>
      </w:tr>
      <w:tr w:rsidR="00F25A21" w:rsidRPr="0049055A" w14:paraId="7F1A18D4" w14:textId="77777777" w:rsidTr="008B6725">
        <w:tc>
          <w:tcPr>
            <w:tcW w:w="4250" w:type="dxa"/>
            <w:tcBorders>
              <w:top w:val="single" w:sz="4" w:space="0" w:color="auto"/>
              <w:left w:val="single" w:sz="4" w:space="0" w:color="auto"/>
              <w:bottom w:val="single" w:sz="4" w:space="0" w:color="auto"/>
              <w:right w:val="single" w:sz="4" w:space="0" w:color="auto"/>
            </w:tcBorders>
            <w:vAlign w:val="center"/>
          </w:tcPr>
          <w:p w14:paraId="6228C8BA" w14:textId="77777777" w:rsidR="00F25A21" w:rsidRDefault="00F25A21" w:rsidP="008B6725">
            <w:pPr>
              <w:widowControl w:val="0"/>
              <w:suppressAutoHyphens/>
              <w:autoSpaceDE w:val="0"/>
              <w:spacing w:line="276" w:lineRule="auto"/>
              <w:rPr>
                <w:rFonts w:eastAsia="Times New Roman"/>
                <w:lang w:eastAsia="zh-CN"/>
              </w:rPr>
            </w:pPr>
            <w:r w:rsidRPr="00E91D9A">
              <w:rPr>
                <w:rFonts w:eastAsia="Times New Roman"/>
                <w:sz w:val="20"/>
                <w:szCs w:val="20"/>
                <w:lang w:eastAsia="zh-CN"/>
              </w:rPr>
              <w:t>Зимова гума розміром</w:t>
            </w:r>
            <w:r w:rsidRPr="00E91D9A">
              <w:rPr>
                <w:rFonts w:eastAsia="Times New Roman"/>
                <w:w w:val="105"/>
                <w:sz w:val="20"/>
                <w:szCs w:val="20"/>
                <w:lang w:eastAsia="zh-CN"/>
              </w:rPr>
              <w:t xml:space="preserve"> 225/65 R16</w:t>
            </w:r>
          </w:p>
        </w:tc>
        <w:tc>
          <w:tcPr>
            <w:tcW w:w="2833" w:type="dxa"/>
            <w:tcBorders>
              <w:top w:val="single" w:sz="4" w:space="0" w:color="auto"/>
              <w:left w:val="single" w:sz="4" w:space="0" w:color="auto"/>
              <w:bottom w:val="single" w:sz="4" w:space="0" w:color="auto"/>
              <w:right w:val="single" w:sz="4" w:space="0" w:color="auto"/>
            </w:tcBorders>
          </w:tcPr>
          <w:p w14:paraId="51A98560" w14:textId="77777777" w:rsidR="00F25A21" w:rsidRPr="0049055A" w:rsidRDefault="00F25A21" w:rsidP="008B6725">
            <w:pPr>
              <w:widowControl w:val="0"/>
              <w:suppressAutoHyphens/>
              <w:autoSpaceDE w:val="0"/>
              <w:spacing w:line="276" w:lineRule="auto"/>
              <w:jc w:val="center"/>
              <w:rPr>
                <w:rFonts w:eastAsia="Times New Roman"/>
                <w:szCs w:val="36"/>
                <w:lang w:eastAsia="zh-CN"/>
              </w:rPr>
            </w:pPr>
            <w:r w:rsidRPr="00B52048">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6F6E8CBD" w14:textId="77777777" w:rsidR="00F25A21" w:rsidRPr="0049055A" w:rsidRDefault="00F25A21" w:rsidP="008B6725">
            <w:pPr>
              <w:widowControl w:val="0"/>
              <w:suppressAutoHyphens/>
              <w:autoSpaceDE w:val="0"/>
              <w:spacing w:line="276" w:lineRule="auto"/>
              <w:rPr>
                <w:rFonts w:eastAsia="Times New Roman"/>
                <w:b/>
                <w:lang w:eastAsia="zh-CN"/>
              </w:rPr>
            </w:pPr>
          </w:p>
        </w:tc>
      </w:tr>
      <w:tr w:rsidR="00F25A21" w:rsidRPr="0049055A" w14:paraId="448ADFBB" w14:textId="77777777" w:rsidTr="008B6725">
        <w:tc>
          <w:tcPr>
            <w:tcW w:w="4250" w:type="dxa"/>
            <w:tcBorders>
              <w:top w:val="single" w:sz="4" w:space="0" w:color="auto"/>
              <w:left w:val="single" w:sz="4" w:space="0" w:color="auto"/>
              <w:bottom w:val="single" w:sz="4" w:space="0" w:color="auto"/>
              <w:right w:val="single" w:sz="4" w:space="0" w:color="auto"/>
            </w:tcBorders>
            <w:vAlign w:val="center"/>
          </w:tcPr>
          <w:p w14:paraId="27378C0E" w14:textId="77777777" w:rsidR="00F25A21" w:rsidRDefault="00F25A21" w:rsidP="008B6725">
            <w:pPr>
              <w:widowControl w:val="0"/>
              <w:suppressAutoHyphens/>
              <w:autoSpaceDE w:val="0"/>
              <w:spacing w:line="276" w:lineRule="auto"/>
              <w:rPr>
                <w:rFonts w:eastAsia="Times New Roman"/>
                <w:lang w:eastAsia="zh-CN"/>
              </w:rPr>
            </w:pPr>
            <w:r>
              <w:rPr>
                <w:rFonts w:eastAsia="Times New Roman"/>
                <w:lang w:eastAsia="zh-CN"/>
              </w:rPr>
              <w:t>Тонування передніх вікон</w:t>
            </w:r>
          </w:p>
        </w:tc>
        <w:tc>
          <w:tcPr>
            <w:tcW w:w="2833" w:type="dxa"/>
            <w:tcBorders>
              <w:top w:val="single" w:sz="4" w:space="0" w:color="auto"/>
              <w:left w:val="single" w:sz="4" w:space="0" w:color="auto"/>
              <w:bottom w:val="single" w:sz="4" w:space="0" w:color="auto"/>
              <w:right w:val="single" w:sz="4" w:space="0" w:color="auto"/>
            </w:tcBorders>
          </w:tcPr>
          <w:p w14:paraId="1904C57D" w14:textId="77777777" w:rsidR="00F25A21" w:rsidRPr="0049055A" w:rsidRDefault="00F25A21" w:rsidP="008B6725">
            <w:pPr>
              <w:widowControl w:val="0"/>
              <w:suppressAutoHyphens/>
              <w:autoSpaceDE w:val="0"/>
              <w:spacing w:line="276" w:lineRule="auto"/>
              <w:jc w:val="center"/>
              <w:rPr>
                <w:rFonts w:eastAsia="Times New Roman"/>
                <w:szCs w:val="36"/>
                <w:lang w:eastAsia="zh-CN"/>
              </w:rPr>
            </w:pPr>
            <w:r w:rsidRPr="00B52048">
              <w:rPr>
                <w:rFonts w:eastAsia="Times New Roman"/>
                <w:szCs w:val="36"/>
                <w:lang w:eastAsia="zh-CN"/>
              </w:rPr>
              <w:t>Обов’язкова наявність</w:t>
            </w:r>
          </w:p>
        </w:tc>
        <w:tc>
          <w:tcPr>
            <w:tcW w:w="3117" w:type="dxa"/>
            <w:tcBorders>
              <w:top w:val="single" w:sz="4" w:space="0" w:color="auto"/>
              <w:left w:val="single" w:sz="4" w:space="0" w:color="auto"/>
              <w:bottom w:val="single" w:sz="4" w:space="0" w:color="auto"/>
              <w:right w:val="single" w:sz="4" w:space="0" w:color="auto"/>
            </w:tcBorders>
          </w:tcPr>
          <w:p w14:paraId="6718FC10" w14:textId="77777777" w:rsidR="00F25A21" w:rsidRPr="0049055A" w:rsidRDefault="00F25A21" w:rsidP="008B6725">
            <w:pPr>
              <w:widowControl w:val="0"/>
              <w:suppressAutoHyphens/>
              <w:autoSpaceDE w:val="0"/>
              <w:spacing w:line="276" w:lineRule="auto"/>
              <w:rPr>
                <w:rFonts w:eastAsia="Times New Roman"/>
                <w:b/>
                <w:lang w:eastAsia="zh-CN"/>
              </w:rPr>
            </w:pPr>
          </w:p>
        </w:tc>
      </w:tr>
      <w:tr w:rsidR="00F25A21" w:rsidRPr="0049055A" w14:paraId="4E5639EE" w14:textId="77777777" w:rsidTr="008B6725">
        <w:tc>
          <w:tcPr>
            <w:tcW w:w="4250" w:type="dxa"/>
            <w:tcBorders>
              <w:top w:val="single" w:sz="4" w:space="0" w:color="auto"/>
              <w:left w:val="single" w:sz="4" w:space="0" w:color="auto"/>
              <w:bottom w:val="single" w:sz="4" w:space="0" w:color="auto"/>
              <w:right w:val="single" w:sz="4" w:space="0" w:color="auto"/>
            </w:tcBorders>
            <w:vAlign w:val="center"/>
          </w:tcPr>
          <w:p w14:paraId="1EB5F4AF" w14:textId="77777777" w:rsidR="00F25A21" w:rsidRPr="002633A1" w:rsidRDefault="00F25A21" w:rsidP="008B6725">
            <w:pPr>
              <w:widowControl w:val="0"/>
              <w:suppressAutoHyphens/>
              <w:autoSpaceDE w:val="0"/>
              <w:spacing w:line="276" w:lineRule="auto"/>
              <w:rPr>
                <w:rFonts w:eastAsia="Times New Roman"/>
                <w:b/>
                <w:bCs/>
                <w:sz w:val="28"/>
                <w:szCs w:val="28"/>
                <w:lang w:eastAsia="zh-CN"/>
              </w:rPr>
            </w:pPr>
            <w:r w:rsidRPr="002633A1">
              <w:rPr>
                <w:rFonts w:eastAsia="Times New Roman"/>
                <w:b/>
                <w:bCs/>
                <w:sz w:val="28"/>
                <w:szCs w:val="28"/>
                <w:lang w:eastAsia="zh-CN"/>
              </w:rPr>
              <w:t>Перелік робіт переобладнання</w:t>
            </w:r>
          </w:p>
        </w:tc>
        <w:tc>
          <w:tcPr>
            <w:tcW w:w="2833" w:type="dxa"/>
            <w:tcBorders>
              <w:top w:val="single" w:sz="4" w:space="0" w:color="auto"/>
              <w:left w:val="single" w:sz="4" w:space="0" w:color="auto"/>
              <w:bottom w:val="single" w:sz="4" w:space="0" w:color="auto"/>
              <w:right w:val="single" w:sz="4" w:space="0" w:color="auto"/>
            </w:tcBorders>
          </w:tcPr>
          <w:p w14:paraId="457898B1" w14:textId="77777777" w:rsidR="00F25A21" w:rsidRPr="00B52048" w:rsidRDefault="00F25A21" w:rsidP="008B6725">
            <w:pPr>
              <w:widowControl w:val="0"/>
              <w:suppressAutoHyphens/>
              <w:autoSpaceDE w:val="0"/>
              <w:spacing w:line="276" w:lineRule="auto"/>
              <w:jc w:val="center"/>
              <w:rPr>
                <w:rFonts w:eastAsia="Times New Roman"/>
                <w:szCs w:val="36"/>
                <w:lang w:eastAsia="zh-CN"/>
              </w:rPr>
            </w:pPr>
          </w:p>
        </w:tc>
        <w:tc>
          <w:tcPr>
            <w:tcW w:w="3117" w:type="dxa"/>
            <w:tcBorders>
              <w:top w:val="single" w:sz="4" w:space="0" w:color="auto"/>
              <w:left w:val="single" w:sz="4" w:space="0" w:color="auto"/>
              <w:bottom w:val="single" w:sz="4" w:space="0" w:color="auto"/>
              <w:right w:val="single" w:sz="4" w:space="0" w:color="auto"/>
            </w:tcBorders>
          </w:tcPr>
          <w:p w14:paraId="3E86A434" w14:textId="77777777" w:rsidR="00F25A21" w:rsidRPr="0049055A" w:rsidRDefault="00F25A21" w:rsidP="008B6725">
            <w:pPr>
              <w:widowControl w:val="0"/>
              <w:suppressAutoHyphens/>
              <w:autoSpaceDE w:val="0"/>
              <w:spacing w:line="276" w:lineRule="auto"/>
              <w:rPr>
                <w:rFonts w:eastAsia="Times New Roman"/>
                <w:b/>
                <w:lang w:eastAsia="zh-CN"/>
              </w:rPr>
            </w:pPr>
          </w:p>
        </w:tc>
      </w:tr>
      <w:tr w:rsidR="00F25A21" w:rsidRPr="0049055A" w14:paraId="2C795245" w14:textId="77777777" w:rsidTr="008B6725">
        <w:tc>
          <w:tcPr>
            <w:tcW w:w="4250" w:type="dxa"/>
            <w:tcBorders>
              <w:top w:val="single" w:sz="4" w:space="0" w:color="auto"/>
              <w:left w:val="single" w:sz="4" w:space="0" w:color="auto"/>
              <w:bottom w:val="single" w:sz="4" w:space="0" w:color="auto"/>
              <w:right w:val="single" w:sz="4" w:space="0" w:color="auto"/>
            </w:tcBorders>
            <w:vAlign w:val="center"/>
          </w:tcPr>
          <w:p w14:paraId="5CF92D89" w14:textId="77777777" w:rsidR="00F25A21" w:rsidRDefault="00F25A21" w:rsidP="008B6725">
            <w:pPr>
              <w:widowControl w:val="0"/>
              <w:suppressAutoHyphens/>
              <w:autoSpaceDE w:val="0"/>
              <w:spacing w:line="276" w:lineRule="auto"/>
              <w:rPr>
                <w:rFonts w:eastAsia="Times New Roman"/>
                <w:lang w:eastAsia="zh-CN"/>
              </w:rPr>
            </w:pPr>
            <w:r w:rsidRPr="00D17371">
              <w:rPr>
                <w:rFonts w:eastAsia="Times New Roman"/>
                <w:lang w:eastAsia="zh-CN"/>
              </w:rPr>
              <w:t>Утеплення вантажного відсіку піною поліуритан та герметизація стиків</w:t>
            </w:r>
          </w:p>
        </w:tc>
        <w:tc>
          <w:tcPr>
            <w:tcW w:w="2833" w:type="dxa"/>
            <w:tcBorders>
              <w:top w:val="single" w:sz="4" w:space="0" w:color="auto"/>
              <w:left w:val="single" w:sz="4" w:space="0" w:color="auto"/>
              <w:bottom w:val="single" w:sz="4" w:space="0" w:color="auto"/>
              <w:right w:val="single" w:sz="4" w:space="0" w:color="auto"/>
            </w:tcBorders>
          </w:tcPr>
          <w:p w14:paraId="5E54C4F2" w14:textId="77777777" w:rsidR="00F25A21" w:rsidRPr="00B52048" w:rsidRDefault="00F25A21" w:rsidP="008B6725">
            <w:pPr>
              <w:widowControl w:val="0"/>
              <w:suppressAutoHyphens/>
              <w:autoSpaceDE w:val="0"/>
              <w:spacing w:line="276" w:lineRule="auto"/>
              <w:jc w:val="center"/>
              <w:rPr>
                <w:rFonts w:eastAsia="Times New Roman"/>
                <w:szCs w:val="36"/>
                <w:lang w:eastAsia="zh-CN"/>
              </w:rPr>
            </w:pPr>
          </w:p>
        </w:tc>
        <w:tc>
          <w:tcPr>
            <w:tcW w:w="3117" w:type="dxa"/>
            <w:tcBorders>
              <w:top w:val="single" w:sz="4" w:space="0" w:color="auto"/>
              <w:left w:val="single" w:sz="4" w:space="0" w:color="auto"/>
              <w:bottom w:val="single" w:sz="4" w:space="0" w:color="auto"/>
              <w:right w:val="single" w:sz="4" w:space="0" w:color="auto"/>
            </w:tcBorders>
          </w:tcPr>
          <w:p w14:paraId="7514727E" w14:textId="77777777" w:rsidR="00F25A21" w:rsidRPr="0049055A" w:rsidRDefault="00F25A21" w:rsidP="008B6725">
            <w:pPr>
              <w:widowControl w:val="0"/>
              <w:suppressAutoHyphens/>
              <w:autoSpaceDE w:val="0"/>
              <w:spacing w:line="276" w:lineRule="auto"/>
              <w:rPr>
                <w:rFonts w:eastAsia="Times New Roman"/>
                <w:b/>
                <w:lang w:eastAsia="zh-CN"/>
              </w:rPr>
            </w:pPr>
          </w:p>
        </w:tc>
      </w:tr>
      <w:tr w:rsidR="00F25A21" w:rsidRPr="0049055A" w14:paraId="593FE6FF" w14:textId="77777777" w:rsidTr="008B6725">
        <w:tc>
          <w:tcPr>
            <w:tcW w:w="4250" w:type="dxa"/>
            <w:tcBorders>
              <w:top w:val="single" w:sz="4" w:space="0" w:color="auto"/>
              <w:left w:val="single" w:sz="4" w:space="0" w:color="auto"/>
              <w:bottom w:val="single" w:sz="4" w:space="0" w:color="auto"/>
              <w:right w:val="single" w:sz="4" w:space="0" w:color="auto"/>
            </w:tcBorders>
            <w:vAlign w:val="center"/>
          </w:tcPr>
          <w:p w14:paraId="4555FCB4" w14:textId="77777777" w:rsidR="00F25A21" w:rsidRDefault="00F25A21" w:rsidP="008B6725">
            <w:pPr>
              <w:widowControl w:val="0"/>
              <w:suppressAutoHyphens/>
              <w:autoSpaceDE w:val="0"/>
              <w:spacing w:line="276" w:lineRule="auto"/>
              <w:rPr>
                <w:rFonts w:eastAsia="Times New Roman"/>
                <w:lang w:eastAsia="zh-CN"/>
              </w:rPr>
            </w:pPr>
            <w:r w:rsidRPr="00D17371">
              <w:rPr>
                <w:rFonts w:eastAsia="Times New Roman"/>
                <w:lang w:eastAsia="zh-CN"/>
              </w:rPr>
              <w:t>Холодильне обладнання з установкою</w:t>
            </w:r>
          </w:p>
        </w:tc>
        <w:tc>
          <w:tcPr>
            <w:tcW w:w="2833" w:type="dxa"/>
            <w:tcBorders>
              <w:top w:val="single" w:sz="4" w:space="0" w:color="auto"/>
              <w:left w:val="single" w:sz="4" w:space="0" w:color="auto"/>
              <w:bottom w:val="single" w:sz="4" w:space="0" w:color="auto"/>
              <w:right w:val="single" w:sz="4" w:space="0" w:color="auto"/>
            </w:tcBorders>
          </w:tcPr>
          <w:p w14:paraId="0ECC64DA" w14:textId="77777777" w:rsidR="00F25A21" w:rsidRPr="00B52048" w:rsidRDefault="00F25A21" w:rsidP="008B6725">
            <w:pPr>
              <w:widowControl w:val="0"/>
              <w:suppressAutoHyphens/>
              <w:autoSpaceDE w:val="0"/>
              <w:spacing w:line="276" w:lineRule="auto"/>
              <w:jc w:val="center"/>
              <w:rPr>
                <w:rFonts w:eastAsia="Times New Roman"/>
                <w:szCs w:val="36"/>
                <w:lang w:eastAsia="zh-CN"/>
              </w:rPr>
            </w:pPr>
          </w:p>
        </w:tc>
        <w:tc>
          <w:tcPr>
            <w:tcW w:w="3117" w:type="dxa"/>
            <w:tcBorders>
              <w:top w:val="single" w:sz="4" w:space="0" w:color="auto"/>
              <w:left w:val="single" w:sz="4" w:space="0" w:color="auto"/>
              <w:bottom w:val="single" w:sz="4" w:space="0" w:color="auto"/>
              <w:right w:val="single" w:sz="4" w:space="0" w:color="auto"/>
            </w:tcBorders>
          </w:tcPr>
          <w:p w14:paraId="5245C268" w14:textId="77777777" w:rsidR="00F25A21" w:rsidRPr="0049055A" w:rsidRDefault="00F25A21" w:rsidP="008B6725">
            <w:pPr>
              <w:widowControl w:val="0"/>
              <w:suppressAutoHyphens/>
              <w:autoSpaceDE w:val="0"/>
              <w:spacing w:line="276" w:lineRule="auto"/>
              <w:rPr>
                <w:rFonts w:eastAsia="Times New Roman"/>
                <w:b/>
                <w:lang w:eastAsia="zh-CN"/>
              </w:rPr>
            </w:pPr>
          </w:p>
        </w:tc>
      </w:tr>
      <w:tr w:rsidR="00F25A21" w:rsidRPr="0049055A" w14:paraId="37E390AB" w14:textId="77777777" w:rsidTr="008B6725">
        <w:tc>
          <w:tcPr>
            <w:tcW w:w="4250" w:type="dxa"/>
            <w:tcBorders>
              <w:top w:val="single" w:sz="4" w:space="0" w:color="auto"/>
              <w:left w:val="single" w:sz="4" w:space="0" w:color="auto"/>
              <w:bottom w:val="single" w:sz="4" w:space="0" w:color="auto"/>
              <w:right w:val="single" w:sz="4" w:space="0" w:color="auto"/>
            </w:tcBorders>
            <w:vAlign w:val="center"/>
          </w:tcPr>
          <w:p w14:paraId="038DAEF7" w14:textId="77777777" w:rsidR="00F25A21" w:rsidRDefault="00F25A21" w:rsidP="008B6725">
            <w:pPr>
              <w:widowControl w:val="0"/>
              <w:suppressAutoHyphens/>
              <w:autoSpaceDE w:val="0"/>
              <w:spacing w:line="276" w:lineRule="auto"/>
              <w:rPr>
                <w:rFonts w:eastAsia="Times New Roman"/>
                <w:lang w:eastAsia="zh-CN"/>
              </w:rPr>
            </w:pPr>
            <w:r w:rsidRPr="00D17371">
              <w:rPr>
                <w:rFonts w:eastAsia="Times New Roman"/>
                <w:lang w:eastAsia="zh-CN"/>
              </w:rPr>
              <w:t>Металоконструкція перегородки за водієм та посилювач стелі і боковин з профтруби 25*25 5. Зашивка вантажного відсіку  фанерою 8мм (стеля, боковини, підлога)</w:t>
            </w:r>
          </w:p>
        </w:tc>
        <w:tc>
          <w:tcPr>
            <w:tcW w:w="2833" w:type="dxa"/>
            <w:tcBorders>
              <w:top w:val="single" w:sz="4" w:space="0" w:color="auto"/>
              <w:left w:val="single" w:sz="4" w:space="0" w:color="auto"/>
              <w:bottom w:val="single" w:sz="4" w:space="0" w:color="auto"/>
              <w:right w:val="single" w:sz="4" w:space="0" w:color="auto"/>
            </w:tcBorders>
          </w:tcPr>
          <w:p w14:paraId="6D7DE38A" w14:textId="77777777" w:rsidR="00F25A21" w:rsidRPr="00B52048" w:rsidRDefault="00F25A21" w:rsidP="008B6725">
            <w:pPr>
              <w:widowControl w:val="0"/>
              <w:suppressAutoHyphens/>
              <w:autoSpaceDE w:val="0"/>
              <w:spacing w:line="276" w:lineRule="auto"/>
              <w:jc w:val="center"/>
              <w:rPr>
                <w:rFonts w:eastAsia="Times New Roman"/>
                <w:szCs w:val="36"/>
                <w:lang w:eastAsia="zh-CN"/>
              </w:rPr>
            </w:pPr>
          </w:p>
        </w:tc>
        <w:tc>
          <w:tcPr>
            <w:tcW w:w="3117" w:type="dxa"/>
            <w:tcBorders>
              <w:top w:val="single" w:sz="4" w:space="0" w:color="auto"/>
              <w:left w:val="single" w:sz="4" w:space="0" w:color="auto"/>
              <w:bottom w:val="single" w:sz="4" w:space="0" w:color="auto"/>
              <w:right w:val="single" w:sz="4" w:space="0" w:color="auto"/>
            </w:tcBorders>
          </w:tcPr>
          <w:p w14:paraId="118F0C9D" w14:textId="77777777" w:rsidR="00F25A21" w:rsidRPr="0049055A" w:rsidRDefault="00F25A21" w:rsidP="008B6725">
            <w:pPr>
              <w:widowControl w:val="0"/>
              <w:suppressAutoHyphens/>
              <w:autoSpaceDE w:val="0"/>
              <w:spacing w:line="276" w:lineRule="auto"/>
              <w:rPr>
                <w:rFonts w:eastAsia="Times New Roman"/>
                <w:b/>
                <w:lang w:eastAsia="zh-CN"/>
              </w:rPr>
            </w:pPr>
          </w:p>
        </w:tc>
      </w:tr>
      <w:tr w:rsidR="00F25A21" w:rsidRPr="0049055A" w14:paraId="278F4604" w14:textId="77777777" w:rsidTr="008B6725">
        <w:tc>
          <w:tcPr>
            <w:tcW w:w="4250" w:type="dxa"/>
            <w:tcBorders>
              <w:top w:val="single" w:sz="4" w:space="0" w:color="auto"/>
              <w:left w:val="single" w:sz="4" w:space="0" w:color="auto"/>
              <w:bottom w:val="single" w:sz="4" w:space="0" w:color="auto"/>
              <w:right w:val="single" w:sz="4" w:space="0" w:color="auto"/>
            </w:tcBorders>
            <w:vAlign w:val="center"/>
          </w:tcPr>
          <w:p w14:paraId="3031BB5A" w14:textId="77777777" w:rsidR="00F25A21" w:rsidRDefault="00F25A21" w:rsidP="008B6725">
            <w:pPr>
              <w:widowControl w:val="0"/>
              <w:suppressAutoHyphens/>
              <w:autoSpaceDE w:val="0"/>
              <w:spacing w:line="276" w:lineRule="auto"/>
              <w:rPr>
                <w:rFonts w:eastAsia="Times New Roman"/>
                <w:lang w:eastAsia="zh-CN"/>
              </w:rPr>
            </w:pPr>
            <w:r w:rsidRPr="00D17371">
              <w:rPr>
                <w:rFonts w:eastAsia="Times New Roman"/>
                <w:lang w:eastAsia="zh-CN"/>
              </w:rPr>
              <w:t>Зашивка вантажного відсіку технічною нержавійкою 3мм (стеля, боковини, підлога)</w:t>
            </w:r>
          </w:p>
        </w:tc>
        <w:tc>
          <w:tcPr>
            <w:tcW w:w="2833" w:type="dxa"/>
            <w:tcBorders>
              <w:top w:val="single" w:sz="4" w:space="0" w:color="auto"/>
              <w:left w:val="single" w:sz="4" w:space="0" w:color="auto"/>
              <w:bottom w:val="single" w:sz="4" w:space="0" w:color="auto"/>
              <w:right w:val="single" w:sz="4" w:space="0" w:color="auto"/>
            </w:tcBorders>
          </w:tcPr>
          <w:p w14:paraId="7EED2D41" w14:textId="77777777" w:rsidR="00F25A21" w:rsidRPr="00B52048" w:rsidRDefault="00F25A21" w:rsidP="008B6725">
            <w:pPr>
              <w:widowControl w:val="0"/>
              <w:suppressAutoHyphens/>
              <w:autoSpaceDE w:val="0"/>
              <w:spacing w:line="276" w:lineRule="auto"/>
              <w:jc w:val="center"/>
              <w:rPr>
                <w:rFonts w:eastAsia="Times New Roman"/>
                <w:szCs w:val="36"/>
                <w:lang w:eastAsia="zh-CN"/>
              </w:rPr>
            </w:pPr>
          </w:p>
        </w:tc>
        <w:tc>
          <w:tcPr>
            <w:tcW w:w="3117" w:type="dxa"/>
            <w:tcBorders>
              <w:top w:val="single" w:sz="4" w:space="0" w:color="auto"/>
              <w:left w:val="single" w:sz="4" w:space="0" w:color="auto"/>
              <w:bottom w:val="single" w:sz="4" w:space="0" w:color="auto"/>
              <w:right w:val="single" w:sz="4" w:space="0" w:color="auto"/>
            </w:tcBorders>
          </w:tcPr>
          <w:p w14:paraId="6BEE1457" w14:textId="77777777" w:rsidR="00F25A21" w:rsidRPr="0049055A" w:rsidRDefault="00F25A21" w:rsidP="008B6725">
            <w:pPr>
              <w:widowControl w:val="0"/>
              <w:suppressAutoHyphens/>
              <w:autoSpaceDE w:val="0"/>
              <w:spacing w:line="276" w:lineRule="auto"/>
              <w:rPr>
                <w:rFonts w:eastAsia="Times New Roman"/>
                <w:b/>
                <w:lang w:eastAsia="zh-CN"/>
              </w:rPr>
            </w:pPr>
          </w:p>
        </w:tc>
      </w:tr>
      <w:tr w:rsidR="00F25A21" w:rsidRPr="0049055A" w14:paraId="6FF5EF98" w14:textId="77777777" w:rsidTr="008B6725">
        <w:tc>
          <w:tcPr>
            <w:tcW w:w="4250" w:type="dxa"/>
            <w:tcBorders>
              <w:top w:val="single" w:sz="4" w:space="0" w:color="auto"/>
              <w:left w:val="single" w:sz="4" w:space="0" w:color="auto"/>
              <w:bottom w:val="single" w:sz="4" w:space="0" w:color="auto"/>
              <w:right w:val="single" w:sz="4" w:space="0" w:color="auto"/>
            </w:tcBorders>
            <w:vAlign w:val="center"/>
          </w:tcPr>
          <w:p w14:paraId="3E7DDD65" w14:textId="77777777" w:rsidR="00F25A21" w:rsidRDefault="00F25A21" w:rsidP="008B6725">
            <w:pPr>
              <w:widowControl w:val="0"/>
              <w:suppressAutoHyphens/>
              <w:autoSpaceDE w:val="0"/>
              <w:spacing w:line="276" w:lineRule="auto"/>
              <w:rPr>
                <w:rFonts w:eastAsia="Times New Roman"/>
                <w:lang w:eastAsia="zh-CN"/>
              </w:rPr>
            </w:pPr>
            <w:r w:rsidRPr="00D17371">
              <w:rPr>
                <w:rFonts w:eastAsia="Times New Roman"/>
                <w:lang w:eastAsia="zh-CN"/>
              </w:rPr>
              <w:t>Металоконструкція верхньої і нижньої платформи (2 яруси)  під домовини з зашивкою фанера 10мм та технічна нержавійка 3мм</w:t>
            </w:r>
          </w:p>
        </w:tc>
        <w:tc>
          <w:tcPr>
            <w:tcW w:w="2833" w:type="dxa"/>
            <w:tcBorders>
              <w:top w:val="single" w:sz="4" w:space="0" w:color="auto"/>
              <w:left w:val="single" w:sz="4" w:space="0" w:color="auto"/>
              <w:bottom w:val="single" w:sz="4" w:space="0" w:color="auto"/>
              <w:right w:val="single" w:sz="4" w:space="0" w:color="auto"/>
            </w:tcBorders>
          </w:tcPr>
          <w:p w14:paraId="7DA352A4" w14:textId="77777777" w:rsidR="00F25A21" w:rsidRPr="00B52048" w:rsidRDefault="00F25A21" w:rsidP="008B6725">
            <w:pPr>
              <w:widowControl w:val="0"/>
              <w:suppressAutoHyphens/>
              <w:autoSpaceDE w:val="0"/>
              <w:spacing w:line="276" w:lineRule="auto"/>
              <w:jc w:val="center"/>
              <w:rPr>
                <w:rFonts w:eastAsia="Times New Roman"/>
                <w:szCs w:val="36"/>
                <w:lang w:eastAsia="zh-CN"/>
              </w:rPr>
            </w:pPr>
          </w:p>
        </w:tc>
        <w:tc>
          <w:tcPr>
            <w:tcW w:w="3117" w:type="dxa"/>
            <w:tcBorders>
              <w:top w:val="single" w:sz="4" w:space="0" w:color="auto"/>
              <w:left w:val="single" w:sz="4" w:space="0" w:color="auto"/>
              <w:bottom w:val="single" w:sz="4" w:space="0" w:color="auto"/>
              <w:right w:val="single" w:sz="4" w:space="0" w:color="auto"/>
            </w:tcBorders>
          </w:tcPr>
          <w:p w14:paraId="7DA64D71" w14:textId="77777777" w:rsidR="00F25A21" w:rsidRPr="0049055A" w:rsidRDefault="00F25A21" w:rsidP="008B6725">
            <w:pPr>
              <w:widowControl w:val="0"/>
              <w:suppressAutoHyphens/>
              <w:autoSpaceDE w:val="0"/>
              <w:spacing w:line="276" w:lineRule="auto"/>
              <w:rPr>
                <w:rFonts w:eastAsia="Times New Roman"/>
                <w:b/>
                <w:lang w:eastAsia="zh-CN"/>
              </w:rPr>
            </w:pPr>
          </w:p>
        </w:tc>
      </w:tr>
      <w:tr w:rsidR="00F25A21" w:rsidRPr="0049055A" w14:paraId="344E3F05" w14:textId="77777777" w:rsidTr="008B6725">
        <w:tc>
          <w:tcPr>
            <w:tcW w:w="4250" w:type="dxa"/>
            <w:tcBorders>
              <w:top w:val="single" w:sz="4" w:space="0" w:color="auto"/>
              <w:left w:val="single" w:sz="4" w:space="0" w:color="auto"/>
              <w:bottom w:val="single" w:sz="4" w:space="0" w:color="auto"/>
              <w:right w:val="single" w:sz="4" w:space="0" w:color="auto"/>
            </w:tcBorders>
            <w:vAlign w:val="center"/>
          </w:tcPr>
          <w:p w14:paraId="48F58AB0" w14:textId="77777777" w:rsidR="00F25A21" w:rsidRDefault="00F25A21" w:rsidP="008B6725">
            <w:pPr>
              <w:widowControl w:val="0"/>
              <w:suppressAutoHyphens/>
              <w:autoSpaceDE w:val="0"/>
              <w:spacing w:line="276" w:lineRule="auto"/>
              <w:rPr>
                <w:rFonts w:eastAsia="Times New Roman"/>
                <w:lang w:eastAsia="zh-CN"/>
              </w:rPr>
            </w:pPr>
            <w:r w:rsidRPr="00D17371">
              <w:rPr>
                <w:rFonts w:eastAsia="Times New Roman"/>
                <w:lang w:eastAsia="zh-CN"/>
              </w:rPr>
              <w:t>Виїзна платформа під домовину в нижньому ярусі  металоконструкція та зашивка фанерою та технічною нержавійкою 3мм - 2шт, розмір 0,75*2,1</w:t>
            </w:r>
          </w:p>
        </w:tc>
        <w:tc>
          <w:tcPr>
            <w:tcW w:w="2833" w:type="dxa"/>
            <w:tcBorders>
              <w:top w:val="single" w:sz="4" w:space="0" w:color="auto"/>
              <w:left w:val="single" w:sz="4" w:space="0" w:color="auto"/>
              <w:bottom w:val="single" w:sz="4" w:space="0" w:color="auto"/>
              <w:right w:val="single" w:sz="4" w:space="0" w:color="auto"/>
            </w:tcBorders>
          </w:tcPr>
          <w:p w14:paraId="0ED64E25" w14:textId="77777777" w:rsidR="00F25A21" w:rsidRPr="00B52048" w:rsidRDefault="00F25A21" w:rsidP="008B6725">
            <w:pPr>
              <w:widowControl w:val="0"/>
              <w:suppressAutoHyphens/>
              <w:autoSpaceDE w:val="0"/>
              <w:spacing w:line="276" w:lineRule="auto"/>
              <w:jc w:val="center"/>
              <w:rPr>
                <w:rFonts w:eastAsia="Times New Roman"/>
                <w:szCs w:val="36"/>
                <w:lang w:eastAsia="zh-CN"/>
              </w:rPr>
            </w:pPr>
          </w:p>
        </w:tc>
        <w:tc>
          <w:tcPr>
            <w:tcW w:w="3117" w:type="dxa"/>
            <w:tcBorders>
              <w:top w:val="single" w:sz="4" w:space="0" w:color="auto"/>
              <w:left w:val="single" w:sz="4" w:space="0" w:color="auto"/>
              <w:bottom w:val="single" w:sz="4" w:space="0" w:color="auto"/>
              <w:right w:val="single" w:sz="4" w:space="0" w:color="auto"/>
            </w:tcBorders>
          </w:tcPr>
          <w:p w14:paraId="4E808A80" w14:textId="77777777" w:rsidR="00F25A21" w:rsidRPr="0049055A" w:rsidRDefault="00F25A21" w:rsidP="008B6725">
            <w:pPr>
              <w:widowControl w:val="0"/>
              <w:suppressAutoHyphens/>
              <w:autoSpaceDE w:val="0"/>
              <w:spacing w:line="276" w:lineRule="auto"/>
              <w:rPr>
                <w:rFonts w:eastAsia="Times New Roman"/>
                <w:b/>
                <w:lang w:eastAsia="zh-CN"/>
              </w:rPr>
            </w:pPr>
          </w:p>
        </w:tc>
      </w:tr>
      <w:tr w:rsidR="00F25A21" w:rsidRPr="0049055A" w14:paraId="0AF61292" w14:textId="77777777" w:rsidTr="008B6725">
        <w:tc>
          <w:tcPr>
            <w:tcW w:w="4250" w:type="dxa"/>
            <w:tcBorders>
              <w:top w:val="single" w:sz="4" w:space="0" w:color="auto"/>
              <w:left w:val="single" w:sz="4" w:space="0" w:color="auto"/>
              <w:bottom w:val="single" w:sz="4" w:space="0" w:color="auto"/>
              <w:right w:val="single" w:sz="4" w:space="0" w:color="auto"/>
            </w:tcBorders>
            <w:vAlign w:val="center"/>
          </w:tcPr>
          <w:p w14:paraId="38D47996" w14:textId="77777777" w:rsidR="00F25A21" w:rsidRDefault="00F25A21" w:rsidP="008B6725">
            <w:pPr>
              <w:widowControl w:val="0"/>
              <w:suppressAutoHyphens/>
              <w:autoSpaceDE w:val="0"/>
              <w:spacing w:line="276" w:lineRule="auto"/>
              <w:rPr>
                <w:rFonts w:eastAsia="Times New Roman"/>
                <w:lang w:eastAsia="zh-CN"/>
              </w:rPr>
            </w:pPr>
            <w:r w:rsidRPr="00D17371">
              <w:rPr>
                <w:rFonts w:eastAsia="Times New Roman"/>
                <w:lang w:eastAsia="zh-CN"/>
              </w:rPr>
              <w:t>Монтаж дубль кабіни за водієм</w:t>
            </w:r>
          </w:p>
        </w:tc>
        <w:tc>
          <w:tcPr>
            <w:tcW w:w="2833" w:type="dxa"/>
            <w:tcBorders>
              <w:top w:val="single" w:sz="4" w:space="0" w:color="auto"/>
              <w:left w:val="single" w:sz="4" w:space="0" w:color="auto"/>
              <w:bottom w:val="single" w:sz="4" w:space="0" w:color="auto"/>
              <w:right w:val="single" w:sz="4" w:space="0" w:color="auto"/>
            </w:tcBorders>
          </w:tcPr>
          <w:p w14:paraId="4A493001" w14:textId="77777777" w:rsidR="00F25A21" w:rsidRPr="00B52048" w:rsidRDefault="00F25A21" w:rsidP="008B6725">
            <w:pPr>
              <w:widowControl w:val="0"/>
              <w:suppressAutoHyphens/>
              <w:autoSpaceDE w:val="0"/>
              <w:spacing w:line="276" w:lineRule="auto"/>
              <w:jc w:val="center"/>
              <w:rPr>
                <w:rFonts w:eastAsia="Times New Roman"/>
                <w:szCs w:val="36"/>
                <w:lang w:eastAsia="zh-CN"/>
              </w:rPr>
            </w:pPr>
          </w:p>
        </w:tc>
        <w:tc>
          <w:tcPr>
            <w:tcW w:w="3117" w:type="dxa"/>
            <w:tcBorders>
              <w:top w:val="single" w:sz="4" w:space="0" w:color="auto"/>
              <w:left w:val="single" w:sz="4" w:space="0" w:color="auto"/>
              <w:bottom w:val="single" w:sz="4" w:space="0" w:color="auto"/>
              <w:right w:val="single" w:sz="4" w:space="0" w:color="auto"/>
            </w:tcBorders>
          </w:tcPr>
          <w:p w14:paraId="74C37F43" w14:textId="77777777" w:rsidR="00F25A21" w:rsidRPr="0049055A" w:rsidRDefault="00F25A21" w:rsidP="008B6725">
            <w:pPr>
              <w:widowControl w:val="0"/>
              <w:suppressAutoHyphens/>
              <w:autoSpaceDE w:val="0"/>
              <w:spacing w:line="276" w:lineRule="auto"/>
              <w:rPr>
                <w:rFonts w:eastAsia="Times New Roman"/>
                <w:b/>
                <w:lang w:eastAsia="zh-CN"/>
              </w:rPr>
            </w:pPr>
          </w:p>
        </w:tc>
      </w:tr>
      <w:tr w:rsidR="00F25A21" w:rsidRPr="0049055A" w14:paraId="4F9FDD8B" w14:textId="77777777" w:rsidTr="008B6725">
        <w:tc>
          <w:tcPr>
            <w:tcW w:w="4250" w:type="dxa"/>
            <w:tcBorders>
              <w:top w:val="single" w:sz="4" w:space="0" w:color="auto"/>
              <w:left w:val="single" w:sz="4" w:space="0" w:color="auto"/>
              <w:bottom w:val="single" w:sz="4" w:space="0" w:color="auto"/>
              <w:right w:val="single" w:sz="4" w:space="0" w:color="auto"/>
            </w:tcBorders>
            <w:vAlign w:val="center"/>
          </w:tcPr>
          <w:p w14:paraId="1D332DCD" w14:textId="77777777" w:rsidR="00F25A21" w:rsidRDefault="00F25A21" w:rsidP="008B6725">
            <w:pPr>
              <w:widowControl w:val="0"/>
              <w:suppressAutoHyphens/>
              <w:autoSpaceDE w:val="0"/>
              <w:spacing w:line="276" w:lineRule="auto"/>
              <w:rPr>
                <w:rFonts w:eastAsia="Times New Roman"/>
                <w:lang w:eastAsia="zh-CN"/>
              </w:rPr>
            </w:pPr>
            <w:r w:rsidRPr="00D17371">
              <w:rPr>
                <w:rFonts w:eastAsia="Times New Roman"/>
                <w:lang w:eastAsia="zh-CN"/>
              </w:rPr>
              <w:t>Зашивка дубль кабіни текстильним матеріалом бока,перегородка, стеля та  фанера 10мм і автомобільний лінолеум на підлогу</w:t>
            </w:r>
          </w:p>
        </w:tc>
        <w:tc>
          <w:tcPr>
            <w:tcW w:w="2833" w:type="dxa"/>
            <w:tcBorders>
              <w:top w:val="single" w:sz="4" w:space="0" w:color="auto"/>
              <w:left w:val="single" w:sz="4" w:space="0" w:color="auto"/>
              <w:bottom w:val="single" w:sz="4" w:space="0" w:color="auto"/>
              <w:right w:val="single" w:sz="4" w:space="0" w:color="auto"/>
            </w:tcBorders>
          </w:tcPr>
          <w:p w14:paraId="4F70E53E" w14:textId="77777777" w:rsidR="00F25A21" w:rsidRPr="00B52048" w:rsidRDefault="00F25A21" w:rsidP="008B6725">
            <w:pPr>
              <w:widowControl w:val="0"/>
              <w:suppressAutoHyphens/>
              <w:autoSpaceDE w:val="0"/>
              <w:spacing w:line="276" w:lineRule="auto"/>
              <w:jc w:val="center"/>
              <w:rPr>
                <w:rFonts w:eastAsia="Times New Roman"/>
                <w:szCs w:val="36"/>
                <w:lang w:eastAsia="zh-CN"/>
              </w:rPr>
            </w:pPr>
          </w:p>
        </w:tc>
        <w:tc>
          <w:tcPr>
            <w:tcW w:w="3117" w:type="dxa"/>
            <w:tcBorders>
              <w:top w:val="single" w:sz="4" w:space="0" w:color="auto"/>
              <w:left w:val="single" w:sz="4" w:space="0" w:color="auto"/>
              <w:bottom w:val="single" w:sz="4" w:space="0" w:color="auto"/>
              <w:right w:val="single" w:sz="4" w:space="0" w:color="auto"/>
            </w:tcBorders>
          </w:tcPr>
          <w:p w14:paraId="39175836" w14:textId="77777777" w:rsidR="00F25A21" w:rsidRPr="0049055A" w:rsidRDefault="00F25A21" w:rsidP="008B6725">
            <w:pPr>
              <w:widowControl w:val="0"/>
              <w:suppressAutoHyphens/>
              <w:autoSpaceDE w:val="0"/>
              <w:spacing w:line="276" w:lineRule="auto"/>
              <w:rPr>
                <w:rFonts w:eastAsia="Times New Roman"/>
                <w:b/>
                <w:lang w:eastAsia="zh-CN"/>
              </w:rPr>
            </w:pPr>
          </w:p>
        </w:tc>
      </w:tr>
      <w:tr w:rsidR="00F25A21" w:rsidRPr="0049055A" w14:paraId="3C0A368C" w14:textId="77777777" w:rsidTr="008B6725">
        <w:tc>
          <w:tcPr>
            <w:tcW w:w="4250" w:type="dxa"/>
            <w:tcBorders>
              <w:top w:val="single" w:sz="4" w:space="0" w:color="auto"/>
              <w:left w:val="single" w:sz="4" w:space="0" w:color="auto"/>
              <w:bottom w:val="single" w:sz="4" w:space="0" w:color="auto"/>
              <w:right w:val="single" w:sz="4" w:space="0" w:color="auto"/>
            </w:tcBorders>
            <w:vAlign w:val="center"/>
          </w:tcPr>
          <w:p w14:paraId="4302F3BD" w14:textId="77777777" w:rsidR="00F25A21" w:rsidRDefault="00F25A21" w:rsidP="008B6725">
            <w:pPr>
              <w:widowControl w:val="0"/>
              <w:suppressAutoHyphens/>
              <w:autoSpaceDE w:val="0"/>
              <w:spacing w:line="276" w:lineRule="auto"/>
              <w:rPr>
                <w:rFonts w:eastAsia="Times New Roman"/>
                <w:lang w:eastAsia="zh-CN"/>
              </w:rPr>
            </w:pPr>
            <w:r w:rsidRPr="00D17371">
              <w:rPr>
                <w:rFonts w:eastAsia="Times New Roman"/>
                <w:lang w:eastAsia="zh-CN"/>
              </w:rPr>
              <w:t>Дозвіл з МРЕО, дозвіл з інституту, сертифікація</w:t>
            </w:r>
          </w:p>
        </w:tc>
        <w:tc>
          <w:tcPr>
            <w:tcW w:w="2833" w:type="dxa"/>
            <w:tcBorders>
              <w:top w:val="single" w:sz="4" w:space="0" w:color="auto"/>
              <w:left w:val="single" w:sz="4" w:space="0" w:color="auto"/>
              <w:bottom w:val="single" w:sz="4" w:space="0" w:color="auto"/>
              <w:right w:val="single" w:sz="4" w:space="0" w:color="auto"/>
            </w:tcBorders>
          </w:tcPr>
          <w:p w14:paraId="634D761F" w14:textId="77777777" w:rsidR="00F25A21" w:rsidRPr="00B52048" w:rsidRDefault="00F25A21" w:rsidP="008B6725">
            <w:pPr>
              <w:widowControl w:val="0"/>
              <w:suppressAutoHyphens/>
              <w:autoSpaceDE w:val="0"/>
              <w:spacing w:line="276" w:lineRule="auto"/>
              <w:jc w:val="center"/>
              <w:rPr>
                <w:rFonts w:eastAsia="Times New Roman"/>
                <w:szCs w:val="36"/>
                <w:lang w:eastAsia="zh-CN"/>
              </w:rPr>
            </w:pPr>
          </w:p>
        </w:tc>
        <w:tc>
          <w:tcPr>
            <w:tcW w:w="3117" w:type="dxa"/>
            <w:tcBorders>
              <w:top w:val="single" w:sz="4" w:space="0" w:color="auto"/>
              <w:left w:val="single" w:sz="4" w:space="0" w:color="auto"/>
              <w:bottom w:val="single" w:sz="4" w:space="0" w:color="auto"/>
              <w:right w:val="single" w:sz="4" w:space="0" w:color="auto"/>
            </w:tcBorders>
          </w:tcPr>
          <w:p w14:paraId="2DB962A6" w14:textId="77777777" w:rsidR="00F25A21" w:rsidRPr="0049055A" w:rsidRDefault="00F25A21" w:rsidP="008B6725">
            <w:pPr>
              <w:widowControl w:val="0"/>
              <w:suppressAutoHyphens/>
              <w:autoSpaceDE w:val="0"/>
              <w:spacing w:line="276" w:lineRule="auto"/>
              <w:rPr>
                <w:rFonts w:eastAsia="Times New Roman"/>
                <w:b/>
                <w:lang w:eastAsia="zh-CN"/>
              </w:rPr>
            </w:pPr>
          </w:p>
        </w:tc>
      </w:tr>
    </w:tbl>
    <w:p w14:paraId="6EDB7432" w14:textId="77777777" w:rsidR="00896036" w:rsidRPr="00F25A21" w:rsidRDefault="00896036" w:rsidP="00F25A21">
      <w:pPr>
        <w:shd w:val="clear" w:color="auto" w:fill="FFFFFF" w:themeFill="background1"/>
        <w:tabs>
          <w:tab w:val="left" w:pos="4695"/>
        </w:tabs>
      </w:pPr>
    </w:p>
    <w:p w14:paraId="74058C1C" w14:textId="77777777" w:rsidR="00896036" w:rsidRDefault="00896036" w:rsidP="00BF7FA4">
      <w:pPr>
        <w:widowControl w:val="0"/>
        <w:jc w:val="center"/>
        <w:outlineLvl w:val="0"/>
        <w:rPr>
          <w:b/>
          <w:caps/>
          <w:lang w:val="uk-UA"/>
        </w:rPr>
      </w:pPr>
    </w:p>
    <w:p w14:paraId="13DD0862" w14:textId="77777777" w:rsidR="00896036" w:rsidRDefault="00896036" w:rsidP="00BF7FA4">
      <w:pPr>
        <w:widowControl w:val="0"/>
        <w:jc w:val="center"/>
        <w:outlineLvl w:val="0"/>
        <w:rPr>
          <w:b/>
          <w:caps/>
          <w:lang w:val="uk-UA"/>
        </w:rPr>
      </w:pPr>
    </w:p>
    <w:p w14:paraId="219754F8" w14:textId="77777777" w:rsidR="00896036" w:rsidRDefault="00896036" w:rsidP="00BF7FA4">
      <w:pPr>
        <w:widowControl w:val="0"/>
        <w:jc w:val="center"/>
        <w:outlineLvl w:val="0"/>
        <w:rPr>
          <w:b/>
          <w:caps/>
          <w:lang w:val="uk-UA"/>
        </w:rPr>
      </w:pPr>
    </w:p>
    <w:p w14:paraId="45A37EDE" w14:textId="77777777" w:rsidR="00896036" w:rsidRDefault="00896036" w:rsidP="00BF7FA4">
      <w:pPr>
        <w:widowControl w:val="0"/>
        <w:jc w:val="center"/>
        <w:outlineLvl w:val="0"/>
        <w:rPr>
          <w:b/>
          <w:caps/>
          <w:lang w:val="uk-UA"/>
        </w:rPr>
      </w:pPr>
    </w:p>
    <w:p w14:paraId="2C46DD25" w14:textId="77777777" w:rsidR="00896036" w:rsidRDefault="00896036" w:rsidP="00BF7FA4">
      <w:pPr>
        <w:widowControl w:val="0"/>
        <w:jc w:val="center"/>
        <w:outlineLvl w:val="0"/>
        <w:rPr>
          <w:b/>
          <w:caps/>
          <w:lang w:val="uk-UA"/>
        </w:rPr>
      </w:pPr>
    </w:p>
    <w:p w14:paraId="359EADC2" w14:textId="77777777" w:rsidR="00896036" w:rsidRDefault="00896036" w:rsidP="00BF7FA4">
      <w:pPr>
        <w:widowControl w:val="0"/>
        <w:jc w:val="center"/>
        <w:outlineLvl w:val="0"/>
        <w:rPr>
          <w:b/>
          <w:caps/>
          <w:lang w:val="uk-UA"/>
        </w:rPr>
      </w:pPr>
    </w:p>
    <w:p w14:paraId="237CB2BC" w14:textId="77777777" w:rsidR="00896036" w:rsidRDefault="00896036" w:rsidP="00BF7FA4">
      <w:pPr>
        <w:widowControl w:val="0"/>
        <w:jc w:val="center"/>
        <w:outlineLvl w:val="0"/>
        <w:rPr>
          <w:b/>
          <w:caps/>
          <w:lang w:val="uk-UA"/>
        </w:rPr>
      </w:pPr>
    </w:p>
    <w:p w14:paraId="01E1A62D" w14:textId="77777777" w:rsidR="00896036" w:rsidRDefault="00896036" w:rsidP="00BF7FA4">
      <w:pPr>
        <w:widowControl w:val="0"/>
        <w:jc w:val="center"/>
        <w:outlineLvl w:val="0"/>
        <w:rPr>
          <w:b/>
          <w:caps/>
          <w:lang w:val="uk-UA"/>
        </w:rPr>
      </w:pPr>
    </w:p>
    <w:p w14:paraId="48B0B196" w14:textId="77777777" w:rsidR="00896036" w:rsidRDefault="00896036" w:rsidP="00BF7FA4">
      <w:pPr>
        <w:widowControl w:val="0"/>
        <w:jc w:val="center"/>
        <w:outlineLvl w:val="0"/>
        <w:rPr>
          <w:b/>
          <w:caps/>
          <w:lang w:val="uk-UA"/>
        </w:rPr>
      </w:pPr>
    </w:p>
    <w:p w14:paraId="3D99ABE6" w14:textId="77777777" w:rsidR="00896036" w:rsidRDefault="00896036" w:rsidP="00BF7FA4">
      <w:pPr>
        <w:widowControl w:val="0"/>
        <w:jc w:val="center"/>
        <w:outlineLvl w:val="0"/>
        <w:rPr>
          <w:b/>
          <w:caps/>
          <w:lang w:val="uk-UA"/>
        </w:rPr>
      </w:pPr>
    </w:p>
    <w:p w14:paraId="4B647052" w14:textId="77777777" w:rsidR="00896036" w:rsidRDefault="00896036" w:rsidP="00BF7FA4">
      <w:pPr>
        <w:widowControl w:val="0"/>
        <w:jc w:val="center"/>
        <w:outlineLvl w:val="0"/>
        <w:rPr>
          <w:b/>
          <w:caps/>
          <w:lang w:val="uk-UA"/>
        </w:rPr>
      </w:pPr>
    </w:p>
    <w:bookmarkEnd w:id="11"/>
    <w:bookmarkEnd w:id="12"/>
    <w:bookmarkEnd w:id="13"/>
    <w:bookmarkEnd w:id="14"/>
    <w:bookmarkEnd w:id="15"/>
    <w:p w14:paraId="6735C47E" w14:textId="77777777" w:rsidR="000F15D7" w:rsidRDefault="000F15D7" w:rsidP="00F25A21">
      <w:pPr>
        <w:rPr>
          <w:rFonts w:eastAsia="Times New Roman"/>
          <w:b/>
          <w:lang w:val="uk-UA" w:eastAsia="zh-CN"/>
        </w:rPr>
      </w:pPr>
    </w:p>
    <w:p w14:paraId="14BFF349" w14:textId="77777777" w:rsidR="000F15D7" w:rsidRDefault="000F15D7" w:rsidP="00E26B1D">
      <w:pPr>
        <w:ind w:left="5670"/>
        <w:jc w:val="right"/>
        <w:rPr>
          <w:rFonts w:eastAsia="Times New Roman"/>
          <w:b/>
          <w:lang w:val="uk-UA" w:eastAsia="zh-CN"/>
        </w:rPr>
      </w:pPr>
    </w:p>
    <w:p w14:paraId="22E5055F" w14:textId="77777777" w:rsidR="000F15D7" w:rsidRDefault="000F15D7" w:rsidP="00E26B1D">
      <w:pPr>
        <w:ind w:left="5670"/>
        <w:jc w:val="right"/>
        <w:rPr>
          <w:rFonts w:eastAsia="Times New Roman"/>
          <w:b/>
          <w:lang w:val="uk-UA" w:eastAsia="zh-CN"/>
        </w:rPr>
      </w:pPr>
    </w:p>
    <w:p w14:paraId="470BDCC9" w14:textId="77777777" w:rsidR="00E26B1D" w:rsidRPr="00D67376" w:rsidRDefault="00E26B1D" w:rsidP="00E26B1D">
      <w:pPr>
        <w:ind w:left="5670"/>
        <w:jc w:val="right"/>
        <w:rPr>
          <w:rFonts w:eastAsia="Times New Roman"/>
          <w:b/>
          <w:lang w:val="uk-UA" w:eastAsia="zh-CN"/>
        </w:rPr>
      </w:pPr>
      <w:r w:rsidRPr="00D67376">
        <w:rPr>
          <w:rFonts w:eastAsia="Times New Roman"/>
          <w:b/>
          <w:lang w:val="uk-UA" w:eastAsia="zh-CN"/>
        </w:rPr>
        <w:t xml:space="preserve">Додаток </w:t>
      </w:r>
      <w:r>
        <w:rPr>
          <w:rFonts w:eastAsia="Times New Roman"/>
          <w:b/>
          <w:lang w:val="uk-UA" w:eastAsia="zh-CN"/>
        </w:rPr>
        <w:t>4</w:t>
      </w:r>
    </w:p>
    <w:p w14:paraId="2D21EB9B" w14:textId="77777777" w:rsidR="00E26B1D" w:rsidRPr="00D67376" w:rsidRDefault="00E26B1D" w:rsidP="00E26B1D">
      <w:pPr>
        <w:widowControl w:val="0"/>
        <w:suppressAutoHyphens/>
        <w:autoSpaceDE w:val="0"/>
        <w:ind w:left="5670"/>
        <w:jc w:val="right"/>
        <w:rPr>
          <w:rFonts w:ascii="Times New Roman CYR" w:eastAsia="Times New Roman" w:hAnsi="Times New Roman CYR" w:cs="Times New Roman CYR"/>
          <w:lang w:val="uk-UA" w:eastAsia="zh-CN"/>
        </w:rPr>
      </w:pPr>
      <w:r w:rsidRPr="00D67376">
        <w:rPr>
          <w:rFonts w:eastAsia="Times New Roman"/>
          <w:b/>
          <w:lang w:val="uk-UA" w:eastAsia="zh-CN"/>
        </w:rPr>
        <w:t xml:space="preserve">до тендерної документації </w:t>
      </w:r>
    </w:p>
    <w:p w14:paraId="095851F5" w14:textId="77777777" w:rsidR="00E26B1D" w:rsidRPr="00D67376" w:rsidRDefault="00E26B1D" w:rsidP="00E26B1D">
      <w:pPr>
        <w:widowControl w:val="0"/>
        <w:suppressAutoHyphens/>
        <w:autoSpaceDE w:val="0"/>
        <w:ind w:left="6521"/>
        <w:rPr>
          <w:rFonts w:eastAsia="Times New Roman"/>
          <w:b/>
          <w:lang w:val="uk-UA" w:eastAsia="zh-CN"/>
        </w:rPr>
      </w:pPr>
    </w:p>
    <w:p w14:paraId="1C4CE3C5" w14:textId="77777777" w:rsidR="00E26B1D" w:rsidRDefault="00E26B1D" w:rsidP="00E26B1D">
      <w:pPr>
        <w:widowControl w:val="0"/>
        <w:suppressAutoHyphens/>
        <w:autoSpaceDE w:val="0"/>
        <w:jc w:val="center"/>
        <w:rPr>
          <w:rFonts w:eastAsia="Times New Roman"/>
          <w:b/>
          <w:bCs/>
          <w:lang w:val="uk-UA" w:eastAsia="zh-CN"/>
        </w:rPr>
      </w:pPr>
      <w:r w:rsidRPr="001F1BB4">
        <w:rPr>
          <w:rFonts w:eastAsia="Times New Roman"/>
          <w:b/>
          <w:lang w:val="uk-UA" w:eastAsia="zh-CN"/>
        </w:rPr>
        <w:t>Кваліфікаційні критеріїв відповідно до статті 16 Закону</w:t>
      </w:r>
    </w:p>
    <w:p w14:paraId="4CCAC625" w14:textId="77777777" w:rsidR="00E26B1D" w:rsidRPr="001F1BB4" w:rsidRDefault="00E26B1D" w:rsidP="00E26B1D">
      <w:pPr>
        <w:suppressAutoHyphens/>
        <w:jc w:val="both"/>
        <w:rPr>
          <w:rFonts w:eastAsia="Times New Roman"/>
          <w:sz w:val="22"/>
          <w:szCs w:val="22"/>
          <w:lang w:val="uk-UA" w:eastAsia="zh-CN"/>
        </w:rPr>
      </w:pPr>
      <w:r w:rsidRPr="001F1BB4">
        <w:rPr>
          <w:rFonts w:eastAsia="Times New Roman"/>
          <w:lang w:val="uk-UA" w:eastAsia="zh-CN"/>
        </w:rPr>
        <w:t>Для підтвердження відповідності кваліфікаційним (кваліфікаційному)  критеріям</w:t>
      </w:r>
      <w:r>
        <w:rPr>
          <w:rFonts w:eastAsia="Times New Roman"/>
          <w:lang w:val="uk-UA" w:eastAsia="zh-CN"/>
        </w:rPr>
        <w:t>(ю)</w:t>
      </w:r>
      <w:r w:rsidRPr="001F1BB4">
        <w:rPr>
          <w:rFonts w:eastAsia="Times New Roman"/>
          <w:lang w:val="uk-UA" w:eastAsia="zh-CN"/>
        </w:rPr>
        <w:t xml:space="preserve">, учасник повинен надати у складі </w:t>
      </w:r>
      <w:r w:rsidRPr="001F1BB4">
        <w:rPr>
          <w:rFonts w:eastAsia="Times New Roman"/>
          <w:shd w:val="clear" w:color="auto" w:fill="FFFFFF"/>
          <w:lang w:val="uk-UA" w:eastAsia="zh-CN"/>
        </w:rPr>
        <w:t>тендерної пропозиції</w:t>
      </w:r>
      <w:r w:rsidRPr="001F1BB4">
        <w:rPr>
          <w:rFonts w:eastAsia="Times New Roman"/>
          <w:lang w:val="uk-UA" w:eastAsia="zh-CN"/>
        </w:rPr>
        <w:t xml:space="preserve"> наступні документи: </w:t>
      </w:r>
    </w:p>
    <w:p w14:paraId="1A206185" w14:textId="77777777" w:rsidR="00E26B1D" w:rsidRDefault="00E26B1D" w:rsidP="00E26B1D">
      <w:pPr>
        <w:widowControl w:val="0"/>
        <w:suppressAutoHyphens/>
        <w:autoSpaceDE w:val="0"/>
        <w:jc w:val="center"/>
        <w:rPr>
          <w:rFonts w:eastAsia="Times New Roman"/>
          <w:b/>
          <w:bCs/>
          <w:lang w:val="uk-UA" w:eastAsia="zh-CN"/>
        </w:rPr>
      </w:pPr>
    </w:p>
    <w:tbl>
      <w:tblPr>
        <w:tblW w:w="10485" w:type="dxa"/>
        <w:tblLayout w:type="fixed"/>
        <w:tblLook w:val="0000" w:firstRow="0" w:lastRow="0" w:firstColumn="0" w:lastColumn="0" w:noHBand="0" w:noVBand="0"/>
      </w:tblPr>
      <w:tblGrid>
        <w:gridCol w:w="2464"/>
        <w:gridCol w:w="8021"/>
      </w:tblGrid>
      <w:tr w:rsidR="00E26B1D" w:rsidRPr="001F1BB4" w14:paraId="10DAA289" w14:textId="77777777" w:rsidTr="00911347">
        <w:tc>
          <w:tcPr>
            <w:tcW w:w="2464" w:type="dxa"/>
            <w:tcBorders>
              <w:top w:val="single" w:sz="4" w:space="0" w:color="000000"/>
              <w:left w:val="single" w:sz="4" w:space="0" w:color="000000"/>
              <w:bottom w:val="single" w:sz="4" w:space="0" w:color="000000"/>
            </w:tcBorders>
            <w:shd w:val="clear" w:color="auto" w:fill="auto"/>
            <w:vAlign w:val="center"/>
          </w:tcPr>
          <w:p w14:paraId="6749EA41" w14:textId="77777777" w:rsidR="00E26B1D" w:rsidRPr="001F1BB4" w:rsidRDefault="00E26B1D" w:rsidP="00911347">
            <w:pPr>
              <w:jc w:val="center"/>
              <w:rPr>
                <w:rFonts w:eastAsia="Times New Roman"/>
                <w:lang w:val="uk-UA" w:eastAsia="zh-CN"/>
              </w:rPr>
            </w:pPr>
            <w:r w:rsidRPr="001F1BB4">
              <w:rPr>
                <w:rFonts w:eastAsia="Times New Roman"/>
                <w:b/>
                <w:i/>
                <w:lang w:val="uk-UA" w:eastAsia="zh-CN"/>
              </w:rPr>
              <w:t>Кваліфікаційний критерій</w:t>
            </w:r>
          </w:p>
        </w:tc>
        <w:tc>
          <w:tcPr>
            <w:tcW w:w="8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CAFA2" w14:textId="77777777" w:rsidR="00E26B1D" w:rsidRPr="001F1BB4" w:rsidRDefault="00E26B1D" w:rsidP="00911347">
            <w:pPr>
              <w:jc w:val="center"/>
              <w:rPr>
                <w:rFonts w:eastAsia="Times New Roman"/>
                <w:lang w:val="uk-UA" w:eastAsia="zh-CN"/>
              </w:rPr>
            </w:pPr>
            <w:r w:rsidRPr="001F1BB4">
              <w:rPr>
                <w:rFonts w:eastAsia="Times New Roman"/>
                <w:b/>
                <w:i/>
                <w:lang w:val="uk-UA" w:eastAsia="zh-CN"/>
              </w:rPr>
              <w:t>Документальне підтвердження</w:t>
            </w:r>
          </w:p>
        </w:tc>
      </w:tr>
      <w:tr w:rsidR="00E26B1D" w:rsidRPr="00F7491C" w14:paraId="225BAE51" w14:textId="77777777" w:rsidTr="00911347">
        <w:tc>
          <w:tcPr>
            <w:tcW w:w="2464" w:type="dxa"/>
            <w:tcBorders>
              <w:top w:val="single" w:sz="4" w:space="0" w:color="000000"/>
              <w:left w:val="single" w:sz="4" w:space="0" w:color="000000"/>
              <w:bottom w:val="single" w:sz="4" w:space="0" w:color="000000"/>
            </w:tcBorders>
            <w:shd w:val="clear" w:color="auto" w:fill="auto"/>
            <w:vAlign w:val="center"/>
          </w:tcPr>
          <w:p w14:paraId="2E9A1C97" w14:textId="77777777" w:rsidR="00E26B1D" w:rsidRPr="001F1BB4" w:rsidRDefault="00E26B1D" w:rsidP="00911347">
            <w:pPr>
              <w:widowControl w:val="0"/>
              <w:suppressAutoHyphens/>
              <w:autoSpaceDE w:val="0"/>
              <w:ind w:left="75" w:right="100"/>
              <w:jc w:val="center"/>
              <w:rPr>
                <w:rFonts w:eastAsia="Times New Roman"/>
                <w:lang w:val="uk-UA" w:eastAsia="zh-CN"/>
              </w:rPr>
            </w:pPr>
            <w:r w:rsidRPr="001F1BB4">
              <w:rPr>
                <w:rFonts w:eastAsia="Times New Roman"/>
                <w:i/>
                <w:sz w:val="22"/>
                <w:szCs w:val="22"/>
                <w:lang w:val="uk-UA" w:eastAsia="zh-CN"/>
              </w:rPr>
              <w:t>3. Наявність документально підтвердженого досвіду виконання аналогічного (аналогічних) за предметом закупівлі договору (договорів).</w:t>
            </w:r>
          </w:p>
        </w:tc>
        <w:tc>
          <w:tcPr>
            <w:tcW w:w="8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796E2" w14:textId="77777777" w:rsidR="00E26B1D" w:rsidRDefault="00E26B1D" w:rsidP="00E27B9E">
            <w:pPr>
              <w:jc w:val="both"/>
              <w:rPr>
                <w:rFonts w:eastAsia="Times New Roman"/>
                <w:lang w:val="uk-UA" w:eastAsia="zh-CN"/>
              </w:rPr>
            </w:pPr>
            <w:r w:rsidRPr="001F1BB4">
              <w:rPr>
                <w:rFonts w:eastAsia="Times New Roman" w:cs="Calibri"/>
                <w:b/>
                <w:bCs/>
                <w:u w:val="single"/>
                <w:lang w:val="uk-UA" w:eastAsia="zh-CN"/>
              </w:rPr>
              <w:t xml:space="preserve">1. </w:t>
            </w:r>
            <w:r w:rsidRPr="001F1BB4">
              <w:rPr>
                <w:rFonts w:eastAsia="Times New Roman"/>
                <w:b/>
                <w:bCs/>
                <w:u w:val="single"/>
                <w:lang w:val="uk-UA" w:eastAsia="zh-CN"/>
              </w:rPr>
              <w:t>Довідка в довільній формі</w:t>
            </w:r>
            <w:r w:rsidR="00E27B9E">
              <w:rPr>
                <w:rFonts w:eastAsia="Times New Roman"/>
                <w:lang w:val="uk-UA" w:eastAsia="zh-CN"/>
              </w:rPr>
              <w:t xml:space="preserve"> з інформацією про виконання аналогічного (аналогічних) договорів</w:t>
            </w:r>
            <w:r w:rsidR="0003436C">
              <w:rPr>
                <w:rFonts w:eastAsia="Times New Roman"/>
                <w:lang w:val="uk-UA" w:eastAsia="zh-CN"/>
              </w:rPr>
              <w:t xml:space="preserve"> (не менше одного)</w:t>
            </w:r>
          </w:p>
          <w:p w14:paraId="7A74479F" w14:textId="77777777" w:rsidR="00E26B1D" w:rsidRDefault="00E26B1D" w:rsidP="00911347">
            <w:pPr>
              <w:jc w:val="both"/>
              <w:rPr>
                <w:rFonts w:eastAsia="Times New Roman"/>
                <w:lang w:val="uk-UA" w:eastAsia="zh-CN"/>
              </w:rPr>
            </w:pPr>
          </w:p>
          <w:p w14:paraId="59EC91B3" w14:textId="77777777" w:rsidR="00E26B1D" w:rsidRDefault="00E26B1D" w:rsidP="00911347">
            <w:pPr>
              <w:jc w:val="both"/>
              <w:rPr>
                <w:rFonts w:eastAsia="Times New Roman"/>
                <w:lang w:val="uk-UA" w:eastAsia="zh-CN"/>
              </w:rPr>
            </w:pPr>
            <w:r w:rsidRPr="001F1BB4">
              <w:rPr>
                <w:rFonts w:eastAsia="Times New Roman"/>
                <w:lang w:val="uk-UA" w:eastAsia="zh-CN"/>
              </w:rPr>
              <w:t xml:space="preserve"> </w:t>
            </w:r>
            <w:r>
              <w:rPr>
                <w:rFonts w:eastAsia="Times New Roman"/>
                <w:lang w:val="uk-UA" w:eastAsia="zh-CN"/>
              </w:rPr>
              <w:t>Відомості довідки Учасник підтверджує</w:t>
            </w:r>
            <w:r w:rsidRPr="001F1BB4">
              <w:rPr>
                <w:rFonts w:eastAsia="Times New Roman"/>
                <w:lang w:val="uk-UA" w:eastAsia="zh-CN"/>
              </w:rPr>
              <w:t xml:space="preserve"> копією аналогічного договору</w:t>
            </w:r>
            <w:r>
              <w:rPr>
                <w:rFonts w:eastAsia="Times New Roman"/>
                <w:lang w:val="uk-UA" w:eastAsia="zh-CN"/>
              </w:rPr>
              <w:t xml:space="preserve"> (з усіма додатками)</w:t>
            </w:r>
            <w:r w:rsidRPr="001F1BB4">
              <w:rPr>
                <w:rFonts w:eastAsia="Times New Roman"/>
                <w:lang w:val="uk-UA" w:eastAsia="zh-CN"/>
              </w:rPr>
              <w:t xml:space="preserve"> та документами, що підтверджують виконання договору</w:t>
            </w:r>
            <w:r>
              <w:rPr>
                <w:rFonts w:eastAsia="Times New Roman"/>
                <w:lang w:val="uk-UA" w:eastAsia="zh-CN"/>
              </w:rPr>
              <w:t xml:space="preserve"> – видаткова(і) накладна(і) або акт приймання-передачі товару.</w:t>
            </w:r>
          </w:p>
          <w:p w14:paraId="639E7271" w14:textId="77777777" w:rsidR="00E26B1D" w:rsidRDefault="00E26B1D" w:rsidP="00911347">
            <w:pPr>
              <w:jc w:val="both"/>
              <w:rPr>
                <w:rFonts w:eastAsia="Times New Roman"/>
                <w:lang w:val="uk-UA" w:eastAsia="zh-CN"/>
              </w:rPr>
            </w:pPr>
            <w:r w:rsidRPr="0072753F">
              <w:rPr>
                <w:rFonts w:eastAsia="Times New Roman"/>
                <w:lang w:val="uk-UA" w:eastAsia="zh-CN"/>
              </w:rPr>
              <w:t xml:space="preserve">Аналогічними вважаються </w:t>
            </w:r>
            <w:r w:rsidR="00532871">
              <w:rPr>
                <w:rFonts w:eastAsia="Times New Roman"/>
                <w:lang w:val="uk-UA" w:eastAsia="zh-CN"/>
              </w:rPr>
              <w:t xml:space="preserve"> виконан</w:t>
            </w:r>
            <w:r w:rsidR="00312734">
              <w:rPr>
                <w:rFonts w:eastAsia="Times New Roman"/>
                <w:lang w:val="uk-UA" w:eastAsia="zh-CN"/>
              </w:rPr>
              <w:t xml:space="preserve">ий </w:t>
            </w:r>
            <w:r w:rsidR="00532871">
              <w:rPr>
                <w:rFonts w:eastAsia="Times New Roman"/>
                <w:lang w:val="uk-UA" w:eastAsia="zh-CN"/>
              </w:rPr>
              <w:t xml:space="preserve"> </w:t>
            </w:r>
            <w:r w:rsidRPr="0072753F">
              <w:rPr>
                <w:rFonts w:eastAsia="Times New Roman"/>
                <w:lang w:val="uk-UA" w:eastAsia="zh-CN"/>
              </w:rPr>
              <w:t>догов</w:t>
            </w:r>
            <w:r w:rsidR="00312734">
              <w:rPr>
                <w:rFonts w:eastAsia="Times New Roman"/>
                <w:lang w:val="uk-UA" w:eastAsia="zh-CN"/>
              </w:rPr>
              <w:t>ір</w:t>
            </w:r>
            <w:r>
              <w:rPr>
                <w:rFonts w:eastAsia="Times New Roman"/>
                <w:lang w:val="uk-UA" w:eastAsia="zh-CN"/>
              </w:rPr>
              <w:t xml:space="preserve"> </w:t>
            </w:r>
            <w:r w:rsidR="007F5108">
              <w:rPr>
                <w:rFonts w:eastAsia="Times New Roman"/>
                <w:lang w:val="uk-UA" w:eastAsia="zh-CN"/>
              </w:rPr>
              <w:t>за пер</w:t>
            </w:r>
            <w:r w:rsidR="00312734">
              <w:rPr>
                <w:rFonts w:eastAsia="Times New Roman"/>
                <w:lang w:val="uk-UA" w:eastAsia="zh-CN"/>
              </w:rPr>
              <w:t xml:space="preserve">іод 2020-2023 років </w:t>
            </w:r>
            <w:r>
              <w:rPr>
                <w:rFonts w:eastAsia="Times New Roman"/>
                <w:lang w:val="uk-UA" w:eastAsia="zh-CN"/>
              </w:rPr>
              <w:t xml:space="preserve">з аналогічним </w:t>
            </w:r>
            <w:r w:rsidRPr="0072753F">
              <w:rPr>
                <w:rFonts w:eastAsia="Times New Roman"/>
                <w:lang w:val="uk-UA" w:eastAsia="zh-CN"/>
              </w:rPr>
              <w:t xml:space="preserve"> </w:t>
            </w:r>
            <w:r>
              <w:rPr>
                <w:rFonts w:eastAsia="Times New Roman"/>
                <w:lang w:val="uk-UA" w:eastAsia="zh-CN"/>
              </w:rPr>
              <w:t>предметом закупівлі</w:t>
            </w:r>
            <w:r w:rsidR="00532871">
              <w:rPr>
                <w:rFonts w:eastAsia="Times New Roman"/>
                <w:lang w:val="uk-UA" w:eastAsia="zh-CN"/>
              </w:rPr>
              <w:t xml:space="preserve"> </w:t>
            </w:r>
          </w:p>
          <w:p w14:paraId="509940E7" w14:textId="77777777" w:rsidR="00E26B1D" w:rsidRPr="00B662F0" w:rsidRDefault="00E26B1D" w:rsidP="00911347">
            <w:pPr>
              <w:jc w:val="both"/>
              <w:rPr>
                <w:rFonts w:eastAsia="Times New Roman"/>
                <w:lang w:val="uk-UA" w:eastAsia="zh-CN"/>
              </w:rPr>
            </w:pPr>
          </w:p>
        </w:tc>
      </w:tr>
    </w:tbl>
    <w:p w14:paraId="323B2F72" w14:textId="77777777" w:rsidR="009149A6" w:rsidRDefault="009149A6" w:rsidP="006447F8">
      <w:pPr>
        <w:shd w:val="clear" w:color="auto" w:fill="FFFFFF" w:themeFill="background1"/>
        <w:tabs>
          <w:tab w:val="left" w:pos="426"/>
        </w:tabs>
        <w:jc w:val="right"/>
        <w:rPr>
          <w:rFonts w:eastAsia="Times New Roman"/>
          <w:b/>
          <w:lang w:val="uk-UA"/>
        </w:rPr>
      </w:pPr>
    </w:p>
    <w:p w14:paraId="2397EFF9" w14:textId="77777777" w:rsidR="009149A6" w:rsidRDefault="009149A6" w:rsidP="006447F8">
      <w:pPr>
        <w:shd w:val="clear" w:color="auto" w:fill="FFFFFF" w:themeFill="background1"/>
        <w:tabs>
          <w:tab w:val="left" w:pos="426"/>
        </w:tabs>
        <w:jc w:val="right"/>
        <w:rPr>
          <w:rFonts w:eastAsia="Times New Roman"/>
          <w:b/>
          <w:lang w:val="uk-UA"/>
        </w:rPr>
      </w:pPr>
    </w:p>
    <w:p w14:paraId="16DDE8D8" w14:textId="77777777" w:rsidR="009149A6" w:rsidRDefault="009149A6" w:rsidP="006447F8">
      <w:pPr>
        <w:shd w:val="clear" w:color="auto" w:fill="FFFFFF" w:themeFill="background1"/>
        <w:tabs>
          <w:tab w:val="left" w:pos="426"/>
        </w:tabs>
        <w:jc w:val="right"/>
        <w:rPr>
          <w:rFonts w:eastAsia="Times New Roman"/>
          <w:b/>
          <w:lang w:val="uk-UA"/>
        </w:rPr>
      </w:pPr>
    </w:p>
    <w:p w14:paraId="5A3A6196" w14:textId="77777777" w:rsidR="009149A6" w:rsidRDefault="009149A6" w:rsidP="006447F8">
      <w:pPr>
        <w:shd w:val="clear" w:color="auto" w:fill="FFFFFF" w:themeFill="background1"/>
        <w:tabs>
          <w:tab w:val="left" w:pos="426"/>
        </w:tabs>
        <w:jc w:val="right"/>
        <w:rPr>
          <w:rFonts w:eastAsia="Times New Roman"/>
          <w:b/>
          <w:lang w:val="uk-UA"/>
        </w:rPr>
      </w:pPr>
    </w:p>
    <w:p w14:paraId="0CBE9D66" w14:textId="77777777" w:rsidR="009149A6" w:rsidRDefault="009149A6" w:rsidP="006447F8">
      <w:pPr>
        <w:shd w:val="clear" w:color="auto" w:fill="FFFFFF" w:themeFill="background1"/>
        <w:tabs>
          <w:tab w:val="left" w:pos="426"/>
        </w:tabs>
        <w:jc w:val="right"/>
        <w:rPr>
          <w:rFonts w:eastAsia="Times New Roman"/>
          <w:b/>
          <w:lang w:val="uk-UA"/>
        </w:rPr>
      </w:pPr>
    </w:p>
    <w:p w14:paraId="07A906BC" w14:textId="77777777" w:rsidR="009149A6" w:rsidRDefault="009149A6" w:rsidP="006447F8">
      <w:pPr>
        <w:shd w:val="clear" w:color="auto" w:fill="FFFFFF" w:themeFill="background1"/>
        <w:tabs>
          <w:tab w:val="left" w:pos="426"/>
        </w:tabs>
        <w:jc w:val="right"/>
        <w:rPr>
          <w:rFonts w:eastAsia="Times New Roman"/>
          <w:b/>
          <w:lang w:val="uk-UA"/>
        </w:rPr>
      </w:pPr>
    </w:p>
    <w:p w14:paraId="7A740201" w14:textId="77777777" w:rsidR="009149A6" w:rsidRDefault="009149A6" w:rsidP="006447F8">
      <w:pPr>
        <w:shd w:val="clear" w:color="auto" w:fill="FFFFFF" w:themeFill="background1"/>
        <w:tabs>
          <w:tab w:val="left" w:pos="426"/>
        </w:tabs>
        <w:jc w:val="right"/>
        <w:rPr>
          <w:rFonts w:eastAsia="Times New Roman"/>
          <w:b/>
          <w:lang w:val="uk-UA"/>
        </w:rPr>
      </w:pPr>
    </w:p>
    <w:p w14:paraId="4F7DEAE8" w14:textId="77777777" w:rsidR="009149A6" w:rsidRDefault="009149A6" w:rsidP="006447F8">
      <w:pPr>
        <w:shd w:val="clear" w:color="auto" w:fill="FFFFFF" w:themeFill="background1"/>
        <w:tabs>
          <w:tab w:val="left" w:pos="426"/>
        </w:tabs>
        <w:jc w:val="right"/>
        <w:rPr>
          <w:rFonts w:eastAsia="Times New Roman"/>
          <w:b/>
          <w:lang w:val="uk-UA"/>
        </w:rPr>
      </w:pPr>
    </w:p>
    <w:p w14:paraId="2CA99A94" w14:textId="77777777" w:rsidR="009149A6" w:rsidRDefault="009149A6" w:rsidP="006447F8">
      <w:pPr>
        <w:shd w:val="clear" w:color="auto" w:fill="FFFFFF" w:themeFill="background1"/>
        <w:tabs>
          <w:tab w:val="left" w:pos="426"/>
        </w:tabs>
        <w:jc w:val="right"/>
        <w:rPr>
          <w:rFonts w:eastAsia="Times New Roman"/>
          <w:b/>
          <w:lang w:val="uk-UA"/>
        </w:rPr>
      </w:pPr>
    </w:p>
    <w:p w14:paraId="019BE082" w14:textId="77777777" w:rsidR="009149A6" w:rsidRDefault="009149A6" w:rsidP="006447F8">
      <w:pPr>
        <w:shd w:val="clear" w:color="auto" w:fill="FFFFFF" w:themeFill="background1"/>
        <w:tabs>
          <w:tab w:val="left" w:pos="426"/>
        </w:tabs>
        <w:jc w:val="right"/>
        <w:rPr>
          <w:rFonts w:eastAsia="Times New Roman"/>
          <w:b/>
          <w:lang w:val="uk-UA"/>
        </w:rPr>
      </w:pPr>
    </w:p>
    <w:p w14:paraId="54008C4E" w14:textId="77777777" w:rsidR="009149A6" w:rsidRDefault="009149A6" w:rsidP="006447F8">
      <w:pPr>
        <w:shd w:val="clear" w:color="auto" w:fill="FFFFFF" w:themeFill="background1"/>
        <w:tabs>
          <w:tab w:val="left" w:pos="426"/>
        </w:tabs>
        <w:jc w:val="right"/>
        <w:rPr>
          <w:rFonts w:eastAsia="Times New Roman"/>
          <w:b/>
          <w:lang w:val="uk-UA"/>
        </w:rPr>
      </w:pPr>
    </w:p>
    <w:p w14:paraId="34136534" w14:textId="77777777" w:rsidR="009149A6" w:rsidRDefault="009149A6" w:rsidP="006447F8">
      <w:pPr>
        <w:shd w:val="clear" w:color="auto" w:fill="FFFFFF" w:themeFill="background1"/>
        <w:tabs>
          <w:tab w:val="left" w:pos="426"/>
        </w:tabs>
        <w:jc w:val="right"/>
        <w:rPr>
          <w:rFonts w:eastAsia="Times New Roman"/>
          <w:b/>
          <w:lang w:val="uk-UA"/>
        </w:rPr>
      </w:pPr>
    </w:p>
    <w:p w14:paraId="671E4B2A" w14:textId="77777777" w:rsidR="009149A6" w:rsidRDefault="009149A6" w:rsidP="006447F8">
      <w:pPr>
        <w:shd w:val="clear" w:color="auto" w:fill="FFFFFF" w:themeFill="background1"/>
        <w:tabs>
          <w:tab w:val="left" w:pos="426"/>
        </w:tabs>
        <w:jc w:val="right"/>
        <w:rPr>
          <w:rFonts w:eastAsia="Times New Roman"/>
          <w:b/>
          <w:lang w:val="uk-UA"/>
        </w:rPr>
      </w:pPr>
    </w:p>
    <w:p w14:paraId="10366AD8" w14:textId="77777777" w:rsidR="009149A6" w:rsidRDefault="009149A6" w:rsidP="006447F8">
      <w:pPr>
        <w:shd w:val="clear" w:color="auto" w:fill="FFFFFF" w:themeFill="background1"/>
        <w:tabs>
          <w:tab w:val="left" w:pos="426"/>
        </w:tabs>
        <w:jc w:val="right"/>
        <w:rPr>
          <w:rFonts w:eastAsia="Times New Roman"/>
          <w:b/>
          <w:lang w:val="uk-UA"/>
        </w:rPr>
      </w:pPr>
    </w:p>
    <w:p w14:paraId="12AD991E" w14:textId="77777777" w:rsidR="009149A6" w:rsidRDefault="009149A6" w:rsidP="006447F8">
      <w:pPr>
        <w:shd w:val="clear" w:color="auto" w:fill="FFFFFF" w:themeFill="background1"/>
        <w:tabs>
          <w:tab w:val="left" w:pos="426"/>
        </w:tabs>
        <w:jc w:val="right"/>
        <w:rPr>
          <w:rFonts w:eastAsia="Times New Roman"/>
          <w:b/>
          <w:lang w:val="uk-UA"/>
        </w:rPr>
      </w:pPr>
    </w:p>
    <w:p w14:paraId="28D7D3AA" w14:textId="77777777" w:rsidR="009149A6" w:rsidRDefault="009149A6" w:rsidP="006447F8">
      <w:pPr>
        <w:shd w:val="clear" w:color="auto" w:fill="FFFFFF" w:themeFill="background1"/>
        <w:tabs>
          <w:tab w:val="left" w:pos="426"/>
        </w:tabs>
        <w:jc w:val="right"/>
        <w:rPr>
          <w:rFonts w:eastAsia="Times New Roman"/>
          <w:b/>
          <w:lang w:val="uk-UA"/>
        </w:rPr>
      </w:pPr>
    </w:p>
    <w:p w14:paraId="7ADFEA56" w14:textId="77777777" w:rsidR="009149A6" w:rsidRDefault="009149A6" w:rsidP="006447F8">
      <w:pPr>
        <w:shd w:val="clear" w:color="auto" w:fill="FFFFFF" w:themeFill="background1"/>
        <w:tabs>
          <w:tab w:val="left" w:pos="426"/>
        </w:tabs>
        <w:jc w:val="right"/>
        <w:rPr>
          <w:rFonts w:eastAsia="Times New Roman"/>
          <w:b/>
          <w:lang w:val="uk-UA"/>
        </w:rPr>
      </w:pPr>
    </w:p>
    <w:p w14:paraId="7B2DCD50" w14:textId="77777777" w:rsidR="009149A6" w:rsidRDefault="009149A6" w:rsidP="006447F8">
      <w:pPr>
        <w:shd w:val="clear" w:color="auto" w:fill="FFFFFF" w:themeFill="background1"/>
        <w:tabs>
          <w:tab w:val="left" w:pos="426"/>
        </w:tabs>
        <w:jc w:val="right"/>
        <w:rPr>
          <w:rFonts w:eastAsia="Times New Roman"/>
          <w:b/>
          <w:lang w:val="uk-UA"/>
        </w:rPr>
      </w:pPr>
    </w:p>
    <w:p w14:paraId="272A81CE" w14:textId="77777777" w:rsidR="009149A6" w:rsidRDefault="009149A6" w:rsidP="006447F8">
      <w:pPr>
        <w:shd w:val="clear" w:color="auto" w:fill="FFFFFF" w:themeFill="background1"/>
        <w:tabs>
          <w:tab w:val="left" w:pos="426"/>
        </w:tabs>
        <w:jc w:val="right"/>
        <w:rPr>
          <w:rFonts w:eastAsia="Times New Roman"/>
          <w:b/>
          <w:lang w:val="uk-UA"/>
        </w:rPr>
      </w:pPr>
    </w:p>
    <w:p w14:paraId="24C28C89" w14:textId="77777777" w:rsidR="009149A6" w:rsidRDefault="009149A6" w:rsidP="006447F8">
      <w:pPr>
        <w:shd w:val="clear" w:color="auto" w:fill="FFFFFF" w:themeFill="background1"/>
        <w:tabs>
          <w:tab w:val="left" w:pos="426"/>
        </w:tabs>
        <w:jc w:val="right"/>
        <w:rPr>
          <w:rFonts w:eastAsia="Times New Roman"/>
          <w:b/>
          <w:lang w:val="uk-UA"/>
        </w:rPr>
      </w:pPr>
    </w:p>
    <w:p w14:paraId="56962F4C" w14:textId="77777777" w:rsidR="009149A6" w:rsidRDefault="009149A6" w:rsidP="006447F8">
      <w:pPr>
        <w:shd w:val="clear" w:color="auto" w:fill="FFFFFF" w:themeFill="background1"/>
        <w:tabs>
          <w:tab w:val="left" w:pos="426"/>
        </w:tabs>
        <w:jc w:val="right"/>
        <w:rPr>
          <w:rFonts w:eastAsia="Times New Roman"/>
          <w:b/>
          <w:lang w:val="uk-UA"/>
        </w:rPr>
      </w:pPr>
    </w:p>
    <w:p w14:paraId="5AA1540B" w14:textId="77777777" w:rsidR="009149A6" w:rsidRDefault="009149A6" w:rsidP="006447F8">
      <w:pPr>
        <w:shd w:val="clear" w:color="auto" w:fill="FFFFFF" w:themeFill="background1"/>
        <w:tabs>
          <w:tab w:val="left" w:pos="426"/>
        </w:tabs>
        <w:jc w:val="right"/>
        <w:rPr>
          <w:rFonts w:eastAsia="Times New Roman"/>
          <w:b/>
          <w:lang w:val="uk-UA"/>
        </w:rPr>
      </w:pPr>
    </w:p>
    <w:p w14:paraId="7A22173D" w14:textId="77777777" w:rsidR="009149A6" w:rsidRDefault="009149A6" w:rsidP="006447F8">
      <w:pPr>
        <w:shd w:val="clear" w:color="auto" w:fill="FFFFFF" w:themeFill="background1"/>
        <w:tabs>
          <w:tab w:val="left" w:pos="426"/>
        </w:tabs>
        <w:jc w:val="right"/>
        <w:rPr>
          <w:rFonts w:eastAsia="Times New Roman"/>
          <w:b/>
          <w:lang w:val="uk-UA"/>
        </w:rPr>
      </w:pPr>
    </w:p>
    <w:p w14:paraId="08E278EC" w14:textId="77777777" w:rsidR="009149A6" w:rsidRDefault="009149A6" w:rsidP="006447F8">
      <w:pPr>
        <w:shd w:val="clear" w:color="auto" w:fill="FFFFFF" w:themeFill="background1"/>
        <w:tabs>
          <w:tab w:val="left" w:pos="426"/>
        </w:tabs>
        <w:jc w:val="right"/>
        <w:rPr>
          <w:rFonts w:eastAsia="Times New Roman"/>
          <w:b/>
          <w:lang w:val="uk-UA"/>
        </w:rPr>
      </w:pPr>
    </w:p>
    <w:p w14:paraId="7345AFA7" w14:textId="77777777" w:rsidR="009149A6" w:rsidRDefault="009149A6" w:rsidP="006447F8">
      <w:pPr>
        <w:shd w:val="clear" w:color="auto" w:fill="FFFFFF" w:themeFill="background1"/>
        <w:tabs>
          <w:tab w:val="left" w:pos="426"/>
        </w:tabs>
        <w:jc w:val="right"/>
        <w:rPr>
          <w:rFonts w:eastAsia="Times New Roman"/>
          <w:b/>
          <w:lang w:val="uk-UA"/>
        </w:rPr>
      </w:pPr>
    </w:p>
    <w:p w14:paraId="5370832B" w14:textId="77777777" w:rsidR="009149A6" w:rsidRDefault="009149A6" w:rsidP="006447F8">
      <w:pPr>
        <w:shd w:val="clear" w:color="auto" w:fill="FFFFFF" w:themeFill="background1"/>
        <w:tabs>
          <w:tab w:val="left" w:pos="426"/>
        </w:tabs>
        <w:jc w:val="right"/>
        <w:rPr>
          <w:rFonts w:eastAsia="Times New Roman"/>
          <w:b/>
          <w:lang w:val="uk-UA"/>
        </w:rPr>
      </w:pPr>
    </w:p>
    <w:p w14:paraId="1E64D8DF" w14:textId="77777777" w:rsidR="009149A6" w:rsidRDefault="009149A6" w:rsidP="006447F8">
      <w:pPr>
        <w:shd w:val="clear" w:color="auto" w:fill="FFFFFF" w:themeFill="background1"/>
        <w:tabs>
          <w:tab w:val="left" w:pos="426"/>
        </w:tabs>
        <w:jc w:val="right"/>
        <w:rPr>
          <w:rFonts w:eastAsia="Times New Roman"/>
          <w:b/>
          <w:lang w:val="uk-UA"/>
        </w:rPr>
      </w:pPr>
    </w:p>
    <w:p w14:paraId="1DE0AB18" w14:textId="77777777" w:rsidR="009149A6" w:rsidRDefault="009149A6" w:rsidP="006447F8">
      <w:pPr>
        <w:shd w:val="clear" w:color="auto" w:fill="FFFFFF" w:themeFill="background1"/>
        <w:tabs>
          <w:tab w:val="left" w:pos="426"/>
        </w:tabs>
        <w:jc w:val="right"/>
        <w:rPr>
          <w:rFonts w:eastAsia="Times New Roman"/>
          <w:b/>
          <w:lang w:val="uk-UA"/>
        </w:rPr>
      </w:pPr>
    </w:p>
    <w:p w14:paraId="4F108784" w14:textId="77777777" w:rsidR="009149A6" w:rsidRDefault="009149A6" w:rsidP="006447F8">
      <w:pPr>
        <w:shd w:val="clear" w:color="auto" w:fill="FFFFFF" w:themeFill="background1"/>
        <w:tabs>
          <w:tab w:val="left" w:pos="426"/>
        </w:tabs>
        <w:jc w:val="right"/>
        <w:rPr>
          <w:rFonts w:eastAsia="Times New Roman"/>
          <w:b/>
          <w:lang w:val="uk-UA"/>
        </w:rPr>
      </w:pPr>
    </w:p>
    <w:p w14:paraId="482BBDF3" w14:textId="77777777" w:rsidR="009149A6" w:rsidRDefault="009149A6" w:rsidP="006447F8">
      <w:pPr>
        <w:shd w:val="clear" w:color="auto" w:fill="FFFFFF" w:themeFill="background1"/>
        <w:tabs>
          <w:tab w:val="left" w:pos="426"/>
        </w:tabs>
        <w:jc w:val="right"/>
        <w:rPr>
          <w:rFonts w:eastAsia="Times New Roman"/>
          <w:b/>
          <w:lang w:val="uk-UA"/>
        </w:rPr>
      </w:pPr>
    </w:p>
    <w:p w14:paraId="5122FBCD" w14:textId="77777777" w:rsidR="009149A6" w:rsidRDefault="009149A6" w:rsidP="006447F8">
      <w:pPr>
        <w:shd w:val="clear" w:color="auto" w:fill="FFFFFF" w:themeFill="background1"/>
        <w:tabs>
          <w:tab w:val="left" w:pos="426"/>
        </w:tabs>
        <w:jc w:val="right"/>
        <w:rPr>
          <w:rFonts w:eastAsia="Times New Roman"/>
          <w:b/>
          <w:lang w:val="uk-UA"/>
        </w:rPr>
      </w:pPr>
    </w:p>
    <w:p w14:paraId="4622D039" w14:textId="77777777" w:rsidR="000E6D5B" w:rsidRDefault="000E6D5B" w:rsidP="006447F8">
      <w:pPr>
        <w:shd w:val="clear" w:color="auto" w:fill="FFFFFF" w:themeFill="background1"/>
        <w:tabs>
          <w:tab w:val="left" w:pos="426"/>
        </w:tabs>
        <w:jc w:val="right"/>
        <w:rPr>
          <w:rFonts w:eastAsia="Times New Roman"/>
          <w:b/>
          <w:lang w:val="uk-UA"/>
        </w:rPr>
      </w:pPr>
    </w:p>
    <w:p w14:paraId="409AF200" w14:textId="77777777" w:rsidR="00337DFB" w:rsidRDefault="00337DFB" w:rsidP="006447F8">
      <w:pPr>
        <w:shd w:val="clear" w:color="auto" w:fill="FFFFFF" w:themeFill="background1"/>
        <w:tabs>
          <w:tab w:val="left" w:pos="426"/>
        </w:tabs>
        <w:jc w:val="right"/>
        <w:rPr>
          <w:rFonts w:eastAsia="Times New Roman"/>
          <w:b/>
          <w:lang w:val="uk-UA"/>
        </w:rPr>
      </w:pPr>
    </w:p>
    <w:p w14:paraId="1342B4EE" w14:textId="77777777" w:rsidR="00337DFB" w:rsidRDefault="00337DFB" w:rsidP="006447F8">
      <w:pPr>
        <w:shd w:val="clear" w:color="auto" w:fill="FFFFFF" w:themeFill="background1"/>
        <w:tabs>
          <w:tab w:val="left" w:pos="426"/>
        </w:tabs>
        <w:jc w:val="right"/>
        <w:rPr>
          <w:rFonts w:eastAsia="Times New Roman"/>
          <w:b/>
          <w:lang w:val="uk-UA"/>
        </w:rPr>
      </w:pPr>
    </w:p>
    <w:p w14:paraId="0123DA84" w14:textId="77777777" w:rsidR="00532871" w:rsidRDefault="00532871" w:rsidP="006447F8">
      <w:pPr>
        <w:shd w:val="clear" w:color="auto" w:fill="FFFFFF" w:themeFill="background1"/>
        <w:tabs>
          <w:tab w:val="left" w:pos="426"/>
        </w:tabs>
        <w:jc w:val="right"/>
        <w:rPr>
          <w:rFonts w:eastAsia="Times New Roman"/>
          <w:b/>
          <w:lang w:val="uk-UA"/>
        </w:rPr>
      </w:pPr>
    </w:p>
    <w:p w14:paraId="5782BB70" w14:textId="77777777" w:rsidR="00532871" w:rsidRDefault="00532871" w:rsidP="006447F8">
      <w:pPr>
        <w:shd w:val="clear" w:color="auto" w:fill="FFFFFF" w:themeFill="background1"/>
        <w:tabs>
          <w:tab w:val="left" w:pos="426"/>
        </w:tabs>
        <w:jc w:val="right"/>
        <w:rPr>
          <w:rFonts w:eastAsia="Times New Roman"/>
          <w:b/>
          <w:lang w:val="uk-UA"/>
        </w:rPr>
      </w:pPr>
    </w:p>
    <w:p w14:paraId="4D5DAE73" w14:textId="77777777" w:rsidR="007F5108" w:rsidRDefault="007F5108" w:rsidP="006447F8">
      <w:pPr>
        <w:shd w:val="clear" w:color="auto" w:fill="FFFFFF" w:themeFill="background1"/>
        <w:tabs>
          <w:tab w:val="left" w:pos="426"/>
        </w:tabs>
        <w:jc w:val="right"/>
        <w:rPr>
          <w:rFonts w:eastAsia="Times New Roman"/>
          <w:b/>
          <w:lang w:val="uk-UA"/>
        </w:rPr>
      </w:pPr>
    </w:p>
    <w:p w14:paraId="1DFA5343" w14:textId="77777777" w:rsidR="00C72079" w:rsidRPr="00EE63B2" w:rsidRDefault="004C2BC1" w:rsidP="006447F8">
      <w:pPr>
        <w:shd w:val="clear" w:color="auto" w:fill="FFFFFF" w:themeFill="background1"/>
        <w:tabs>
          <w:tab w:val="left" w:pos="426"/>
        </w:tabs>
        <w:jc w:val="right"/>
        <w:rPr>
          <w:lang w:val="uk-UA"/>
        </w:rPr>
      </w:pPr>
      <w:r w:rsidRPr="00EE63B2">
        <w:rPr>
          <w:rFonts w:eastAsia="Times New Roman"/>
          <w:b/>
          <w:lang w:val="uk-UA"/>
        </w:rPr>
        <w:t>Додаток 5</w:t>
      </w:r>
    </w:p>
    <w:p w14:paraId="2758F0E2" w14:textId="77777777" w:rsidR="00C72079" w:rsidRDefault="00EB0D03" w:rsidP="006447F8">
      <w:pPr>
        <w:shd w:val="clear" w:color="auto" w:fill="FFFFFF" w:themeFill="background1"/>
        <w:tabs>
          <w:tab w:val="left" w:pos="426"/>
        </w:tabs>
        <w:jc w:val="right"/>
        <w:rPr>
          <w:rFonts w:eastAsia="Times New Roman"/>
          <w:lang w:val="uk-UA"/>
        </w:rPr>
      </w:pPr>
      <w:r w:rsidRPr="00EE63B2">
        <w:rPr>
          <w:rFonts w:eastAsia="Times New Roman"/>
          <w:lang w:val="uk-UA"/>
        </w:rPr>
        <w:t xml:space="preserve"> до </w:t>
      </w:r>
      <w:r w:rsidR="00135F0B" w:rsidRPr="00EE63B2">
        <w:rPr>
          <w:rFonts w:eastAsia="Times New Roman"/>
          <w:lang w:val="uk-UA"/>
        </w:rPr>
        <w:t>т</w:t>
      </w:r>
      <w:r w:rsidR="006447F8" w:rsidRPr="00EE63B2">
        <w:rPr>
          <w:rFonts w:eastAsia="Times New Roman"/>
          <w:lang w:val="uk-UA"/>
        </w:rPr>
        <w:t>ендерної</w:t>
      </w:r>
      <w:r w:rsidR="00916EE5" w:rsidRPr="00EE63B2">
        <w:rPr>
          <w:rFonts w:eastAsia="Times New Roman"/>
          <w:lang w:val="uk-UA"/>
        </w:rPr>
        <w:t xml:space="preserve"> документації</w:t>
      </w:r>
    </w:p>
    <w:p w14:paraId="1A1DC2C7" w14:textId="77777777" w:rsidR="007149F1" w:rsidRPr="00EE63B2" w:rsidRDefault="007149F1" w:rsidP="007149F1">
      <w:pPr>
        <w:shd w:val="clear" w:color="auto" w:fill="FFFFFF" w:themeFill="background1"/>
        <w:jc w:val="center"/>
        <w:rPr>
          <w:rFonts w:eastAsia="Times New Roman"/>
          <w:b/>
          <w:lang w:val="uk-UA"/>
        </w:rPr>
      </w:pPr>
      <w:r w:rsidRPr="00EE63B2">
        <w:rPr>
          <w:rFonts w:eastAsia="Times New Roman"/>
          <w:b/>
          <w:lang w:val="uk-UA"/>
        </w:rPr>
        <w:t>Перелік формальних помилок</w:t>
      </w:r>
    </w:p>
    <w:p w14:paraId="02C61A5F" w14:textId="77777777" w:rsidR="007149F1" w:rsidRPr="00EE63B2" w:rsidRDefault="007149F1" w:rsidP="007149F1">
      <w:pPr>
        <w:shd w:val="clear" w:color="auto" w:fill="FFFFFF" w:themeFill="background1"/>
        <w:jc w:val="center"/>
        <w:rPr>
          <w:rFonts w:eastAsia="Times New Roman"/>
          <w:b/>
          <w:lang w:val="uk-UA"/>
        </w:rPr>
      </w:pPr>
    </w:p>
    <w:p w14:paraId="04EE6C55"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BEA6BD"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20F716D"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7F25D0"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9DA4D6A"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D8C5D4"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552A4C8D"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eastAsia="Times New Roman"/>
          <w:lang w:val="uk-UA"/>
        </w:rPr>
        <w:t xml:space="preserve"> та розміщені не на фірмовому бланку</w:t>
      </w:r>
      <w:r w:rsidRPr="00EE63B2">
        <w:rPr>
          <w:rFonts w:eastAsia="Times New Roman"/>
          <w:lang w:val="uk-UA"/>
        </w:rPr>
        <w:t>.</w:t>
      </w:r>
    </w:p>
    <w:p w14:paraId="52C7A4B3"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063AF2"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EE63B2">
        <w:rPr>
          <w:rFonts w:eastAsia="Times New Roman"/>
          <w:i/>
          <w:lang w:val="uk-UA"/>
        </w:rPr>
        <w:t>наприклад, переклад документа завізований перекладачем тощо</w:t>
      </w:r>
      <w:r w:rsidRPr="00EE63B2">
        <w:rPr>
          <w:rFonts w:eastAsia="Times New Roman"/>
          <w:lang w:val="uk-UA"/>
        </w:rPr>
        <w:t>).</w:t>
      </w:r>
    </w:p>
    <w:p w14:paraId="1A10408A"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88B3D0"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672FEB" w14:textId="77777777" w:rsidR="007149F1" w:rsidRPr="00EE63B2" w:rsidRDefault="007149F1" w:rsidP="007149F1">
      <w:pPr>
        <w:shd w:val="clear" w:color="auto" w:fill="FFFFFF" w:themeFill="background1"/>
        <w:jc w:val="both"/>
        <w:rPr>
          <w:rFonts w:eastAsia="Times New Roman"/>
          <w:lang w:val="uk-UA"/>
        </w:rPr>
      </w:pPr>
      <w:r w:rsidRPr="00EE63B2">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EE63B2">
        <w:rPr>
          <w:rFonts w:eastAsia="Times New Roman"/>
          <w:b/>
          <w:lang w:val="uk-UA"/>
        </w:rPr>
        <w:br w:type="page"/>
      </w:r>
    </w:p>
    <w:p w14:paraId="48A61FDD" w14:textId="77777777" w:rsidR="00B916FF" w:rsidRPr="00EE63B2" w:rsidRDefault="00B916FF" w:rsidP="00B916FF">
      <w:pPr>
        <w:shd w:val="clear" w:color="auto" w:fill="FFFFFF" w:themeFill="background1"/>
        <w:jc w:val="right"/>
        <w:rPr>
          <w:lang w:val="uk-UA"/>
        </w:rPr>
      </w:pPr>
      <w:bookmarkStart w:id="16" w:name="_Hlk126757960"/>
      <w:r w:rsidRPr="00EE63B2">
        <w:rPr>
          <w:rFonts w:eastAsia="Times New Roman"/>
          <w:b/>
          <w:lang w:val="uk-UA"/>
        </w:rPr>
        <w:lastRenderedPageBreak/>
        <w:t>Додаток 6</w:t>
      </w:r>
    </w:p>
    <w:p w14:paraId="282144CB" w14:textId="77777777" w:rsidR="00B916FF" w:rsidRPr="00EE63B2" w:rsidRDefault="00B916FF" w:rsidP="00B916FF">
      <w:pPr>
        <w:shd w:val="clear" w:color="auto" w:fill="FFFFFF" w:themeFill="background1"/>
        <w:jc w:val="right"/>
        <w:rPr>
          <w:lang w:val="uk-UA"/>
        </w:rPr>
      </w:pPr>
      <w:r w:rsidRPr="00EE63B2">
        <w:rPr>
          <w:rFonts w:eastAsia="Times New Roman"/>
          <w:lang w:val="uk-UA"/>
        </w:rPr>
        <w:t xml:space="preserve"> до тендерної документації</w:t>
      </w:r>
    </w:p>
    <w:bookmarkEnd w:id="16"/>
    <w:p w14:paraId="1F58DB9E" w14:textId="77777777" w:rsidR="00B916FF" w:rsidRPr="00EE63B2" w:rsidRDefault="00B916FF" w:rsidP="00B916FF">
      <w:pPr>
        <w:widowControl w:val="0"/>
        <w:shd w:val="clear" w:color="auto" w:fill="FFFFFF" w:themeFill="background1"/>
        <w:tabs>
          <w:tab w:val="left" w:pos="1843"/>
        </w:tabs>
        <w:autoSpaceDE w:val="0"/>
        <w:spacing w:line="240" w:lineRule="atLeast"/>
        <w:jc w:val="center"/>
        <w:rPr>
          <w:b/>
          <w:bCs/>
          <w:lang w:val="uk-UA"/>
        </w:rPr>
      </w:pPr>
    </w:p>
    <w:p w14:paraId="2EEDF4E5" w14:textId="77777777" w:rsidR="00B916FF" w:rsidRPr="00EE63B2" w:rsidRDefault="00B916FF" w:rsidP="00B916FF">
      <w:pPr>
        <w:shd w:val="clear" w:color="auto" w:fill="FFFFFF" w:themeFill="background1"/>
        <w:tabs>
          <w:tab w:val="center" w:pos="4764"/>
        </w:tabs>
        <w:rPr>
          <w:lang w:val="uk-UA"/>
        </w:rPr>
      </w:pPr>
    </w:p>
    <w:p w14:paraId="79D8CD61" w14:textId="77777777" w:rsidR="00B916FF" w:rsidRPr="00EE63B2" w:rsidRDefault="00B916FF" w:rsidP="00B916FF">
      <w:pPr>
        <w:shd w:val="clear" w:color="auto" w:fill="FFFFFF" w:themeFill="background1"/>
        <w:rPr>
          <w:lang w:val="uk-UA"/>
        </w:rPr>
      </w:pPr>
    </w:p>
    <w:p w14:paraId="0D4BFA6D" w14:textId="77777777" w:rsidR="00B916FF" w:rsidRPr="00EE63B2" w:rsidRDefault="00B916FF" w:rsidP="00B916FF">
      <w:pPr>
        <w:shd w:val="clear" w:color="auto" w:fill="FFFFFF" w:themeFill="background1"/>
        <w:tabs>
          <w:tab w:val="left" w:pos="4695"/>
        </w:tabs>
        <w:jc w:val="center"/>
        <w:rPr>
          <w:b/>
          <w:lang w:val="uk-UA"/>
        </w:rPr>
      </w:pPr>
      <w:r w:rsidRPr="00EE63B2">
        <w:rPr>
          <w:b/>
          <w:lang w:val="uk-UA"/>
        </w:rPr>
        <w:t>ПРОЄКТ ДОГОВОРУ</w:t>
      </w:r>
    </w:p>
    <w:p w14:paraId="36D2E890" w14:textId="77777777" w:rsidR="00B916FF" w:rsidRDefault="00B916FF" w:rsidP="00B916FF">
      <w:pPr>
        <w:shd w:val="clear" w:color="auto" w:fill="FFFFFF" w:themeFill="background1"/>
        <w:tabs>
          <w:tab w:val="left" w:pos="4695"/>
        </w:tabs>
        <w:rPr>
          <w:lang w:val="uk-UA"/>
        </w:rPr>
      </w:pPr>
      <w:r w:rsidRPr="00EE63B2">
        <w:rPr>
          <w:lang w:val="uk-UA"/>
        </w:rPr>
        <w:tab/>
      </w:r>
    </w:p>
    <w:p w14:paraId="5430A24B" w14:textId="77777777" w:rsidR="00B916FF" w:rsidRDefault="00B916FF" w:rsidP="00B916FF">
      <w:pPr>
        <w:shd w:val="clear" w:color="auto" w:fill="FFFFFF" w:themeFill="background1"/>
        <w:tabs>
          <w:tab w:val="left" w:pos="4695"/>
        </w:tabs>
        <w:rPr>
          <w:lang w:val="uk-UA"/>
        </w:rPr>
      </w:pPr>
    </w:p>
    <w:p w14:paraId="68CF0A1C" w14:textId="77777777" w:rsidR="00B916FF" w:rsidRDefault="00B916FF" w:rsidP="00B916FF">
      <w:pPr>
        <w:shd w:val="clear" w:color="auto" w:fill="FFFFFF" w:themeFill="background1"/>
        <w:tabs>
          <w:tab w:val="left" w:pos="4695"/>
        </w:tabs>
        <w:rPr>
          <w:lang w:val="uk-UA"/>
        </w:rPr>
      </w:pPr>
    </w:p>
    <w:p w14:paraId="69C3BF78" w14:textId="77777777" w:rsidR="00B916FF" w:rsidRPr="0044522F" w:rsidRDefault="00B916FF" w:rsidP="00B916FF">
      <w:pPr>
        <w:shd w:val="clear" w:color="auto" w:fill="FFFFFF" w:themeFill="background1"/>
        <w:tabs>
          <w:tab w:val="left" w:pos="4695"/>
        </w:tabs>
        <w:jc w:val="center"/>
        <w:rPr>
          <w:lang w:val="uk-UA"/>
        </w:rPr>
      </w:pPr>
      <w:r w:rsidRPr="0044522F">
        <w:rPr>
          <w:lang w:val="uk-UA"/>
        </w:rPr>
        <w:t xml:space="preserve">Завантажено окремим файлом </w:t>
      </w:r>
    </w:p>
    <w:p w14:paraId="15953CA2" w14:textId="77777777" w:rsidR="00B916FF" w:rsidRPr="00E21EDB" w:rsidRDefault="00B916FF" w:rsidP="00B916FF">
      <w:pPr>
        <w:shd w:val="clear" w:color="auto" w:fill="FFFFFF" w:themeFill="background1"/>
        <w:tabs>
          <w:tab w:val="left" w:pos="4695"/>
        </w:tabs>
        <w:jc w:val="center"/>
        <w:rPr>
          <w:b/>
          <w:bCs/>
          <w:lang w:val="uk-UA"/>
        </w:rPr>
      </w:pPr>
      <w:r w:rsidRPr="00E21EDB">
        <w:rPr>
          <w:b/>
          <w:bCs/>
          <w:lang w:val="uk-UA"/>
        </w:rPr>
        <w:t xml:space="preserve">«Додаток 6 до ТД - Проєкт договору», </w:t>
      </w:r>
    </w:p>
    <w:p w14:paraId="1943C4C2" w14:textId="77777777" w:rsidR="00456ACA" w:rsidRDefault="00456ACA" w:rsidP="007149F1">
      <w:pPr>
        <w:shd w:val="clear" w:color="auto" w:fill="FFFFFF" w:themeFill="background1"/>
        <w:tabs>
          <w:tab w:val="left" w:pos="4695"/>
        </w:tabs>
        <w:jc w:val="center"/>
        <w:rPr>
          <w:lang w:val="uk-UA"/>
        </w:rPr>
      </w:pPr>
    </w:p>
    <w:p w14:paraId="57DFF8E7" w14:textId="77777777" w:rsidR="00321AAA" w:rsidRDefault="00B916FF" w:rsidP="007149F1">
      <w:pPr>
        <w:shd w:val="clear" w:color="auto" w:fill="FFFFFF" w:themeFill="background1"/>
        <w:tabs>
          <w:tab w:val="left" w:pos="4695"/>
        </w:tabs>
        <w:jc w:val="center"/>
        <w:rPr>
          <w:lang w:val="uk-UA"/>
        </w:rPr>
      </w:pPr>
      <w:r w:rsidRPr="0044522F">
        <w:rPr>
          <w:lang w:val="uk-UA"/>
        </w:rPr>
        <w:t>що є невід’ємною частиною цієї тендерної документації</w:t>
      </w:r>
    </w:p>
    <w:p w14:paraId="465C991F" w14:textId="77777777" w:rsidR="00456ACA" w:rsidRDefault="00456ACA" w:rsidP="007149F1">
      <w:pPr>
        <w:shd w:val="clear" w:color="auto" w:fill="FFFFFF" w:themeFill="background1"/>
        <w:tabs>
          <w:tab w:val="left" w:pos="4695"/>
        </w:tabs>
        <w:jc w:val="center"/>
        <w:rPr>
          <w:lang w:val="uk-UA"/>
        </w:rPr>
      </w:pPr>
    </w:p>
    <w:p w14:paraId="696B26FB" w14:textId="77777777" w:rsidR="00456ACA" w:rsidRDefault="00456ACA" w:rsidP="007149F1">
      <w:pPr>
        <w:shd w:val="clear" w:color="auto" w:fill="FFFFFF" w:themeFill="background1"/>
        <w:tabs>
          <w:tab w:val="left" w:pos="4695"/>
        </w:tabs>
        <w:jc w:val="center"/>
        <w:rPr>
          <w:lang w:val="uk-UA"/>
        </w:rPr>
      </w:pPr>
    </w:p>
    <w:p w14:paraId="4EC35A87" w14:textId="77777777" w:rsidR="00456ACA" w:rsidRDefault="00456ACA" w:rsidP="007149F1">
      <w:pPr>
        <w:shd w:val="clear" w:color="auto" w:fill="FFFFFF" w:themeFill="background1"/>
        <w:tabs>
          <w:tab w:val="left" w:pos="4695"/>
        </w:tabs>
        <w:jc w:val="center"/>
        <w:rPr>
          <w:lang w:val="uk-UA"/>
        </w:rPr>
      </w:pPr>
    </w:p>
    <w:p w14:paraId="3774C3BC" w14:textId="77777777" w:rsidR="00456ACA" w:rsidRDefault="00456ACA" w:rsidP="007149F1">
      <w:pPr>
        <w:shd w:val="clear" w:color="auto" w:fill="FFFFFF" w:themeFill="background1"/>
        <w:tabs>
          <w:tab w:val="left" w:pos="4695"/>
        </w:tabs>
        <w:jc w:val="center"/>
        <w:rPr>
          <w:lang w:val="uk-UA"/>
        </w:rPr>
      </w:pPr>
    </w:p>
    <w:p w14:paraId="1585E335" w14:textId="77777777" w:rsidR="00456ACA" w:rsidRDefault="00456ACA" w:rsidP="007149F1">
      <w:pPr>
        <w:shd w:val="clear" w:color="auto" w:fill="FFFFFF" w:themeFill="background1"/>
        <w:tabs>
          <w:tab w:val="left" w:pos="4695"/>
        </w:tabs>
        <w:jc w:val="center"/>
        <w:rPr>
          <w:lang w:val="uk-UA"/>
        </w:rPr>
      </w:pPr>
    </w:p>
    <w:p w14:paraId="4C6A2EE9" w14:textId="77777777" w:rsidR="00456ACA" w:rsidRDefault="00456ACA" w:rsidP="007149F1">
      <w:pPr>
        <w:shd w:val="clear" w:color="auto" w:fill="FFFFFF" w:themeFill="background1"/>
        <w:tabs>
          <w:tab w:val="left" w:pos="4695"/>
        </w:tabs>
        <w:jc w:val="center"/>
        <w:rPr>
          <w:lang w:val="uk-UA"/>
        </w:rPr>
      </w:pPr>
    </w:p>
    <w:p w14:paraId="20968580" w14:textId="77777777" w:rsidR="00456ACA" w:rsidRDefault="00456ACA" w:rsidP="007149F1">
      <w:pPr>
        <w:shd w:val="clear" w:color="auto" w:fill="FFFFFF" w:themeFill="background1"/>
        <w:tabs>
          <w:tab w:val="left" w:pos="4695"/>
        </w:tabs>
        <w:jc w:val="center"/>
        <w:rPr>
          <w:lang w:val="uk-UA"/>
        </w:rPr>
      </w:pPr>
    </w:p>
    <w:p w14:paraId="498C45B5" w14:textId="77777777" w:rsidR="00456ACA" w:rsidRDefault="00456ACA" w:rsidP="007149F1">
      <w:pPr>
        <w:shd w:val="clear" w:color="auto" w:fill="FFFFFF" w:themeFill="background1"/>
        <w:tabs>
          <w:tab w:val="left" w:pos="4695"/>
        </w:tabs>
        <w:jc w:val="center"/>
        <w:rPr>
          <w:lang w:val="uk-UA"/>
        </w:rPr>
      </w:pPr>
    </w:p>
    <w:p w14:paraId="255B122A" w14:textId="77777777" w:rsidR="00456ACA" w:rsidRDefault="00456ACA" w:rsidP="007149F1">
      <w:pPr>
        <w:shd w:val="clear" w:color="auto" w:fill="FFFFFF" w:themeFill="background1"/>
        <w:tabs>
          <w:tab w:val="left" w:pos="4695"/>
        </w:tabs>
        <w:jc w:val="center"/>
        <w:rPr>
          <w:lang w:val="uk-UA"/>
        </w:rPr>
      </w:pPr>
    </w:p>
    <w:p w14:paraId="31D48DD4" w14:textId="77777777" w:rsidR="00456ACA" w:rsidRDefault="00456ACA" w:rsidP="007149F1">
      <w:pPr>
        <w:shd w:val="clear" w:color="auto" w:fill="FFFFFF" w:themeFill="background1"/>
        <w:tabs>
          <w:tab w:val="left" w:pos="4695"/>
        </w:tabs>
        <w:jc w:val="center"/>
        <w:rPr>
          <w:lang w:val="uk-UA"/>
        </w:rPr>
      </w:pPr>
    </w:p>
    <w:p w14:paraId="4251DD2D" w14:textId="77777777" w:rsidR="00456ACA" w:rsidRDefault="00456ACA" w:rsidP="007149F1">
      <w:pPr>
        <w:shd w:val="clear" w:color="auto" w:fill="FFFFFF" w:themeFill="background1"/>
        <w:tabs>
          <w:tab w:val="left" w:pos="4695"/>
        </w:tabs>
        <w:jc w:val="center"/>
        <w:rPr>
          <w:lang w:val="uk-UA"/>
        </w:rPr>
      </w:pPr>
    </w:p>
    <w:p w14:paraId="599ED50C" w14:textId="77777777" w:rsidR="00456ACA" w:rsidRDefault="00456ACA" w:rsidP="007149F1">
      <w:pPr>
        <w:shd w:val="clear" w:color="auto" w:fill="FFFFFF" w:themeFill="background1"/>
        <w:tabs>
          <w:tab w:val="left" w:pos="4695"/>
        </w:tabs>
        <w:jc w:val="center"/>
        <w:rPr>
          <w:lang w:val="uk-UA"/>
        </w:rPr>
      </w:pPr>
    </w:p>
    <w:p w14:paraId="3D601510" w14:textId="77777777" w:rsidR="00456ACA" w:rsidRDefault="00456ACA" w:rsidP="007149F1">
      <w:pPr>
        <w:shd w:val="clear" w:color="auto" w:fill="FFFFFF" w:themeFill="background1"/>
        <w:tabs>
          <w:tab w:val="left" w:pos="4695"/>
        </w:tabs>
        <w:jc w:val="center"/>
        <w:rPr>
          <w:lang w:val="uk-UA"/>
        </w:rPr>
      </w:pPr>
    </w:p>
    <w:p w14:paraId="2A14C947" w14:textId="77777777" w:rsidR="00456ACA" w:rsidRDefault="00456ACA" w:rsidP="007149F1">
      <w:pPr>
        <w:shd w:val="clear" w:color="auto" w:fill="FFFFFF" w:themeFill="background1"/>
        <w:tabs>
          <w:tab w:val="left" w:pos="4695"/>
        </w:tabs>
        <w:jc w:val="center"/>
        <w:rPr>
          <w:lang w:val="uk-UA"/>
        </w:rPr>
      </w:pPr>
    </w:p>
    <w:p w14:paraId="7A7A60B0" w14:textId="77777777" w:rsidR="00456ACA" w:rsidRDefault="00456ACA" w:rsidP="007149F1">
      <w:pPr>
        <w:shd w:val="clear" w:color="auto" w:fill="FFFFFF" w:themeFill="background1"/>
        <w:tabs>
          <w:tab w:val="left" w:pos="4695"/>
        </w:tabs>
        <w:jc w:val="center"/>
        <w:rPr>
          <w:lang w:val="uk-UA"/>
        </w:rPr>
      </w:pPr>
    </w:p>
    <w:p w14:paraId="43DC2D1C" w14:textId="77777777" w:rsidR="00456ACA" w:rsidRDefault="00456ACA" w:rsidP="007149F1">
      <w:pPr>
        <w:shd w:val="clear" w:color="auto" w:fill="FFFFFF" w:themeFill="background1"/>
        <w:tabs>
          <w:tab w:val="left" w:pos="4695"/>
        </w:tabs>
        <w:jc w:val="center"/>
        <w:rPr>
          <w:lang w:val="uk-UA"/>
        </w:rPr>
      </w:pPr>
    </w:p>
    <w:p w14:paraId="70BB57AC" w14:textId="77777777" w:rsidR="00456ACA" w:rsidRDefault="00456ACA" w:rsidP="007149F1">
      <w:pPr>
        <w:shd w:val="clear" w:color="auto" w:fill="FFFFFF" w:themeFill="background1"/>
        <w:tabs>
          <w:tab w:val="left" w:pos="4695"/>
        </w:tabs>
        <w:jc w:val="center"/>
        <w:rPr>
          <w:lang w:val="uk-UA"/>
        </w:rPr>
      </w:pPr>
    </w:p>
    <w:p w14:paraId="5E1F4CC8" w14:textId="77777777" w:rsidR="00456ACA" w:rsidRDefault="00456ACA" w:rsidP="007149F1">
      <w:pPr>
        <w:shd w:val="clear" w:color="auto" w:fill="FFFFFF" w:themeFill="background1"/>
        <w:tabs>
          <w:tab w:val="left" w:pos="4695"/>
        </w:tabs>
        <w:jc w:val="center"/>
        <w:rPr>
          <w:lang w:val="uk-UA"/>
        </w:rPr>
      </w:pPr>
    </w:p>
    <w:p w14:paraId="71D172B0" w14:textId="77777777" w:rsidR="00456ACA" w:rsidRDefault="00456ACA" w:rsidP="007149F1">
      <w:pPr>
        <w:shd w:val="clear" w:color="auto" w:fill="FFFFFF" w:themeFill="background1"/>
        <w:tabs>
          <w:tab w:val="left" w:pos="4695"/>
        </w:tabs>
        <w:jc w:val="center"/>
        <w:rPr>
          <w:lang w:val="uk-UA"/>
        </w:rPr>
      </w:pPr>
    </w:p>
    <w:p w14:paraId="0B29C892" w14:textId="77777777" w:rsidR="00456ACA" w:rsidRDefault="00456ACA" w:rsidP="007149F1">
      <w:pPr>
        <w:shd w:val="clear" w:color="auto" w:fill="FFFFFF" w:themeFill="background1"/>
        <w:tabs>
          <w:tab w:val="left" w:pos="4695"/>
        </w:tabs>
        <w:jc w:val="center"/>
        <w:rPr>
          <w:lang w:val="uk-UA"/>
        </w:rPr>
      </w:pPr>
    </w:p>
    <w:p w14:paraId="5D003B9D" w14:textId="77777777" w:rsidR="00456ACA" w:rsidRDefault="00456ACA" w:rsidP="007149F1">
      <w:pPr>
        <w:shd w:val="clear" w:color="auto" w:fill="FFFFFF" w:themeFill="background1"/>
        <w:tabs>
          <w:tab w:val="left" w:pos="4695"/>
        </w:tabs>
        <w:jc w:val="center"/>
        <w:rPr>
          <w:lang w:val="uk-UA"/>
        </w:rPr>
      </w:pPr>
    </w:p>
    <w:p w14:paraId="6CFBE72D" w14:textId="77777777" w:rsidR="00456ACA" w:rsidRDefault="00456ACA" w:rsidP="007149F1">
      <w:pPr>
        <w:shd w:val="clear" w:color="auto" w:fill="FFFFFF" w:themeFill="background1"/>
        <w:tabs>
          <w:tab w:val="left" w:pos="4695"/>
        </w:tabs>
        <w:jc w:val="center"/>
        <w:rPr>
          <w:lang w:val="uk-UA"/>
        </w:rPr>
      </w:pPr>
    </w:p>
    <w:p w14:paraId="16E08DD4" w14:textId="77777777" w:rsidR="00456ACA" w:rsidRDefault="00456ACA" w:rsidP="007149F1">
      <w:pPr>
        <w:shd w:val="clear" w:color="auto" w:fill="FFFFFF" w:themeFill="background1"/>
        <w:tabs>
          <w:tab w:val="left" w:pos="4695"/>
        </w:tabs>
        <w:jc w:val="center"/>
        <w:rPr>
          <w:lang w:val="uk-UA"/>
        </w:rPr>
      </w:pPr>
    </w:p>
    <w:p w14:paraId="3FADC7D2" w14:textId="77777777" w:rsidR="00456ACA" w:rsidRDefault="00456ACA" w:rsidP="007149F1">
      <w:pPr>
        <w:shd w:val="clear" w:color="auto" w:fill="FFFFFF" w:themeFill="background1"/>
        <w:tabs>
          <w:tab w:val="left" w:pos="4695"/>
        </w:tabs>
        <w:jc w:val="center"/>
        <w:rPr>
          <w:lang w:val="uk-UA"/>
        </w:rPr>
      </w:pPr>
    </w:p>
    <w:p w14:paraId="08D799E9" w14:textId="77777777" w:rsidR="00456ACA" w:rsidRDefault="00456ACA" w:rsidP="007149F1">
      <w:pPr>
        <w:shd w:val="clear" w:color="auto" w:fill="FFFFFF" w:themeFill="background1"/>
        <w:tabs>
          <w:tab w:val="left" w:pos="4695"/>
        </w:tabs>
        <w:jc w:val="center"/>
        <w:rPr>
          <w:lang w:val="uk-UA"/>
        </w:rPr>
      </w:pPr>
    </w:p>
    <w:p w14:paraId="52383238" w14:textId="77777777" w:rsidR="00456ACA" w:rsidRDefault="00456ACA" w:rsidP="007149F1">
      <w:pPr>
        <w:shd w:val="clear" w:color="auto" w:fill="FFFFFF" w:themeFill="background1"/>
        <w:tabs>
          <w:tab w:val="left" w:pos="4695"/>
        </w:tabs>
        <w:jc w:val="center"/>
        <w:rPr>
          <w:lang w:val="uk-UA"/>
        </w:rPr>
      </w:pPr>
    </w:p>
    <w:p w14:paraId="50EB7F7C" w14:textId="77777777" w:rsidR="00456ACA" w:rsidRDefault="00456ACA" w:rsidP="007149F1">
      <w:pPr>
        <w:shd w:val="clear" w:color="auto" w:fill="FFFFFF" w:themeFill="background1"/>
        <w:tabs>
          <w:tab w:val="left" w:pos="4695"/>
        </w:tabs>
        <w:jc w:val="center"/>
        <w:rPr>
          <w:lang w:val="uk-UA"/>
        </w:rPr>
      </w:pPr>
    </w:p>
    <w:p w14:paraId="75869C86" w14:textId="77777777" w:rsidR="00456ACA" w:rsidRDefault="00456ACA" w:rsidP="007149F1">
      <w:pPr>
        <w:shd w:val="clear" w:color="auto" w:fill="FFFFFF" w:themeFill="background1"/>
        <w:tabs>
          <w:tab w:val="left" w:pos="4695"/>
        </w:tabs>
        <w:jc w:val="center"/>
        <w:rPr>
          <w:lang w:val="uk-UA"/>
        </w:rPr>
      </w:pPr>
    </w:p>
    <w:p w14:paraId="482FB0C6" w14:textId="77777777" w:rsidR="00456ACA" w:rsidRDefault="00456ACA" w:rsidP="007149F1">
      <w:pPr>
        <w:shd w:val="clear" w:color="auto" w:fill="FFFFFF" w:themeFill="background1"/>
        <w:tabs>
          <w:tab w:val="left" w:pos="4695"/>
        </w:tabs>
        <w:jc w:val="center"/>
        <w:rPr>
          <w:lang w:val="uk-UA"/>
        </w:rPr>
      </w:pPr>
    </w:p>
    <w:p w14:paraId="689D6B94" w14:textId="77777777" w:rsidR="00456ACA" w:rsidRDefault="00456ACA" w:rsidP="007149F1">
      <w:pPr>
        <w:shd w:val="clear" w:color="auto" w:fill="FFFFFF" w:themeFill="background1"/>
        <w:tabs>
          <w:tab w:val="left" w:pos="4695"/>
        </w:tabs>
        <w:jc w:val="center"/>
        <w:rPr>
          <w:lang w:val="uk-UA"/>
        </w:rPr>
      </w:pPr>
    </w:p>
    <w:p w14:paraId="7A34E9D3" w14:textId="77777777" w:rsidR="00456ACA" w:rsidRDefault="00456ACA" w:rsidP="007149F1">
      <w:pPr>
        <w:shd w:val="clear" w:color="auto" w:fill="FFFFFF" w:themeFill="background1"/>
        <w:tabs>
          <w:tab w:val="left" w:pos="4695"/>
        </w:tabs>
        <w:jc w:val="center"/>
        <w:rPr>
          <w:lang w:val="uk-UA"/>
        </w:rPr>
      </w:pPr>
    </w:p>
    <w:p w14:paraId="5AFB346B" w14:textId="77777777" w:rsidR="00456ACA" w:rsidRDefault="00456ACA" w:rsidP="007149F1">
      <w:pPr>
        <w:shd w:val="clear" w:color="auto" w:fill="FFFFFF" w:themeFill="background1"/>
        <w:tabs>
          <w:tab w:val="left" w:pos="4695"/>
        </w:tabs>
        <w:jc w:val="center"/>
        <w:rPr>
          <w:lang w:val="uk-UA"/>
        </w:rPr>
      </w:pPr>
    </w:p>
    <w:p w14:paraId="7216D4F2" w14:textId="77777777" w:rsidR="00456ACA" w:rsidRDefault="00456ACA" w:rsidP="007149F1">
      <w:pPr>
        <w:shd w:val="clear" w:color="auto" w:fill="FFFFFF" w:themeFill="background1"/>
        <w:tabs>
          <w:tab w:val="left" w:pos="4695"/>
        </w:tabs>
        <w:jc w:val="center"/>
        <w:rPr>
          <w:lang w:val="uk-UA"/>
        </w:rPr>
      </w:pPr>
    </w:p>
    <w:p w14:paraId="70F42D37" w14:textId="77777777" w:rsidR="00456ACA" w:rsidRDefault="00456ACA" w:rsidP="007149F1">
      <w:pPr>
        <w:shd w:val="clear" w:color="auto" w:fill="FFFFFF" w:themeFill="background1"/>
        <w:tabs>
          <w:tab w:val="left" w:pos="4695"/>
        </w:tabs>
        <w:jc w:val="center"/>
        <w:rPr>
          <w:lang w:val="uk-UA"/>
        </w:rPr>
      </w:pPr>
    </w:p>
    <w:p w14:paraId="627786FF" w14:textId="77777777" w:rsidR="00456ACA" w:rsidRDefault="00456ACA" w:rsidP="007149F1">
      <w:pPr>
        <w:shd w:val="clear" w:color="auto" w:fill="FFFFFF" w:themeFill="background1"/>
        <w:tabs>
          <w:tab w:val="left" w:pos="4695"/>
        </w:tabs>
        <w:jc w:val="center"/>
        <w:rPr>
          <w:lang w:val="uk-UA"/>
        </w:rPr>
      </w:pPr>
    </w:p>
    <w:p w14:paraId="1E82D3C2" w14:textId="77777777" w:rsidR="00456ACA" w:rsidRDefault="00456ACA" w:rsidP="007149F1">
      <w:pPr>
        <w:shd w:val="clear" w:color="auto" w:fill="FFFFFF" w:themeFill="background1"/>
        <w:tabs>
          <w:tab w:val="left" w:pos="4695"/>
        </w:tabs>
        <w:jc w:val="center"/>
        <w:rPr>
          <w:lang w:val="uk-UA"/>
        </w:rPr>
      </w:pPr>
    </w:p>
    <w:p w14:paraId="1C027B44" w14:textId="77777777" w:rsidR="00456ACA" w:rsidRDefault="00456ACA" w:rsidP="007149F1">
      <w:pPr>
        <w:shd w:val="clear" w:color="auto" w:fill="FFFFFF" w:themeFill="background1"/>
        <w:tabs>
          <w:tab w:val="left" w:pos="4695"/>
        </w:tabs>
        <w:jc w:val="center"/>
        <w:rPr>
          <w:lang w:val="uk-UA"/>
        </w:rPr>
      </w:pPr>
    </w:p>
    <w:p w14:paraId="263FA59D" w14:textId="77777777" w:rsidR="00456ACA" w:rsidRDefault="00456ACA" w:rsidP="007149F1">
      <w:pPr>
        <w:shd w:val="clear" w:color="auto" w:fill="FFFFFF" w:themeFill="background1"/>
        <w:tabs>
          <w:tab w:val="left" w:pos="4695"/>
        </w:tabs>
        <w:jc w:val="center"/>
        <w:rPr>
          <w:lang w:val="uk-UA"/>
        </w:rPr>
      </w:pPr>
    </w:p>
    <w:p w14:paraId="72C13D91" w14:textId="77777777" w:rsidR="00456ACA" w:rsidRDefault="00456ACA" w:rsidP="007149F1">
      <w:pPr>
        <w:shd w:val="clear" w:color="auto" w:fill="FFFFFF" w:themeFill="background1"/>
        <w:tabs>
          <w:tab w:val="left" w:pos="4695"/>
        </w:tabs>
        <w:jc w:val="center"/>
        <w:rPr>
          <w:lang w:val="uk-UA"/>
        </w:rPr>
      </w:pPr>
    </w:p>
    <w:p w14:paraId="7A63D317" w14:textId="77777777" w:rsidR="00456ACA" w:rsidRDefault="00456ACA" w:rsidP="007149F1">
      <w:pPr>
        <w:shd w:val="clear" w:color="auto" w:fill="FFFFFF" w:themeFill="background1"/>
        <w:tabs>
          <w:tab w:val="left" w:pos="4695"/>
        </w:tabs>
        <w:jc w:val="center"/>
        <w:rPr>
          <w:lang w:val="uk-UA"/>
        </w:rPr>
      </w:pPr>
    </w:p>
    <w:p w14:paraId="62A61D74" w14:textId="77777777" w:rsidR="00456ACA" w:rsidRDefault="00456ACA" w:rsidP="007149F1">
      <w:pPr>
        <w:shd w:val="clear" w:color="auto" w:fill="FFFFFF" w:themeFill="background1"/>
        <w:tabs>
          <w:tab w:val="left" w:pos="4695"/>
        </w:tabs>
        <w:jc w:val="center"/>
        <w:rPr>
          <w:lang w:val="uk-UA"/>
        </w:rPr>
      </w:pPr>
    </w:p>
    <w:p w14:paraId="19C4CDF9" w14:textId="77777777" w:rsidR="00456ACA" w:rsidRDefault="00456ACA" w:rsidP="007149F1">
      <w:pPr>
        <w:shd w:val="clear" w:color="auto" w:fill="FFFFFF" w:themeFill="background1"/>
        <w:tabs>
          <w:tab w:val="left" w:pos="4695"/>
        </w:tabs>
        <w:jc w:val="center"/>
        <w:rPr>
          <w:lang w:val="uk-UA"/>
        </w:rPr>
      </w:pPr>
    </w:p>
    <w:p w14:paraId="2E1E9356" w14:textId="77777777" w:rsidR="002D2C78" w:rsidRDefault="002D2C78" w:rsidP="002D2C78">
      <w:pPr>
        <w:rPr>
          <w:rFonts w:eastAsia="Times New Roman"/>
          <w:b/>
          <w:i/>
          <w:iCs/>
          <w:lang w:val="uk-UA" w:eastAsia="zh-CN"/>
        </w:rPr>
      </w:pPr>
      <w:r>
        <w:rPr>
          <w:rFonts w:eastAsia="Times New Roman"/>
          <w:b/>
          <w:i/>
          <w:iCs/>
          <w:lang w:val="uk-UA" w:eastAsia="zh-CN"/>
        </w:rPr>
        <w:lastRenderedPageBreak/>
        <w:t>Учасник має надати  цінову  пропозицію за формою</w:t>
      </w:r>
    </w:p>
    <w:p w14:paraId="660727D3" w14:textId="77777777" w:rsidR="002D2C78" w:rsidRPr="002D2C78" w:rsidRDefault="002D2C78" w:rsidP="002D2C78">
      <w:pPr>
        <w:rPr>
          <w:rFonts w:eastAsia="Times New Roman"/>
          <w:b/>
          <w:i/>
          <w:iCs/>
          <w:lang w:val="uk-UA" w:eastAsia="zh-CN"/>
        </w:rPr>
      </w:pPr>
      <w:r>
        <w:rPr>
          <w:rFonts w:eastAsia="Times New Roman"/>
          <w:b/>
          <w:i/>
          <w:iCs/>
          <w:lang w:val="uk-UA" w:eastAsia="zh-CN"/>
        </w:rPr>
        <w:t>викладеною нижче</w:t>
      </w:r>
    </w:p>
    <w:p w14:paraId="3B8FC4D6" w14:textId="77777777" w:rsidR="00456ACA" w:rsidRPr="00D67376" w:rsidRDefault="00456ACA" w:rsidP="00456ACA">
      <w:pPr>
        <w:ind w:left="5670"/>
        <w:jc w:val="right"/>
        <w:rPr>
          <w:rFonts w:eastAsia="Times New Roman"/>
          <w:b/>
          <w:lang w:val="uk-UA" w:eastAsia="zh-CN"/>
        </w:rPr>
      </w:pPr>
      <w:r w:rsidRPr="00D67376">
        <w:rPr>
          <w:rFonts w:eastAsia="Times New Roman"/>
          <w:b/>
          <w:lang w:val="uk-UA" w:eastAsia="zh-CN"/>
        </w:rPr>
        <w:t xml:space="preserve">Додаток </w:t>
      </w:r>
      <w:r>
        <w:rPr>
          <w:rFonts w:eastAsia="Times New Roman"/>
          <w:b/>
          <w:lang w:val="uk-UA" w:eastAsia="zh-CN"/>
        </w:rPr>
        <w:t>7</w:t>
      </w:r>
    </w:p>
    <w:p w14:paraId="157F10E6" w14:textId="77777777" w:rsidR="00456ACA" w:rsidRPr="00D67376" w:rsidRDefault="00456ACA" w:rsidP="00456ACA">
      <w:pPr>
        <w:widowControl w:val="0"/>
        <w:suppressAutoHyphens/>
        <w:autoSpaceDE w:val="0"/>
        <w:ind w:left="5670"/>
        <w:jc w:val="right"/>
        <w:rPr>
          <w:rFonts w:ascii="Times New Roman CYR" w:eastAsia="Times New Roman" w:hAnsi="Times New Roman CYR" w:cs="Times New Roman CYR"/>
          <w:lang w:val="uk-UA" w:eastAsia="zh-CN"/>
        </w:rPr>
      </w:pPr>
      <w:r w:rsidRPr="00D67376">
        <w:rPr>
          <w:rFonts w:eastAsia="Times New Roman"/>
          <w:b/>
          <w:lang w:val="uk-UA" w:eastAsia="zh-CN"/>
        </w:rPr>
        <w:t xml:space="preserve">до тендерної документації </w:t>
      </w:r>
    </w:p>
    <w:p w14:paraId="46B80226" w14:textId="77777777" w:rsidR="00F70C4F" w:rsidRDefault="00F70C4F" w:rsidP="00456ACA">
      <w:pPr>
        <w:widowControl w:val="0"/>
        <w:suppressAutoHyphens/>
        <w:autoSpaceDE w:val="0"/>
        <w:jc w:val="center"/>
        <w:rPr>
          <w:rFonts w:eastAsia="Times New Roman"/>
          <w:b/>
          <w:bCs/>
          <w:lang w:val="uk-UA" w:eastAsia="zh-CN"/>
        </w:rPr>
      </w:pPr>
    </w:p>
    <w:p w14:paraId="1C37474B" w14:textId="77777777" w:rsidR="00456ACA" w:rsidRDefault="00F70C4F" w:rsidP="00456ACA">
      <w:pPr>
        <w:widowControl w:val="0"/>
        <w:suppressAutoHyphens/>
        <w:autoSpaceDE w:val="0"/>
        <w:jc w:val="center"/>
        <w:rPr>
          <w:rFonts w:eastAsia="Times New Roman"/>
          <w:b/>
          <w:bCs/>
          <w:lang w:val="uk-UA" w:eastAsia="zh-CN"/>
        </w:rPr>
      </w:pPr>
      <w:r>
        <w:rPr>
          <w:rFonts w:eastAsia="Times New Roman"/>
          <w:b/>
          <w:bCs/>
          <w:lang w:val="uk-UA" w:eastAsia="zh-CN"/>
        </w:rPr>
        <w:t>Тендерна пропозиція</w:t>
      </w:r>
    </w:p>
    <w:p w14:paraId="0FB6D9C5" w14:textId="77777777" w:rsidR="00456ACA" w:rsidRDefault="00456ACA" w:rsidP="00456ACA">
      <w:pPr>
        <w:widowControl w:val="0"/>
        <w:suppressAutoHyphens/>
        <w:autoSpaceDE w:val="0"/>
        <w:jc w:val="center"/>
        <w:rPr>
          <w:rFonts w:eastAsia="Times New Roman"/>
          <w:i/>
          <w:lang w:val="uk-UA" w:eastAsia="zh-CN"/>
        </w:rPr>
      </w:pPr>
      <w:r w:rsidRPr="00D67376">
        <w:rPr>
          <w:rFonts w:eastAsia="Times New Roman"/>
          <w:i/>
          <w:lang w:val="uk-UA" w:eastAsia="zh-CN"/>
        </w:rPr>
        <w:t>(форма, яка подається Учасником)</w:t>
      </w:r>
    </w:p>
    <w:p w14:paraId="74CD2604" w14:textId="77777777" w:rsidR="00456ACA" w:rsidRPr="00D67376" w:rsidRDefault="00456ACA" w:rsidP="00456ACA">
      <w:pPr>
        <w:widowControl w:val="0"/>
        <w:suppressAutoHyphens/>
        <w:autoSpaceDE w:val="0"/>
        <w:ind w:firstLine="567"/>
        <w:jc w:val="center"/>
        <w:rPr>
          <w:rFonts w:eastAsia="Times New Roman"/>
          <w:b/>
          <w:lang w:val="uk-UA" w:eastAsia="zh-CN"/>
        </w:rPr>
      </w:pPr>
    </w:p>
    <w:p w14:paraId="7D386448" w14:textId="77777777" w:rsidR="00456ACA" w:rsidRPr="00D67376" w:rsidRDefault="00456ACA" w:rsidP="00456ACA">
      <w:pPr>
        <w:widowControl w:val="0"/>
        <w:suppressAutoHyphens/>
        <w:autoSpaceDE w:val="0"/>
        <w:jc w:val="center"/>
        <w:outlineLvl w:val="0"/>
        <w:rPr>
          <w:rFonts w:eastAsia="Times New Roman"/>
          <w:lang w:val="uk-UA" w:eastAsia="zh-CN"/>
        </w:rPr>
      </w:pPr>
    </w:p>
    <w:tbl>
      <w:tblPr>
        <w:tblW w:w="10490" w:type="dxa"/>
        <w:tblInd w:w="108" w:type="dxa"/>
        <w:tblLayout w:type="fixed"/>
        <w:tblLook w:val="0000" w:firstRow="0" w:lastRow="0" w:firstColumn="0" w:lastColumn="0" w:noHBand="0" w:noVBand="0"/>
      </w:tblPr>
      <w:tblGrid>
        <w:gridCol w:w="3970"/>
        <w:gridCol w:w="6520"/>
      </w:tblGrid>
      <w:tr w:rsidR="00456ACA" w:rsidRPr="00D67376" w14:paraId="70E01C7B" w14:textId="77777777" w:rsidTr="00911347">
        <w:tc>
          <w:tcPr>
            <w:tcW w:w="3970" w:type="dxa"/>
            <w:tcBorders>
              <w:top w:val="single" w:sz="4" w:space="0" w:color="000000"/>
              <w:left w:val="single" w:sz="4" w:space="0" w:color="000000"/>
              <w:bottom w:val="single" w:sz="4" w:space="0" w:color="000000"/>
            </w:tcBorders>
            <w:shd w:val="clear" w:color="auto" w:fill="auto"/>
            <w:vAlign w:val="center"/>
          </w:tcPr>
          <w:p w14:paraId="776C0FAB" w14:textId="77777777" w:rsidR="00456ACA" w:rsidRPr="00D67376" w:rsidRDefault="00456ACA" w:rsidP="00911347">
            <w:pPr>
              <w:widowControl w:val="0"/>
              <w:suppressAutoHyphens/>
              <w:rPr>
                <w:rFonts w:eastAsia="Times New Roman"/>
                <w:b/>
                <w:sz w:val="20"/>
                <w:lang w:val="uk-UA" w:eastAsia="zh-CN"/>
              </w:rPr>
            </w:pPr>
            <w:r w:rsidRPr="00D67376">
              <w:rPr>
                <w:rFonts w:eastAsia="Times New Roman"/>
                <w:b/>
                <w:lang w:val="uk-UA" w:eastAsia="zh-CN"/>
              </w:rPr>
              <w:t>1. Повне найменування учасника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7A21A85" w14:textId="77777777" w:rsidR="00456ACA" w:rsidRPr="00D67376" w:rsidRDefault="00456ACA" w:rsidP="00911347">
            <w:pPr>
              <w:widowControl w:val="0"/>
              <w:suppressAutoHyphens/>
              <w:autoSpaceDE w:val="0"/>
              <w:snapToGrid w:val="0"/>
              <w:rPr>
                <w:rFonts w:eastAsia="Times New Roman"/>
                <w:b/>
                <w:lang w:val="uk-UA" w:eastAsia="zh-CN"/>
              </w:rPr>
            </w:pPr>
          </w:p>
        </w:tc>
      </w:tr>
      <w:tr w:rsidR="00456ACA" w:rsidRPr="00D67376" w14:paraId="6CEF4DD3" w14:textId="77777777" w:rsidTr="00911347">
        <w:trPr>
          <w:trHeight w:val="121"/>
        </w:trPr>
        <w:tc>
          <w:tcPr>
            <w:tcW w:w="3970" w:type="dxa"/>
            <w:tcBorders>
              <w:top w:val="single" w:sz="4" w:space="0" w:color="000000"/>
              <w:left w:val="single" w:sz="4" w:space="0" w:color="000000"/>
              <w:bottom w:val="single" w:sz="4" w:space="0" w:color="000000"/>
            </w:tcBorders>
            <w:shd w:val="clear" w:color="auto" w:fill="auto"/>
            <w:vAlign w:val="center"/>
          </w:tcPr>
          <w:p w14:paraId="60B1956A" w14:textId="77777777" w:rsidR="00456ACA" w:rsidRPr="00D67376" w:rsidRDefault="00456ACA" w:rsidP="00911347">
            <w:pPr>
              <w:widowControl w:val="0"/>
              <w:suppressAutoHyphens/>
              <w:autoSpaceDE w:val="0"/>
              <w:rPr>
                <w:rFonts w:eastAsia="Times New Roman"/>
                <w:b/>
                <w:lang w:val="uk-UA" w:eastAsia="zh-CN"/>
              </w:rPr>
            </w:pPr>
            <w:r w:rsidRPr="00D67376">
              <w:rPr>
                <w:rFonts w:eastAsia="Times New Roman"/>
                <w:b/>
                <w:lang w:val="uk-UA" w:eastAsia="zh-CN"/>
              </w:rPr>
              <w:t>2. Юридична та фактична адреса учасника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7BDF1BB" w14:textId="77777777" w:rsidR="00456ACA" w:rsidRPr="00D67376" w:rsidRDefault="00456ACA" w:rsidP="00911347">
            <w:pPr>
              <w:widowControl w:val="0"/>
              <w:suppressAutoHyphens/>
              <w:autoSpaceDE w:val="0"/>
              <w:snapToGrid w:val="0"/>
              <w:rPr>
                <w:rFonts w:eastAsia="Times New Roman"/>
                <w:b/>
                <w:lang w:val="uk-UA" w:eastAsia="zh-CN"/>
              </w:rPr>
            </w:pPr>
          </w:p>
        </w:tc>
      </w:tr>
      <w:tr w:rsidR="00456ACA" w:rsidRPr="00D67376" w14:paraId="20EC8799" w14:textId="77777777" w:rsidTr="00911347">
        <w:tc>
          <w:tcPr>
            <w:tcW w:w="3970" w:type="dxa"/>
            <w:tcBorders>
              <w:top w:val="single" w:sz="4" w:space="0" w:color="000000"/>
              <w:left w:val="single" w:sz="4" w:space="0" w:color="000000"/>
              <w:bottom w:val="single" w:sz="4" w:space="0" w:color="000000"/>
            </w:tcBorders>
            <w:shd w:val="clear" w:color="auto" w:fill="auto"/>
            <w:vAlign w:val="center"/>
          </w:tcPr>
          <w:p w14:paraId="33898F04" w14:textId="77777777" w:rsidR="00456ACA" w:rsidRPr="00D67376" w:rsidRDefault="00456ACA" w:rsidP="00911347">
            <w:pPr>
              <w:widowControl w:val="0"/>
              <w:suppressAutoHyphens/>
              <w:autoSpaceDE w:val="0"/>
              <w:rPr>
                <w:rFonts w:eastAsia="Times New Roman"/>
                <w:b/>
                <w:lang w:val="uk-UA" w:eastAsia="zh-CN"/>
              </w:rPr>
            </w:pPr>
            <w:r w:rsidRPr="00D67376">
              <w:rPr>
                <w:rFonts w:eastAsia="Times New Roman"/>
                <w:b/>
                <w:lang w:val="uk-UA" w:eastAsia="zh-CN"/>
              </w:rPr>
              <w:t xml:space="preserve">3. Код ЄДРПОУ учасника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F404D91" w14:textId="77777777" w:rsidR="00456ACA" w:rsidRPr="00D67376" w:rsidRDefault="00456ACA" w:rsidP="00911347">
            <w:pPr>
              <w:widowControl w:val="0"/>
              <w:suppressAutoHyphens/>
              <w:autoSpaceDE w:val="0"/>
              <w:snapToGrid w:val="0"/>
              <w:rPr>
                <w:rFonts w:eastAsia="Times New Roman"/>
                <w:b/>
                <w:lang w:val="uk-UA" w:eastAsia="zh-CN"/>
              </w:rPr>
            </w:pPr>
          </w:p>
        </w:tc>
      </w:tr>
      <w:tr w:rsidR="00456ACA" w:rsidRPr="00D67376" w14:paraId="189A5F2A" w14:textId="77777777" w:rsidTr="00911347">
        <w:tc>
          <w:tcPr>
            <w:tcW w:w="3970" w:type="dxa"/>
            <w:tcBorders>
              <w:top w:val="single" w:sz="4" w:space="0" w:color="000000"/>
              <w:left w:val="single" w:sz="4" w:space="0" w:color="000000"/>
              <w:bottom w:val="single" w:sz="4" w:space="0" w:color="000000"/>
            </w:tcBorders>
            <w:shd w:val="clear" w:color="auto" w:fill="auto"/>
            <w:vAlign w:val="center"/>
          </w:tcPr>
          <w:p w14:paraId="2D1ABCD8" w14:textId="77777777" w:rsidR="00456ACA" w:rsidRPr="00D67376" w:rsidRDefault="00456ACA" w:rsidP="00911347">
            <w:pPr>
              <w:widowControl w:val="0"/>
              <w:suppressAutoHyphens/>
              <w:autoSpaceDE w:val="0"/>
              <w:rPr>
                <w:rFonts w:eastAsia="Times New Roman"/>
                <w:b/>
                <w:lang w:val="uk-UA" w:eastAsia="zh-CN"/>
              </w:rPr>
            </w:pPr>
            <w:r w:rsidRPr="00D67376">
              <w:rPr>
                <w:rFonts w:eastAsia="Times New Roman"/>
                <w:b/>
                <w:lang w:val="uk-UA" w:eastAsia="zh-CN"/>
              </w:rPr>
              <w:t>4. Банківські реквізити обслуговуючого банку</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5CB7026" w14:textId="77777777" w:rsidR="00456ACA" w:rsidRPr="00D67376" w:rsidRDefault="00456ACA" w:rsidP="00911347">
            <w:pPr>
              <w:widowControl w:val="0"/>
              <w:suppressAutoHyphens/>
              <w:autoSpaceDE w:val="0"/>
              <w:snapToGrid w:val="0"/>
              <w:rPr>
                <w:rFonts w:eastAsia="Times New Roman"/>
                <w:b/>
                <w:lang w:val="uk-UA" w:eastAsia="zh-CN"/>
              </w:rPr>
            </w:pPr>
          </w:p>
        </w:tc>
      </w:tr>
      <w:tr w:rsidR="00456ACA" w:rsidRPr="00D67376" w14:paraId="3E5B37D3" w14:textId="77777777" w:rsidTr="00911347">
        <w:tc>
          <w:tcPr>
            <w:tcW w:w="3970" w:type="dxa"/>
            <w:tcBorders>
              <w:top w:val="single" w:sz="4" w:space="0" w:color="000000"/>
              <w:left w:val="single" w:sz="4" w:space="0" w:color="000000"/>
              <w:bottom w:val="single" w:sz="4" w:space="0" w:color="000000"/>
            </w:tcBorders>
            <w:shd w:val="clear" w:color="auto" w:fill="auto"/>
            <w:vAlign w:val="center"/>
          </w:tcPr>
          <w:p w14:paraId="75417D63" w14:textId="77777777" w:rsidR="00456ACA" w:rsidRPr="00D67376" w:rsidRDefault="00456ACA" w:rsidP="00911347">
            <w:pPr>
              <w:widowControl w:val="0"/>
              <w:suppressAutoHyphens/>
              <w:autoSpaceDE w:val="0"/>
              <w:rPr>
                <w:rFonts w:eastAsia="Times New Roman"/>
                <w:b/>
                <w:lang w:val="uk-UA" w:eastAsia="zh-CN"/>
              </w:rPr>
            </w:pPr>
            <w:r w:rsidRPr="00D67376">
              <w:rPr>
                <w:rFonts w:eastAsia="Times New Roman"/>
                <w:b/>
                <w:lang w:val="uk-UA" w:eastAsia="zh-CN"/>
              </w:rPr>
              <w:t>5. Телефон (факс), е-mail</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6C742278" w14:textId="77777777" w:rsidR="00456ACA" w:rsidRPr="00D67376" w:rsidRDefault="00456ACA" w:rsidP="00911347">
            <w:pPr>
              <w:widowControl w:val="0"/>
              <w:suppressAutoHyphens/>
              <w:autoSpaceDE w:val="0"/>
              <w:snapToGrid w:val="0"/>
              <w:rPr>
                <w:rFonts w:eastAsia="Times New Roman"/>
                <w:b/>
                <w:lang w:val="uk-UA" w:eastAsia="zh-CN"/>
              </w:rPr>
            </w:pPr>
          </w:p>
        </w:tc>
      </w:tr>
    </w:tbl>
    <w:p w14:paraId="4C797896" w14:textId="77777777" w:rsidR="005D7296" w:rsidRDefault="005D7296" w:rsidP="00377E6A">
      <w:pPr>
        <w:jc w:val="both"/>
        <w:rPr>
          <w:rFonts w:eastAsia="Segoe UI"/>
          <w:color w:val="000000"/>
          <w:lang w:val="uk-UA" w:eastAsia="en-US" w:bidi="en-US"/>
        </w:rPr>
      </w:pPr>
    </w:p>
    <w:p w14:paraId="6B13F1A6" w14:textId="77777777" w:rsidR="009B7CDA" w:rsidRDefault="00F82097" w:rsidP="008C208D">
      <w:pPr>
        <w:jc w:val="both"/>
        <w:rPr>
          <w:rFonts w:eastAsia="Times New Roman"/>
          <w:b/>
          <w:bCs/>
          <w:lang w:val="uk-UA"/>
        </w:rPr>
      </w:pPr>
      <w:r w:rsidRPr="00F82097">
        <w:rPr>
          <w:rFonts w:eastAsia="Segoe UI"/>
          <w:color w:val="000000"/>
          <w:lang w:val="uk-UA" w:eastAsia="en-US" w:bidi="en-US"/>
        </w:rPr>
        <w:t>надає свою пропозицію щодо участі у закупівлі за предметом:</w:t>
      </w:r>
      <w:r w:rsidRPr="00F82097">
        <w:rPr>
          <w:rFonts w:eastAsia="Segoe UI"/>
          <w:bCs/>
          <w:color w:val="000000"/>
          <w:lang w:val="uk-UA" w:eastAsia="en-US" w:bidi="en-US"/>
        </w:rPr>
        <w:t xml:space="preserve"> </w:t>
      </w:r>
      <w:r w:rsidR="008C208D">
        <w:rPr>
          <w:rFonts w:eastAsia="Times New Roman"/>
          <w:b/>
          <w:bCs/>
          <w:lang w:val="uk-UA"/>
        </w:rPr>
        <w:t>_________________________________________</w:t>
      </w:r>
      <w:r w:rsidR="009B7CDA">
        <w:rPr>
          <w:rFonts w:eastAsia="Times New Roman"/>
          <w:b/>
          <w:bCs/>
          <w:lang w:val="uk-UA"/>
        </w:rPr>
        <w:t>________ (</w:t>
      </w:r>
      <w:r w:rsidR="009B7CDA" w:rsidRPr="009B7CDA">
        <w:rPr>
          <w:rFonts w:eastAsia="Times New Roman"/>
          <w:b/>
          <w:bCs/>
          <w:i/>
          <w:iCs/>
          <w:lang w:val="uk-UA"/>
        </w:rPr>
        <w:t>прописується Учасником</w:t>
      </w:r>
      <w:r w:rsidR="009B7CDA">
        <w:rPr>
          <w:rFonts w:eastAsia="Times New Roman"/>
          <w:b/>
          <w:bCs/>
          <w:lang w:val="uk-UA"/>
        </w:rPr>
        <w:t>)</w:t>
      </w:r>
    </w:p>
    <w:p w14:paraId="772A615E" w14:textId="77777777" w:rsidR="00F82097" w:rsidRPr="008735DA" w:rsidRDefault="008735DA" w:rsidP="008C208D">
      <w:pPr>
        <w:jc w:val="both"/>
        <w:rPr>
          <w:rFonts w:eastAsia="Times New Roman"/>
          <w:b/>
          <w:bCs/>
          <w:lang w:val="uk-UA"/>
        </w:rPr>
      </w:pPr>
      <w:r w:rsidRPr="008735DA">
        <w:rPr>
          <w:rFonts w:eastAsia="Times New Roman"/>
          <w:b/>
          <w:bCs/>
          <w:lang w:val="uk-UA"/>
        </w:rPr>
        <w:t xml:space="preserve"> </w:t>
      </w:r>
      <w:r w:rsidR="00F82097" w:rsidRPr="00F82097">
        <w:rPr>
          <w:rFonts w:eastAsia="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r w:rsidR="00F82097" w:rsidRPr="00F82097">
        <w:rPr>
          <w:rFonts w:eastAsia="Times New Roman"/>
          <w:color w:val="000000"/>
        </w:rPr>
        <w:t xml:space="preserve"> </w:t>
      </w:r>
    </w:p>
    <w:p w14:paraId="2FE63AED" w14:textId="77777777" w:rsidR="00743A8A" w:rsidRDefault="00743A8A" w:rsidP="00377E6A">
      <w:pPr>
        <w:tabs>
          <w:tab w:val="left" w:pos="2715"/>
        </w:tabs>
        <w:ind w:firstLine="284"/>
        <w:jc w:val="both"/>
        <w:rPr>
          <w:rFonts w:eastAsia="Times New Roman"/>
          <w:color w:val="000000"/>
        </w:rPr>
      </w:pPr>
    </w:p>
    <w:tbl>
      <w:tblPr>
        <w:tblW w:w="0" w:type="auto"/>
        <w:tblInd w:w="-211" w:type="dxa"/>
        <w:tblBorders>
          <w:top w:val="single" w:sz="4" w:space="0" w:color="000001"/>
          <w:left w:val="single" w:sz="4" w:space="0" w:color="000001"/>
          <w:bottom w:val="single" w:sz="4" w:space="0" w:color="000001"/>
          <w:insideH w:val="single" w:sz="4" w:space="0" w:color="000001"/>
          <w:insideV w:val="nil"/>
        </w:tblBorders>
        <w:tblCellMar>
          <w:left w:w="73" w:type="dxa"/>
        </w:tblCellMar>
        <w:tblLook w:val="04A0" w:firstRow="1" w:lastRow="0" w:firstColumn="1" w:lastColumn="0" w:noHBand="0" w:noVBand="1"/>
      </w:tblPr>
      <w:tblGrid>
        <w:gridCol w:w="587"/>
        <w:gridCol w:w="3354"/>
        <w:gridCol w:w="871"/>
        <w:gridCol w:w="807"/>
        <w:gridCol w:w="1396"/>
        <w:gridCol w:w="1555"/>
        <w:gridCol w:w="1984"/>
      </w:tblGrid>
      <w:tr w:rsidR="006D72AF" w:rsidRPr="006D72AF" w14:paraId="7F839540" w14:textId="77777777" w:rsidTr="00B74943">
        <w:trPr>
          <w:cantSplit/>
          <w:trHeight w:val="729"/>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14:paraId="2E6F5F9B" w14:textId="77777777" w:rsidR="006D72AF" w:rsidRPr="006D72AF" w:rsidRDefault="006D72AF" w:rsidP="006D72AF">
            <w:pPr>
              <w:jc w:val="center"/>
              <w:rPr>
                <w:rFonts w:eastAsia="Times New Roman"/>
                <w:b/>
                <w:bCs/>
                <w:lang w:eastAsia="uk-UA"/>
              </w:rPr>
            </w:pPr>
            <w:r w:rsidRPr="006D72AF">
              <w:rPr>
                <w:rFonts w:eastAsia="Times New Roman"/>
                <w:b/>
                <w:bCs/>
                <w:lang w:eastAsia="uk-UA"/>
              </w:rPr>
              <w:t>№ з/п</w:t>
            </w:r>
          </w:p>
        </w:tc>
        <w:tc>
          <w:tcPr>
            <w:tcW w:w="3354" w:type="dxa"/>
            <w:tcBorders>
              <w:top w:val="single" w:sz="4" w:space="0" w:color="000001"/>
              <w:left w:val="single" w:sz="4" w:space="0" w:color="000001"/>
              <w:bottom w:val="single" w:sz="4" w:space="0" w:color="000001"/>
              <w:right w:val="nil"/>
            </w:tcBorders>
            <w:shd w:val="clear" w:color="auto" w:fill="FFFFFF"/>
            <w:vAlign w:val="center"/>
            <w:hideMark/>
          </w:tcPr>
          <w:p w14:paraId="01B3780E" w14:textId="77777777" w:rsidR="006D72AF" w:rsidRPr="006D72AF" w:rsidRDefault="006D72AF" w:rsidP="006D72AF">
            <w:pPr>
              <w:jc w:val="center"/>
              <w:rPr>
                <w:rFonts w:eastAsia="Times New Roman"/>
                <w:b/>
                <w:bCs/>
                <w:sz w:val="40"/>
                <w:szCs w:val="40"/>
                <w:vertAlign w:val="superscript"/>
                <w:lang w:val="uk-UA" w:eastAsia="uk-UA"/>
              </w:rPr>
            </w:pPr>
            <w:r w:rsidRPr="006D72AF">
              <w:rPr>
                <w:rFonts w:eastAsia="Times New Roman"/>
                <w:b/>
                <w:bCs/>
                <w:lang w:eastAsia="uk-UA"/>
              </w:rPr>
              <w:t>Назва товару</w:t>
            </w:r>
            <w:r w:rsidRPr="006D72AF">
              <w:rPr>
                <w:rFonts w:eastAsia="Times New Roman"/>
                <w:b/>
                <w:bCs/>
                <w:sz w:val="40"/>
                <w:szCs w:val="40"/>
                <w:vertAlign w:val="superscript"/>
                <w:lang w:val="uk-UA" w:eastAsia="uk-UA"/>
              </w:rPr>
              <w:t>*</w:t>
            </w:r>
          </w:p>
        </w:tc>
        <w:tc>
          <w:tcPr>
            <w:tcW w:w="871" w:type="dxa"/>
            <w:tcBorders>
              <w:top w:val="single" w:sz="4" w:space="0" w:color="000001"/>
              <w:left w:val="single" w:sz="4" w:space="0" w:color="000001"/>
              <w:bottom w:val="single" w:sz="4" w:space="0" w:color="000001"/>
              <w:right w:val="nil"/>
            </w:tcBorders>
            <w:shd w:val="clear" w:color="auto" w:fill="FFFFFF"/>
            <w:vAlign w:val="center"/>
            <w:hideMark/>
          </w:tcPr>
          <w:p w14:paraId="5D117425" w14:textId="77777777" w:rsidR="006D72AF" w:rsidRPr="006D72AF" w:rsidRDefault="006D72AF" w:rsidP="006D72AF">
            <w:pPr>
              <w:jc w:val="center"/>
              <w:rPr>
                <w:rFonts w:eastAsia="Times New Roman"/>
                <w:b/>
                <w:bCs/>
                <w:lang w:eastAsia="uk-UA"/>
              </w:rPr>
            </w:pPr>
            <w:r w:rsidRPr="006D72AF">
              <w:rPr>
                <w:rFonts w:eastAsia="Times New Roman"/>
                <w:b/>
                <w:bCs/>
                <w:lang w:eastAsia="uk-UA"/>
              </w:rPr>
              <w:t>Од. вим.</w:t>
            </w:r>
          </w:p>
        </w:tc>
        <w:tc>
          <w:tcPr>
            <w:tcW w:w="807" w:type="dxa"/>
            <w:tcBorders>
              <w:top w:val="single" w:sz="4" w:space="0" w:color="000001"/>
              <w:left w:val="single" w:sz="4" w:space="0" w:color="000001"/>
              <w:bottom w:val="single" w:sz="4" w:space="0" w:color="000001"/>
              <w:right w:val="nil"/>
            </w:tcBorders>
            <w:shd w:val="clear" w:color="auto" w:fill="FFFFFF"/>
            <w:vAlign w:val="center"/>
            <w:hideMark/>
          </w:tcPr>
          <w:p w14:paraId="01A19F17" w14:textId="77777777" w:rsidR="006D72AF" w:rsidRPr="006D72AF" w:rsidRDefault="006D72AF" w:rsidP="006D72AF">
            <w:pPr>
              <w:jc w:val="center"/>
              <w:rPr>
                <w:rFonts w:eastAsia="Times New Roman"/>
                <w:b/>
                <w:bCs/>
                <w:lang w:eastAsia="uk-UA"/>
              </w:rPr>
            </w:pPr>
            <w:r w:rsidRPr="006D72AF">
              <w:rPr>
                <w:rFonts w:eastAsia="Times New Roman"/>
                <w:b/>
                <w:bCs/>
                <w:lang w:eastAsia="uk-UA"/>
              </w:rPr>
              <w:t>К-ть</w:t>
            </w:r>
          </w:p>
        </w:tc>
        <w:tc>
          <w:tcPr>
            <w:tcW w:w="1396" w:type="dxa"/>
            <w:tcBorders>
              <w:top w:val="single" w:sz="4" w:space="0" w:color="000001"/>
              <w:left w:val="single" w:sz="4" w:space="0" w:color="000001"/>
              <w:bottom w:val="single" w:sz="4" w:space="0" w:color="000001"/>
              <w:right w:val="nil"/>
            </w:tcBorders>
            <w:shd w:val="clear" w:color="auto" w:fill="FFFFFF"/>
            <w:vAlign w:val="center"/>
            <w:hideMark/>
          </w:tcPr>
          <w:p w14:paraId="3060F233" w14:textId="77777777" w:rsidR="006D72AF" w:rsidRPr="006D72AF" w:rsidRDefault="006D72AF" w:rsidP="006D72AF">
            <w:pPr>
              <w:jc w:val="center"/>
              <w:rPr>
                <w:rFonts w:eastAsia="Times New Roman"/>
                <w:b/>
                <w:bCs/>
                <w:lang w:eastAsia="uk-UA"/>
              </w:rPr>
            </w:pPr>
            <w:r w:rsidRPr="006D72AF">
              <w:rPr>
                <w:rFonts w:eastAsia="Times New Roman"/>
                <w:b/>
                <w:bCs/>
                <w:lang w:eastAsia="uk-UA"/>
              </w:rPr>
              <w:t>Ціна за од.грн без ПДВ</w:t>
            </w:r>
          </w:p>
        </w:tc>
        <w:tc>
          <w:tcPr>
            <w:tcW w:w="155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23854E4" w14:textId="77777777" w:rsidR="006D72AF" w:rsidRPr="006D72AF" w:rsidRDefault="006D72AF" w:rsidP="006D72AF">
            <w:pPr>
              <w:jc w:val="center"/>
              <w:rPr>
                <w:rFonts w:eastAsia="Times New Roman"/>
                <w:b/>
                <w:bCs/>
                <w:lang w:eastAsia="uk-UA"/>
              </w:rPr>
            </w:pPr>
            <w:r w:rsidRPr="006D72AF">
              <w:rPr>
                <w:rFonts w:eastAsia="Times New Roman"/>
                <w:b/>
                <w:bCs/>
                <w:lang w:eastAsia="uk-UA"/>
              </w:rPr>
              <w:t>Ціна за од.грн з ПДВ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hideMark/>
          </w:tcPr>
          <w:p w14:paraId="161D5CF3" w14:textId="77777777" w:rsidR="006D72AF" w:rsidRPr="006D72AF" w:rsidRDefault="006D72AF" w:rsidP="006D72AF">
            <w:pPr>
              <w:jc w:val="center"/>
              <w:rPr>
                <w:rFonts w:eastAsia="Times New Roman"/>
                <w:bCs/>
                <w:lang w:eastAsia="uk-UA"/>
              </w:rPr>
            </w:pPr>
            <w:r w:rsidRPr="006D72AF">
              <w:rPr>
                <w:rFonts w:eastAsia="Times New Roman"/>
                <w:b/>
                <w:bCs/>
                <w:lang w:eastAsia="uk-UA"/>
              </w:rPr>
              <w:t>Вартість грн.,без ПДВ</w:t>
            </w:r>
          </w:p>
        </w:tc>
      </w:tr>
      <w:tr w:rsidR="006D72AF" w:rsidRPr="006D72AF" w14:paraId="00BCABC2" w14:textId="77777777" w:rsidTr="00F357FC">
        <w:trPr>
          <w:cantSplit/>
          <w:trHeight w:val="243"/>
        </w:trPr>
        <w:tc>
          <w:tcPr>
            <w:tcW w:w="587" w:type="dxa"/>
            <w:tcBorders>
              <w:top w:val="single" w:sz="4" w:space="0" w:color="000001"/>
              <w:left w:val="single" w:sz="4" w:space="0" w:color="000001"/>
              <w:bottom w:val="single" w:sz="4" w:space="0" w:color="000001"/>
              <w:right w:val="nil"/>
            </w:tcBorders>
            <w:shd w:val="clear" w:color="auto" w:fill="FFFFFF"/>
            <w:vAlign w:val="center"/>
          </w:tcPr>
          <w:p w14:paraId="7601BEEE" w14:textId="77777777" w:rsidR="006D72AF" w:rsidRPr="00E454FB" w:rsidRDefault="00E454FB" w:rsidP="006D72AF">
            <w:pPr>
              <w:jc w:val="center"/>
              <w:rPr>
                <w:rFonts w:eastAsia="Times New Roman"/>
                <w:lang w:val="en-US" w:eastAsia="uk-UA"/>
              </w:rPr>
            </w:pPr>
            <w:r>
              <w:rPr>
                <w:rFonts w:eastAsia="Times New Roman"/>
                <w:lang w:val="en-US" w:eastAsia="uk-UA"/>
              </w:rPr>
              <w:t>1</w:t>
            </w:r>
          </w:p>
        </w:tc>
        <w:tc>
          <w:tcPr>
            <w:tcW w:w="3354" w:type="dxa"/>
            <w:tcBorders>
              <w:top w:val="single" w:sz="4" w:space="0" w:color="000001"/>
              <w:left w:val="single" w:sz="4" w:space="0" w:color="000001"/>
              <w:bottom w:val="single" w:sz="4" w:space="0" w:color="000001"/>
              <w:right w:val="nil"/>
            </w:tcBorders>
            <w:shd w:val="clear" w:color="auto" w:fill="FFFFFF"/>
            <w:vAlign w:val="center"/>
          </w:tcPr>
          <w:p w14:paraId="3C06B0AA" w14:textId="77777777" w:rsidR="00F357FC" w:rsidRPr="006D72AF" w:rsidRDefault="00F357FC" w:rsidP="006D72AF">
            <w:pPr>
              <w:jc w:val="center"/>
              <w:rPr>
                <w:rFonts w:eastAsia="Times New Roman"/>
                <w:lang w:eastAsia="uk-UA"/>
              </w:rPr>
            </w:pPr>
          </w:p>
        </w:tc>
        <w:tc>
          <w:tcPr>
            <w:tcW w:w="871" w:type="dxa"/>
            <w:tcBorders>
              <w:top w:val="single" w:sz="4" w:space="0" w:color="000001"/>
              <w:left w:val="single" w:sz="4" w:space="0" w:color="000001"/>
              <w:bottom w:val="single" w:sz="4" w:space="0" w:color="000001"/>
              <w:right w:val="nil"/>
            </w:tcBorders>
            <w:shd w:val="clear" w:color="auto" w:fill="FFFFFF"/>
            <w:vAlign w:val="center"/>
          </w:tcPr>
          <w:p w14:paraId="67B43B81" w14:textId="77777777" w:rsidR="006D72AF" w:rsidRPr="006D72AF" w:rsidRDefault="006D72AF" w:rsidP="006D72AF">
            <w:pPr>
              <w:jc w:val="center"/>
              <w:rPr>
                <w:rFonts w:eastAsia="Times New Roman"/>
                <w:lang w:eastAsia="uk-UA"/>
              </w:rPr>
            </w:pPr>
          </w:p>
        </w:tc>
        <w:tc>
          <w:tcPr>
            <w:tcW w:w="807" w:type="dxa"/>
            <w:tcBorders>
              <w:top w:val="single" w:sz="4" w:space="0" w:color="000001"/>
              <w:left w:val="single" w:sz="4" w:space="0" w:color="000001"/>
              <w:bottom w:val="single" w:sz="4" w:space="0" w:color="000001"/>
              <w:right w:val="nil"/>
            </w:tcBorders>
            <w:shd w:val="clear" w:color="auto" w:fill="FFFFFF"/>
            <w:vAlign w:val="center"/>
          </w:tcPr>
          <w:p w14:paraId="085BA43A" w14:textId="77777777" w:rsidR="006D72AF" w:rsidRPr="006D72AF" w:rsidRDefault="006D72AF" w:rsidP="006D72AF">
            <w:pPr>
              <w:jc w:val="center"/>
              <w:rPr>
                <w:rFonts w:eastAsia="Times New Roman"/>
                <w:lang w:eastAsia="uk-UA"/>
              </w:rPr>
            </w:pPr>
          </w:p>
        </w:tc>
        <w:tc>
          <w:tcPr>
            <w:tcW w:w="1396" w:type="dxa"/>
            <w:tcBorders>
              <w:top w:val="single" w:sz="4" w:space="0" w:color="000001"/>
              <w:left w:val="single" w:sz="4" w:space="0" w:color="000001"/>
              <w:bottom w:val="single" w:sz="4" w:space="0" w:color="000001"/>
              <w:right w:val="nil"/>
            </w:tcBorders>
            <w:shd w:val="clear" w:color="auto" w:fill="FFFFFF"/>
            <w:vAlign w:val="center"/>
          </w:tcPr>
          <w:p w14:paraId="3EB7E8D0" w14:textId="77777777" w:rsidR="006D72AF" w:rsidRPr="006D72AF" w:rsidRDefault="006D72AF" w:rsidP="006D72AF">
            <w:pPr>
              <w:jc w:val="center"/>
              <w:rPr>
                <w:rFonts w:eastAsia="Times New Roman"/>
                <w:lang w:eastAsia="uk-UA"/>
              </w:rPr>
            </w:pPr>
          </w:p>
        </w:tc>
        <w:tc>
          <w:tcPr>
            <w:tcW w:w="155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06B3FB1" w14:textId="77777777" w:rsidR="006D72AF" w:rsidRPr="006D72AF" w:rsidRDefault="006D72AF" w:rsidP="006D72AF">
            <w:pPr>
              <w:jc w:val="center"/>
              <w:rPr>
                <w:rFonts w:eastAsia="Times New Roman"/>
                <w:lang w:eastAsia="uk-UA"/>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1D7731C2" w14:textId="77777777" w:rsidR="006D72AF" w:rsidRPr="006D72AF" w:rsidRDefault="006D72AF" w:rsidP="006D72AF">
            <w:pPr>
              <w:jc w:val="center"/>
              <w:rPr>
                <w:rFonts w:eastAsia="Times New Roman"/>
                <w:lang w:eastAsia="uk-UA"/>
              </w:rPr>
            </w:pPr>
          </w:p>
        </w:tc>
      </w:tr>
      <w:tr w:rsidR="006D72AF" w:rsidRPr="006D72AF" w14:paraId="7F7278F1" w14:textId="77777777" w:rsidTr="00B74943">
        <w:trPr>
          <w:cantSplit/>
          <w:trHeight w:val="162"/>
        </w:trPr>
        <w:tc>
          <w:tcPr>
            <w:tcW w:w="857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115E181" w14:textId="77777777" w:rsidR="006D72AF" w:rsidRPr="006D72AF" w:rsidRDefault="006D72AF" w:rsidP="006D72AF">
            <w:pPr>
              <w:rPr>
                <w:rFonts w:eastAsia="Times New Roman"/>
              </w:rPr>
            </w:pPr>
            <w:r w:rsidRPr="006D72AF">
              <w:rPr>
                <w:rFonts w:eastAsia="Times New Roman"/>
                <w:b/>
                <w:bCs/>
                <w:lang w:eastAsia="uk-UA"/>
              </w:rPr>
              <w:t xml:space="preserve"> Загальна вартість, грн без ПДВ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F78FC44" w14:textId="77777777" w:rsidR="006D72AF" w:rsidRPr="006D72AF" w:rsidRDefault="006D72AF" w:rsidP="006D72AF">
            <w:pPr>
              <w:rPr>
                <w:rFonts w:eastAsia="Times New Roman"/>
              </w:rPr>
            </w:pPr>
          </w:p>
        </w:tc>
      </w:tr>
      <w:tr w:rsidR="006D72AF" w:rsidRPr="006D72AF" w14:paraId="5ADAE417" w14:textId="77777777" w:rsidTr="00B74943">
        <w:trPr>
          <w:cantSplit/>
          <w:trHeight w:val="162"/>
        </w:trPr>
        <w:tc>
          <w:tcPr>
            <w:tcW w:w="857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596B740" w14:textId="77777777" w:rsidR="006D72AF" w:rsidRPr="006D72AF" w:rsidRDefault="006D72AF" w:rsidP="006D72AF">
            <w:pPr>
              <w:rPr>
                <w:rFonts w:eastAsia="Times New Roman"/>
              </w:rPr>
            </w:pPr>
            <w:r w:rsidRPr="006D72AF">
              <w:rPr>
                <w:rFonts w:eastAsia="Times New Roman"/>
                <w:b/>
                <w:bCs/>
                <w:lang w:eastAsia="uk-UA"/>
              </w:rPr>
              <w:t xml:space="preserve">     ПДВ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200FC46" w14:textId="77777777" w:rsidR="006D72AF" w:rsidRPr="006D72AF" w:rsidRDefault="006D72AF" w:rsidP="006D72AF">
            <w:pPr>
              <w:rPr>
                <w:rFonts w:eastAsia="Times New Roman"/>
              </w:rPr>
            </w:pPr>
          </w:p>
        </w:tc>
      </w:tr>
      <w:tr w:rsidR="006D72AF" w:rsidRPr="006D72AF" w14:paraId="5028062D" w14:textId="77777777" w:rsidTr="00B74943">
        <w:trPr>
          <w:cantSplit/>
          <w:trHeight w:val="162"/>
        </w:trPr>
        <w:tc>
          <w:tcPr>
            <w:tcW w:w="857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A6D3E51" w14:textId="77777777" w:rsidR="006D72AF" w:rsidRPr="006D72AF" w:rsidRDefault="006D72AF" w:rsidP="006D72AF">
            <w:pPr>
              <w:rPr>
                <w:rFonts w:eastAsia="Times New Roman"/>
                <w:sz w:val="40"/>
                <w:szCs w:val="40"/>
                <w:vertAlign w:val="superscript"/>
                <w:lang w:val="uk-UA"/>
              </w:rPr>
            </w:pPr>
            <w:r w:rsidRPr="006D72AF">
              <w:rPr>
                <w:rFonts w:eastAsia="Times New Roman"/>
                <w:b/>
                <w:bCs/>
                <w:lang w:eastAsia="uk-UA"/>
              </w:rPr>
              <w:t xml:space="preserve"> Загальна вартість, грн з ПДВ</w:t>
            </w:r>
            <w:r w:rsidR="004E7AE1">
              <w:rPr>
                <w:rFonts w:eastAsia="Times New Roman"/>
                <w:b/>
                <w:bCs/>
                <w:sz w:val="40"/>
                <w:szCs w:val="40"/>
                <w:vertAlign w:val="superscript"/>
                <w:lang w:val="uk-UA" w:eastAsia="uk-UA"/>
              </w:rPr>
              <w:t>**</w:t>
            </w:r>
          </w:p>
        </w:tc>
        <w:tc>
          <w:tcPr>
            <w:tcW w:w="198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BFC7BD8" w14:textId="77777777" w:rsidR="006D72AF" w:rsidRPr="006D72AF" w:rsidRDefault="006D72AF" w:rsidP="006D72AF">
            <w:pPr>
              <w:rPr>
                <w:rFonts w:eastAsia="Times New Roman"/>
              </w:rPr>
            </w:pPr>
          </w:p>
        </w:tc>
      </w:tr>
    </w:tbl>
    <w:p w14:paraId="2A81DE2A" w14:textId="77777777" w:rsidR="006D72AF" w:rsidRPr="00F82097" w:rsidRDefault="006D72AF" w:rsidP="00F82097">
      <w:pPr>
        <w:tabs>
          <w:tab w:val="left" w:pos="2715"/>
        </w:tabs>
        <w:ind w:firstLine="284"/>
        <w:rPr>
          <w:rFonts w:eastAsia="Times New Roman"/>
          <w:color w:val="000000"/>
          <w:sz w:val="16"/>
          <w:szCs w:val="16"/>
        </w:rPr>
      </w:pPr>
    </w:p>
    <w:p w14:paraId="5334C7B9" w14:textId="77777777" w:rsidR="00405FC4" w:rsidRDefault="00405FC4" w:rsidP="00405FC4">
      <w:pPr>
        <w:jc w:val="both"/>
      </w:pPr>
      <w:r>
        <w:t>1. Ми погоджуємося дотримуватися умов цієї пропозиції протягом</w:t>
      </w:r>
      <w:r w:rsidRPr="00C808E8">
        <w:rPr>
          <w:color w:val="FF0000"/>
        </w:rPr>
        <w:t xml:space="preserve"> </w:t>
      </w:r>
      <w:r w:rsidRPr="009410EE">
        <w:t>90</w:t>
      </w:r>
      <w:r w:rsidRPr="00C808E8">
        <w:rPr>
          <w:color w:val="FF0000"/>
        </w:rPr>
        <w:t xml:space="preserve"> </w:t>
      </w:r>
      <w:r>
        <w:t xml:space="preserve">календарних днів </w:t>
      </w:r>
      <w:r>
        <w:rPr>
          <w:lang w:val="uk-UA"/>
        </w:rPr>
        <w:t>і</w:t>
      </w:r>
      <w:r>
        <w:t xml:space="preserve">з дати </w:t>
      </w:r>
      <w:r>
        <w:rPr>
          <w:lang w:val="uk-UA"/>
        </w:rPr>
        <w:t>кінцевого строку подання</w:t>
      </w:r>
      <w:r>
        <w:t xml:space="preserve"> тендерних пропозицій.</w:t>
      </w:r>
    </w:p>
    <w:p w14:paraId="2ADEF593" w14:textId="77777777" w:rsidR="00405FC4" w:rsidRDefault="00405FC4" w:rsidP="00405FC4">
      <w:pPr>
        <w:jc w:val="both"/>
        <w:rPr>
          <w:lang w:val="uk-UA"/>
        </w:rPr>
      </w:pPr>
      <w: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467FDB6C" w14:textId="77777777" w:rsidR="00405FC4" w:rsidRDefault="00405FC4" w:rsidP="00405FC4">
      <w:pPr>
        <w:jc w:val="both"/>
        <w:rPr>
          <w:lang w:val="uk-UA"/>
        </w:rPr>
      </w:pPr>
      <w:r>
        <w:rPr>
          <w:lang w:val="uk-UA"/>
        </w:rPr>
        <w:t xml:space="preserve">3. </w:t>
      </w:r>
      <w:r w:rsidRPr="0056443D">
        <w:rPr>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211A1F7" w14:textId="77777777" w:rsidR="00405FC4" w:rsidRDefault="00405FC4" w:rsidP="00405FC4">
      <w:pPr>
        <w:widowControl w:val="0"/>
        <w:pBdr>
          <w:top w:val="nil"/>
          <w:left w:val="nil"/>
          <w:bottom w:val="nil"/>
          <w:right w:val="nil"/>
          <w:between w:val="nil"/>
        </w:pBdr>
        <w:jc w:val="both"/>
        <w:rPr>
          <w:color w:val="000000"/>
          <w:lang w:val="uk-UA"/>
        </w:rPr>
      </w:pPr>
      <w:r w:rsidRPr="00B04F0B">
        <w:rPr>
          <w:lang w:val="uk-UA"/>
        </w:rPr>
        <w:t xml:space="preserve">4. Якщо нас визначено переможцем торгів, ми беремо на себе зобов’язання підписати Договір відповідно до </w:t>
      </w:r>
      <w:r w:rsidRPr="007A43E9">
        <w:rPr>
          <w:b/>
          <w:lang w:val="uk-UA"/>
        </w:rPr>
        <w:t>Додатку №</w:t>
      </w:r>
      <w:r>
        <w:rPr>
          <w:b/>
          <w:lang w:val="uk-UA"/>
        </w:rPr>
        <w:t>6</w:t>
      </w:r>
      <w:r w:rsidRPr="00B04F0B">
        <w:rPr>
          <w:lang w:val="uk-UA"/>
        </w:rPr>
        <w:t xml:space="preserve"> до тендерної документації із замовником </w:t>
      </w:r>
      <w:r>
        <w:rPr>
          <w:color w:val="0E1D2F"/>
          <w:lang w:val="uk-UA"/>
        </w:rPr>
        <w:t>не раніше, ніж через 5</w:t>
      </w:r>
      <w:r w:rsidRPr="00CB78B5">
        <w:rPr>
          <w:color w:val="0E1D2F"/>
          <w:lang w:val="uk-UA"/>
        </w:rPr>
        <w:t xml:space="preserve"> днів після оприлюднення повідомлення про намір укласти до</w:t>
      </w:r>
      <w:r>
        <w:rPr>
          <w:color w:val="0E1D2F"/>
          <w:lang w:val="uk-UA"/>
        </w:rPr>
        <w:t>говір і не пізніше, ніж через 15</w:t>
      </w:r>
      <w:r w:rsidRPr="00CB78B5">
        <w:rPr>
          <w:color w:val="0E1D2F"/>
          <w:lang w:val="uk-UA"/>
        </w:rPr>
        <w:t xml:space="preserve"> днів з дня прийняття рішення про намір укласти договір</w:t>
      </w:r>
      <w:r>
        <w:rPr>
          <w:color w:val="0E1D2F"/>
          <w:lang w:val="uk-UA"/>
        </w:rPr>
        <w:t>.</w:t>
      </w:r>
      <w:r>
        <w:rPr>
          <w:lang w:val="uk-UA"/>
        </w:rPr>
        <w:t xml:space="preserve"> </w:t>
      </w:r>
      <w:r w:rsidRPr="00CB78B5">
        <w:rPr>
          <w:color w:val="000000"/>
          <w:highlight w:val="white"/>
          <w:lang w:val="uk-UA"/>
        </w:rPr>
        <w:t>У випадку обґрунтованої необхідності строк для укладання договору може бути продовжений до 60 днів.</w:t>
      </w:r>
    </w:p>
    <w:p w14:paraId="697F5180" w14:textId="77777777" w:rsidR="00405FC4" w:rsidRDefault="00405FC4" w:rsidP="00405FC4">
      <w:pPr>
        <w:jc w:val="both"/>
        <w:rPr>
          <w:lang w:val="uk-UA"/>
        </w:rPr>
      </w:pPr>
      <w:r>
        <w:rPr>
          <w:lang w:val="uk-UA"/>
        </w:rPr>
        <w:t xml:space="preserve">5. </w:t>
      </w:r>
      <w:r w:rsidRPr="00B70CC3">
        <w:rPr>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466945C" w14:textId="77777777" w:rsidR="00456ACA" w:rsidRPr="00044D03" w:rsidRDefault="00456ACA" w:rsidP="00456ACA">
      <w:pPr>
        <w:pStyle w:val="af1"/>
        <w:widowControl w:val="0"/>
        <w:tabs>
          <w:tab w:val="left" w:pos="2715"/>
        </w:tabs>
        <w:suppressAutoHyphens/>
        <w:autoSpaceDE w:val="0"/>
        <w:ind w:left="927"/>
        <w:jc w:val="both"/>
        <w:rPr>
          <w:rFonts w:eastAsia="Times New Roman"/>
          <w:lang w:val="uk-UA" w:eastAsia="zh-CN"/>
        </w:rPr>
      </w:pPr>
    </w:p>
    <w:p w14:paraId="7E5666BC" w14:textId="77777777" w:rsidR="00456ACA" w:rsidRPr="00D67376" w:rsidRDefault="00456ACA" w:rsidP="00456ACA">
      <w:pPr>
        <w:shd w:val="clear" w:color="auto" w:fill="FFFFFF"/>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ACA" w:rsidRPr="00D67376" w14:paraId="1A2B17B5" w14:textId="77777777" w:rsidTr="00911347">
        <w:tc>
          <w:tcPr>
            <w:tcW w:w="3342" w:type="dxa"/>
          </w:tcPr>
          <w:p w14:paraId="53B027EB" w14:textId="77777777" w:rsidR="00456ACA" w:rsidRPr="00D67376" w:rsidRDefault="00456ACA" w:rsidP="00911347">
            <w:pPr>
              <w:shd w:val="clear" w:color="auto" w:fill="FFFFFF"/>
              <w:spacing w:line="276" w:lineRule="auto"/>
              <w:jc w:val="center"/>
              <w:rPr>
                <w:color w:val="000000"/>
                <w:lang w:val="uk-UA"/>
              </w:rPr>
            </w:pPr>
            <w:bookmarkStart w:id="17" w:name="_Hlk142029513"/>
            <w:r w:rsidRPr="00D67376">
              <w:rPr>
                <w:rFonts w:eastAsia="Arial"/>
                <w:color w:val="000000"/>
                <w:sz w:val="20"/>
                <w:szCs w:val="20"/>
                <w:lang w:val="uk-UA"/>
              </w:rPr>
              <w:t>________________________</w:t>
            </w:r>
          </w:p>
        </w:tc>
        <w:tc>
          <w:tcPr>
            <w:tcW w:w="3341" w:type="dxa"/>
          </w:tcPr>
          <w:p w14:paraId="27F83252" w14:textId="77777777" w:rsidR="00456ACA" w:rsidRPr="00D67376" w:rsidRDefault="00456ACA" w:rsidP="00911347">
            <w:pPr>
              <w:shd w:val="clear" w:color="auto" w:fill="FFFFFF"/>
              <w:spacing w:line="276" w:lineRule="auto"/>
              <w:jc w:val="center"/>
              <w:rPr>
                <w:color w:val="000000"/>
                <w:lang w:val="uk-UA"/>
              </w:rPr>
            </w:pPr>
            <w:r w:rsidRPr="00D67376">
              <w:rPr>
                <w:rFonts w:eastAsia="Arial"/>
                <w:color w:val="000000"/>
                <w:sz w:val="20"/>
                <w:szCs w:val="20"/>
                <w:lang w:val="uk-UA"/>
              </w:rPr>
              <w:t>________________________</w:t>
            </w:r>
          </w:p>
        </w:tc>
        <w:tc>
          <w:tcPr>
            <w:tcW w:w="3341" w:type="dxa"/>
          </w:tcPr>
          <w:p w14:paraId="77AF465B" w14:textId="77777777" w:rsidR="00456ACA" w:rsidRPr="00D67376" w:rsidRDefault="00456ACA" w:rsidP="00911347">
            <w:pPr>
              <w:shd w:val="clear" w:color="auto" w:fill="FFFFFF"/>
              <w:spacing w:line="276" w:lineRule="auto"/>
              <w:jc w:val="center"/>
              <w:rPr>
                <w:color w:val="000000"/>
                <w:lang w:val="uk-UA"/>
              </w:rPr>
            </w:pPr>
            <w:r w:rsidRPr="00D67376">
              <w:rPr>
                <w:rFonts w:eastAsia="Arial"/>
                <w:color w:val="000000"/>
                <w:sz w:val="20"/>
                <w:szCs w:val="20"/>
                <w:lang w:val="uk-UA"/>
              </w:rPr>
              <w:t>________________________</w:t>
            </w:r>
          </w:p>
        </w:tc>
      </w:tr>
      <w:tr w:rsidR="00456ACA" w:rsidRPr="00D67376" w14:paraId="20A41C57" w14:textId="77777777" w:rsidTr="00911347">
        <w:tc>
          <w:tcPr>
            <w:tcW w:w="3342" w:type="dxa"/>
          </w:tcPr>
          <w:p w14:paraId="02393DF8" w14:textId="77777777" w:rsidR="00456ACA" w:rsidRPr="00D67376" w:rsidRDefault="00456ACA" w:rsidP="00911347">
            <w:pPr>
              <w:shd w:val="clear" w:color="auto" w:fill="FFFFFF"/>
              <w:spacing w:line="276" w:lineRule="auto"/>
              <w:jc w:val="center"/>
              <w:rPr>
                <w:color w:val="000000"/>
                <w:lang w:val="uk-UA"/>
              </w:rPr>
            </w:pPr>
            <w:r w:rsidRPr="00D67376">
              <w:rPr>
                <w:rFonts w:eastAsia="Arial"/>
                <w:i/>
                <w:color w:val="000000"/>
                <w:sz w:val="16"/>
                <w:szCs w:val="16"/>
                <w:lang w:val="uk-UA"/>
              </w:rPr>
              <w:t>посада уповноваженої особи Учасника</w:t>
            </w:r>
          </w:p>
        </w:tc>
        <w:tc>
          <w:tcPr>
            <w:tcW w:w="3341" w:type="dxa"/>
          </w:tcPr>
          <w:p w14:paraId="690B03F2" w14:textId="77777777" w:rsidR="00456ACA" w:rsidRPr="00D67376" w:rsidRDefault="00456ACA" w:rsidP="00911347">
            <w:pPr>
              <w:shd w:val="clear" w:color="auto" w:fill="FFFFFF"/>
              <w:spacing w:line="276" w:lineRule="auto"/>
              <w:jc w:val="center"/>
              <w:rPr>
                <w:color w:val="000000"/>
                <w:lang w:val="uk-UA"/>
              </w:rPr>
            </w:pPr>
            <w:r w:rsidRPr="00D67376">
              <w:rPr>
                <w:rFonts w:eastAsia="Arial"/>
                <w:i/>
                <w:color w:val="000000"/>
                <w:sz w:val="16"/>
                <w:szCs w:val="16"/>
                <w:lang w:val="uk-UA"/>
              </w:rPr>
              <w:t>підпис та печатка (за наявності)</w:t>
            </w:r>
          </w:p>
        </w:tc>
        <w:tc>
          <w:tcPr>
            <w:tcW w:w="3341" w:type="dxa"/>
          </w:tcPr>
          <w:p w14:paraId="66A3453D" w14:textId="77777777" w:rsidR="00456ACA" w:rsidRPr="00D67376" w:rsidRDefault="00456ACA" w:rsidP="00911347">
            <w:pPr>
              <w:shd w:val="clear" w:color="auto" w:fill="FFFFFF"/>
              <w:spacing w:line="276" w:lineRule="auto"/>
              <w:jc w:val="center"/>
              <w:rPr>
                <w:color w:val="000000"/>
                <w:lang w:val="uk-UA"/>
              </w:rPr>
            </w:pPr>
            <w:r w:rsidRPr="00D67376">
              <w:rPr>
                <w:rFonts w:eastAsia="Arial"/>
                <w:i/>
                <w:color w:val="000000"/>
                <w:sz w:val="16"/>
                <w:szCs w:val="16"/>
                <w:lang w:val="uk-UA"/>
              </w:rPr>
              <w:t>прізвище, ініціали</w:t>
            </w:r>
          </w:p>
        </w:tc>
      </w:tr>
      <w:bookmarkEnd w:id="17"/>
    </w:tbl>
    <w:p w14:paraId="52DFEDA7" w14:textId="77777777" w:rsidR="00456ACA" w:rsidRDefault="00456ACA" w:rsidP="00456ACA">
      <w:pPr>
        <w:shd w:val="clear" w:color="auto" w:fill="FFFFFF"/>
        <w:ind w:firstLine="454"/>
        <w:jc w:val="both"/>
        <w:rPr>
          <w:lang w:val="uk-UA"/>
        </w:rPr>
      </w:pPr>
    </w:p>
    <w:p w14:paraId="73ACF469" w14:textId="77777777" w:rsidR="00DB6F84" w:rsidRDefault="00DB6F84" w:rsidP="00DB6F84">
      <w:pPr>
        <w:tabs>
          <w:tab w:val="left" w:pos="2715"/>
        </w:tabs>
        <w:ind w:firstLine="284"/>
        <w:rPr>
          <w:rFonts w:eastAsia="Times New Roman"/>
          <w:color w:val="000000"/>
          <w:lang w:val="uk-UA"/>
        </w:rPr>
      </w:pPr>
      <w:r w:rsidRPr="006D72AF">
        <w:rPr>
          <w:rFonts w:eastAsia="Times New Roman"/>
          <w:color w:val="000000"/>
        </w:rPr>
        <w:t xml:space="preserve">*- Учасник зазначає конкретну назву запропонованого товару </w:t>
      </w:r>
      <w:r w:rsidR="00911347">
        <w:rPr>
          <w:rFonts w:eastAsia="Times New Roman"/>
          <w:color w:val="000000"/>
          <w:lang w:val="uk-UA"/>
        </w:rPr>
        <w:t xml:space="preserve">відповідно до Додатку 3 тендерної документації </w:t>
      </w:r>
      <w:r>
        <w:rPr>
          <w:rFonts w:eastAsia="Times New Roman"/>
          <w:color w:val="000000"/>
          <w:lang w:val="uk-UA"/>
        </w:rPr>
        <w:t>та які будуть зазначені у Договорі про закупівлю</w:t>
      </w:r>
      <w:r w:rsidR="00EA234C">
        <w:rPr>
          <w:rFonts w:eastAsia="Times New Roman"/>
          <w:color w:val="000000"/>
          <w:lang w:val="uk-UA"/>
        </w:rPr>
        <w:t>.</w:t>
      </w:r>
    </w:p>
    <w:p w14:paraId="4D294AB1" w14:textId="77777777" w:rsidR="00DB6F84" w:rsidRPr="00377E6A" w:rsidRDefault="00DB6F84" w:rsidP="00DB6F84">
      <w:pPr>
        <w:tabs>
          <w:tab w:val="left" w:pos="2715"/>
        </w:tabs>
        <w:ind w:firstLine="284"/>
        <w:jc w:val="both"/>
        <w:rPr>
          <w:rFonts w:eastAsia="Times New Roman"/>
          <w:color w:val="000000"/>
          <w:lang w:val="uk-UA"/>
        </w:rPr>
      </w:pPr>
      <w:r>
        <w:rPr>
          <w:rFonts w:eastAsia="Times New Roman"/>
          <w:color w:val="000000"/>
          <w:sz w:val="40"/>
          <w:szCs w:val="40"/>
          <w:lang w:val="uk-UA"/>
        </w:rPr>
        <w:t>-</w:t>
      </w:r>
      <w:r w:rsidRPr="004E7AE1">
        <w:rPr>
          <w:rFonts w:eastAsia="Times New Roman"/>
          <w:color w:val="000000"/>
          <w:lang w:val="uk-UA"/>
        </w:rPr>
        <w:t xml:space="preserve">У вартість </w:t>
      </w:r>
      <w:r w:rsidR="00D273A4">
        <w:rPr>
          <w:rFonts w:eastAsia="Times New Roman"/>
          <w:color w:val="000000"/>
          <w:lang w:val="uk-UA"/>
        </w:rPr>
        <w:t>Товару</w:t>
      </w:r>
      <w:r w:rsidRPr="004E7AE1">
        <w:rPr>
          <w:rFonts w:eastAsia="Times New Roman"/>
          <w:color w:val="000000"/>
          <w:lang w:val="uk-UA"/>
        </w:rPr>
        <w:t xml:space="preserve"> повинні входити витрати на ПДВ</w:t>
      </w:r>
      <w:r>
        <w:rPr>
          <w:rFonts w:eastAsia="Times New Roman"/>
          <w:color w:val="000000"/>
          <w:lang w:val="uk-UA"/>
        </w:rPr>
        <w:t xml:space="preserve"> (для платників ПДВ)</w:t>
      </w:r>
      <w:r w:rsidRPr="004E7AE1">
        <w:rPr>
          <w:rFonts w:eastAsia="Times New Roman"/>
          <w:color w:val="000000"/>
          <w:lang w:val="uk-UA"/>
        </w:rPr>
        <w:t>, страхування, митні збори, інші податки, обов’язкові платежі</w:t>
      </w:r>
      <w:r>
        <w:rPr>
          <w:rFonts w:eastAsia="Times New Roman"/>
          <w:color w:val="000000"/>
          <w:lang w:val="uk-UA"/>
        </w:rPr>
        <w:t xml:space="preserve">. </w:t>
      </w:r>
    </w:p>
    <w:p w14:paraId="44234D87" w14:textId="77777777" w:rsidR="00DB6F84" w:rsidRPr="00D67376" w:rsidRDefault="00DB6F84" w:rsidP="00456ACA">
      <w:pPr>
        <w:shd w:val="clear" w:color="auto" w:fill="FFFFFF"/>
        <w:ind w:firstLine="454"/>
        <w:jc w:val="both"/>
        <w:rPr>
          <w:lang w:val="uk-UA"/>
        </w:rPr>
      </w:pPr>
    </w:p>
    <w:p w14:paraId="19621D18" w14:textId="77777777" w:rsidR="00456ACA" w:rsidRDefault="009149A6" w:rsidP="00456ACA">
      <w:pPr>
        <w:shd w:val="clear" w:color="auto" w:fill="FFFFFF"/>
        <w:rPr>
          <w:rFonts w:eastAsia="Times New Roman"/>
          <w:i/>
          <w:sz w:val="20"/>
          <w:szCs w:val="20"/>
          <w:lang w:val="uk-UA"/>
        </w:rPr>
      </w:pPr>
      <w:r>
        <w:rPr>
          <w:rFonts w:eastAsia="Times New Roman"/>
          <w:color w:val="000000"/>
          <w:sz w:val="40"/>
          <w:szCs w:val="40"/>
          <w:vertAlign w:val="superscript"/>
          <w:lang w:val="uk-UA"/>
        </w:rPr>
        <w:lastRenderedPageBreak/>
        <w:t>**</w:t>
      </w:r>
      <w:r w:rsidR="00456ACA" w:rsidRPr="00D67376">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6402EE85" w14:textId="77777777" w:rsidR="008C2073" w:rsidRPr="00D67376" w:rsidRDefault="008C2073" w:rsidP="00456ACA">
      <w:pPr>
        <w:shd w:val="clear" w:color="auto" w:fill="FFFFFF"/>
        <w:rPr>
          <w:sz w:val="20"/>
          <w:szCs w:val="20"/>
          <w:lang w:val="uk-UA"/>
        </w:rPr>
      </w:pPr>
    </w:p>
    <w:p w14:paraId="5F85451F" w14:textId="77777777" w:rsidR="00456ACA" w:rsidRPr="00887825" w:rsidRDefault="00456ACA" w:rsidP="00456ACA">
      <w:pPr>
        <w:shd w:val="clear" w:color="auto" w:fill="FFFFFF"/>
        <w:jc w:val="both"/>
        <w:rPr>
          <w:iCs/>
          <w:color w:val="C00000"/>
          <w:sz w:val="20"/>
          <w:szCs w:val="20"/>
          <w:shd w:val="clear" w:color="auto" w:fill="FFFFFF"/>
          <w:lang w:val="uk-UA"/>
        </w:rPr>
      </w:pPr>
      <w:r w:rsidRPr="00887825">
        <w:rPr>
          <w:iCs/>
          <w:color w:val="C00000"/>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16B9AA2E" w14:textId="77777777" w:rsidR="00BA4733" w:rsidRPr="00D67376" w:rsidRDefault="00BA4733" w:rsidP="00456ACA">
      <w:pPr>
        <w:shd w:val="clear" w:color="auto" w:fill="FFFFFF"/>
        <w:jc w:val="both"/>
        <w:rPr>
          <w:i/>
          <w:color w:val="C00000"/>
          <w:sz w:val="20"/>
          <w:szCs w:val="20"/>
          <w:shd w:val="clear" w:color="auto" w:fill="FFFFFF"/>
          <w:lang w:val="uk-UA"/>
        </w:rPr>
      </w:pPr>
    </w:p>
    <w:sectPr w:rsidR="00BA4733" w:rsidRPr="00D67376" w:rsidSect="00695F91">
      <w:footerReference w:type="default" r:id="rId13"/>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EE26" w14:textId="77777777" w:rsidR="00781B91" w:rsidRDefault="00781B91">
      <w:r>
        <w:separator/>
      </w:r>
    </w:p>
  </w:endnote>
  <w:endnote w:type="continuationSeparator" w:id="0">
    <w:p w14:paraId="3CC5D6F8" w14:textId="77777777" w:rsidR="00781B91" w:rsidRDefault="0078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452F" w14:textId="77777777" w:rsidR="002B31EA" w:rsidRPr="00602DCB" w:rsidRDefault="002B31EA" w:rsidP="00B31378">
    <w:pPr>
      <w:pStyle w:val="af"/>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62BF" w14:textId="77777777" w:rsidR="00781B91" w:rsidRDefault="00781B91">
      <w:r>
        <w:separator/>
      </w:r>
    </w:p>
  </w:footnote>
  <w:footnote w:type="continuationSeparator" w:id="0">
    <w:p w14:paraId="11EED269" w14:textId="77777777" w:rsidR="00781B91" w:rsidRDefault="00781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E0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C646A"/>
    <w:multiLevelType w:val="hybridMultilevel"/>
    <w:tmpl w:val="050046BC"/>
    <w:lvl w:ilvl="0" w:tplc="C060A9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DE2FB4"/>
    <w:multiLevelType w:val="hybridMultilevel"/>
    <w:tmpl w:val="26A4C02A"/>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2851EA3"/>
    <w:multiLevelType w:val="hybridMultilevel"/>
    <w:tmpl w:val="068442D4"/>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3170889"/>
    <w:multiLevelType w:val="hybridMultilevel"/>
    <w:tmpl w:val="1B026044"/>
    <w:lvl w:ilvl="0" w:tplc="04220001">
      <w:start w:val="1"/>
      <w:numFmt w:val="bullet"/>
      <w:lvlText w:val=""/>
      <w:lvlJc w:val="left"/>
      <w:pPr>
        <w:ind w:left="1494" w:hanging="360"/>
      </w:pPr>
      <w:rPr>
        <w:rFonts w:ascii="Symbol" w:hAnsi="Symbol"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5" w15:restartNumberingAfterBreak="0">
    <w:nsid w:val="13567654"/>
    <w:multiLevelType w:val="hybridMultilevel"/>
    <w:tmpl w:val="5D48242E"/>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BC51F8"/>
    <w:multiLevelType w:val="hybridMultilevel"/>
    <w:tmpl w:val="84CC041C"/>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5A44B8B"/>
    <w:multiLevelType w:val="hybridMultilevel"/>
    <w:tmpl w:val="B710562C"/>
    <w:lvl w:ilvl="0" w:tplc="4B22A856">
      <w:start w:val="1"/>
      <w:numFmt w:val="bullet"/>
      <w:lvlText w:val=""/>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Times New Roman"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Times New Roman"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Times New Roman" w:hint="default"/>
      </w:rPr>
    </w:lvl>
    <w:lvl w:ilvl="8" w:tplc="04190005">
      <w:start w:val="1"/>
      <w:numFmt w:val="bullet"/>
      <w:lvlText w:val=""/>
      <w:lvlJc w:val="left"/>
      <w:pPr>
        <w:ind w:left="6510" w:hanging="360"/>
      </w:pPr>
      <w:rPr>
        <w:rFonts w:ascii="Wingdings" w:hAnsi="Wingdings" w:hint="default"/>
      </w:rPr>
    </w:lvl>
  </w:abstractNum>
  <w:abstractNum w:abstractNumId="8" w15:restartNumberingAfterBreak="0">
    <w:nsid w:val="26110EE0"/>
    <w:multiLevelType w:val="hybridMultilevel"/>
    <w:tmpl w:val="5AF6007A"/>
    <w:lvl w:ilvl="0" w:tplc="E6E80E2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A430B74"/>
    <w:multiLevelType w:val="hybridMultilevel"/>
    <w:tmpl w:val="C16E2F9E"/>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C8D49F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7E4806"/>
    <w:multiLevelType w:val="hybridMultilevel"/>
    <w:tmpl w:val="E6A28812"/>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60933D1"/>
    <w:multiLevelType w:val="hybridMultilevel"/>
    <w:tmpl w:val="8D76789C"/>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6366453"/>
    <w:multiLevelType w:val="hybridMultilevel"/>
    <w:tmpl w:val="67E42F32"/>
    <w:lvl w:ilvl="0" w:tplc="47482B96">
      <w:start w:val="2"/>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6673CEE"/>
    <w:multiLevelType w:val="hybridMultilevel"/>
    <w:tmpl w:val="B8CCFB4A"/>
    <w:lvl w:ilvl="0" w:tplc="4B22A856">
      <w:start w:val="1"/>
      <w:numFmt w:val="bullet"/>
      <w:lvlText w:val=""/>
      <w:lvlJc w:val="left"/>
      <w:pPr>
        <w:ind w:left="720" w:hanging="360"/>
      </w:pPr>
      <w:rPr>
        <w:rFonts w:ascii="Symbol" w:hAnsi="Symbol" w:hint="default"/>
        <w:sz w:val="24"/>
      </w:rPr>
    </w:lvl>
    <w:lvl w:ilvl="1" w:tplc="92E271B4">
      <w:numFmt w:val="bullet"/>
      <w:lvlText w:val="-"/>
      <w:lvlJc w:val="left"/>
      <w:pPr>
        <w:tabs>
          <w:tab w:val="num" w:pos="2055"/>
        </w:tabs>
        <w:ind w:left="2055" w:hanging="975"/>
      </w:pPr>
      <w:rPr>
        <w:rFonts w:ascii="Times New Roman" w:eastAsia="Times New Roman" w:hAnsi="Times New Roman" w:cs="Times New Roman" w:hint="default"/>
      </w:rPr>
    </w:lvl>
    <w:lvl w:ilvl="2" w:tplc="4B22A856">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7E2050A"/>
    <w:multiLevelType w:val="hybridMultilevel"/>
    <w:tmpl w:val="B59C9D8A"/>
    <w:lvl w:ilvl="0" w:tplc="E33C12A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93A15DE"/>
    <w:multiLevelType w:val="hybridMultilevel"/>
    <w:tmpl w:val="E3E45E12"/>
    <w:lvl w:ilvl="0" w:tplc="C060A9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97907EE"/>
    <w:multiLevelType w:val="hybridMultilevel"/>
    <w:tmpl w:val="88D276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09D7C58"/>
    <w:multiLevelType w:val="hybridMultilevel"/>
    <w:tmpl w:val="0E7E45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2587BC9"/>
    <w:multiLevelType w:val="hybridMultilevel"/>
    <w:tmpl w:val="178A647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15:restartNumberingAfterBreak="0">
    <w:nsid w:val="48413C0D"/>
    <w:multiLevelType w:val="hybridMultilevel"/>
    <w:tmpl w:val="29C25E8C"/>
    <w:lvl w:ilvl="0" w:tplc="B48CE80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6E6D20"/>
    <w:multiLevelType w:val="hybridMultilevel"/>
    <w:tmpl w:val="6F267B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BB2418D"/>
    <w:multiLevelType w:val="hybridMultilevel"/>
    <w:tmpl w:val="E244CB7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15:restartNumberingAfterBreak="0">
    <w:nsid w:val="4EA71123"/>
    <w:multiLevelType w:val="hybridMultilevel"/>
    <w:tmpl w:val="BD84129A"/>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EFC5D39"/>
    <w:multiLevelType w:val="hybridMultilevel"/>
    <w:tmpl w:val="6B60DADC"/>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0B45FD8"/>
    <w:multiLevelType w:val="hybridMultilevel"/>
    <w:tmpl w:val="53067370"/>
    <w:lvl w:ilvl="0" w:tplc="4B22A856">
      <w:start w:val="1"/>
      <w:numFmt w:val="bullet"/>
      <w:lvlText w:val=""/>
      <w:lvlJc w:val="left"/>
      <w:pPr>
        <w:ind w:left="770" w:hanging="360"/>
      </w:pPr>
      <w:rPr>
        <w:rFonts w:ascii="Symbol" w:hAnsi="Symbol" w:hint="default"/>
        <w:sz w:val="24"/>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27" w15:restartNumberingAfterBreak="0">
    <w:nsid w:val="54213730"/>
    <w:multiLevelType w:val="hybridMultilevel"/>
    <w:tmpl w:val="2236F012"/>
    <w:lvl w:ilvl="0" w:tplc="41E209E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66A78FA"/>
    <w:multiLevelType w:val="hybridMultilevel"/>
    <w:tmpl w:val="A84AD286"/>
    <w:lvl w:ilvl="0" w:tplc="4B22A856">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6942FB5"/>
    <w:multiLevelType w:val="hybridMultilevel"/>
    <w:tmpl w:val="BDA62920"/>
    <w:lvl w:ilvl="0" w:tplc="04220001">
      <w:start w:val="1"/>
      <w:numFmt w:val="bullet"/>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0" w15:restartNumberingAfterBreak="0">
    <w:nsid w:val="599D29B2"/>
    <w:multiLevelType w:val="hybridMultilevel"/>
    <w:tmpl w:val="8C983FD0"/>
    <w:lvl w:ilvl="0" w:tplc="759665BC">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A581B45"/>
    <w:multiLevelType w:val="hybridMultilevel"/>
    <w:tmpl w:val="D10430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EA77645"/>
    <w:multiLevelType w:val="multilevel"/>
    <w:tmpl w:val="C98A6958"/>
    <w:lvl w:ilvl="0">
      <w:start w:val="1"/>
      <w:numFmt w:val="decimal"/>
      <w:lvlText w:val="%1."/>
      <w:lvlJc w:val="left"/>
      <w:pPr>
        <w:ind w:left="510" w:hanging="360"/>
      </w:pPr>
      <w:rPr>
        <w:rFonts w:ascii="Times New Roman" w:hAnsi="Times New Roman" w:cs="Times New Roman" w:hint="default"/>
      </w:rPr>
    </w:lvl>
    <w:lvl w:ilvl="1">
      <w:start w:val="4"/>
      <w:numFmt w:val="decimal"/>
      <w:isLgl/>
      <w:lvlText w:val="%1.%2."/>
      <w:lvlJc w:val="left"/>
      <w:pPr>
        <w:ind w:left="660" w:hanging="420"/>
      </w:pPr>
    </w:lvl>
    <w:lvl w:ilvl="2">
      <w:start w:val="1"/>
      <w:numFmt w:val="decimal"/>
      <w:isLgl/>
      <w:lvlText w:val="%1.%2.%3."/>
      <w:lvlJc w:val="left"/>
      <w:pPr>
        <w:ind w:left="1050" w:hanging="720"/>
      </w:pPr>
    </w:lvl>
    <w:lvl w:ilvl="3">
      <w:start w:val="1"/>
      <w:numFmt w:val="decimal"/>
      <w:isLgl/>
      <w:lvlText w:val="%1.%2.%3.%4."/>
      <w:lvlJc w:val="left"/>
      <w:pPr>
        <w:ind w:left="1140" w:hanging="720"/>
      </w:pPr>
    </w:lvl>
    <w:lvl w:ilvl="4">
      <w:start w:val="1"/>
      <w:numFmt w:val="decimal"/>
      <w:isLgl/>
      <w:lvlText w:val="%1.%2.%3.%4.%5."/>
      <w:lvlJc w:val="left"/>
      <w:pPr>
        <w:ind w:left="1590" w:hanging="1080"/>
      </w:pPr>
    </w:lvl>
    <w:lvl w:ilvl="5">
      <w:start w:val="1"/>
      <w:numFmt w:val="decimal"/>
      <w:isLgl/>
      <w:lvlText w:val="%1.%2.%3.%4.%5.%6."/>
      <w:lvlJc w:val="left"/>
      <w:pPr>
        <w:ind w:left="1680" w:hanging="1080"/>
      </w:pPr>
    </w:lvl>
    <w:lvl w:ilvl="6">
      <w:start w:val="1"/>
      <w:numFmt w:val="decimal"/>
      <w:isLgl/>
      <w:lvlText w:val="%1.%2.%3.%4.%5.%6.%7."/>
      <w:lvlJc w:val="left"/>
      <w:pPr>
        <w:ind w:left="2130" w:hanging="1440"/>
      </w:pPr>
    </w:lvl>
    <w:lvl w:ilvl="7">
      <w:start w:val="1"/>
      <w:numFmt w:val="decimal"/>
      <w:isLgl/>
      <w:lvlText w:val="%1.%2.%3.%4.%5.%6.%7.%8."/>
      <w:lvlJc w:val="left"/>
      <w:pPr>
        <w:ind w:left="2220" w:hanging="1440"/>
      </w:pPr>
    </w:lvl>
    <w:lvl w:ilvl="8">
      <w:start w:val="1"/>
      <w:numFmt w:val="decimal"/>
      <w:isLgl/>
      <w:lvlText w:val="%1.%2.%3.%4.%5.%6.%7.%8.%9."/>
      <w:lvlJc w:val="left"/>
      <w:pPr>
        <w:ind w:left="2670" w:hanging="1800"/>
      </w:pPr>
    </w:lvl>
  </w:abstractNum>
  <w:abstractNum w:abstractNumId="33" w15:restartNumberingAfterBreak="0">
    <w:nsid w:val="674B7547"/>
    <w:multiLevelType w:val="hybridMultilevel"/>
    <w:tmpl w:val="86C26A7A"/>
    <w:lvl w:ilvl="0" w:tplc="566AA29A">
      <w:numFmt w:val="bullet"/>
      <w:lvlText w:val=""/>
      <w:lvlJc w:val="left"/>
      <w:pPr>
        <w:ind w:left="810" w:hanging="360"/>
      </w:pPr>
      <w:rPr>
        <w:rFonts w:ascii="Symbol" w:eastAsia="Times New Roman" w:hAnsi="Symbol"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4" w15:restartNumberingAfterBreak="0">
    <w:nsid w:val="69384F08"/>
    <w:multiLevelType w:val="hybridMultilevel"/>
    <w:tmpl w:val="15C21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035464"/>
    <w:multiLevelType w:val="hybridMultilevel"/>
    <w:tmpl w:val="E8B06E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82E436A"/>
    <w:multiLevelType w:val="multilevel"/>
    <w:tmpl w:val="E4AE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9F4E06"/>
    <w:multiLevelType w:val="hybridMultilevel"/>
    <w:tmpl w:val="2E1C7006"/>
    <w:lvl w:ilvl="0" w:tplc="FC24A1FE">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596012376">
    <w:abstractNumId w:val="22"/>
  </w:num>
  <w:num w:numId="2" w16cid:durableId="1409032253">
    <w:abstractNumId w:val="38"/>
  </w:num>
  <w:num w:numId="3" w16cid:durableId="44792493">
    <w:abstractNumId w:val="34"/>
  </w:num>
  <w:num w:numId="4" w16cid:durableId="1892837945">
    <w:abstractNumId w:val="0"/>
  </w:num>
  <w:num w:numId="5" w16cid:durableId="1331130604">
    <w:abstractNumId w:val="8"/>
  </w:num>
  <w:num w:numId="6" w16cid:durableId="1710840157">
    <w:abstractNumId w:val="20"/>
  </w:num>
  <w:num w:numId="7" w16cid:durableId="103426260">
    <w:abstractNumId w:val="21"/>
  </w:num>
  <w:num w:numId="8" w16cid:durableId="301228399">
    <w:abstractNumId w:val="29"/>
  </w:num>
  <w:num w:numId="9" w16cid:durableId="1346060234">
    <w:abstractNumId w:val="37"/>
  </w:num>
  <w:num w:numId="10" w16cid:durableId="1265262972">
    <w:abstractNumId w:val="7"/>
  </w:num>
  <w:num w:numId="11" w16cid:durableId="185560838">
    <w:abstractNumId w:val="14"/>
  </w:num>
  <w:num w:numId="12" w16cid:durableId="1205678659">
    <w:abstractNumId w:val="1"/>
  </w:num>
  <w:num w:numId="13" w16cid:durableId="1310675157">
    <w:abstractNumId w:val="26"/>
  </w:num>
  <w:num w:numId="14" w16cid:durableId="1686901706">
    <w:abstractNumId w:val="11"/>
  </w:num>
  <w:num w:numId="15" w16cid:durableId="1068499919">
    <w:abstractNumId w:val="12"/>
  </w:num>
  <w:num w:numId="16" w16cid:durableId="634071383">
    <w:abstractNumId w:val="2"/>
  </w:num>
  <w:num w:numId="17" w16cid:durableId="1665162926">
    <w:abstractNumId w:val="9"/>
  </w:num>
  <w:num w:numId="18" w16cid:durableId="1254976516">
    <w:abstractNumId w:val="24"/>
  </w:num>
  <w:num w:numId="19" w16cid:durableId="1539852534">
    <w:abstractNumId w:val="3"/>
  </w:num>
  <w:num w:numId="20" w16cid:durableId="570774809">
    <w:abstractNumId w:val="16"/>
  </w:num>
  <w:num w:numId="21" w16cid:durableId="1073622828">
    <w:abstractNumId w:val="6"/>
  </w:num>
  <w:num w:numId="22" w16cid:durableId="1337028475">
    <w:abstractNumId w:val="5"/>
  </w:num>
  <w:num w:numId="23" w16cid:durableId="574164118">
    <w:abstractNumId w:val="25"/>
  </w:num>
  <w:num w:numId="24" w16cid:durableId="794055897">
    <w:abstractNumId w:val="28"/>
  </w:num>
  <w:num w:numId="25" w16cid:durableId="394133796">
    <w:abstractNumId w:val="30"/>
  </w:num>
  <w:num w:numId="26" w16cid:durableId="747116174">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5675930">
    <w:abstractNumId w:val="17"/>
  </w:num>
  <w:num w:numId="28" w16cid:durableId="1230773083">
    <w:abstractNumId w:val="13"/>
  </w:num>
  <w:num w:numId="29" w16cid:durableId="1547330428">
    <w:abstractNumId w:val="15"/>
  </w:num>
  <w:num w:numId="30" w16cid:durableId="833296599">
    <w:abstractNumId w:val="23"/>
  </w:num>
  <w:num w:numId="31" w16cid:durableId="1501777917">
    <w:abstractNumId w:val="4"/>
  </w:num>
  <w:num w:numId="32" w16cid:durableId="1167667468">
    <w:abstractNumId w:val="19"/>
  </w:num>
  <w:num w:numId="33" w16cid:durableId="567425179">
    <w:abstractNumId w:val="35"/>
  </w:num>
  <w:num w:numId="34" w16cid:durableId="7106190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9472483">
    <w:abstractNumId w:val="33"/>
  </w:num>
  <w:num w:numId="36" w16cid:durableId="1964850484">
    <w:abstractNumId w:val="18"/>
  </w:num>
  <w:num w:numId="37" w16cid:durableId="481384023">
    <w:abstractNumId w:val="27"/>
  </w:num>
  <w:num w:numId="38" w16cid:durableId="1174538280">
    <w:abstractNumId w:val="31"/>
  </w:num>
  <w:num w:numId="39" w16cid:durableId="2014406576">
    <w:abstractNumId w:val="36"/>
    <w:lvlOverride w:ilvl="0">
      <w:lvl w:ilvl="0">
        <w:numFmt w:val="bullet"/>
        <w:lvlText w:val=""/>
        <w:lvlJc w:val="left"/>
        <w:pPr>
          <w:tabs>
            <w:tab w:val="num" w:pos="720"/>
          </w:tabs>
          <w:ind w:left="720" w:hanging="360"/>
        </w:pPr>
        <w:rPr>
          <w:rFonts w:ascii="Wingdings" w:hAnsi="Wingdings" w:hint="default"/>
          <w:sz w:val="20"/>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079"/>
    <w:rsid w:val="0000189F"/>
    <w:rsid w:val="0000296A"/>
    <w:rsid w:val="00003021"/>
    <w:rsid w:val="00005BB5"/>
    <w:rsid w:val="00006634"/>
    <w:rsid w:val="000074E2"/>
    <w:rsid w:val="00007FFE"/>
    <w:rsid w:val="00010315"/>
    <w:rsid w:val="0001060C"/>
    <w:rsid w:val="00012A50"/>
    <w:rsid w:val="000137E2"/>
    <w:rsid w:val="00013F88"/>
    <w:rsid w:val="0001437D"/>
    <w:rsid w:val="000147DC"/>
    <w:rsid w:val="00014EF3"/>
    <w:rsid w:val="0001563E"/>
    <w:rsid w:val="00016BDE"/>
    <w:rsid w:val="00017F49"/>
    <w:rsid w:val="00020335"/>
    <w:rsid w:val="000212A7"/>
    <w:rsid w:val="00021C21"/>
    <w:rsid w:val="0002335D"/>
    <w:rsid w:val="000257A1"/>
    <w:rsid w:val="00025BB6"/>
    <w:rsid w:val="0002650C"/>
    <w:rsid w:val="0002729F"/>
    <w:rsid w:val="0002761D"/>
    <w:rsid w:val="00027633"/>
    <w:rsid w:val="000300A1"/>
    <w:rsid w:val="0003036D"/>
    <w:rsid w:val="00030401"/>
    <w:rsid w:val="0003069F"/>
    <w:rsid w:val="00030818"/>
    <w:rsid w:val="000308AD"/>
    <w:rsid w:val="00030D3F"/>
    <w:rsid w:val="00031B52"/>
    <w:rsid w:val="00031EC8"/>
    <w:rsid w:val="000331B8"/>
    <w:rsid w:val="0003436C"/>
    <w:rsid w:val="000345ED"/>
    <w:rsid w:val="00034B11"/>
    <w:rsid w:val="00035334"/>
    <w:rsid w:val="000355AD"/>
    <w:rsid w:val="00035E4F"/>
    <w:rsid w:val="000361C9"/>
    <w:rsid w:val="00037401"/>
    <w:rsid w:val="000375B8"/>
    <w:rsid w:val="000377A4"/>
    <w:rsid w:val="00037844"/>
    <w:rsid w:val="00040FF4"/>
    <w:rsid w:val="00041BF3"/>
    <w:rsid w:val="000427BF"/>
    <w:rsid w:val="00042B4F"/>
    <w:rsid w:val="0004358E"/>
    <w:rsid w:val="00043C15"/>
    <w:rsid w:val="00043EEB"/>
    <w:rsid w:val="0004446D"/>
    <w:rsid w:val="000447B6"/>
    <w:rsid w:val="00044992"/>
    <w:rsid w:val="00044D03"/>
    <w:rsid w:val="0004583A"/>
    <w:rsid w:val="00046D06"/>
    <w:rsid w:val="000474F6"/>
    <w:rsid w:val="0004764C"/>
    <w:rsid w:val="0005013E"/>
    <w:rsid w:val="00050AF3"/>
    <w:rsid w:val="00050BEA"/>
    <w:rsid w:val="0005100A"/>
    <w:rsid w:val="00051570"/>
    <w:rsid w:val="000519D2"/>
    <w:rsid w:val="00052B09"/>
    <w:rsid w:val="00053F46"/>
    <w:rsid w:val="00054B9B"/>
    <w:rsid w:val="000553AA"/>
    <w:rsid w:val="000554CA"/>
    <w:rsid w:val="000571EC"/>
    <w:rsid w:val="00060324"/>
    <w:rsid w:val="0006195F"/>
    <w:rsid w:val="00063223"/>
    <w:rsid w:val="00064385"/>
    <w:rsid w:val="00064C79"/>
    <w:rsid w:val="000656AA"/>
    <w:rsid w:val="00066C9A"/>
    <w:rsid w:val="00066E03"/>
    <w:rsid w:val="00067A83"/>
    <w:rsid w:val="00067E03"/>
    <w:rsid w:val="000705F4"/>
    <w:rsid w:val="00071065"/>
    <w:rsid w:val="00071D5F"/>
    <w:rsid w:val="00073E1F"/>
    <w:rsid w:val="000744B3"/>
    <w:rsid w:val="00074EC3"/>
    <w:rsid w:val="00076453"/>
    <w:rsid w:val="0008059F"/>
    <w:rsid w:val="00080967"/>
    <w:rsid w:val="00080BC9"/>
    <w:rsid w:val="00081C7D"/>
    <w:rsid w:val="00082549"/>
    <w:rsid w:val="00083F9A"/>
    <w:rsid w:val="00084014"/>
    <w:rsid w:val="00086F00"/>
    <w:rsid w:val="000875DD"/>
    <w:rsid w:val="000877AC"/>
    <w:rsid w:val="000900B7"/>
    <w:rsid w:val="00091209"/>
    <w:rsid w:val="00091599"/>
    <w:rsid w:val="00093298"/>
    <w:rsid w:val="0009364A"/>
    <w:rsid w:val="00093FC2"/>
    <w:rsid w:val="000940C7"/>
    <w:rsid w:val="00094ABD"/>
    <w:rsid w:val="00094CB1"/>
    <w:rsid w:val="00095238"/>
    <w:rsid w:val="00096138"/>
    <w:rsid w:val="00097527"/>
    <w:rsid w:val="00097E13"/>
    <w:rsid w:val="000A2035"/>
    <w:rsid w:val="000A2814"/>
    <w:rsid w:val="000A2ACF"/>
    <w:rsid w:val="000A3258"/>
    <w:rsid w:val="000A56D8"/>
    <w:rsid w:val="000A5816"/>
    <w:rsid w:val="000A65C7"/>
    <w:rsid w:val="000A68F0"/>
    <w:rsid w:val="000A7403"/>
    <w:rsid w:val="000A7A66"/>
    <w:rsid w:val="000B02D4"/>
    <w:rsid w:val="000B288C"/>
    <w:rsid w:val="000B2AE7"/>
    <w:rsid w:val="000B34E7"/>
    <w:rsid w:val="000B3AE2"/>
    <w:rsid w:val="000B40C4"/>
    <w:rsid w:val="000B42FB"/>
    <w:rsid w:val="000B5BF1"/>
    <w:rsid w:val="000B5DBB"/>
    <w:rsid w:val="000C067D"/>
    <w:rsid w:val="000C1579"/>
    <w:rsid w:val="000C2979"/>
    <w:rsid w:val="000C333A"/>
    <w:rsid w:val="000C5C1B"/>
    <w:rsid w:val="000C6BF0"/>
    <w:rsid w:val="000C6C91"/>
    <w:rsid w:val="000D09D9"/>
    <w:rsid w:val="000D10D9"/>
    <w:rsid w:val="000D160D"/>
    <w:rsid w:val="000D26F5"/>
    <w:rsid w:val="000D59D9"/>
    <w:rsid w:val="000D6947"/>
    <w:rsid w:val="000E188B"/>
    <w:rsid w:val="000E34B6"/>
    <w:rsid w:val="000E60FF"/>
    <w:rsid w:val="000E6B0B"/>
    <w:rsid w:val="000E6D5B"/>
    <w:rsid w:val="000E6DB8"/>
    <w:rsid w:val="000F15D7"/>
    <w:rsid w:val="000F160A"/>
    <w:rsid w:val="000F1984"/>
    <w:rsid w:val="000F1D51"/>
    <w:rsid w:val="000F24C3"/>
    <w:rsid w:val="000F2797"/>
    <w:rsid w:val="000F3E8B"/>
    <w:rsid w:val="000F40B0"/>
    <w:rsid w:val="000F4850"/>
    <w:rsid w:val="000F5304"/>
    <w:rsid w:val="001005AB"/>
    <w:rsid w:val="00100D7A"/>
    <w:rsid w:val="00101212"/>
    <w:rsid w:val="00101C97"/>
    <w:rsid w:val="00102256"/>
    <w:rsid w:val="00102D2C"/>
    <w:rsid w:val="00103B76"/>
    <w:rsid w:val="00104D54"/>
    <w:rsid w:val="001050CB"/>
    <w:rsid w:val="00105431"/>
    <w:rsid w:val="00105FBD"/>
    <w:rsid w:val="00106DB1"/>
    <w:rsid w:val="00107CAE"/>
    <w:rsid w:val="00110007"/>
    <w:rsid w:val="001108DA"/>
    <w:rsid w:val="001113AB"/>
    <w:rsid w:val="00111918"/>
    <w:rsid w:val="00111977"/>
    <w:rsid w:val="00112388"/>
    <w:rsid w:val="0011243A"/>
    <w:rsid w:val="00113026"/>
    <w:rsid w:val="0011424C"/>
    <w:rsid w:val="00115805"/>
    <w:rsid w:val="00115CBA"/>
    <w:rsid w:val="0011767C"/>
    <w:rsid w:val="0012155B"/>
    <w:rsid w:val="00121A3B"/>
    <w:rsid w:val="00122CC3"/>
    <w:rsid w:val="00123543"/>
    <w:rsid w:val="00125CFF"/>
    <w:rsid w:val="00125D10"/>
    <w:rsid w:val="00126359"/>
    <w:rsid w:val="00126625"/>
    <w:rsid w:val="00126B43"/>
    <w:rsid w:val="0013019F"/>
    <w:rsid w:val="001301D6"/>
    <w:rsid w:val="00130BF5"/>
    <w:rsid w:val="001310C2"/>
    <w:rsid w:val="00132E29"/>
    <w:rsid w:val="00132F44"/>
    <w:rsid w:val="00133348"/>
    <w:rsid w:val="00134CF6"/>
    <w:rsid w:val="0013509D"/>
    <w:rsid w:val="00135540"/>
    <w:rsid w:val="00135F0B"/>
    <w:rsid w:val="001372A4"/>
    <w:rsid w:val="00137A5E"/>
    <w:rsid w:val="001409EE"/>
    <w:rsid w:val="00140BCF"/>
    <w:rsid w:val="00144691"/>
    <w:rsid w:val="0014573A"/>
    <w:rsid w:val="00146B28"/>
    <w:rsid w:val="00146C7D"/>
    <w:rsid w:val="001478FB"/>
    <w:rsid w:val="0015111B"/>
    <w:rsid w:val="001522DA"/>
    <w:rsid w:val="0015283C"/>
    <w:rsid w:val="001531BA"/>
    <w:rsid w:val="0015446D"/>
    <w:rsid w:val="00154C06"/>
    <w:rsid w:val="0015554B"/>
    <w:rsid w:val="00156E8B"/>
    <w:rsid w:val="001575AC"/>
    <w:rsid w:val="00160BCF"/>
    <w:rsid w:val="00160D72"/>
    <w:rsid w:val="00160DC5"/>
    <w:rsid w:val="00160E7E"/>
    <w:rsid w:val="00160E87"/>
    <w:rsid w:val="00161B08"/>
    <w:rsid w:val="00161BFF"/>
    <w:rsid w:val="001625CE"/>
    <w:rsid w:val="00162FF6"/>
    <w:rsid w:val="0016305E"/>
    <w:rsid w:val="00163CEF"/>
    <w:rsid w:val="001646E9"/>
    <w:rsid w:val="0016742D"/>
    <w:rsid w:val="00167D29"/>
    <w:rsid w:val="0017127D"/>
    <w:rsid w:val="001715C5"/>
    <w:rsid w:val="00171CA4"/>
    <w:rsid w:val="00171EE4"/>
    <w:rsid w:val="00174C8E"/>
    <w:rsid w:val="00174E91"/>
    <w:rsid w:val="00175005"/>
    <w:rsid w:val="001763C0"/>
    <w:rsid w:val="001766C6"/>
    <w:rsid w:val="00180DE6"/>
    <w:rsid w:val="00182423"/>
    <w:rsid w:val="00182EF2"/>
    <w:rsid w:val="00183C4E"/>
    <w:rsid w:val="00184354"/>
    <w:rsid w:val="00184A01"/>
    <w:rsid w:val="00185A0C"/>
    <w:rsid w:val="00186F0B"/>
    <w:rsid w:val="001904D9"/>
    <w:rsid w:val="001906CB"/>
    <w:rsid w:val="00190805"/>
    <w:rsid w:val="00190A96"/>
    <w:rsid w:val="00191A38"/>
    <w:rsid w:val="00192444"/>
    <w:rsid w:val="0019328E"/>
    <w:rsid w:val="00193319"/>
    <w:rsid w:val="001933C3"/>
    <w:rsid w:val="00193473"/>
    <w:rsid w:val="00193476"/>
    <w:rsid w:val="001939C3"/>
    <w:rsid w:val="00194C53"/>
    <w:rsid w:val="00196007"/>
    <w:rsid w:val="001970E2"/>
    <w:rsid w:val="001977ED"/>
    <w:rsid w:val="00197EA6"/>
    <w:rsid w:val="001A03EF"/>
    <w:rsid w:val="001A0A9C"/>
    <w:rsid w:val="001A14C3"/>
    <w:rsid w:val="001A18A0"/>
    <w:rsid w:val="001A2C8F"/>
    <w:rsid w:val="001A30D6"/>
    <w:rsid w:val="001A3FA6"/>
    <w:rsid w:val="001A483C"/>
    <w:rsid w:val="001A51A1"/>
    <w:rsid w:val="001A5329"/>
    <w:rsid w:val="001B0580"/>
    <w:rsid w:val="001B0ABB"/>
    <w:rsid w:val="001B132D"/>
    <w:rsid w:val="001B1EBA"/>
    <w:rsid w:val="001B3E43"/>
    <w:rsid w:val="001B485E"/>
    <w:rsid w:val="001B563F"/>
    <w:rsid w:val="001B7267"/>
    <w:rsid w:val="001C0379"/>
    <w:rsid w:val="001C0889"/>
    <w:rsid w:val="001C12CF"/>
    <w:rsid w:val="001C183D"/>
    <w:rsid w:val="001C4AE3"/>
    <w:rsid w:val="001C4EBC"/>
    <w:rsid w:val="001C55F7"/>
    <w:rsid w:val="001C5752"/>
    <w:rsid w:val="001C7579"/>
    <w:rsid w:val="001C75AD"/>
    <w:rsid w:val="001D1FBB"/>
    <w:rsid w:val="001D3365"/>
    <w:rsid w:val="001D7E01"/>
    <w:rsid w:val="001E147A"/>
    <w:rsid w:val="001E2AE8"/>
    <w:rsid w:val="001E33DF"/>
    <w:rsid w:val="001E4C0B"/>
    <w:rsid w:val="001E5264"/>
    <w:rsid w:val="001E56A0"/>
    <w:rsid w:val="001E6A14"/>
    <w:rsid w:val="001E6D7D"/>
    <w:rsid w:val="001E6E9D"/>
    <w:rsid w:val="001E7454"/>
    <w:rsid w:val="001E7922"/>
    <w:rsid w:val="001E7BE3"/>
    <w:rsid w:val="001F045E"/>
    <w:rsid w:val="001F1BB4"/>
    <w:rsid w:val="001F3182"/>
    <w:rsid w:val="001F4935"/>
    <w:rsid w:val="001F652E"/>
    <w:rsid w:val="001F7AA1"/>
    <w:rsid w:val="001F7DDB"/>
    <w:rsid w:val="00200695"/>
    <w:rsid w:val="00200BC3"/>
    <w:rsid w:val="00200DB0"/>
    <w:rsid w:val="00202BA4"/>
    <w:rsid w:val="0020304D"/>
    <w:rsid w:val="002036EA"/>
    <w:rsid w:val="002037EB"/>
    <w:rsid w:val="0020464F"/>
    <w:rsid w:val="0020487C"/>
    <w:rsid w:val="00205DEC"/>
    <w:rsid w:val="00205FE9"/>
    <w:rsid w:val="0020636F"/>
    <w:rsid w:val="00206EA0"/>
    <w:rsid w:val="00207EAB"/>
    <w:rsid w:val="00210FDC"/>
    <w:rsid w:val="002126B5"/>
    <w:rsid w:val="00212DD2"/>
    <w:rsid w:val="00213439"/>
    <w:rsid w:val="0021383C"/>
    <w:rsid w:val="00214273"/>
    <w:rsid w:val="00216F16"/>
    <w:rsid w:val="00217BB6"/>
    <w:rsid w:val="00220120"/>
    <w:rsid w:val="0022053C"/>
    <w:rsid w:val="00221225"/>
    <w:rsid w:val="002223A3"/>
    <w:rsid w:val="00222C46"/>
    <w:rsid w:val="00225ED8"/>
    <w:rsid w:val="00225F6C"/>
    <w:rsid w:val="002268AF"/>
    <w:rsid w:val="00227790"/>
    <w:rsid w:val="00230D66"/>
    <w:rsid w:val="0023151A"/>
    <w:rsid w:val="00235DE5"/>
    <w:rsid w:val="002421F5"/>
    <w:rsid w:val="00242821"/>
    <w:rsid w:val="00243B77"/>
    <w:rsid w:val="002443A9"/>
    <w:rsid w:val="0024467A"/>
    <w:rsid w:val="00244B32"/>
    <w:rsid w:val="00244E12"/>
    <w:rsid w:val="002466E3"/>
    <w:rsid w:val="00247144"/>
    <w:rsid w:val="00247E7C"/>
    <w:rsid w:val="0025053C"/>
    <w:rsid w:val="00250F12"/>
    <w:rsid w:val="0025104A"/>
    <w:rsid w:val="00251ABC"/>
    <w:rsid w:val="00251DA0"/>
    <w:rsid w:val="002524F2"/>
    <w:rsid w:val="00252B2C"/>
    <w:rsid w:val="00252FC9"/>
    <w:rsid w:val="002537F0"/>
    <w:rsid w:val="00254831"/>
    <w:rsid w:val="002577E5"/>
    <w:rsid w:val="00257C34"/>
    <w:rsid w:val="00257EBC"/>
    <w:rsid w:val="002618EC"/>
    <w:rsid w:val="0026279A"/>
    <w:rsid w:val="0026341C"/>
    <w:rsid w:val="0026404E"/>
    <w:rsid w:val="002645BC"/>
    <w:rsid w:val="00265B94"/>
    <w:rsid w:val="00265E6C"/>
    <w:rsid w:val="0027071A"/>
    <w:rsid w:val="00270A3D"/>
    <w:rsid w:val="00271250"/>
    <w:rsid w:val="00271B7F"/>
    <w:rsid w:val="00273351"/>
    <w:rsid w:val="002765C8"/>
    <w:rsid w:val="00276A44"/>
    <w:rsid w:val="00277606"/>
    <w:rsid w:val="002803A5"/>
    <w:rsid w:val="00281A1A"/>
    <w:rsid w:val="00281B4A"/>
    <w:rsid w:val="00283127"/>
    <w:rsid w:val="00284954"/>
    <w:rsid w:val="002850E9"/>
    <w:rsid w:val="0028622D"/>
    <w:rsid w:val="002875E2"/>
    <w:rsid w:val="00290223"/>
    <w:rsid w:val="00290797"/>
    <w:rsid w:val="00291993"/>
    <w:rsid w:val="00291AD5"/>
    <w:rsid w:val="00293143"/>
    <w:rsid w:val="002934ED"/>
    <w:rsid w:val="00293A06"/>
    <w:rsid w:val="00295AC3"/>
    <w:rsid w:val="0029661B"/>
    <w:rsid w:val="00296E5C"/>
    <w:rsid w:val="002973E7"/>
    <w:rsid w:val="002A0557"/>
    <w:rsid w:val="002A1ADB"/>
    <w:rsid w:val="002A3124"/>
    <w:rsid w:val="002A3855"/>
    <w:rsid w:val="002A39C8"/>
    <w:rsid w:val="002A4E26"/>
    <w:rsid w:val="002A73FC"/>
    <w:rsid w:val="002B11FF"/>
    <w:rsid w:val="002B1525"/>
    <w:rsid w:val="002B1C11"/>
    <w:rsid w:val="002B2033"/>
    <w:rsid w:val="002B276B"/>
    <w:rsid w:val="002B31EA"/>
    <w:rsid w:val="002B3CDE"/>
    <w:rsid w:val="002B4478"/>
    <w:rsid w:val="002B4A50"/>
    <w:rsid w:val="002B54C0"/>
    <w:rsid w:val="002B5A12"/>
    <w:rsid w:val="002B6705"/>
    <w:rsid w:val="002B6E47"/>
    <w:rsid w:val="002B7043"/>
    <w:rsid w:val="002B724C"/>
    <w:rsid w:val="002B7999"/>
    <w:rsid w:val="002C07E3"/>
    <w:rsid w:val="002C08E6"/>
    <w:rsid w:val="002C0C17"/>
    <w:rsid w:val="002C13C4"/>
    <w:rsid w:val="002C2763"/>
    <w:rsid w:val="002C30E4"/>
    <w:rsid w:val="002C3B56"/>
    <w:rsid w:val="002C3BFD"/>
    <w:rsid w:val="002C77FB"/>
    <w:rsid w:val="002C7B40"/>
    <w:rsid w:val="002D03E8"/>
    <w:rsid w:val="002D093C"/>
    <w:rsid w:val="002D0BD7"/>
    <w:rsid w:val="002D15EA"/>
    <w:rsid w:val="002D2C78"/>
    <w:rsid w:val="002D2C91"/>
    <w:rsid w:val="002D368C"/>
    <w:rsid w:val="002D48BC"/>
    <w:rsid w:val="002D6E39"/>
    <w:rsid w:val="002D6E90"/>
    <w:rsid w:val="002D7CDA"/>
    <w:rsid w:val="002D7EA4"/>
    <w:rsid w:val="002E2EF1"/>
    <w:rsid w:val="002E3955"/>
    <w:rsid w:val="002E40B2"/>
    <w:rsid w:val="002E5E3F"/>
    <w:rsid w:val="002E61E5"/>
    <w:rsid w:val="002E6891"/>
    <w:rsid w:val="002E7D95"/>
    <w:rsid w:val="002F0158"/>
    <w:rsid w:val="002F0174"/>
    <w:rsid w:val="002F0769"/>
    <w:rsid w:val="002F18DC"/>
    <w:rsid w:val="002F1C34"/>
    <w:rsid w:val="002F3554"/>
    <w:rsid w:val="002F3FDD"/>
    <w:rsid w:val="002F626E"/>
    <w:rsid w:val="002F659F"/>
    <w:rsid w:val="002F7872"/>
    <w:rsid w:val="002F78A9"/>
    <w:rsid w:val="00300EA5"/>
    <w:rsid w:val="003032C5"/>
    <w:rsid w:val="00304146"/>
    <w:rsid w:val="003044B2"/>
    <w:rsid w:val="00306A9B"/>
    <w:rsid w:val="00306E44"/>
    <w:rsid w:val="00310943"/>
    <w:rsid w:val="0031198C"/>
    <w:rsid w:val="003119D2"/>
    <w:rsid w:val="00312734"/>
    <w:rsid w:val="003131FF"/>
    <w:rsid w:val="00313FE5"/>
    <w:rsid w:val="003148EC"/>
    <w:rsid w:val="00315E57"/>
    <w:rsid w:val="003161F0"/>
    <w:rsid w:val="00316550"/>
    <w:rsid w:val="00316927"/>
    <w:rsid w:val="0031760F"/>
    <w:rsid w:val="00317B31"/>
    <w:rsid w:val="00321AAA"/>
    <w:rsid w:val="00323AEF"/>
    <w:rsid w:val="00324218"/>
    <w:rsid w:val="00324444"/>
    <w:rsid w:val="003245A1"/>
    <w:rsid w:val="003261E2"/>
    <w:rsid w:val="00326393"/>
    <w:rsid w:val="00326C37"/>
    <w:rsid w:val="003273ED"/>
    <w:rsid w:val="00330977"/>
    <w:rsid w:val="00330C3F"/>
    <w:rsid w:val="00332683"/>
    <w:rsid w:val="00332D3E"/>
    <w:rsid w:val="003334AA"/>
    <w:rsid w:val="00333EFC"/>
    <w:rsid w:val="00334238"/>
    <w:rsid w:val="00336AF1"/>
    <w:rsid w:val="00336D3C"/>
    <w:rsid w:val="00337DFB"/>
    <w:rsid w:val="0034040D"/>
    <w:rsid w:val="0034068D"/>
    <w:rsid w:val="00340EF0"/>
    <w:rsid w:val="00342216"/>
    <w:rsid w:val="003427BA"/>
    <w:rsid w:val="00344F21"/>
    <w:rsid w:val="00346AF4"/>
    <w:rsid w:val="00350F49"/>
    <w:rsid w:val="00351D56"/>
    <w:rsid w:val="00352283"/>
    <w:rsid w:val="00352778"/>
    <w:rsid w:val="0035337F"/>
    <w:rsid w:val="00353B0F"/>
    <w:rsid w:val="00354401"/>
    <w:rsid w:val="003544B4"/>
    <w:rsid w:val="0035590A"/>
    <w:rsid w:val="0035596A"/>
    <w:rsid w:val="003560D3"/>
    <w:rsid w:val="00357D44"/>
    <w:rsid w:val="003608DE"/>
    <w:rsid w:val="00361220"/>
    <w:rsid w:val="0036263C"/>
    <w:rsid w:val="00363AF5"/>
    <w:rsid w:val="0036418D"/>
    <w:rsid w:val="003643A2"/>
    <w:rsid w:val="00364C51"/>
    <w:rsid w:val="00366F22"/>
    <w:rsid w:val="00367B00"/>
    <w:rsid w:val="0037078C"/>
    <w:rsid w:val="003723F7"/>
    <w:rsid w:val="00372414"/>
    <w:rsid w:val="0037268C"/>
    <w:rsid w:val="00372886"/>
    <w:rsid w:val="00372DF6"/>
    <w:rsid w:val="00373B9C"/>
    <w:rsid w:val="00376636"/>
    <w:rsid w:val="00376803"/>
    <w:rsid w:val="003770D3"/>
    <w:rsid w:val="00377E6A"/>
    <w:rsid w:val="003804A3"/>
    <w:rsid w:val="00380E10"/>
    <w:rsid w:val="00380E84"/>
    <w:rsid w:val="0038168F"/>
    <w:rsid w:val="00382E35"/>
    <w:rsid w:val="00384656"/>
    <w:rsid w:val="003860A1"/>
    <w:rsid w:val="00386CCB"/>
    <w:rsid w:val="00386DE9"/>
    <w:rsid w:val="003870D9"/>
    <w:rsid w:val="00390386"/>
    <w:rsid w:val="00393788"/>
    <w:rsid w:val="00394374"/>
    <w:rsid w:val="00394617"/>
    <w:rsid w:val="00394873"/>
    <w:rsid w:val="003949DE"/>
    <w:rsid w:val="003958AB"/>
    <w:rsid w:val="00396423"/>
    <w:rsid w:val="003A0332"/>
    <w:rsid w:val="003A0394"/>
    <w:rsid w:val="003A03DE"/>
    <w:rsid w:val="003A106C"/>
    <w:rsid w:val="003A146D"/>
    <w:rsid w:val="003A199D"/>
    <w:rsid w:val="003A27EA"/>
    <w:rsid w:val="003A299E"/>
    <w:rsid w:val="003A3ED2"/>
    <w:rsid w:val="003A4250"/>
    <w:rsid w:val="003A464C"/>
    <w:rsid w:val="003A58A8"/>
    <w:rsid w:val="003A62E4"/>
    <w:rsid w:val="003A6B10"/>
    <w:rsid w:val="003A7068"/>
    <w:rsid w:val="003A7A60"/>
    <w:rsid w:val="003B0E88"/>
    <w:rsid w:val="003B1045"/>
    <w:rsid w:val="003B1294"/>
    <w:rsid w:val="003B167E"/>
    <w:rsid w:val="003B3384"/>
    <w:rsid w:val="003B48CA"/>
    <w:rsid w:val="003C05DE"/>
    <w:rsid w:val="003C0C07"/>
    <w:rsid w:val="003C0F04"/>
    <w:rsid w:val="003C0FE7"/>
    <w:rsid w:val="003C2371"/>
    <w:rsid w:val="003C4741"/>
    <w:rsid w:val="003C4CD0"/>
    <w:rsid w:val="003C55B5"/>
    <w:rsid w:val="003C5A17"/>
    <w:rsid w:val="003C6DB8"/>
    <w:rsid w:val="003C7330"/>
    <w:rsid w:val="003D1326"/>
    <w:rsid w:val="003D2A9A"/>
    <w:rsid w:val="003D2F1B"/>
    <w:rsid w:val="003D5148"/>
    <w:rsid w:val="003D627E"/>
    <w:rsid w:val="003D6DCB"/>
    <w:rsid w:val="003E0EBE"/>
    <w:rsid w:val="003E1D97"/>
    <w:rsid w:val="003E4E51"/>
    <w:rsid w:val="003E50E1"/>
    <w:rsid w:val="003E634E"/>
    <w:rsid w:val="003E6751"/>
    <w:rsid w:val="003E782C"/>
    <w:rsid w:val="003E7CBE"/>
    <w:rsid w:val="003E7E85"/>
    <w:rsid w:val="003F3808"/>
    <w:rsid w:val="003F627C"/>
    <w:rsid w:val="003F75F4"/>
    <w:rsid w:val="003F7F1A"/>
    <w:rsid w:val="00403404"/>
    <w:rsid w:val="00403FBF"/>
    <w:rsid w:val="0040409E"/>
    <w:rsid w:val="0040434A"/>
    <w:rsid w:val="00405FC4"/>
    <w:rsid w:val="00406221"/>
    <w:rsid w:val="00406E69"/>
    <w:rsid w:val="004071C1"/>
    <w:rsid w:val="004071C5"/>
    <w:rsid w:val="00410128"/>
    <w:rsid w:val="00410DA6"/>
    <w:rsid w:val="00411BEE"/>
    <w:rsid w:val="00411D8D"/>
    <w:rsid w:val="0041245D"/>
    <w:rsid w:val="00413E91"/>
    <w:rsid w:val="0041435F"/>
    <w:rsid w:val="00415050"/>
    <w:rsid w:val="004155EF"/>
    <w:rsid w:val="00415C1D"/>
    <w:rsid w:val="004163BC"/>
    <w:rsid w:val="0042092B"/>
    <w:rsid w:val="0042145E"/>
    <w:rsid w:val="004223F4"/>
    <w:rsid w:val="00422585"/>
    <w:rsid w:val="00422AF0"/>
    <w:rsid w:val="00423920"/>
    <w:rsid w:val="00423D14"/>
    <w:rsid w:val="00423F98"/>
    <w:rsid w:val="0042413A"/>
    <w:rsid w:val="00424C14"/>
    <w:rsid w:val="00424CE0"/>
    <w:rsid w:val="004258C4"/>
    <w:rsid w:val="00426D7A"/>
    <w:rsid w:val="0043135F"/>
    <w:rsid w:val="00432A51"/>
    <w:rsid w:val="00433237"/>
    <w:rsid w:val="0043342C"/>
    <w:rsid w:val="00434FCB"/>
    <w:rsid w:val="00435371"/>
    <w:rsid w:val="00435AE1"/>
    <w:rsid w:val="0043790A"/>
    <w:rsid w:val="004406D6"/>
    <w:rsid w:val="004412A6"/>
    <w:rsid w:val="00441718"/>
    <w:rsid w:val="00442071"/>
    <w:rsid w:val="004422CC"/>
    <w:rsid w:val="00442972"/>
    <w:rsid w:val="00442D87"/>
    <w:rsid w:val="004433F2"/>
    <w:rsid w:val="00444CC1"/>
    <w:rsid w:val="00445036"/>
    <w:rsid w:val="00447513"/>
    <w:rsid w:val="00447BD7"/>
    <w:rsid w:val="00447F32"/>
    <w:rsid w:val="0045016D"/>
    <w:rsid w:val="00450A4D"/>
    <w:rsid w:val="004524AD"/>
    <w:rsid w:val="004544BE"/>
    <w:rsid w:val="004546AB"/>
    <w:rsid w:val="00455EB1"/>
    <w:rsid w:val="00456361"/>
    <w:rsid w:val="00456ACA"/>
    <w:rsid w:val="00460BDD"/>
    <w:rsid w:val="00461660"/>
    <w:rsid w:val="00461995"/>
    <w:rsid w:val="00461B30"/>
    <w:rsid w:val="00462F9B"/>
    <w:rsid w:val="004630F9"/>
    <w:rsid w:val="00464CDE"/>
    <w:rsid w:val="00465505"/>
    <w:rsid w:val="00465A38"/>
    <w:rsid w:val="004660BC"/>
    <w:rsid w:val="004666CE"/>
    <w:rsid w:val="00466CC4"/>
    <w:rsid w:val="00466EDF"/>
    <w:rsid w:val="004671A3"/>
    <w:rsid w:val="004706B9"/>
    <w:rsid w:val="004729D2"/>
    <w:rsid w:val="004732A3"/>
    <w:rsid w:val="00473F6E"/>
    <w:rsid w:val="0047425A"/>
    <w:rsid w:val="00475342"/>
    <w:rsid w:val="00475BC8"/>
    <w:rsid w:val="00475CF8"/>
    <w:rsid w:val="00476E05"/>
    <w:rsid w:val="00476F13"/>
    <w:rsid w:val="00477723"/>
    <w:rsid w:val="004807AA"/>
    <w:rsid w:val="00480A15"/>
    <w:rsid w:val="00480A7F"/>
    <w:rsid w:val="00481340"/>
    <w:rsid w:val="00482F9B"/>
    <w:rsid w:val="00484A18"/>
    <w:rsid w:val="0048543B"/>
    <w:rsid w:val="00485A44"/>
    <w:rsid w:val="00486906"/>
    <w:rsid w:val="00486C76"/>
    <w:rsid w:val="00487BA5"/>
    <w:rsid w:val="00487E4E"/>
    <w:rsid w:val="0049079E"/>
    <w:rsid w:val="00490A77"/>
    <w:rsid w:val="004914A3"/>
    <w:rsid w:val="004921C8"/>
    <w:rsid w:val="00493089"/>
    <w:rsid w:val="00493594"/>
    <w:rsid w:val="00495E4C"/>
    <w:rsid w:val="00497E18"/>
    <w:rsid w:val="004A0AFC"/>
    <w:rsid w:val="004A0B22"/>
    <w:rsid w:val="004A0C5B"/>
    <w:rsid w:val="004A199E"/>
    <w:rsid w:val="004A3FB6"/>
    <w:rsid w:val="004A4460"/>
    <w:rsid w:val="004A56C2"/>
    <w:rsid w:val="004A5E31"/>
    <w:rsid w:val="004A6608"/>
    <w:rsid w:val="004B0A1A"/>
    <w:rsid w:val="004B1185"/>
    <w:rsid w:val="004B1932"/>
    <w:rsid w:val="004B2353"/>
    <w:rsid w:val="004B2C4D"/>
    <w:rsid w:val="004B412D"/>
    <w:rsid w:val="004B4916"/>
    <w:rsid w:val="004B4928"/>
    <w:rsid w:val="004B5264"/>
    <w:rsid w:val="004B5562"/>
    <w:rsid w:val="004B5A76"/>
    <w:rsid w:val="004B5F1E"/>
    <w:rsid w:val="004B62EE"/>
    <w:rsid w:val="004B6A0B"/>
    <w:rsid w:val="004B732F"/>
    <w:rsid w:val="004B74E1"/>
    <w:rsid w:val="004B7FFA"/>
    <w:rsid w:val="004C013F"/>
    <w:rsid w:val="004C0649"/>
    <w:rsid w:val="004C0BA5"/>
    <w:rsid w:val="004C0BC7"/>
    <w:rsid w:val="004C2BC1"/>
    <w:rsid w:val="004C3B83"/>
    <w:rsid w:val="004C443F"/>
    <w:rsid w:val="004C6D58"/>
    <w:rsid w:val="004C7DEC"/>
    <w:rsid w:val="004D0E2A"/>
    <w:rsid w:val="004D1648"/>
    <w:rsid w:val="004D1FFC"/>
    <w:rsid w:val="004D241C"/>
    <w:rsid w:val="004D365E"/>
    <w:rsid w:val="004D472D"/>
    <w:rsid w:val="004D4A72"/>
    <w:rsid w:val="004D4D93"/>
    <w:rsid w:val="004D68B3"/>
    <w:rsid w:val="004D6F61"/>
    <w:rsid w:val="004E0FC7"/>
    <w:rsid w:val="004E19D9"/>
    <w:rsid w:val="004E243A"/>
    <w:rsid w:val="004E394E"/>
    <w:rsid w:val="004E3AE8"/>
    <w:rsid w:val="004E430D"/>
    <w:rsid w:val="004E4A70"/>
    <w:rsid w:val="004E4CEB"/>
    <w:rsid w:val="004E5CCA"/>
    <w:rsid w:val="004E7AE1"/>
    <w:rsid w:val="004F0720"/>
    <w:rsid w:val="004F0D4E"/>
    <w:rsid w:val="004F1160"/>
    <w:rsid w:val="004F40E7"/>
    <w:rsid w:val="004F433F"/>
    <w:rsid w:val="004F4E38"/>
    <w:rsid w:val="004F506E"/>
    <w:rsid w:val="004F68E9"/>
    <w:rsid w:val="004F711A"/>
    <w:rsid w:val="00503E85"/>
    <w:rsid w:val="0050591A"/>
    <w:rsid w:val="005062BD"/>
    <w:rsid w:val="0050666B"/>
    <w:rsid w:val="00506A84"/>
    <w:rsid w:val="005071B2"/>
    <w:rsid w:val="005102B1"/>
    <w:rsid w:val="00510B3B"/>
    <w:rsid w:val="005119EC"/>
    <w:rsid w:val="00511C83"/>
    <w:rsid w:val="00511CF7"/>
    <w:rsid w:val="00512438"/>
    <w:rsid w:val="00512ACF"/>
    <w:rsid w:val="0051319D"/>
    <w:rsid w:val="0051349E"/>
    <w:rsid w:val="005134DF"/>
    <w:rsid w:val="00514F2C"/>
    <w:rsid w:val="00515E84"/>
    <w:rsid w:val="00516064"/>
    <w:rsid w:val="00516B7A"/>
    <w:rsid w:val="00517D86"/>
    <w:rsid w:val="00517E36"/>
    <w:rsid w:val="00520567"/>
    <w:rsid w:val="0052073C"/>
    <w:rsid w:val="00521413"/>
    <w:rsid w:val="0052158C"/>
    <w:rsid w:val="00521BD7"/>
    <w:rsid w:val="00522291"/>
    <w:rsid w:val="00522703"/>
    <w:rsid w:val="00522D42"/>
    <w:rsid w:val="00524C90"/>
    <w:rsid w:val="00525328"/>
    <w:rsid w:val="0052723A"/>
    <w:rsid w:val="00531228"/>
    <w:rsid w:val="00531F22"/>
    <w:rsid w:val="0053270C"/>
    <w:rsid w:val="00532871"/>
    <w:rsid w:val="00533632"/>
    <w:rsid w:val="00533696"/>
    <w:rsid w:val="00533C0A"/>
    <w:rsid w:val="00534833"/>
    <w:rsid w:val="005354B2"/>
    <w:rsid w:val="005369B1"/>
    <w:rsid w:val="005403EC"/>
    <w:rsid w:val="00540AAE"/>
    <w:rsid w:val="00540AC0"/>
    <w:rsid w:val="00541B7D"/>
    <w:rsid w:val="005423A9"/>
    <w:rsid w:val="00544A5C"/>
    <w:rsid w:val="0054548C"/>
    <w:rsid w:val="005458EF"/>
    <w:rsid w:val="00546B36"/>
    <w:rsid w:val="00550759"/>
    <w:rsid w:val="00550A2B"/>
    <w:rsid w:val="005510CE"/>
    <w:rsid w:val="0055395F"/>
    <w:rsid w:val="00554BBE"/>
    <w:rsid w:val="00554CCB"/>
    <w:rsid w:val="00555BD8"/>
    <w:rsid w:val="005617F0"/>
    <w:rsid w:val="00561847"/>
    <w:rsid w:val="00561EFB"/>
    <w:rsid w:val="005620E2"/>
    <w:rsid w:val="00565D15"/>
    <w:rsid w:val="00567AC8"/>
    <w:rsid w:val="005715D8"/>
    <w:rsid w:val="005718F4"/>
    <w:rsid w:val="00572815"/>
    <w:rsid w:val="0057348B"/>
    <w:rsid w:val="00573BCA"/>
    <w:rsid w:val="00574E4D"/>
    <w:rsid w:val="00574F96"/>
    <w:rsid w:val="005753EF"/>
    <w:rsid w:val="00577823"/>
    <w:rsid w:val="00581AB9"/>
    <w:rsid w:val="00583064"/>
    <w:rsid w:val="00585472"/>
    <w:rsid w:val="00585D30"/>
    <w:rsid w:val="00585E85"/>
    <w:rsid w:val="005860EC"/>
    <w:rsid w:val="00587D73"/>
    <w:rsid w:val="00590002"/>
    <w:rsid w:val="00590719"/>
    <w:rsid w:val="005908A3"/>
    <w:rsid w:val="0059118F"/>
    <w:rsid w:val="005911FC"/>
    <w:rsid w:val="005918A1"/>
    <w:rsid w:val="00591B8E"/>
    <w:rsid w:val="005922CC"/>
    <w:rsid w:val="00593420"/>
    <w:rsid w:val="00593BB4"/>
    <w:rsid w:val="0059457D"/>
    <w:rsid w:val="00594FE5"/>
    <w:rsid w:val="00594FE8"/>
    <w:rsid w:val="005951D3"/>
    <w:rsid w:val="00595332"/>
    <w:rsid w:val="00595869"/>
    <w:rsid w:val="0059606D"/>
    <w:rsid w:val="00596472"/>
    <w:rsid w:val="00596D03"/>
    <w:rsid w:val="005A0887"/>
    <w:rsid w:val="005A0AD7"/>
    <w:rsid w:val="005A1B11"/>
    <w:rsid w:val="005A1E58"/>
    <w:rsid w:val="005A24B3"/>
    <w:rsid w:val="005A27CA"/>
    <w:rsid w:val="005A2821"/>
    <w:rsid w:val="005A4198"/>
    <w:rsid w:val="005A59E0"/>
    <w:rsid w:val="005A692A"/>
    <w:rsid w:val="005A7E91"/>
    <w:rsid w:val="005B0A83"/>
    <w:rsid w:val="005B2200"/>
    <w:rsid w:val="005B35F1"/>
    <w:rsid w:val="005B3A23"/>
    <w:rsid w:val="005B3A34"/>
    <w:rsid w:val="005B48F9"/>
    <w:rsid w:val="005B54F4"/>
    <w:rsid w:val="005B5FE3"/>
    <w:rsid w:val="005B6D5D"/>
    <w:rsid w:val="005B7BE4"/>
    <w:rsid w:val="005B7C8B"/>
    <w:rsid w:val="005B7EFE"/>
    <w:rsid w:val="005C03D0"/>
    <w:rsid w:val="005C2917"/>
    <w:rsid w:val="005C36B7"/>
    <w:rsid w:val="005C36BD"/>
    <w:rsid w:val="005C5CB5"/>
    <w:rsid w:val="005C61FE"/>
    <w:rsid w:val="005C6498"/>
    <w:rsid w:val="005D017A"/>
    <w:rsid w:val="005D12A2"/>
    <w:rsid w:val="005D12E0"/>
    <w:rsid w:val="005D26E4"/>
    <w:rsid w:val="005D2991"/>
    <w:rsid w:val="005D3693"/>
    <w:rsid w:val="005D5458"/>
    <w:rsid w:val="005D5815"/>
    <w:rsid w:val="005D6665"/>
    <w:rsid w:val="005D7296"/>
    <w:rsid w:val="005D753E"/>
    <w:rsid w:val="005E116C"/>
    <w:rsid w:val="005E15C0"/>
    <w:rsid w:val="005E1D57"/>
    <w:rsid w:val="005E4F01"/>
    <w:rsid w:val="005E7695"/>
    <w:rsid w:val="005F0755"/>
    <w:rsid w:val="005F19BB"/>
    <w:rsid w:val="005F2D40"/>
    <w:rsid w:val="005F43FF"/>
    <w:rsid w:val="005F4AA8"/>
    <w:rsid w:val="005F505C"/>
    <w:rsid w:val="005F514E"/>
    <w:rsid w:val="005F5887"/>
    <w:rsid w:val="005F7057"/>
    <w:rsid w:val="005F7F27"/>
    <w:rsid w:val="00600152"/>
    <w:rsid w:val="0060055E"/>
    <w:rsid w:val="00600A3F"/>
    <w:rsid w:val="00600D3A"/>
    <w:rsid w:val="00600F76"/>
    <w:rsid w:val="00602100"/>
    <w:rsid w:val="00602DCB"/>
    <w:rsid w:val="00604437"/>
    <w:rsid w:val="00604456"/>
    <w:rsid w:val="00604F9A"/>
    <w:rsid w:val="00605C2D"/>
    <w:rsid w:val="0060615D"/>
    <w:rsid w:val="006062F0"/>
    <w:rsid w:val="00606544"/>
    <w:rsid w:val="00606C3B"/>
    <w:rsid w:val="006109D8"/>
    <w:rsid w:val="00610B76"/>
    <w:rsid w:val="00611370"/>
    <w:rsid w:val="00611BE1"/>
    <w:rsid w:val="00612701"/>
    <w:rsid w:val="006129B1"/>
    <w:rsid w:val="00613D44"/>
    <w:rsid w:val="0061463E"/>
    <w:rsid w:val="00615A53"/>
    <w:rsid w:val="00615D1F"/>
    <w:rsid w:val="00616D52"/>
    <w:rsid w:val="00616DBE"/>
    <w:rsid w:val="00617158"/>
    <w:rsid w:val="00622957"/>
    <w:rsid w:val="00627F07"/>
    <w:rsid w:val="00631077"/>
    <w:rsid w:val="006312FF"/>
    <w:rsid w:val="00631331"/>
    <w:rsid w:val="00632DBE"/>
    <w:rsid w:val="0063326B"/>
    <w:rsid w:val="00633743"/>
    <w:rsid w:val="00633E70"/>
    <w:rsid w:val="00634DF6"/>
    <w:rsid w:val="00635097"/>
    <w:rsid w:val="0063612F"/>
    <w:rsid w:val="006368E0"/>
    <w:rsid w:val="00637CBE"/>
    <w:rsid w:val="006401D3"/>
    <w:rsid w:val="00640BBD"/>
    <w:rsid w:val="00640F1B"/>
    <w:rsid w:val="006410A3"/>
    <w:rsid w:val="00642DD1"/>
    <w:rsid w:val="006431A4"/>
    <w:rsid w:val="00643743"/>
    <w:rsid w:val="00643CA2"/>
    <w:rsid w:val="006447F8"/>
    <w:rsid w:val="00644F56"/>
    <w:rsid w:val="006465FC"/>
    <w:rsid w:val="00646A58"/>
    <w:rsid w:val="00646CEC"/>
    <w:rsid w:val="006479C9"/>
    <w:rsid w:val="006500AF"/>
    <w:rsid w:val="00651BE2"/>
    <w:rsid w:val="00651FDE"/>
    <w:rsid w:val="0065299C"/>
    <w:rsid w:val="00652CAD"/>
    <w:rsid w:val="00653CBF"/>
    <w:rsid w:val="00656834"/>
    <w:rsid w:val="00656BA0"/>
    <w:rsid w:val="006600C2"/>
    <w:rsid w:val="006600F1"/>
    <w:rsid w:val="00660645"/>
    <w:rsid w:val="00660920"/>
    <w:rsid w:val="00660AC6"/>
    <w:rsid w:val="00660CD5"/>
    <w:rsid w:val="00661486"/>
    <w:rsid w:val="0066167E"/>
    <w:rsid w:val="00663AAB"/>
    <w:rsid w:val="00663D9D"/>
    <w:rsid w:val="00664098"/>
    <w:rsid w:val="00664489"/>
    <w:rsid w:val="0066534F"/>
    <w:rsid w:val="00665B4B"/>
    <w:rsid w:val="00665C87"/>
    <w:rsid w:val="00667C94"/>
    <w:rsid w:val="00670419"/>
    <w:rsid w:val="00670AC5"/>
    <w:rsid w:val="00672CE8"/>
    <w:rsid w:val="00672D04"/>
    <w:rsid w:val="00680643"/>
    <w:rsid w:val="006825EA"/>
    <w:rsid w:val="00682AD0"/>
    <w:rsid w:val="00683651"/>
    <w:rsid w:val="006839E3"/>
    <w:rsid w:val="00683E74"/>
    <w:rsid w:val="0068533A"/>
    <w:rsid w:val="00685FD4"/>
    <w:rsid w:val="00691A2B"/>
    <w:rsid w:val="00691E6B"/>
    <w:rsid w:val="00691F84"/>
    <w:rsid w:val="00693B66"/>
    <w:rsid w:val="00694FFA"/>
    <w:rsid w:val="006950DC"/>
    <w:rsid w:val="0069585F"/>
    <w:rsid w:val="00695F91"/>
    <w:rsid w:val="006965DA"/>
    <w:rsid w:val="006A0B30"/>
    <w:rsid w:val="006A1363"/>
    <w:rsid w:val="006A240F"/>
    <w:rsid w:val="006A32D8"/>
    <w:rsid w:val="006A3C0F"/>
    <w:rsid w:val="006A52DE"/>
    <w:rsid w:val="006A79D7"/>
    <w:rsid w:val="006A79ED"/>
    <w:rsid w:val="006B0196"/>
    <w:rsid w:val="006B1E59"/>
    <w:rsid w:val="006B2507"/>
    <w:rsid w:val="006B270D"/>
    <w:rsid w:val="006B347F"/>
    <w:rsid w:val="006B3BB9"/>
    <w:rsid w:val="006B3F8F"/>
    <w:rsid w:val="006B4CFC"/>
    <w:rsid w:val="006B4EDD"/>
    <w:rsid w:val="006B5196"/>
    <w:rsid w:val="006B5E9C"/>
    <w:rsid w:val="006B7256"/>
    <w:rsid w:val="006B737D"/>
    <w:rsid w:val="006B7AA9"/>
    <w:rsid w:val="006C15EF"/>
    <w:rsid w:val="006C22E1"/>
    <w:rsid w:val="006C3AD2"/>
    <w:rsid w:val="006C3C67"/>
    <w:rsid w:val="006C50FC"/>
    <w:rsid w:val="006C5BE7"/>
    <w:rsid w:val="006C72BD"/>
    <w:rsid w:val="006C75FE"/>
    <w:rsid w:val="006D121F"/>
    <w:rsid w:val="006D2230"/>
    <w:rsid w:val="006D4115"/>
    <w:rsid w:val="006D43BF"/>
    <w:rsid w:val="006D4927"/>
    <w:rsid w:val="006D72AF"/>
    <w:rsid w:val="006D7C43"/>
    <w:rsid w:val="006E0913"/>
    <w:rsid w:val="006E14C8"/>
    <w:rsid w:val="006E1C1C"/>
    <w:rsid w:val="006E61AB"/>
    <w:rsid w:val="006E69D0"/>
    <w:rsid w:val="006E6B30"/>
    <w:rsid w:val="006E71BD"/>
    <w:rsid w:val="006E76B5"/>
    <w:rsid w:val="006E7AD5"/>
    <w:rsid w:val="006F0628"/>
    <w:rsid w:val="006F0892"/>
    <w:rsid w:val="006F09A8"/>
    <w:rsid w:val="006F0A19"/>
    <w:rsid w:val="006F19D7"/>
    <w:rsid w:val="006F19DE"/>
    <w:rsid w:val="006F2322"/>
    <w:rsid w:val="006F249C"/>
    <w:rsid w:val="006F2903"/>
    <w:rsid w:val="006F45EA"/>
    <w:rsid w:val="006F4C3A"/>
    <w:rsid w:val="006F545B"/>
    <w:rsid w:val="006F5EF3"/>
    <w:rsid w:val="006F6608"/>
    <w:rsid w:val="006F69C5"/>
    <w:rsid w:val="007035F2"/>
    <w:rsid w:val="007039A6"/>
    <w:rsid w:val="0070536E"/>
    <w:rsid w:val="00705776"/>
    <w:rsid w:val="00705846"/>
    <w:rsid w:val="00711D0E"/>
    <w:rsid w:val="007138D1"/>
    <w:rsid w:val="0071486D"/>
    <w:rsid w:val="007149F1"/>
    <w:rsid w:val="007157F2"/>
    <w:rsid w:val="00715821"/>
    <w:rsid w:val="00715C64"/>
    <w:rsid w:val="0071714E"/>
    <w:rsid w:val="00720448"/>
    <w:rsid w:val="0072056C"/>
    <w:rsid w:val="00720881"/>
    <w:rsid w:val="00720F6C"/>
    <w:rsid w:val="0072191D"/>
    <w:rsid w:val="00722D1A"/>
    <w:rsid w:val="00722FC5"/>
    <w:rsid w:val="00723363"/>
    <w:rsid w:val="0072753F"/>
    <w:rsid w:val="00727A8D"/>
    <w:rsid w:val="00730A5C"/>
    <w:rsid w:val="0073496D"/>
    <w:rsid w:val="00734D16"/>
    <w:rsid w:val="00736430"/>
    <w:rsid w:val="00736AF1"/>
    <w:rsid w:val="007376F0"/>
    <w:rsid w:val="007422E5"/>
    <w:rsid w:val="007438E7"/>
    <w:rsid w:val="00743A8A"/>
    <w:rsid w:val="007442F4"/>
    <w:rsid w:val="0074445A"/>
    <w:rsid w:val="007444FA"/>
    <w:rsid w:val="00744C97"/>
    <w:rsid w:val="00750904"/>
    <w:rsid w:val="00750EF4"/>
    <w:rsid w:val="0075137E"/>
    <w:rsid w:val="007513D1"/>
    <w:rsid w:val="00751B27"/>
    <w:rsid w:val="007531E5"/>
    <w:rsid w:val="00753ACB"/>
    <w:rsid w:val="00754F33"/>
    <w:rsid w:val="007554DC"/>
    <w:rsid w:val="0075573D"/>
    <w:rsid w:val="00756B6C"/>
    <w:rsid w:val="00760248"/>
    <w:rsid w:val="00760335"/>
    <w:rsid w:val="00760EE4"/>
    <w:rsid w:val="00761391"/>
    <w:rsid w:val="00761BB9"/>
    <w:rsid w:val="00761C1A"/>
    <w:rsid w:val="00763894"/>
    <w:rsid w:val="00763F49"/>
    <w:rsid w:val="00765762"/>
    <w:rsid w:val="00765807"/>
    <w:rsid w:val="00766181"/>
    <w:rsid w:val="00766B9D"/>
    <w:rsid w:val="007679CC"/>
    <w:rsid w:val="007722C0"/>
    <w:rsid w:val="00772E49"/>
    <w:rsid w:val="007740AF"/>
    <w:rsid w:val="00775F56"/>
    <w:rsid w:val="0077659B"/>
    <w:rsid w:val="0077707A"/>
    <w:rsid w:val="00777353"/>
    <w:rsid w:val="00777D5D"/>
    <w:rsid w:val="00780E68"/>
    <w:rsid w:val="00781B91"/>
    <w:rsid w:val="00782E88"/>
    <w:rsid w:val="00783F91"/>
    <w:rsid w:val="00784A1D"/>
    <w:rsid w:val="00785A18"/>
    <w:rsid w:val="00785E78"/>
    <w:rsid w:val="007863F6"/>
    <w:rsid w:val="007865BD"/>
    <w:rsid w:val="007868A5"/>
    <w:rsid w:val="00787AE4"/>
    <w:rsid w:val="00790BB5"/>
    <w:rsid w:val="007915F1"/>
    <w:rsid w:val="00791F09"/>
    <w:rsid w:val="00791F3D"/>
    <w:rsid w:val="00792C08"/>
    <w:rsid w:val="00795643"/>
    <w:rsid w:val="0079692C"/>
    <w:rsid w:val="0079699A"/>
    <w:rsid w:val="007978AA"/>
    <w:rsid w:val="00797B41"/>
    <w:rsid w:val="007A0C31"/>
    <w:rsid w:val="007A0D63"/>
    <w:rsid w:val="007A1551"/>
    <w:rsid w:val="007A2154"/>
    <w:rsid w:val="007A2532"/>
    <w:rsid w:val="007A31FD"/>
    <w:rsid w:val="007A4D5C"/>
    <w:rsid w:val="007A6917"/>
    <w:rsid w:val="007A764A"/>
    <w:rsid w:val="007B097B"/>
    <w:rsid w:val="007B1B10"/>
    <w:rsid w:val="007B20A8"/>
    <w:rsid w:val="007B3AA1"/>
    <w:rsid w:val="007B3F15"/>
    <w:rsid w:val="007B43EC"/>
    <w:rsid w:val="007B5F60"/>
    <w:rsid w:val="007B73AF"/>
    <w:rsid w:val="007B7B89"/>
    <w:rsid w:val="007B7CE2"/>
    <w:rsid w:val="007C16B7"/>
    <w:rsid w:val="007C1C3B"/>
    <w:rsid w:val="007C2E35"/>
    <w:rsid w:val="007C58E2"/>
    <w:rsid w:val="007C5BF1"/>
    <w:rsid w:val="007C7265"/>
    <w:rsid w:val="007D0A02"/>
    <w:rsid w:val="007D15FB"/>
    <w:rsid w:val="007D199F"/>
    <w:rsid w:val="007D1B70"/>
    <w:rsid w:val="007D28D6"/>
    <w:rsid w:val="007D3A1E"/>
    <w:rsid w:val="007D3B86"/>
    <w:rsid w:val="007D4460"/>
    <w:rsid w:val="007D46F7"/>
    <w:rsid w:val="007D546C"/>
    <w:rsid w:val="007D5F70"/>
    <w:rsid w:val="007D6485"/>
    <w:rsid w:val="007D6765"/>
    <w:rsid w:val="007E0A00"/>
    <w:rsid w:val="007E1917"/>
    <w:rsid w:val="007E1F8B"/>
    <w:rsid w:val="007E2C04"/>
    <w:rsid w:val="007E326D"/>
    <w:rsid w:val="007E7741"/>
    <w:rsid w:val="007F027F"/>
    <w:rsid w:val="007F0B32"/>
    <w:rsid w:val="007F116B"/>
    <w:rsid w:val="007F1AAF"/>
    <w:rsid w:val="007F2920"/>
    <w:rsid w:val="007F2BC2"/>
    <w:rsid w:val="007F4E5A"/>
    <w:rsid w:val="007F5108"/>
    <w:rsid w:val="007F5314"/>
    <w:rsid w:val="007F5364"/>
    <w:rsid w:val="007F57C7"/>
    <w:rsid w:val="007F58BB"/>
    <w:rsid w:val="007F6018"/>
    <w:rsid w:val="007F7C2A"/>
    <w:rsid w:val="0080017B"/>
    <w:rsid w:val="0080131D"/>
    <w:rsid w:val="0080307F"/>
    <w:rsid w:val="00803595"/>
    <w:rsid w:val="00804453"/>
    <w:rsid w:val="00804559"/>
    <w:rsid w:val="00805B0B"/>
    <w:rsid w:val="0080682B"/>
    <w:rsid w:val="00806D2A"/>
    <w:rsid w:val="00807381"/>
    <w:rsid w:val="0080767E"/>
    <w:rsid w:val="00807E40"/>
    <w:rsid w:val="008100F0"/>
    <w:rsid w:val="00810772"/>
    <w:rsid w:val="00813803"/>
    <w:rsid w:val="00814838"/>
    <w:rsid w:val="00814C44"/>
    <w:rsid w:val="00814FD6"/>
    <w:rsid w:val="008158C0"/>
    <w:rsid w:val="00817560"/>
    <w:rsid w:val="008177F7"/>
    <w:rsid w:val="00817882"/>
    <w:rsid w:val="00820409"/>
    <w:rsid w:val="00821F13"/>
    <w:rsid w:val="0082202E"/>
    <w:rsid w:val="00822EE7"/>
    <w:rsid w:val="008250E7"/>
    <w:rsid w:val="00825329"/>
    <w:rsid w:val="00826225"/>
    <w:rsid w:val="0083070D"/>
    <w:rsid w:val="008314E3"/>
    <w:rsid w:val="00831843"/>
    <w:rsid w:val="008324C2"/>
    <w:rsid w:val="00833649"/>
    <w:rsid w:val="008337F5"/>
    <w:rsid w:val="00833C72"/>
    <w:rsid w:val="00834AF8"/>
    <w:rsid w:val="008363B6"/>
    <w:rsid w:val="00840321"/>
    <w:rsid w:val="00841A89"/>
    <w:rsid w:val="00843332"/>
    <w:rsid w:val="00843EE7"/>
    <w:rsid w:val="00844D68"/>
    <w:rsid w:val="008463EE"/>
    <w:rsid w:val="0084669E"/>
    <w:rsid w:val="00846968"/>
    <w:rsid w:val="00846D3B"/>
    <w:rsid w:val="00847A1D"/>
    <w:rsid w:val="0085058C"/>
    <w:rsid w:val="00851A73"/>
    <w:rsid w:val="008522FD"/>
    <w:rsid w:val="008536D1"/>
    <w:rsid w:val="008539FA"/>
    <w:rsid w:val="00854536"/>
    <w:rsid w:val="00854D1B"/>
    <w:rsid w:val="008558B0"/>
    <w:rsid w:val="008559AA"/>
    <w:rsid w:val="00857CB2"/>
    <w:rsid w:val="00860F17"/>
    <w:rsid w:val="008626F3"/>
    <w:rsid w:val="008647D3"/>
    <w:rsid w:val="0086486D"/>
    <w:rsid w:val="008648D3"/>
    <w:rsid w:val="00864A1B"/>
    <w:rsid w:val="00864A2B"/>
    <w:rsid w:val="00865267"/>
    <w:rsid w:val="008655C8"/>
    <w:rsid w:val="00867DA1"/>
    <w:rsid w:val="0087040D"/>
    <w:rsid w:val="008721B5"/>
    <w:rsid w:val="00872CDD"/>
    <w:rsid w:val="008735DA"/>
    <w:rsid w:val="00874167"/>
    <w:rsid w:val="00875665"/>
    <w:rsid w:val="0087633B"/>
    <w:rsid w:val="00882F22"/>
    <w:rsid w:val="00883BBD"/>
    <w:rsid w:val="00885FEA"/>
    <w:rsid w:val="00886202"/>
    <w:rsid w:val="00887825"/>
    <w:rsid w:val="00887866"/>
    <w:rsid w:val="00890B4A"/>
    <w:rsid w:val="008915B9"/>
    <w:rsid w:val="00891D53"/>
    <w:rsid w:val="00892DA7"/>
    <w:rsid w:val="00893B84"/>
    <w:rsid w:val="00894A28"/>
    <w:rsid w:val="008957A9"/>
    <w:rsid w:val="00896036"/>
    <w:rsid w:val="00896116"/>
    <w:rsid w:val="00896260"/>
    <w:rsid w:val="00896DBB"/>
    <w:rsid w:val="008A0A0A"/>
    <w:rsid w:val="008A0A38"/>
    <w:rsid w:val="008A0C22"/>
    <w:rsid w:val="008A0F8D"/>
    <w:rsid w:val="008A1E65"/>
    <w:rsid w:val="008A3A2A"/>
    <w:rsid w:val="008A431F"/>
    <w:rsid w:val="008A4881"/>
    <w:rsid w:val="008A51A1"/>
    <w:rsid w:val="008A5623"/>
    <w:rsid w:val="008A60AF"/>
    <w:rsid w:val="008A7FA3"/>
    <w:rsid w:val="008A7FDC"/>
    <w:rsid w:val="008B0092"/>
    <w:rsid w:val="008B01B9"/>
    <w:rsid w:val="008B18CE"/>
    <w:rsid w:val="008B1B27"/>
    <w:rsid w:val="008B1E85"/>
    <w:rsid w:val="008B2FF6"/>
    <w:rsid w:val="008B3096"/>
    <w:rsid w:val="008B3468"/>
    <w:rsid w:val="008B3B89"/>
    <w:rsid w:val="008B46D5"/>
    <w:rsid w:val="008C1872"/>
    <w:rsid w:val="008C2073"/>
    <w:rsid w:val="008C208D"/>
    <w:rsid w:val="008C20DA"/>
    <w:rsid w:val="008C2172"/>
    <w:rsid w:val="008C25F1"/>
    <w:rsid w:val="008C2603"/>
    <w:rsid w:val="008C2E9B"/>
    <w:rsid w:val="008C40DD"/>
    <w:rsid w:val="008C47BF"/>
    <w:rsid w:val="008C62E8"/>
    <w:rsid w:val="008C6C8D"/>
    <w:rsid w:val="008C7819"/>
    <w:rsid w:val="008D1A64"/>
    <w:rsid w:val="008D29E0"/>
    <w:rsid w:val="008D324D"/>
    <w:rsid w:val="008D4100"/>
    <w:rsid w:val="008D6423"/>
    <w:rsid w:val="008D6579"/>
    <w:rsid w:val="008D6F56"/>
    <w:rsid w:val="008D71B7"/>
    <w:rsid w:val="008D76B3"/>
    <w:rsid w:val="008D7BAC"/>
    <w:rsid w:val="008E004A"/>
    <w:rsid w:val="008E0D86"/>
    <w:rsid w:val="008E1043"/>
    <w:rsid w:val="008E191D"/>
    <w:rsid w:val="008E233C"/>
    <w:rsid w:val="008E318D"/>
    <w:rsid w:val="008E32FB"/>
    <w:rsid w:val="008E7EFB"/>
    <w:rsid w:val="008F0416"/>
    <w:rsid w:val="008F10EB"/>
    <w:rsid w:val="008F1475"/>
    <w:rsid w:val="008F2019"/>
    <w:rsid w:val="008F3FF3"/>
    <w:rsid w:val="008F4E5A"/>
    <w:rsid w:val="008F554C"/>
    <w:rsid w:val="008F5A52"/>
    <w:rsid w:val="008F62BC"/>
    <w:rsid w:val="008F732B"/>
    <w:rsid w:val="00900DF4"/>
    <w:rsid w:val="00901173"/>
    <w:rsid w:val="009029D6"/>
    <w:rsid w:val="00902E1C"/>
    <w:rsid w:val="00902F15"/>
    <w:rsid w:val="009035A2"/>
    <w:rsid w:val="00903AE4"/>
    <w:rsid w:val="00903B0B"/>
    <w:rsid w:val="00905E35"/>
    <w:rsid w:val="00905FBB"/>
    <w:rsid w:val="00907CA7"/>
    <w:rsid w:val="00910BD8"/>
    <w:rsid w:val="00910C31"/>
    <w:rsid w:val="00911347"/>
    <w:rsid w:val="00911650"/>
    <w:rsid w:val="00912810"/>
    <w:rsid w:val="0091337F"/>
    <w:rsid w:val="00913D64"/>
    <w:rsid w:val="009140CD"/>
    <w:rsid w:val="00914645"/>
    <w:rsid w:val="009149A6"/>
    <w:rsid w:val="0091556C"/>
    <w:rsid w:val="00916033"/>
    <w:rsid w:val="00916702"/>
    <w:rsid w:val="009168A8"/>
    <w:rsid w:val="00916EE5"/>
    <w:rsid w:val="00917473"/>
    <w:rsid w:val="009204BC"/>
    <w:rsid w:val="009206B2"/>
    <w:rsid w:val="00921477"/>
    <w:rsid w:val="009215DA"/>
    <w:rsid w:val="00923C89"/>
    <w:rsid w:val="00925797"/>
    <w:rsid w:val="00925C57"/>
    <w:rsid w:val="00925C60"/>
    <w:rsid w:val="00926B47"/>
    <w:rsid w:val="00930E75"/>
    <w:rsid w:val="00931A82"/>
    <w:rsid w:val="00931C2C"/>
    <w:rsid w:val="009323AE"/>
    <w:rsid w:val="00932D6B"/>
    <w:rsid w:val="009336FF"/>
    <w:rsid w:val="00933F7E"/>
    <w:rsid w:val="00934397"/>
    <w:rsid w:val="00935889"/>
    <w:rsid w:val="00936252"/>
    <w:rsid w:val="00937030"/>
    <w:rsid w:val="009404DF"/>
    <w:rsid w:val="00942B32"/>
    <w:rsid w:val="00943C3A"/>
    <w:rsid w:val="00944861"/>
    <w:rsid w:val="00946D98"/>
    <w:rsid w:val="00952987"/>
    <w:rsid w:val="00952A82"/>
    <w:rsid w:val="00955743"/>
    <w:rsid w:val="00956531"/>
    <w:rsid w:val="0095701A"/>
    <w:rsid w:val="00957F22"/>
    <w:rsid w:val="0096231B"/>
    <w:rsid w:val="00963672"/>
    <w:rsid w:val="00963887"/>
    <w:rsid w:val="00965BE9"/>
    <w:rsid w:val="00966BE8"/>
    <w:rsid w:val="00971B85"/>
    <w:rsid w:val="00974704"/>
    <w:rsid w:val="00974A15"/>
    <w:rsid w:val="00976595"/>
    <w:rsid w:val="0097696A"/>
    <w:rsid w:val="00981000"/>
    <w:rsid w:val="009817DB"/>
    <w:rsid w:val="00981B8C"/>
    <w:rsid w:val="00981FFE"/>
    <w:rsid w:val="0098233F"/>
    <w:rsid w:val="00982784"/>
    <w:rsid w:val="0098288C"/>
    <w:rsid w:val="0098296B"/>
    <w:rsid w:val="00982A26"/>
    <w:rsid w:val="00983D37"/>
    <w:rsid w:val="00987429"/>
    <w:rsid w:val="00990B38"/>
    <w:rsid w:val="009912F0"/>
    <w:rsid w:val="009913B1"/>
    <w:rsid w:val="00992099"/>
    <w:rsid w:val="009936B9"/>
    <w:rsid w:val="00993EC1"/>
    <w:rsid w:val="00994637"/>
    <w:rsid w:val="00994955"/>
    <w:rsid w:val="00994EA5"/>
    <w:rsid w:val="00994EFF"/>
    <w:rsid w:val="009975F1"/>
    <w:rsid w:val="009979C0"/>
    <w:rsid w:val="009A17BD"/>
    <w:rsid w:val="009A1E19"/>
    <w:rsid w:val="009A2413"/>
    <w:rsid w:val="009B0457"/>
    <w:rsid w:val="009B1C2E"/>
    <w:rsid w:val="009B355E"/>
    <w:rsid w:val="009B3981"/>
    <w:rsid w:val="009B4272"/>
    <w:rsid w:val="009B449C"/>
    <w:rsid w:val="009B4863"/>
    <w:rsid w:val="009B4AE2"/>
    <w:rsid w:val="009B6C97"/>
    <w:rsid w:val="009B6D28"/>
    <w:rsid w:val="009B6DD6"/>
    <w:rsid w:val="009B7490"/>
    <w:rsid w:val="009B7CDA"/>
    <w:rsid w:val="009C2425"/>
    <w:rsid w:val="009C315F"/>
    <w:rsid w:val="009C4D55"/>
    <w:rsid w:val="009C5239"/>
    <w:rsid w:val="009C5630"/>
    <w:rsid w:val="009C58F5"/>
    <w:rsid w:val="009C60F8"/>
    <w:rsid w:val="009C62B1"/>
    <w:rsid w:val="009D081F"/>
    <w:rsid w:val="009D175C"/>
    <w:rsid w:val="009D340A"/>
    <w:rsid w:val="009D4695"/>
    <w:rsid w:val="009D4B5B"/>
    <w:rsid w:val="009D66FA"/>
    <w:rsid w:val="009D6FC3"/>
    <w:rsid w:val="009D6FF9"/>
    <w:rsid w:val="009D7BD6"/>
    <w:rsid w:val="009E1410"/>
    <w:rsid w:val="009E1817"/>
    <w:rsid w:val="009E19CE"/>
    <w:rsid w:val="009E26B4"/>
    <w:rsid w:val="009E2830"/>
    <w:rsid w:val="009E2B3A"/>
    <w:rsid w:val="009E2DFC"/>
    <w:rsid w:val="009E30F1"/>
    <w:rsid w:val="009E4147"/>
    <w:rsid w:val="009E44CB"/>
    <w:rsid w:val="009E48BB"/>
    <w:rsid w:val="009E4C24"/>
    <w:rsid w:val="009E541F"/>
    <w:rsid w:val="009E5FEF"/>
    <w:rsid w:val="009E7761"/>
    <w:rsid w:val="009F06AE"/>
    <w:rsid w:val="009F0873"/>
    <w:rsid w:val="009F1279"/>
    <w:rsid w:val="009F2AFE"/>
    <w:rsid w:val="009F2FC5"/>
    <w:rsid w:val="009F3972"/>
    <w:rsid w:val="009F3CB5"/>
    <w:rsid w:val="009F3DBF"/>
    <w:rsid w:val="009F46B6"/>
    <w:rsid w:val="009F489A"/>
    <w:rsid w:val="009F63A6"/>
    <w:rsid w:val="009F64DF"/>
    <w:rsid w:val="00A00035"/>
    <w:rsid w:val="00A00E21"/>
    <w:rsid w:val="00A01759"/>
    <w:rsid w:val="00A0376D"/>
    <w:rsid w:val="00A039AD"/>
    <w:rsid w:val="00A04056"/>
    <w:rsid w:val="00A04420"/>
    <w:rsid w:val="00A04C63"/>
    <w:rsid w:val="00A05105"/>
    <w:rsid w:val="00A055F0"/>
    <w:rsid w:val="00A0762C"/>
    <w:rsid w:val="00A07AA8"/>
    <w:rsid w:val="00A10B4F"/>
    <w:rsid w:val="00A11B04"/>
    <w:rsid w:val="00A12F79"/>
    <w:rsid w:val="00A13827"/>
    <w:rsid w:val="00A1440E"/>
    <w:rsid w:val="00A1474A"/>
    <w:rsid w:val="00A14DBD"/>
    <w:rsid w:val="00A15395"/>
    <w:rsid w:val="00A1612B"/>
    <w:rsid w:val="00A164F6"/>
    <w:rsid w:val="00A17842"/>
    <w:rsid w:val="00A17F6F"/>
    <w:rsid w:val="00A20175"/>
    <w:rsid w:val="00A207D2"/>
    <w:rsid w:val="00A20AB1"/>
    <w:rsid w:val="00A20D0B"/>
    <w:rsid w:val="00A22676"/>
    <w:rsid w:val="00A238AD"/>
    <w:rsid w:val="00A26ACE"/>
    <w:rsid w:val="00A27114"/>
    <w:rsid w:val="00A273DA"/>
    <w:rsid w:val="00A30101"/>
    <w:rsid w:val="00A302A0"/>
    <w:rsid w:val="00A31505"/>
    <w:rsid w:val="00A31A5A"/>
    <w:rsid w:val="00A320F1"/>
    <w:rsid w:val="00A34283"/>
    <w:rsid w:val="00A361C7"/>
    <w:rsid w:val="00A36AB7"/>
    <w:rsid w:val="00A373F0"/>
    <w:rsid w:val="00A40592"/>
    <w:rsid w:val="00A406B4"/>
    <w:rsid w:val="00A42705"/>
    <w:rsid w:val="00A43887"/>
    <w:rsid w:val="00A442DF"/>
    <w:rsid w:val="00A4433F"/>
    <w:rsid w:val="00A451C7"/>
    <w:rsid w:val="00A461C8"/>
    <w:rsid w:val="00A4637D"/>
    <w:rsid w:val="00A4668E"/>
    <w:rsid w:val="00A50B48"/>
    <w:rsid w:val="00A5598E"/>
    <w:rsid w:val="00A571F4"/>
    <w:rsid w:val="00A572B9"/>
    <w:rsid w:val="00A608ED"/>
    <w:rsid w:val="00A60CB2"/>
    <w:rsid w:val="00A617D6"/>
    <w:rsid w:val="00A62898"/>
    <w:rsid w:val="00A62DD4"/>
    <w:rsid w:val="00A65D56"/>
    <w:rsid w:val="00A66744"/>
    <w:rsid w:val="00A66961"/>
    <w:rsid w:val="00A67B4A"/>
    <w:rsid w:val="00A70319"/>
    <w:rsid w:val="00A70FC9"/>
    <w:rsid w:val="00A712B1"/>
    <w:rsid w:val="00A71BE2"/>
    <w:rsid w:val="00A7261A"/>
    <w:rsid w:val="00A72CE5"/>
    <w:rsid w:val="00A74F2B"/>
    <w:rsid w:val="00A766C6"/>
    <w:rsid w:val="00A76BFC"/>
    <w:rsid w:val="00A774A4"/>
    <w:rsid w:val="00A775DE"/>
    <w:rsid w:val="00A81C51"/>
    <w:rsid w:val="00A824AE"/>
    <w:rsid w:val="00A82E59"/>
    <w:rsid w:val="00A85514"/>
    <w:rsid w:val="00A86457"/>
    <w:rsid w:val="00A86B58"/>
    <w:rsid w:val="00A9091B"/>
    <w:rsid w:val="00A927D1"/>
    <w:rsid w:val="00A92996"/>
    <w:rsid w:val="00A9367A"/>
    <w:rsid w:val="00A94FFB"/>
    <w:rsid w:val="00A95B01"/>
    <w:rsid w:val="00A96362"/>
    <w:rsid w:val="00A97703"/>
    <w:rsid w:val="00AA03A7"/>
    <w:rsid w:val="00AA189A"/>
    <w:rsid w:val="00AA22EA"/>
    <w:rsid w:val="00AA2627"/>
    <w:rsid w:val="00AA3095"/>
    <w:rsid w:val="00AA35F8"/>
    <w:rsid w:val="00AA5127"/>
    <w:rsid w:val="00AA5841"/>
    <w:rsid w:val="00AA5EEF"/>
    <w:rsid w:val="00AA5F48"/>
    <w:rsid w:val="00AA6A5C"/>
    <w:rsid w:val="00AA6E02"/>
    <w:rsid w:val="00AA78A6"/>
    <w:rsid w:val="00AB000A"/>
    <w:rsid w:val="00AB05CF"/>
    <w:rsid w:val="00AB1191"/>
    <w:rsid w:val="00AB2252"/>
    <w:rsid w:val="00AB248F"/>
    <w:rsid w:val="00AB2A5B"/>
    <w:rsid w:val="00AB2B8A"/>
    <w:rsid w:val="00AB349B"/>
    <w:rsid w:val="00AB6449"/>
    <w:rsid w:val="00AB72B4"/>
    <w:rsid w:val="00AB76E8"/>
    <w:rsid w:val="00AB7752"/>
    <w:rsid w:val="00AC19F0"/>
    <w:rsid w:val="00AC6CFB"/>
    <w:rsid w:val="00AC73BB"/>
    <w:rsid w:val="00AC7EC5"/>
    <w:rsid w:val="00AD0083"/>
    <w:rsid w:val="00AD199D"/>
    <w:rsid w:val="00AD2922"/>
    <w:rsid w:val="00AD32E6"/>
    <w:rsid w:val="00AD48A6"/>
    <w:rsid w:val="00AD64D1"/>
    <w:rsid w:val="00AD77E5"/>
    <w:rsid w:val="00AE0BC3"/>
    <w:rsid w:val="00AE100A"/>
    <w:rsid w:val="00AE16A4"/>
    <w:rsid w:val="00AE2BAA"/>
    <w:rsid w:val="00AE3963"/>
    <w:rsid w:val="00AE5441"/>
    <w:rsid w:val="00AF0EF7"/>
    <w:rsid w:val="00AF1EDB"/>
    <w:rsid w:val="00AF2861"/>
    <w:rsid w:val="00AF2CF3"/>
    <w:rsid w:val="00AF34BD"/>
    <w:rsid w:val="00AF3744"/>
    <w:rsid w:val="00AF6FD9"/>
    <w:rsid w:val="00B00F16"/>
    <w:rsid w:val="00B01A40"/>
    <w:rsid w:val="00B02615"/>
    <w:rsid w:val="00B03841"/>
    <w:rsid w:val="00B0448F"/>
    <w:rsid w:val="00B04988"/>
    <w:rsid w:val="00B04B8F"/>
    <w:rsid w:val="00B04EBB"/>
    <w:rsid w:val="00B05003"/>
    <w:rsid w:val="00B05A29"/>
    <w:rsid w:val="00B05E32"/>
    <w:rsid w:val="00B0749E"/>
    <w:rsid w:val="00B145FA"/>
    <w:rsid w:val="00B148AE"/>
    <w:rsid w:val="00B14E2B"/>
    <w:rsid w:val="00B16869"/>
    <w:rsid w:val="00B17F88"/>
    <w:rsid w:val="00B217D0"/>
    <w:rsid w:val="00B22C9A"/>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C64"/>
    <w:rsid w:val="00B37F93"/>
    <w:rsid w:val="00B37FD0"/>
    <w:rsid w:val="00B410EC"/>
    <w:rsid w:val="00B41771"/>
    <w:rsid w:val="00B43017"/>
    <w:rsid w:val="00B4322C"/>
    <w:rsid w:val="00B435FC"/>
    <w:rsid w:val="00B43F74"/>
    <w:rsid w:val="00B4408E"/>
    <w:rsid w:val="00B44AA0"/>
    <w:rsid w:val="00B44DEA"/>
    <w:rsid w:val="00B4570D"/>
    <w:rsid w:val="00B45BBA"/>
    <w:rsid w:val="00B45F40"/>
    <w:rsid w:val="00B46742"/>
    <w:rsid w:val="00B469B7"/>
    <w:rsid w:val="00B46CE4"/>
    <w:rsid w:val="00B46F25"/>
    <w:rsid w:val="00B477BA"/>
    <w:rsid w:val="00B50ABE"/>
    <w:rsid w:val="00B50AFA"/>
    <w:rsid w:val="00B51237"/>
    <w:rsid w:val="00B522A6"/>
    <w:rsid w:val="00B5336E"/>
    <w:rsid w:val="00B55BFC"/>
    <w:rsid w:val="00B57DC8"/>
    <w:rsid w:val="00B61144"/>
    <w:rsid w:val="00B61F33"/>
    <w:rsid w:val="00B62C91"/>
    <w:rsid w:val="00B6390D"/>
    <w:rsid w:val="00B645A5"/>
    <w:rsid w:val="00B64B99"/>
    <w:rsid w:val="00B656E4"/>
    <w:rsid w:val="00B662F0"/>
    <w:rsid w:val="00B672B1"/>
    <w:rsid w:val="00B67B05"/>
    <w:rsid w:val="00B716EA"/>
    <w:rsid w:val="00B72570"/>
    <w:rsid w:val="00B7283F"/>
    <w:rsid w:val="00B730C3"/>
    <w:rsid w:val="00B7335A"/>
    <w:rsid w:val="00B73A51"/>
    <w:rsid w:val="00B74943"/>
    <w:rsid w:val="00B74DB5"/>
    <w:rsid w:val="00B775E8"/>
    <w:rsid w:val="00B800E6"/>
    <w:rsid w:val="00B806BE"/>
    <w:rsid w:val="00B80732"/>
    <w:rsid w:val="00B80783"/>
    <w:rsid w:val="00B80F43"/>
    <w:rsid w:val="00B815B7"/>
    <w:rsid w:val="00B816E8"/>
    <w:rsid w:val="00B81768"/>
    <w:rsid w:val="00B818D7"/>
    <w:rsid w:val="00B83672"/>
    <w:rsid w:val="00B8389B"/>
    <w:rsid w:val="00B861C6"/>
    <w:rsid w:val="00B916FF"/>
    <w:rsid w:val="00B9203E"/>
    <w:rsid w:val="00B92C04"/>
    <w:rsid w:val="00B93F42"/>
    <w:rsid w:val="00B945C9"/>
    <w:rsid w:val="00B947E3"/>
    <w:rsid w:val="00B952B2"/>
    <w:rsid w:val="00B952ED"/>
    <w:rsid w:val="00BA0347"/>
    <w:rsid w:val="00BA142A"/>
    <w:rsid w:val="00BA16D5"/>
    <w:rsid w:val="00BA1D28"/>
    <w:rsid w:val="00BA30DD"/>
    <w:rsid w:val="00BA4733"/>
    <w:rsid w:val="00BA4FA1"/>
    <w:rsid w:val="00BA5031"/>
    <w:rsid w:val="00BA57FF"/>
    <w:rsid w:val="00BA65BB"/>
    <w:rsid w:val="00BA67CC"/>
    <w:rsid w:val="00BA6EE8"/>
    <w:rsid w:val="00BB162D"/>
    <w:rsid w:val="00BB1CBB"/>
    <w:rsid w:val="00BB21B4"/>
    <w:rsid w:val="00BB22AD"/>
    <w:rsid w:val="00BB5664"/>
    <w:rsid w:val="00BB66EE"/>
    <w:rsid w:val="00BB6C17"/>
    <w:rsid w:val="00BC0990"/>
    <w:rsid w:val="00BC1219"/>
    <w:rsid w:val="00BC1F86"/>
    <w:rsid w:val="00BC20CB"/>
    <w:rsid w:val="00BC3A33"/>
    <w:rsid w:val="00BC4F70"/>
    <w:rsid w:val="00BC5A01"/>
    <w:rsid w:val="00BC628E"/>
    <w:rsid w:val="00BC6406"/>
    <w:rsid w:val="00BC7F7A"/>
    <w:rsid w:val="00BD0178"/>
    <w:rsid w:val="00BD02FD"/>
    <w:rsid w:val="00BD0692"/>
    <w:rsid w:val="00BD281A"/>
    <w:rsid w:val="00BD38B3"/>
    <w:rsid w:val="00BD4902"/>
    <w:rsid w:val="00BD5FE8"/>
    <w:rsid w:val="00BD70BB"/>
    <w:rsid w:val="00BE1926"/>
    <w:rsid w:val="00BE1C9B"/>
    <w:rsid w:val="00BE1F65"/>
    <w:rsid w:val="00BE2965"/>
    <w:rsid w:val="00BE374A"/>
    <w:rsid w:val="00BE4249"/>
    <w:rsid w:val="00BE4443"/>
    <w:rsid w:val="00BE7018"/>
    <w:rsid w:val="00BF2101"/>
    <w:rsid w:val="00BF258D"/>
    <w:rsid w:val="00BF3428"/>
    <w:rsid w:val="00BF3C10"/>
    <w:rsid w:val="00BF4040"/>
    <w:rsid w:val="00BF41A1"/>
    <w:rsid w:val="00BF483A"/>
    <w:rsid w:val="00BF570D"/>
    <w:rsid w:val="00BF60EA"/>
    <w:rsid w:val="00BF6372"/>
    <w:rsid w:val="00BF6E96"/>
    <w:rsid w:val="00BF71ED"/>
    <w:rsid w:val="00BF78A2"/>
    <w:rsid w:val="00BF7E61"/>
    <w:rsid w:val="00BF7FA4"/>
    <w:rsid w:val="00C00548"/>
    <w:rsid w:val="00C006B6"/>
    <w:rsid w:val="00C00EE0"/>
    <w:rsid w:val="00C01661"/>
    <w:rsid w:val="00C01A00"/>
    <w:rsid w:val="00C0275A"/>
    <w:rsid w:val="00C03944"/>
    <w:rsid w:val="00C039F4"/>
    <w:rsid w:val="00C03BC0"/>
    <w:rsid w:val="00C03E44"/>
    <w:rsid w:val="00C07ED3"/>
    <w:rsid w:val="00C10076"/>
    <w:rsid w:val="00C117AE"/>
    <w:rsid w:val="00C13623"/>
    <w:rsid w:val="00C14983"/>
    <w:rsid w:val="00C158AF"/>
    <w:rsid w:val="00C16E24"/>
    <w:rsid w:val="00C17C81"/>
    <w:rsid w:val="00C20D39"/>
    <w:rsid w:val="00C21C5E"/>
    <w:rsid w:val="00C22294"/>
    <w:rsid w:val="00C2238C"/>
    <w:rsid w:val="00C231EA"/>
    <w:rsid w:val="00C23A10"/>
    <w:rsid w:val="00C2584F"/>
    <w:rsid w:val="00C25AC2"/>
    <w:rsid w:val="00C26381"/>
    <w:rsid w:val="00C266D5"/>
    <w:rsid w:val="00C26857"/>
    <w:rsid w:val="00C27207"/>
    <w:rsid w:val="00C30A85"/>
    <w:rsid w:val="00C3127E"/>
    <w:rsid w:val="00C318AC"/>
    <w:rsid w:val="00C31A42"/>
    <w:rsid w:val="00C32715"/>
    <w:rsid w:val="00C327F6"/>
    <w:rsid w:val="00C328A8"/>
    <w:rsid w:val="00C32D40"/>
    <w:rsid w:val="00C334D1"/>
    <w:rsid w:val="00C347DC"/>
    <w:rsid w:val="00C35BCA"/>
    <w:rsid w:val="00C40140"/>
    <w:rsid w:val="00C408E4"/>
    <w:rsid w:val="00C4126A"/>
    <w:rsid w:val="00C41484"/>
    <w:rsid w:val="00C4284E"/>
    <w:rsid w:val="00C43558"/>
    <w:rsid w:val="00C44344"/>
    <w:rsid w:val="00C44875"/>
    <w:rsid w:val="00C45E8B"/>
    <w:rsid w:val="00C473BA"/>
    <w:rsid w:val="00C50CAA"/>
    <w:rsid w:val="00C51E52"/>
    <w:rsid w:val="00C524E3"/>
    <w:rsid w:val="00C5271B"/>
    <w:rsid w:val="00C53C07"/>
    <w:rsid w:val="00C55500"/>
    <w:rsid w:val="00C55736"/>
    <w:rsid w:val="00C5635D"/>
    <w:rsid w:val="00C56F44"/>
    <w:rsid w:val="00C57B17"/>
    <w:rsid w:val="00C61548"/>
    <w:rsid w:val="00C61AF6"/>
    <w:rsid w:val="00C62EB8"/>
    <w:rsid w:val="00C6474F"/>
    <w:rsid w:val="00C64812"/>
    <w:rsid w:val="00C651FE"/>
    <w:rsid w:val="00C65AD2"/>
    <w:rsid w:val="00C66114"/>
    <w:rsid w:val="00C666EA"/>
    <w:rsid w:val="00C66B47"/>
    <w:rsid w:val="00C67A21"/>
    <w:rsid w:val="00C715AA"/>
    <w:rsid w:val="00C71960"/>
    <w:rsid w:val="00C71E74"/>
    <w:rsid w:val="00C72079"/>
    <w:rsid w:val="00C726F4"/>
    <w:rsid w:val="00C72C26"/>
    <w:rsid w:val="00C74043"/>
    <w:rsid w:val="00C740CB"/>
    <w:rsid w:val="00C74301"/>
    <w:rsid w:val="00C75C6E"/>
    <w:rsid w:val="00C77584"/>
    <w:rsid w:val="00C77E4C"/>
    <w:rsid w:val="00C818C4"/>
    <w:rsid w:val="00C81903"/>
    <w:rsid w:val="00C822E8"/>
    <w:rsid w:val="00C82E86"/>
    <w:rsid w:val="00C840FB"/>
    <w:rsid w:val="00C855F6"/>
    <w:rsid w:val="00C856E6"/>
    <w:rsid w:val="00C871C6"/>
    <w:rsid w:val="00C875F6"/>
    <w:rsid w:val="00C87925"/>
    <w:rsid w:val="00C87E05"/>
    <w:rsid w:val="00C90786"/>
    <w:rsid w:val="00C934E1"/>
    <w:rsid w:val="00C937F0"/>
    <w:rsid w:val="00C93DC5"/>
    <w:rsid w:val="00C95F29"/>
    <w:rsid w:val="00C97FF1"/>
    <w:rsid w:val="00CA00FD"/>
    <w:rsid w:val="00CA296C"/>
    <w:rsid w:val="00CA2B1B"/>
    <w:rsid w:val="00CA4481"/>
    <w:rsid w:val="00CA4F3E"/>
    <w:rsid w:val="00CA50FF"/>
    <w:rsid w:val="00CA51B0"/>
    <w:rsid w:val="00CA58DB"/>
    <w:rsid w:val="00CA64A5"/>
    <w:rsid w:val="00CA64BE"/>
    <w:rsid w:val="00CA723C"/>
    <w:rsid w:val="00CA784D"/>
    <w:rsid w:val="00CA7D08"/>
    <w:rsid w:val="00CB0BF0"/>
    <w:rsid w:val="00CB1E39"/>
    <w:rsid w:val="00CB22FE"/>
    <w:rsid w:val="00CB2596"/>
    <w:rsid w:val="00CB2D58"/>
    <w:rsid w:val="00CB4130"/>
    <w:rsid w:val="00CB477C"/>
    <w:rsid w:val="00CB47A1"/>
    <w:rsid w:val="00CB5FB0"/>
    <w:rsid w:val="00CB6628"/>
    <w:rsid w:val="00CB6744"/>
    <w:rsid w:val="00CB683E"/>
    <w:rsid w:val="00CB7421"/>
    <w:rsid w:val="00CC12C6"/>
    <w:rsid w:val="00CC1732"/>
    <w:rsid w:val="00CC27CA"/>
    <w:rsid w:val="00CC293C"/>
    <w:rsid w:val="00CC2ABF"/>
    <w:rsid w:val="00CC43A6"/>
    <w:rsid w:val="00CC7445"/>
    <w:rsid w:val="00CD14AE"/>
    <w:rsid w:val="00CD1570"/>
    <w:rsid w:val="00CD32BD"/>
    <w:rsid w:val="00CD36DE"/>
    <w:rsid w:val="00CD410E"/>
    <w:rsid w:val="00CD5084"/>
    <w:rsid w:val="00CD5735"/>
    <w:rsid w:val="00CD711D"/>
    <w:rsid w:val="00CD7C1F"/>
    <w:rsid w:val="00CE2A74"/>
    <w:rsid w:val="00CE3DE7"/>
    <w:rsid w:val="00CE4065"/>
    <w:rsid w:val="00CE4240"/>
    <w:rsid w:val="00CE55F9"/>
    <w:rsid w:val="00CE5AAF"/>
    <w:rsid w:val="00CE5C41"/>
    <w:rsid w:val="00CE6AD7"/>
    <w:rsid w:val="00CF4951"/>
    <w:rsid w:val="00CF49B2"/>
    <w:rsid w:val="00CF4ACF"/>
    <w:rsid w:val="00CF56B4"/>
    <w:rsid w:val="00CF5C91"/>
    <w:rsid w:val="00CF69CB"/>
    <w:rsid w:val="00CF71C3"/>
    <w:rsid w:val="00D00CF1"/>
    <w:rsid w:val="00D01BF2"/>
    <w:rsid w:val="00D021BF"/>
    <w:rsid w:val="00D0540F"/>
    <w:rsid w:val="00D0552E"/>
    <w:rsid w:val="00D058C7"/>
    <w:rsid w:val="00D07450"/>
    <w:rsid w:val="00D07FF5"/>
    <w:rsid w:val="00D102BD"/>
    <w:rsid w:val="00D1145E"/>
    <w:rsid w:val="00D11BC6"/>
    <w:rsid w:val="00D11D46"/>
    <w:rsid w:val="00D11EBA"/>
    <w:rsid w:val="00D129E2"/>
    <w:rsid w:val="00D14F2A"/>
    <w:rsid w:val="00D15C91"/>
    <w:rsid w:val="00D209A1"/>
    <w:rsid w:val="00D221D9"/>
    <w:rsid w:val="00D22506"/>
    <w:rsid w:val="00D23B7A"/>
    <w:rsid w:val="00D23E62"/>
    <w:rsid w:val="00D25F61"/>
    <w:rsid w:val="00D2637D"/>
    <w:rsid w:val="00D26809"/>
    <w:rsid w:val="00D273A4"/>
    <w:rsid w:val="00D27B38"/>
    <w:rsid w:val="00D30640"/>
    <w:rsid w:val="00D30AA4"/>
    <w:rsid w:val="00D311B3"/>
    <w:rsid w:val="00D31C9A"/>
    <w:rsid w:val="00D32E69"/>
    <w:rsid w:val="00D344BD"/>
    <w:rsid w:val="00D361A2"/>
    <w:rsid w:val="00D36521"/>
    <w:rsid w:val="00D3670E"/>
    <w:rsid w:val="00D36C3D"/>
    <w:rsid w:val="00D37CBF"/>
    <w:rsid w:val="00D4112A"/>
    <w:rsid w:val="00D41B22"/>
    <w:rsid w:val="00D42590"/>
    <w:rsid w:val="00D44BCF"/>
    <w:rsid w:val="00D44E29"/>
    <w:rsid w:val="00D46DA8"/>
    <w:rsid w:val="00D50390"/>
    <w:rsid w:val="00D503D6"/>
    <w:rsid w:val="00D50918"/>
    <w:rsid w:val="00D51824"/>
    <w:rsid w:val="00D51B79"/>
    <w:rsid w:val="00D52AC8"/>
    <w:rsid w:val="00D54626"/>
    <w:rsid w:val="00D5524B"/>
    <w:rsid w:val="00D560CA"/>
    <w:rsid w:val="00D56922"/>
    <w:rsid w:val="00D575ED"/>
    <w:rsid w:val="00D60A63"/>
    <w:rsid w:val="00D61C88"/>
    <w:rsid w:val="00D62940"/>
    <w:rsid w:val="00D62BF8"/>
    <w:rsid w:val="00D65C8D"/>
    <w:rsid w:val="00D67376"/>
    <w:rsid w:val="00D67F86"/>
    <w:rsid w:val="00D7028B"/>
    <w:rsid w:val="00D70688"/>
    <w:rsid w:val="00D71483"/>
    <w:rsid w:val="00D735C5"/>
    <w:rsid w:val="00D73CBD"/>
    <w:rsid w:val="00D7420C"/>
    <w:rsid w:val="00D76796"/>
    <w:rsid w:val="00D77699"/>
    <w:rsid w:val="00D77FBD"/>
    <w:rsid w:val="00D856E0"/>
    <w:rsid w:val="00D85D85"/>
    <w:rsid w:val="00D873EE"/>
    <w:rsid w:val="00D87640"/>
    <w:rsid w:val="00D90093"/>
    <w:rsid w:val="00D90895"/>
    <w:rsid w:val="00D90F6C"/>
    <w:rsid w:val="00D914A8"/>
    <w:rsid w:val="00D95F19"/>
    <w:rsid w:val="00D96331"/>
    <w:rsid w:val="00D96528"/>
    <w:rsid w:val="00D9786F"/>
    <w:rsid w:val="00DA0A32"/>
    <w:rsid w:val="00DA0BF0"/>
    <w:rsid w:val="00DA170A"/>
    <w:rsid w:val="00DA2145"/>
    <w:rsid w:val="00DA23E0"/>
    <w:rsid w:val="00DA3774"/>
    <w:rsid w:val="00DA3805"/>
    <w:rsid w:val="00DA4296"/>
    <w:rsid w:val="00DA5F2F"/>
    <w:rsid w:val="00DA65F9"/>
    <w:rsid w:val="00DA758D"/>
    <w:rsid w:val="00DA7A6A"/>
    <w:rsid w:val="00DA7C83"/>
    <w:rsid w:val="00DB1B9A"/>
    <w:rsid w:val="00DB21EB"/>
    <w:rsid w:val="00DB2EA6"/>
    <w:rsid w:val="00DB39D3"/>
    <w:rsid w:val="00DB5457"/>
    <w:rsid w:val="00DB5618"/>
    <w:rsid w:val="00DB6F84"/>
    <w:rsid w:val="00DB72FE"/>
    <w:rsid w:val="00DB7C3A"/>
    <w:rsid w:val="00DB7D64"/>
    <w:rsid w:val="00DC14F9"/>
    <w:rsid w:val="00DC5000"/>
    <w:rsid w:val="00DC5CF9"/>
    <w:rsid w:val="00DC6E71"/>
    <w:rsid w:val="00DC7391"/>
    <w:rsid w:val="00DC73AF"/>
    <w:rsid w:val="00DD0628"/>
    <w:rsid w:val="00DD0D24"/>
    <w:rsid w:val="00DD0DBA"/>
    <w:rsid w:val="00DD0DF8"/>
    <w:rsid w:val="00DD10BE"/>
    <w:rsid w:val="00DD2B6B"/>
    <w:rsid w:val="00DD2E0D"/>
    <w:rsid w:val="00DD32A6"/>
    <w:rsid w:val="00DD395E"/>
    <w:rsid w:val="00DD3B6B"/>
    <w:rsid w:val="00DD3BB7"/>
    <w:rsid w:val="00DD4874"/>
    <w:rsid w:val="00DE0A0E"/>
    <w:rsid w:val="00DE112B"/>
    <w:rsid w:val="00DE1497"/>
    <w:rsid w:val="00DE2814"/>
    <w:rsid w:val="00DE2D93"/>
    <w:rsid w:val="00DE560E"/>
    <w:rsid w:val="00DE649D"/>
    <w:rsid w:val="00DE656F"/>
    <w:rsid w:val="00DE77E1"/>
    <w:rsid w:val="00DE79B5"/>
    <w:rsid w:val="00DF0B8A"/>
    <w:rsid w:val="00DF2EFE"/>
    <w:rsid w:val="00DF32FC"/>
    <w:rsid w:val="00DF3477"/>
    <w:rsid w:val="00DF3FEF"/>
    <w:rsid w:val="00DF4F6D"/>
    <w:rsid w:val="00DF5A3E"/>
    <w:rsid w:val="00DF67C3"/>
    <w:rsid w:val="00DF6AC4"/>
    <w:rsid w:val="00DF6B00"/>
    <w:rsid w:val="00DF6FFB"/>
    <w:rsid w:val="00DF7292"/>
    <w:rsid w:val="00DF752F"/>
    <w:rsid w:val="00DF79F9"/>
    <w:rsid w:val="00E0027D"/>
    <w:rsid w:val="00E01BF6"/>
    <w:rsid w:val="00E05228"/>
    <w:rsid w:val="00E0539F"/>
    <w:rsid w:val="00E05574"/>
    <w:rsid w:val="00E05BCF"/>
    <w:rsid w:val="00E05DD4"/>
    <w:rsid w:val="00E06189"/>
    <w:rsid w:val="00E06FC6"/>
    <w:rsid w:val="00E118FC"/>
    <w:rsid w:val="00E12099"/>
    <w:rsid w:val="00E12D05"/>
    <w:rsid w:val="00E13997"/>
    <w:rsid w:val="00E16326"/>
    <w:rsid w:val="00E2096C"/>
    <w:rsid w:val="00E20E7C"/>
    <w:rsid w:val="00E21A69"/>
    <w:rsid w:val="00E21E79"/>
    <w:rsid w:val="00E21EDB"/>
    <w:rsid w:val="00E21F2C"/>
    <w:rsid w:val="00E221C0"/>
    <w:rsid w:val="00E22A44"/>
    <w:rsid w:val="00E246F8"/>
    <w:rsid w:val="00E249B8"/>
    <w:rsid w:val="00E256C0"/>
    <w:rsid w:val="00E26B1D"/>
    <w:rsid w:val="00E26E86"/>
    <w:rsid w:val="00E274F4"/>
    <w:rsid w:val="00E277F5"/>
    <w:rsid w:val="00E27B9E"/>
    <w:rsid w:val="00E27D54"/>
    <w:rsid w:val="00E303AB"/>
    <w:rsid w:val="00E31919"/>
    <w:rsid w:val="00E319B1"/>
    <w:rsid w:val="00E31B9C"/>
    <w:rsid w:val="00E33D71"/>
    <w:rsid w:val="00E33F27"/>
    <w:rsid w:val="00E343AE"/>
    <w:rsid w:val="00E34885"/>
    <w:rsid w:val="00E34FBD"/>
    <w:rsid w:val="00E3625E"/>
    <w:rsid w:val="00E37FA2"/>
    <w:rsid w:val="00E41C54"/>
    <w:rsid w:val="00E42273"/>
    <w:rsid w:val="00E428A6"/>
    <w:rsid w:val="00E42C9C"/>
    <w:rsid w:val="00E42F48"/>
    <w:rsid w:val="00E44ED3"/>
    <w:rsid w:val="00E454FB"/>
    <w:rsid w:val="00E455B3"/>
    <w:rsid w:val="00E4564E"/>
    <w:rsid w:val="00E46060"/>
    <w:rsid w:val="00E47DBD"/>
    <w:rsid w:val="00E52987"/>
    <w:rsid w:val="00E53BDE"/>
    <w:rsid w:val="00E53FC0"/>
    <w:rsid w:val="00E541DC"/>
    <w:rsid w:val="00E54673"/>
    <w:rsid w:val="00E55B08"/>
    <w:rsid w:val="00E56E2E"/>
    <w:rsid w:val="00E56E6C"/>
    <w:rsid w:val="00E56F83"/>
    <w:rsid w:val="00E57004"/>
    <w:rsid w:val="00E60FB1"/>
    <w:rsid w:val="00E61737"/>
    <w:rsid w:val="00E63CC7"/>
    <w:rsid w:val="00E642AE"/>
    <w:rsid w:val="00E66425"/>
    <w:rsid w:val="00E67012"/>
    <w:rsid w:val="00E70CE4"/>
    <w:rsid w:val="00E71684"/>
    <w:rsid w:val="00E71B9D"/>
    <w:rsid w:val="00E72B01"/>
    <w:rsid w:val="00E731B2"/>
    <w:rsid w:val="00E74F95"/>
    <w:rsid w:val="00E757D1"/>
    <w:rsid w:val="00E7662A"/>
    <w:rsid w:val="00E7669F"/>
    <w:rsid w:val="00E76AD4"/>
    <w:rsid w:val="00E76BCC"/>
    <w:rsid w:val="00E822D8"/>
    <w:rsid w:val="00E82CFE"/>
    <w:rsid w:val="00E82E25"/>
    <w:rsid w:val="00E83014"/>
    <w:rsid w:val="00E83A62"/>
    <w:rsid w:val="00E83AB0"/>
    <w:rsid w:val="00E8610C"/>
    <w:rsid w:val="00E87C37"/>
    <w:rsid w:val="00E90A92"/>
    <w:rsid w:val="00E90F50"/>
    <w:rsid w:val="00E91177"/>
    <w:rsid w:val="00E93A8F"/>
    <w:rsid w:val="00E9485C"/>
    <w:rsid w:val="00E95684"/>
    <w:rsid w:val="00E956E6"/>
    <w:rsid w:val="00E95898"/>
    <w:rsid w:val="00E96263"/>
    <w:rsid w:val="00E9742E"/>
    <w:rsid w:val="00E977F4"/>
    <w:rsid w:val="00EA0BCE"/>
    <w:rsid w:val="00EA1F1C"/>
    <w:rsid w:val="00EA234C"/>
    <w:rsid w:val="00EA33D1"/>
    <w:rsid w:val="00EA382D"/>
    <w:rsid w:val="00EA3887"/>
    <w:rsid w:val="00EA436F"/>
    <w:rsid w:val="00EA4B11"/>
    <w:rsid w:val="00EA63FF"/>
    <w:rsid w:val="00EA6FC9"/>
    <w:rsid w:val="00EA710D"/>
    <w:rsid w:val="00EB03BC"/>
    <w:rsid w:val="00EB0BD0"/>
    <w:rsid w:val="00EB0D03"/>
    <w:rsid w:val="00EB1639"/>
    <w:rsid w:val="00EB1FC7"/>
    <w:rsid w:val="00EB2DC1"/>
    <w:rsid w:val="00EB330E"/>
    <w:rsid w:val="00EB3387"/>
    <w:rsid w:val="00EB4174"/>
    <w:rsid w:val="00EB4D93"/>
    <w:rsid w:val="00EB63CE"/>
    <w:rsid w:val="00EB7C49"/>
    <w:rsid w:val="00EC0A99"/>
    <w:rsid w:val="00EC0E74"/>
    <w:rsid w:val="00EC346A"/>
    <w:rsid w:val="00EC43CE"/>
    <w:rsid w:val="00EC6A98"/>
    <w:rsid w:val="00EC72F3"/>
    <w:rsid w:val="00EC772A"/>
    <w:rsid w:val="00ED08C8"/>
    <w:rsid w:val="00ED138C"/>
    <w:rsid w:val="00ED1A93"/>
    <w:rsid w:val="00ED3237"/>
    <w:rsid w:val="00ED3F74"/>
    <w:rsid w:val="00ED4B00"/>
    <w:rsid w:val="00ED5DCB"/>
    <w:rsid w:val="00ED6BDA"/>
    <w:rsid w:val="00ED6DCA"/>
    <w:rsid w:val="00ED6E09"/>
    <w:rsid w:val="00ED727F"/>
    <w:rsid w:val="00ED73DD"/>
    <w:rsid w:val="00EE0F74"/>
    <w:rsid w:val="00EE1572"/>
    <w:rsid w:val="00EE27A0"/>
    <w:rsid w:val="00EE2DFB"/>
    <w:rsid w:val="00EE2E90"/>
    <w:rsid w:val="00EE3AAD"/>
    <w:rsid w:val="00EE3D36"/>
    <w:rsid w:val="00EE4C13"/>
    <w:rsid w:val="00EE4C26"/>
    <w:rsid w:val="00EE4DB1"/>
    <w:rsid w:val="00EE4FF3"/>
    <w:rsid w:val="00EE5301"/>
    <w:rsid w:val="00EE63B2"/>
    <w:rsid w:val="00EE6CD1"/>
    <w:rsid w:val="00EE6DC7"/>
    <w:rsid w:val="00EE6E0B"/>
    <w:rsid w:val="00EF07E2"/>
    <w:rsid w:val="00EF0BAA"/>
    <w:rsid w:val="00EF2062"/>
    <w:rsid w:val="00EF22DF"/>
    <w:rsid w:val="00EF28AF"/>
    <w:rsid w:val="00EF330F"/>
    <w:rsid w:val="00EF349E"/>
    <w:rsid w:val="00EF4452"/>
    <w:rsid w:val="00EF4C64"/>
    <w:rsid w:val="00EF521C"/>
    <w:rsid w:val="00EF5B04"/>
    <w:rsid w:val="00EF66F9"/>
    <w:rsid w:val="00F000A0"/>
    <w:rsid w:val="00F00439"/>
    <w:rsid w:val="00F0165C"/>
    <w:rsid w:val="00F02724"/>
    <w:rsid w:val="00F02D9A"/>
    <w:rsid w:val="00F040DA"/>
    <w:rsid w:val="00F049F2"/>
    <w:rsid w:val="00F04FB9"/>
    <w:rsid w:val="00F06EDF"/>
    <w:rsid w:val="00F07931"/>
    <w:rsid w:val="00F07B6F"/>
    <w:rsid w:val="00F1166D"/>
    <w:rsid w:val="00F119C0"/>
    <w:rsid w:val="00F11D97"/>
    <w:rsid w:val="00F12F06"/>
    <w:rsid w:val="00F13228"/>
    <w:rsid w:val="00F1623C"/>
    <w:rsid w:val="00F16E16"/>
    <w:rsid w:val="00F17093"/>
    <w:rsid w:val="00F201E1"/>
    <w:rsid w:val="00F206BE"/>
    <w:rsid w:val="00F206D6"/>
    <w:rsid w:val="00F2082B"/>
    <w:rsid w:val="00F21E5D"/>
    <w:rsid w:val="00F22036"/>
    <w:rsid w:val="00F2589D"/>
    <w:rsid w:val="00F25A21"/>
    <w:rsid w:val="00F25F39"/>
    <w:rsid w:val="00F263E2"/>
    <w:rsid w:val="00F2675C"/>
    <w:rsid w:val="00F26CC2"/>
    <w:rsid w:val="00F26EFA"/>
    <w:rsid w:val="00F276A6"/>
    <w:rsid w:val="00F27EC7"/>
    <w:rsid w:val="00F3075F"/>
    <w:rsid w:val="00F31838"/>
    <w:rsid w:val="00F31EC6"/>
    <w:rsid w:val="00F336CF"/>
    <w:rsid w:val="00F3394D"/>
    <w:rsid w:val="00F34258"/>
    <w:rsid w:val="00F355FB"/>
    <w:rsid w:val="00F357FC"/>
    <w:rsid w:val="00F35E0C"/>
    <w:rsid w:val="00F36125"/>
    <w:rsid w:val="00F37731"/>
    <w:rsid w:val="00F37A11"/>
    <w:rsid w:val="00F37CE1"/>
    <w:rsid w:val="00F403C9"/>
    <w:rsid w:val="00F40412"/>
    <w:rsid w:val="00F424F2"/>
    <w:rsid w:val="00F42C17"/>
    <w:rsid w:val="00F443C0"/>
    <w:rsid w:val="00F44CEE"/>
    <w:rsid w:val="00F45384"/>
    <w:rsid w:val="00F461C7"/>
    <w:rsid w:val="00F467FB"/>
    <w:rsid w:val="00F50CBA"/>
    <w:rsid w:val="00F50FD3"/>
    <w:rsid w:val="00F52581"/>
    <w:rsid w:val="00F539B0"/>
    <w:rsid w:val="00F53BB0"/>
    <w:rsid w:val="00F541F4"/>
    <w:rsid w:val="00F54A9C"/>
    <w:rsid w:val="00F5571C"/>
    <w:rsid w:val="00F558B2"/>
    <w:rsid w:val="00F55DA6"/>
    <w:rsid w:val="00F60624"/>
    <w:rsid w:val="00F6251B"/>
    <w:rsid w:val="00F62709"/>
    <w:rsid w:val="00F62E97"/>
    <w:rsid w:val="00F62EFF"/>
    <w:rsid w:val="00F6446E"/>
    <w:rsid w:val="00F65B75"/>
    <w:rsid w:val="00F66620"/>
    <w:rsid w:val="00F706DC"/>
    <w:rsid w:val="00F70C4F"/>
    <w:rsid w:val="00F71C8D"/>
    <w:rsid w:val="00F71D7F"/>
    <w:rsid w:val="00F738A8"/>
    <w:rsid w:val="00F74588"/>
    <w:rsid w:val="00F7469A"/>
    <w:rsid w:val="00F7491C"/>
    <w:rsid w:val="00F74D58"/>
    <w:rsid w:val="00F7613E"/>
    <w:rsid w:val="00F76C44"/>
    <w:rsid w:val="00F77439"/>
    <w:rsid w:val="00F81B92"/>
    <w:rsid w:val="00F81BCF"/>
    <w:rsid w:val="00F81D89"/>
    <w:rsid w:val="00F82097"/>
    <w:rsid w:val="00F83F21"/>
    <w:rsid w:val="00F87981"/>
    <w:rsid w:val="00F87F0D"/>
    <w:rsid w:val="00F903A2"/>
    <w:rsid w:val="00F91005"/>
    <w:rsid w:val="00F911C2"/>
    <w:rsid w:val="00F9167B"/>
    <w:rsid w:val="00F91AEA"/>
    <w:rsid w:val="00F9238F"/>
    <w:rsid w:val="00F92783"/>
    <w:rsid w:val="00F92B71"/>
    <w:rsid w:val="00F93410"/>
    <w:rsid w:val="00F938F1"/>
    <w:rsid w:val="00F93F9C"/>
    <w:rsid w:val="00F94139"/>
    <w:rsid w:val="00F948A4"/>
    <w:rsid w:val="00F94ED2"/>
    <w:rsid w:val="00F94FBE"/>
    <w:rsid w:val="00F96540"/>
    <w:rsid w:val="00F974D4"/>
    <w:rsid w:val="00F97C40"/>
    <w:rsid w:val="00FA0A83"/>
    <w:rsid w:val="00FA1A9B"/>
    <w:rsid w:val="00FA1FD3"/>
    <w:rsid w:val="00FA2C9C"/>
    <w:rsid w:val="00FA31A7"/>
    <w:rsid w:val="00FA32F7"/>
    <w:rsid w:val="00FA365D"/>
    <w:rsid w:val="00FA69B5"/>
    <w:rsid w:val="00FA730B"/>
    <w:rsid w:val="00FA796C"/>
    <w:rsid w:val="00FB16A4"/>
    <w:rsid w:val="00FB195F"/>
    <w:rsid w:val="00FB20B5"/>
    <w:rsid w:val="00FB2783"/>
    <w:rsid w:val="00FB291B"/>
    <w:rsid w:val="00FB293D"/>
    <w:rsid w:val="00FB2D33"/>
    <w:rsid w:val="00FB360D"/>
    <w:rsid w:val="00FB3853"/>
    <w:rsid w:val="00FB39EC"/>
    <w:rsid w:val="00FB418E"/>
    <w:rsid w:val="00FB41ED"/>
    <w:rsid w:val="00FB473E"/>
    <w:rsid w:val="00FB59EB"/>
    <w:rsid w:val="00FC0A9F"/>
    <w:rsid w:val="00FC1244"/>
    <w:rsid w:val="00FC1A75"/>
    <w:rsid w:val="00FC3544"/>
    <w:rsid w:val="00FC3A8D"/>
    <w:rsid w:val="00FC42EB"/>
    <w:rsid w:val="00FC44B6"/>
    <w:rsid w:val="00FC4F10"/>
    <w:rsid w:val="00FC5666"/>
    <w:rsid w:val="00FC7105"/>
    <w:rsid w:val="00FC766D"/>
    <w:rsid w:val="00FC7CFF"/>
    <w:rsid w:val="00FD0F04"/>
    <w:rsid w:val="00FD124A"/>
    <w:rsid w:val="00FD21C9"/>
    <w:rsid w:val="00FD21F1"/>
    <w:rsid w:val="00FD2617"/>
    <w:rsid w:val="00FD272C"/>
    <w:rsid w:val="00FD2FBD"/>
    <w:rsid w:val="00FD32B1"/>
    <w:rsid w:val="00FD4A8D"/>
    <w:rsid w:val="00FD5059"/>
    <w:rsid w:val="00FD6BE2"/>
    <w:rsid w:val="00FD7ADD"/>
    <w:rsid w:val="00FE0B2F"/>
    <w:rsid w:val="00FE1669"/>
    <w:rsid w:val="00FE1CBC"/>
    <w:rsid w:val="00FE311F"/>
    <w:rsid w:val="00FE3A7D"/>
    <w:rsid w:val="00FE431D"/>
    <w:rsid w:val="00FE5774"/>
    <w:rsid w:val="00FE57D3"/>
    <w:rsid w:val="00FE6236"/>
    <w:rsid w:val="00FE6E6A"/>
    <w:rsid w:val="00FF182E"/>
    <w:rsid w:val="00FF24BD"/>
    <w:rsid w:val="00FF290E"/>
    <w:rsid w:val="00FF2988"/>
    <w:rsid w:val="00FF2C18"/>
    <w:rsid w:val="00FF36B2"/>
    <w:rsid w:val="00FF46B5"/>
    <w:rsid w:val="00FF4709"/>
    <w:rsid w:val="00FF49B1"/>
    <w:rsid w:val="00FF5E7E"/>
    <w:rsid w:val="00FF64CF"/>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D8363"/>
  <w15:docId w15:val="{0530755C-EC7C-404B-AE08-4186E80B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BB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c"/>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заголовок 1.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e">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uiPriority w:val="99"/>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2">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6"/>
    <w:rsid w:val="00EB0D03"/>
    <w:rPr>
      <w:b/>
      <w:bCs/>
      <w:sz w:val="25"/>
      <w:szCs w:val="25"/>
      <w:shd w:val="clear" w:color="auto" w:fill="FFFFFF"/>
    </w:rPr>
  </w:style>
  <w:style w:type="paragraph" w:customStyle="1" w:styleId="2f6">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заголовок 1.1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Интернет) Знак"/>
    <w:aliases w:val="Обычный (Web)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b"/>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fontstyle01">
    <w:name w:val="fontstyle01"/>
    <w:rsid w:val="002A4E26"/>
    <w:rPr>
      <w:rFonts w:ascii="TimesNewRomanPS-BoldMT" w:hAnsi="TimesNewRomanPS-BoldMT" w:hint="default"/>
      <w:b/>
      <w:bCs/>
      <w:i w:val="0"/>
      <w:iCs w:val="0"/>
      <w:color w:val="000000"/>
      <w:sz w:val="22"/>
      <w:szCs w:val="22"/>
    </w:rPr>
  </w:style>
  <w:style w:type="character" w:customStyle="1" w:styleId="bold">
    <w:name w:val="bold"/>
    <w:basedOn w:val="a0"/>
    <w:rsid w:val="00831843"/>
  </w:style>
  <w:style w:type="table" w:customStyle="1" w:styleId="120">
    <w:name w:val="Сетка таблицы12"/>
    <w:basedOn w:val="a1"/>
    <w:next w:val="affff"/>
    <w:uiPriority w:val="59"/>
    <w:rsid w:val="00F938F1"/>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69889241">
      <w:bodyDiv w:val="1"/>
      <w:marLeft w:val="0"/>
      <w:marRight w:val="0"/>
      <w:marTop w:val="0"/>
      <w:marBottom w:val="0"/>
      <w:divBdr>
        <w:top w:val="none" w:sz="0" w:space="0" w:color="auto"/>
        <w:left w:val="none" w:sz="0" w:space="0" w:color="auto"/>
        <w:bottom w:val="none" w:sz="0" w:space="0" w:color="auto"/>
        <w:right w:val="none" w:sz="0" w:space="0" w:color="auto"/>
      </w:divBdr>
    </w:div>
    <w:div w:id="105732304">
      <w:bodyDiv w:val="1"/>
      <w:marLeft w:val="0"/>
      <w:marRight w:val="0"/>
      <w:marTop w:val="0"/>
      <w:marBottom w:val="0"/>
      <w:divBdr>
        <w:top w:val="none" w:sz="0" w:space="0" w:color="auto"/>
        <w:left w:val="none" w:sz="0" w:space="0" w:color="auto"/>
        <w:bottom w:val="none" w:sz="0" w:space="0" w:color="auto"/>
        <w:right w:val="none" w:sz="0" w:space="0" w:color="auto"/>
      </w:divBdr>
    </w:div>
    <w:div w:id="175072330">
      <w:bodyDiv w:val="1"/>
      <w:marLeft w:val="0"/>
      <w:marRight w:val="0"/>
      <w:marTop w:val="0"/>
      <w:marBottom w:val="0"/>
      <w:divBdr>
        <w:top w:val="none" w:sz="0" w:space="0" w:color="auto"/>
        <w:left w:val="none" w:sz="0" w:space="0" w:color="auto"/>
        <w:bottom w:val="none" w:sz="0" w:space="0" w:color="auto"/>
        <w:right w:val="none" w:sz="0" w:space="0" w:color="auto"/>
      </w:divBdr>
    </w:div>
    <w:div w:id="18225610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52323072">
      <w:bodyDiv w:val="1"/>
      <w:marLeft w:val="0"/>
      <w:marRight w:val="0"/>
      <w:marTop w:val="0"/>
      <w:marBottom w:val="0"/>
      <w:divBdr>
        <w:top w:val="none" w:sz="0" w:space="0" w:color="auto"/>
        <w:left w:val="none" w:sz="0" w:space="0" w:color="auto"/>
        <w:bottom w:val="none" w:sz="0" w:space="0" w:color="auto"/>
        <w:right w:val="none" w:sz="0" w:space="0" w:color="auto"/>
      </w:divBdr>
    </w:div>
    <w:div w:id="30103830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8981518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576792542">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90378700">
      <w:bodyDiv w:val="1"/>
      <w:marLeft w:val="0"/>
      <w:marRight w:val="0"/>
      <w:marTop w:val="0"/>
      <w:marBottom w:val="0"/>
      <w:divBdr>
        <w:top w:val="none" w:sz="0" w:space="0" w:color="auto"/>
        <w:left w:val="none" w:sz="0" w:space="0" w:color="auto"/>
        <w:bottom w:val="none" w:sz="0" w:space="0" w:color="auto"/>
        <w:right w:val="none" w:sz="0" w:space="0" w:color="auto"/>
      </w:divBdr>
    </w:div>
    <w:div w:id="72163216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96133">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95814089">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35050182">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248126">
      <w:bodyDiv w:val="1"/>
      <w:marLeft w:val="0"/>
      <w:marRight w:val="0"/>
      <w:marTop w:val="0"/>
      <w:marBottom w:val="0"/>
      <w:divBdr>
        <w:top w:val="none" w:sz="0" w:space="0" w:color="auto"/>
        <w:left w:val="none" w:sz="0" w:space="0" w:color="auto"/>
        <w:bottom w:val="none" w:sz="0" w:space="0" w:color="auto"/>
        <w:right w:val="none" w:sz="0" w:space="0" w:color="auto"/>
      </w:divBdr>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2237345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8821337">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21481">
      <w:bodyDiv w:val="1"/>
      <w:marLeft w:val="0"/>
      <w:marRight w:val="0"/>
      <w:marTop w:val="0"/>
      <w:marBottom w:val="0"/>
      <w:divBdr>
        <w:top w:val="none" w:sz="0" w:space="0" w:color="auto"/>
        <w:left w:val="none" w:sz="0" w:space="0" w:color="auto"/>
        <w:bottom w:val="none" w:sz="0" w:space="0" w:color="auto"/>
        <w:right w:val="none" w:sz="0" w:space="0" w:color="auto"/>
      </w:divBdr>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807064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to38038654189@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513AD370334035BC7E59562E6FD92C"/>
        <w:category>
          <w:name w:val="Общие"/>
          <w:gallery w:val="placeholder"/>
        </w:category>
        <w:types>
          <w:type w:val="bbPlcHdr"/>
        </w:types>
        <w:behaviors>
          <w:behavior w:val="content"/>
        </w:behaviors>
        <w:guid w:val="{F4985444-1E87-41D6-99C5-E88B7467E3B4}"/>
      </w:docPartPr>
      <w:docPartBody>
        <w:p w:rsidR="005E0E9F" w:rsidRDefault="005E0E9F" w:rsidP="005E0E9F">
          <w:pPr>
            <w:pStyle w:val="B8513AD370334035BC7E59562E6FD92C"/>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647AB"/>
    <w:rsid w:val="000167B8"/>
    <w:rsid w:val="00030AF9"/>
    <w:rsid w:val="0003440B"/>
    <w:rsid w:val="000351FB"/>
    <w:rsid w:val="00054CE6"/>
    <w:rsid w:val="00061395"/>
    <w:rsid w:val="00067351"/>
    <w:rsid w:val="00076985"/>
    <w:rsid w:val="00081DC3"/>
    <w:rsid w:val="00093D70"/>
    <w:rsid w:val="000C357F"/>
    <w:rsid w:val="000C4A39"/>
    <w:rsid w:val="000C72C0"/>
    <w:rsid w:val="000F2FD5"/>
    <w:rsid w:val="00104214"/>
    <w:rsid w:val="00111C10"/>
    <w:rsid w:val="001304F7"/>
    <w:rsid w:val="00167096"/>
    <w:rsid w:val="001A454D"/>
    <w:rsid w:val="001B666E"/>
    <w:rsid w:val="001C72F8"/>
    <w:rsid w:val="001D5A3D"/>
    <w:rsid w:val="001E31DB"/>
    <w:rsid w:val="001E6883"/>
    <w:rsid w:val="0020133F"/>
    <w:rsid w:val="00204BAF"/>
    <w:rsid w:val="0021415F"/>
    <w:rsid w:val="00216C14"/>
    <w:rsid w:val="00224C07"/>
    <w:rsid w:val="00234F7F"/>
    <w:rsid w:val="00244579"/>
    <w:rsid w:val="002543F1"/>
    <w:rsid w:val="002617A8"/>
    <w:rsid w:val="00261E89"/>
    <w:rsid w:val="00270E23"/>
    <w:rsid w:val="00274A96"/>
    <w:rsid w:val="00274BED"/>
    <w:rsid w:val="00294EE0"/>
    <w:rsid w:val="002D01B1"/>
    <w:rsid w:val="002D03F5"/>
    <w:rsid w:val="002D3EC2"/>
    <w:rsid w:val="002D772C"/>
    <w:rsid w:val="002E28D1"/>
    <w:rsid w:val="002E3A2A"/>
    <w:rsid w:val="002E56F2"/>
    <w:rsid w:val="002F1C04"/>
    <w:rsid w:val="00313A41"/>
    <w:rsid w:val="00316BE0"/>
    <w:rsid w:val="00320C67"/>
    <w:rsid w:val="0032119A"/>
    <w:rsid w:val="003227AF"/>
    <w:rsid w:val="003246CC"/>
    <w:rsid w:val="00344771"/>
    <w:rsid w:val="0035040F"/>
    <w:rsid w:val="003544A1"/>
    <w:rsid w:val="003637CC"/>
    <w:rsid w:val="00371754"/>
    <w:rsid w:val="00395E1C"/>
    <w:rsid w:val="003B094B"/>
    <w:rsid w:val="003C70BF"/>
    <w:rsid w:val="003D43D2"/>
    <w:rsid w:val="003F065B"/>
    <w:rsid w:val="003F5CC6"/>
    <w:rsid w:val="003F6F79"/>
    <w:rsid w:val="003F795B"/>
    <w:rsid w:val="0040421F"/>
    <w:rsid w:val="004046F0"/>
    <w:rsid w:val="00407181"/>
    <w:rsid w:val="00414205"/>
    <w:rsid w:val="00414E5A"/>
    <w:rsid w:val="00421F13"/>
    <w:rsid w:val="0044075F"/>
    <w:rsid w:val="004434D0"/>
    <w:rsid w:val="004471AC"/>
    <w:rsid w:val="00447290"/>
    <w:rsid w:val="00456C46"/>
    <w:rsid w:val="0046389F"/>
    <w:rsid w:val="004757D4"/>
    <w:rsid w:val="004861BD"/>
    <w:rsid w:val="00492F6F"/>
    <w:rsid w:val="00493E60"/>
    <w:rsid w:val="004B5DE3"/>
    <w:rsid w:val="004C2F21"/>
    <w:rsid w:val="004C3A01"/>
    <w:rsid w:val="00503E52"/>
    <w:rsid w:val="005059B3"/>
    <w:rsid w:val="005126E7"/>
    <w:rsid w:val="00514C70"/>
    <w:rsid w:val="0052335B"/>
    <w:rsid w:val="00532CAA"/>
    <w:rsid w:val="00547411"/>
    <w:rsid w:val="005659A0"/>
    <w:rsid w:val="005676AE"/>
    <w:rsid w:val="00580D16"/>
    <w:rsid w:val="00590B48"/>
    <w:rsid w:val="005A44FE"/>
    <w:rsid w:val="005A6541"/>
    <w:rsid w:val="005B3C8E"/>
    <w:rsid w:val="005D24DE"/>
    <w:rsid w:val="005D35DA"/>
    <w:rsid w:val="005D49E9"/>
    <w:rsid w:val="005E0E9F"/>
    <w:rsid w:val="005E7650"/>
    <w:rsid w:val="005F1329"/>
    <w:rsid w:val="006010E7"/>
    <w:rsid w:val="00611C5B"/>
    <w:rsid w:val="00614C3B"/>
    <w:rsid w:val="00614F1E"/>
    <w:rsid w:val="006260D8"/>
    <w:rsid w:val="0065536F"/>
    <w:rsid w:val="00657A0F"/>
    <w:rsid w:val="006609A3"/>
    <w:rsid w:val="0068283C"/>
    <w:rsid w:val="00684F2B"/>
    <w:rsid w:val="0069656A"/>
    <w:rsid w:val="006B751A"/>
    <w:rsid w:val="006C4D46"/>
    <w:rsid w:val="006D0973"/>
    <w:rsid w:val="006D1D1C"/>
    <w:rsid w:val="006D70FD"/>
    <w:rsid w:val="006E047F"/>
    <w:rsid w:val="006F1E40"/>
    <w:rsid w:val="006F3861"/>
    <w:rsid w:val="007006EB"/>
    <w:rsid w:val="00701E7A"/>
    <w:rsid w:val="00703C2C"/>
    <w:rsid w:val="00710375"/>
    <w:rsid w:val="00712C33"/>
    <w:rsid w:val="00726C7B"/>
    <w:rsid w:val="00726F0A"/>
    <w:rsid w:val="00747EF6"/>
    <w:rsid w:val="00755EA7"/>
    <w:rsid w:val="00760692"/>
    <w:rsid w:val="0076491C"/>
    <w:rsid w:val="00770F0C"/>
    <w:rsid w:val="00781FDC"/>
    <w:rsid w:val="00793173"/>
    <w:rsid w:val="007B54B8"/>
    <w:rsid w:val="007C1597"/>
    <w:rsid w:val="007C667F"/>
    <w:rsid w:val="007D5363"/>
    <w:rsid w:val="007E50EB"/>
    <w:rsid w:val="007F5C40"/>
    <w:rsid w:val="00807B64"/>
    <w:rsid w:val="008157E8"/>
    <w:rsid w:val="008158B8"/>
    <w:rsid w:val="00853569"/>
    <w:rsid w:val="008547E2"/>
    <w:rsid w:val="00877F69"/>
    <w:rsid w:val="00893C9D"/>
    <w:rsid w:val="008B1F78"/>
    <w:rsid w:val="008B3B80"/>
    <w:rsid w:val="008B78D2"/>
    <w:rsid w:val="008D0A83"/>
    <w:rsid w:val="008E3D7F"/>
    <w:rsid w:val="00905213"/>
    <w:rsid w:val="00913841"/>
    <w:rsid w:val="009234E7"/>
    <w:rsid w:val="00924B74"/>
    <w:rsid w:val="00925109"/>
    <w:rsid w:val="009418AD"/>
    <w:rsid w:val="00943956"/>
    <w:rsid w:val="00952FBE"/>
    <w:rsid w:val="00975222"/>
    <w:rsid w:val="009A601A"/>
    <w:rsid w:val="009B0696"/>
    <w:rsid w:val="009B4FA6"/>
    <w:rsid w:val="009C4F91"/>
    <w:rsid w:val="009E0D77"/>
    <w:rsid w:val="009E65AA"/>
    <w:rsid w:val="009F6210"/>
    <w:rsid w:val="00A1413A"/>
    <w:rsid w:val="00A235D3"/>
    <w:rsid w:val="00A2540C"/>
    <w:rsid w:val="00A51A82"/>
    <w:rsid w:val="00A60D94"/>
    <w:rsid w:val="00A850B8"/>
    <w:rsid w:val="00AA383A"/>
    <w:rsid w:val="00AC410A"/>
    <w:rsid w:val="00AC7B5C"/>
    <w:rsid w:val="00AD03E4"/>
    <w:rsid w:val="00B02101"/>
    <w:rsid w:val="00B1194B"/>
    <w:rsid w:val="00B34229"/>
    <w:rsid w:val="00B352F4"/>
    <w:rsid w:val="00B44246"/>
    <w:rsid w:val="00B83AE2"/>
    <w:rsid w:val="00B84EDD"/>
    <w:rsid w:val="00BA3A7F"/>
    <w:rsid w:val="00BA69F2"/>
    <w:rsid w:val="00BF7320"/>
    <w:rsid w:val="00C03F49"/>
    <w:rsid w:val="00C046F7"/>
    <w:rsid w:val="00C33CB0"/>
    <w:rsid w:val="00C4172D"/>
    <w:rsid w:val="00C53F95"/>
    <w:rsid w:val="00C54664"/>
    <w:rsid w:val="00C579FF"/>
    <w:rsid w:val="00C72421"/>
    <w:rsid w:val="00C91348"/>
    <w:rsid w:val="00CA1C3D"/>
    <w:rsid w:val="00CA7F6F"/>
    <w:rsid w:val="00CB7CA7"/>
    <w:rsid w:val="00CC43D4"/>
    <w:rsid w:val="00CD17D5"/>
    <w:rsid w:val="00CD32E5"/>
    <w:rsid w:val="00CD3401"/>
    <w:rsid w:val="00CD5018"/>
    <w:rsid w:val="00CD7A4A"/>
    <w:rsid w:val="00CE2C81"/>
    <w:rsid w:val="00CE7E02"/>
    <w:rsid w:val="00D251A1"/>
    <w:rsid w:val="00D3705A"/>
    <w:rsid w:val="00D46C7A"/>
    <w:rsid w:val="00D51AE1"/>
    <w:rsid w:val="00D7334A"/>
    <w:rsid w:val="00D74307"/>
    <w:rsid w:val="00D91E3C"/>
    <w:rsid w:val="00D91F0C"/>
    <w:rsid w:val="00D95828"/>
    <w:rsid w:val="00DB4A20"/>
    <w:rsid w:val="00DB5C36"/>
    <w:rsid w:val="00DB5FA9"/>
    <w:rsid w:val="00DD326C"/>
    <w:rsid w:val="00DE2BD2"/>
    <w:rsid w:val="00DE6583"/>
    <w:rsid w:val="00E019BD"/>
    <w:rsid w:val="00E04770"/>
    <w:rsid w:val="00E0566E"/>
    <w:rsid w:val="00E138EC"/>
    <w:rsid w:val="00E27ED1"/>
    <w:rsid w:val="00E5094B"/>
    <w:rsid w:val="00E537C8"/>
    <w:rsid w:val="00E82CE5"/>
    <w:rsid w:val="00E84E84"/>
    <w:rsid w:val="00E85C45"/>
    <w:rsid w:val="00E877CC"/>
    <w:rsid w:val="00EA5440"/>
    <w:rsid w:val="00ED5C1C"/>
    <w:rsid w:val="00ED7A5B"/>
    <w:rsid w:val="00EE27D0"/>
    <w:rsid w:val="00F077D2"/>
    <w:rsid w:val="00F13B33"/>
    <w:rsid w:val="00F149B7"/>
    <w:rsid w:val="00F24C0E"/>
    <w:rsid w:val="00F26F30"/>
    <w:rsid w:val="00F337FC"/>
    <w:rsid w:val="00F3786C"/>
    <w:rsid w:val="00F45447"/>
    <w:rsid w:val="00F60642"/>
    <w:rsid w:val="00F61760"/>
    <w:rsid w:val="00F647AB"/>
    <w:rsid w:val="00F92771"/>
    <w:rsid w:val="00FA0F08"/>
    <w:rsid w:val="00FA1796"/>
    <w:rsid w:val="00FB7692"/>
    <w:rsid w:val="00FC0B9C"/>
    <w:rsid w:val="00FC21FC"/>
    <w:rsid w:val="00FD2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0E9F"/>
    <w:rPr>
      <w:color w:val="808080"/>
    </w:rPr>
  </w:style>
  <w:style w:type="paragraph" w:customStyle="1" w:styleId="B8513AD370334035BC7E59562E6FD92C">
    <w:name w:val="B8513AD370334035BC7E59562E6FD92C"/>
    <w:rsid w:val="005E0E9F"/>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E188-5053-4A84-BFD9-9BEC199C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9560</Words>
  <Characters>54494</Characters>
  <Application>Microsoft Office Word</Application>
  <DocSecurity>0</DocSecurity>
  <Lines>454</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63927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Катя Бартащук</cp:lastModifiedBy>
  <cp:revision>3</cp:revision>
  <cp:lastPrinted>2023-08-28T11:00:00Z</cp:lastPrinted>
  <dcterms:created xsi:type="dcterms:W3CDTF">2023-08-30T07:58:00Z</dcterms:created>
  <dcterms:modified xsi:type="dcterms:W3CDTF">2023-08-31T08:22:00Z</dcterms:modified>
</cp:coreProperties>
</file>