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E21" w:rsidRPr="00874E16" w:rsidRDefault="00874E16" w:rsidP="00874E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4E16">
        <w:rPr>
          <w:rFonts w:ascii="Times New Roman" w:hAnsi="Times New Roman" w:cs="Times New Roman"/>
          <w:b/>
          <w:sz w:val="24"/>
          <w:szCs w:val="24"/>
          <w:lang w:val="uk-UA"/>
        </w:rPr>
        <w:t>ДОДАТОК №2</w:t>
      </w:r>
    </w:p>
    <w:p w:rsidR="00874E16" w:rsidRPr="00874E16" w:rsidRDefault="00874E16" w:rsidP="00874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4E16">
        <w:rPr>
          <w:rFonts w:ascii="Times New Roman" w:hAnsi="Times New Roman" w:cs="Times New Roman"/>
          <w:b/>
          <w:sz w:val="24"/>
          <w:szCs w:val="24"/>
          <w:lang w:val="uk-UA"/>
        </w:rPr>
        <w:t>Технічна специфікація</w:t>
      </w:r>
    </w:p>
    <w:p w:rsidR="00874E16" w:rsidRPr="00874E16" w:rsidRDefault="00874E16" w:rsidP="00874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4E16">
        <w:rPr>
          <w:rFonts w:ascii="Times New Roman" w:hAnsi="Times New Roman" w:cs="Times New Roman"/>
          <w:b/>
          <w:sz w:val="24"/>
          <w:szCs w:val="24"/>
          <w:lang w:val="uk-UA"/>
        </w:rPr>
        <w:t>на закупівлю:</w:t>
      </w:r>
    </w:p>
    <w:p w:rsidR="00874E16" w:rsidRDefault="007B2850" w:rsidP="007B2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2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021:2015-45230000-8  - Будівництво трубопроводів, ліній зв’язку та </w:t>
      </w:r>
      <w:proofErr w:type="spellStart"/>
      <w:r w:rsidRPr="007B2850">
        <w:rPr>
          <w:rFonts w:ascii="Times New Roman" w:hAnsi="Times New Roman" w:cs="Times New Roman"/>
          <w:b/>
          <w:sz w:val="24"/>
          <w:szCs w:val="24"/>
          <w:lang w:val="uk-UA"/>
        </w:rPr>
        <w:t>електропередач</w:t>
      </w:r>
      <w:proofErr w:type="spellEnd"/>
      <w:r w:rsidRPr="007B2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шосе, доріг, аеродромів і </w:t>
      </w:r>
      <w:bookmarkStart w:id="0" w:name="_GoBack"/>
      <w:bookmarkEnd w:id="0"/>
      <w:r w:rsidRPr="007B2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залізничних доріг; вирівнювання поверхонь (Поточний ремонт </w:t>
      </w:r>
      <w:proofErr w:type="spellStart"/>
      <w:r w:rsidRPr="007B2850">
        <w:rPr>
          <w:rFonts w:ascii="Times New Roman" w:hAnsi="Times New Roman" w:cs="Times New Roman"/>
          <w:b/>
          <w:sz w:val="24"/>
          <w:szCs w:val="24"/>
          <w:lang w:val="uk-UA"/>
        </w:rPr>
        <w:t>вул.Діброва</w:t>
      </w:r>
      <w:proofErr w:type="spellEnd"/>
      <w:r w:rsidRPr="007B2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proofErr w:type="spellStart"/>
      <w:r w:rsidRPr="007B2850">
        <w:rPr>
          <w:rFonts w:ascii="Times New Roman" w:hAnsi="Times New Roman" w:cs="Times New Roman"/>
          <w:b/>
          <w:sz w:val="24"/>
          <w:szCs w:val="24"/>
          <w:lang w:val="uk-UA"/>
        </w:rPr>
        <w:t>с.Заплатин</w:t>
      </w:r>
      <w:proofErr w:type="spellEnd"/>
      <w:r w:rsidRPr="007B285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7B2850" w:rsidRPr="00874E16" w:rsidRDefault="007B2850" w:rsidP="00874E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2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5671"/>
        <w:gridCol w:w="1489"/>
        <w:gridCol w:w="1360"/>
        <w:gridCol w:w="1134"/>
      </w:tblGrid>
      <w:tr w:rsidR="007B2850" w:rsidRPr="007B2850" w:rsidTr="001E160F">
        <w:trPr>
          <w:jc w:val="center"/>
        </w:trPr>
        <w:tc>
          <w:tcPr>
            <w:tcW w:w="660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7B2850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№</w:t>
            </w:r>
          </w:p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850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671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850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Найменування  послуг  та витрат</w:t>
            </w:r>
          </w:p>
        </w:tc>
        <w:tc>
          <w:tcPr>
            <w:tcW w:w="1489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7B2850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Одиниця</w:t>
            </w:r>
          </w:p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850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360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850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 xml:space="preserve"> Кількість</w:t>
            </w:r>
          </w:p>
        </w:tc>
        <w:tc>
          <w:tcPr>
            <w:tcW w:w="1134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850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Примітка</w:t>
            </w:r>
          </w:p>
        </w:tc>
      </w:tr>
      <w:tr w:rsidR="007B2850" w:rsidRPr="007B2850" w:rsidTr="001E160F">
        <w:trPr>
          <w:trHeight w:val="76"/>
          <w:jc w:val="center"/>
        </w:trPr>
        <w:tc>
          <w:tcPr>
            <w:tcW w:w="660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85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671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85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89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85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360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85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85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</w:tr>
      <w:tr w:rsidR="007B2850" w:rsidRPr="007B2850" w:rsidTr="001E160F">
        <w:trPr>
          <w:jc w:val="center"/>
        </w:trPr>
        <w:tc>
          <w:tcPr>
            <w:tcW w:w="660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7B285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671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Чистка </w:t>
            </w:r>
            <w:proofErr w:type="spellStart"/>
            <w:r w:rsidRPr="007B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узбіччь</w:t>
            </w:r>
            <w:proofErr w:type="spellEnd"/>
          </w:p>
        </w:tc>
        <w:tc>
          <w:tcPr>
            <w:tcW w:w="1489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1360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  <w:tc>
          <w:tcPr>
            <w:tcW w:w="1134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2850" w:rsidRPr="007B2850" w:rsidTr="001E160F">
        <w:trPr>
          <w:jc w:val="center"/>
        </w:trPr>
        <w:tc>
          <w:tcPr>
            <w:tcW w:w="660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7B285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5671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Навантаження сміття екскаваторами на автомобілі-</w:t>
            </w:r>
            <w:proofErr w:type="spellStart"/>
            <w:r w:rsidRPr="007B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самоскиди,місткість</w:t>
            </w:r>
            <w:proofErr w:type="spellEnd"/>
            <w:r w:rsidRPr="007B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ковша</w:t>
            </w:r>
            <w:proofErr w:type="spellEnd"/>
            <w:r w:rsidRPr="007B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екскаватора 0,4м3</w:t>
            </w:r>
          </w:p>
        </w:tc>
        <w:tc>
          <w:tcPr>
            <w:tcW w:w="1489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360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134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2850" w:rsidRPr="007B2850" w:rsidTr="001E160F">
        <w:trPr>
          <w:jc w:val="center"/>
        </w:trPr>
        <w:tc>
          <w:tcPr>
            <w:tcW w:w="660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7B285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5671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Перевезення сміття до 3 км</w:t>
            </w:r>
          </w:p>
        </w:tc>
        <w:tc>
          <w:tcPr>
            <w:tcW w:w="1489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360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134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2850" w:rsidRPr="007B2850" w:rsidTr="001E160F">
        <w:trPr>
          <w:jc w:val="center"/>
        </w:trPr>
        <w:tc>
          <w:tcPr>
            <w:tcW w:w="660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7B285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5671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Виправлення профілю основ гравійних без додавання  нового матеріалу</w:t>
            </w:r>
          </w:p>
        </w:tc>
        <w:tc>
          <w:tcPr>
            <w:tcW w:w="1489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1360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2600</w:t>
            </w:r>
          </w:p>
        </w:tc>
        <w:tc>
          <w:tcPr>
            <w:tcW w:w="1134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2850" w:rsidRPr="007B2850" w:rsidTr="001E160F">
        <w:trPr>
          <w:jc w:val="center"/>
        </w:trPr>
        <w:tc>
          <w:tcPr>
            <w:tcW w:w="660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7B285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5671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Улаштування підстильних та </w:t>
            </w:r>
            <w:proofErr w:type="spellStart"/>
            <w:r w:rsidRPr="007B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вирівнювальних</w:t>
            </w:r>
            <w:proofErr w:type="spellEnd"/>
            <w:r w:rsidRPr="007B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шарів основи із </w:t>
            </w:r>
            <w:proofErr w:type="spellStart"/>
            <w:r w:rsidRPr="007B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щебеню</w:t>
            </w:r>
            <w:proofErr w:type="spellEnd"/>
            <w:r w:rsidRPr="007B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89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</w:t>
            </w:r>
          </w:p>
        </w:tc>
        <w:tc>
          <w:tcPr>
            <w:tcW w:w="1360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199,3</w:t>
            </w:r>
          </w:p>
        </w:tc>
        <w:tc>
          <w:tcPr>
            <w:tcW w:w="1134" w:type="dxa"/>
          </w:tcPr>
          <w:p w:rsidR="007B2850" w:rsidRPr="007B2850" w:rsidRDefault="007B2850" w:rsidP="007B285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74E16" w:rsidRPr="00874E16" w:rsidRDefault="00874E16" w:rsidP="00874E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874E16" w:rsidRPr="00874E16" w:rsidRDefault="00874E16" w:rsidP="0032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874E16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874E1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вважати «або еквівалент»</w:t>
      </w:r>
    </w:p>
    <w:p w:rsidR="00874E16" w:rsidRPr="00874E16" w:rsidRDefault="00874E16" w:rsidP="00874E1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874E16" w:rsidRPr="00874E16" w:rsidRDefault="00874E16" w:rsidP="00874E1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874E16" w:rsidRPr="00874E16" w:rsidRDefault="00874E16" w:rsidP="00874E1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874E16" w:rsidRDefault="00874E1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E16" w:rsidRPr="00874E16" w:rsidRDefault="00874E1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74E16" w:rsidRPr="0087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96"/>
    <w:rsid w:val="00021796"/>
    <w:rsid w:val="0032102C"/>
    <w:rsid w:val="007B2850"/>
    <w:rsid w:val="00874E16"/>
    <w:rsid w:val="00F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D851"/>
  <w15:chartTrackingRefBased/>
  <w15:docId w15:val="{545779DF-2679-4192-8C3C-49BC56E6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874E16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7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59"/>
    <w:rsid w:val="007B2850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</Characters>
  <Application>Microsoft Office Word</Application>
  <DocSecurity>0</DocSecurity>
  <Lines>2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2023-07-10T11:33:00Z</dcterms:created>
  <dcterms:modified xsi:type="dcterms:W3CDTF">2023-07-12T11:12:00Z</dcterms:modified>
</cp:coreProperties>
</file>