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A534" w14:textId="77777777" w:rsidR="00DE60E7" w:rsidRDefault="00DE60E7" w:rsidP="00DE60E7">
      <w:pPr>
        <w:spacing w:after="0" w:line="240" w:lineRule="auto"/>
        <w:ind w:left="5660" w:firstLine="700"/>
        <w:jc w:val="right"/>
        <w:rPr>
          <w:rFonts w:ascii="Times New Roman" w:eastAsia="Times New Roman" w:hAnsi="Times New Roman" w:cs="Times New Roman"/>
          <w:b/>
          <w:sz w:val="20"/>
          <w:szCs w:val="20"/>
        </w:rPr>
      </w:pPr>
    </w:p>
    <w:p w14:paraId="5F66BC8A" w14:textId="77777777" w:rsidR="00DE60E7" w:rsidRDefault="00DE60E7" w:rsidP="00DE60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035BF5B2" w14:textId="77777777" w:rsidR="00DE60E7" w:rsidRDefault="00DE60E7" w:rsidP="00DE60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79ED4EEE" w14:textId="77777777" w:rsidR="00DE60E7" w:rsidRDefault="00DE60E7" w:rsidP="00DE60E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FF9F32E" w14:textId="77777777" w:rsidR="00DE60E7" w:rsidRDefault="00DE60E7" w:rsidP="00DE60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52F2E2C8" w14:textId="77777777" w:rsidR="00DE60E7" w:rsidRDefault="00DE60E7" w:rsidP="00DE60E7">
      <w:pPr>
        <w:spacing w:after="0" w:line="240" w:lineRule="auto"/>
        <w:ind w:left="885"/>
        <w:jc w:val="center"/>
        <w:rPr>
          <w:rFonts w:ascii="Times New Roman" w:eastAsia="Times New Roman" w:hAnsi="Times New Roman" w:cs="Times New Roman"/>
          <w:b/>
          <w:i/>
          <w:color w:val="4A86E8"/>
          <w:sz w:val="20"/>
          <w:szCs w:val="20"/>
        </w:rPr>
      </w:pPr>
    </w:p>
    <w:tbl>
      <w:tblPr>
        <w:tblStyle w:val="5"/>
        <w:tblW w:w="9615" w:type="dxa"/>
        <w:jc w:val="center"/>
        <w:tblInd w:w="0" w:type="dxa"/>
        <w:tblLayout w:type="fixed"/>
        <w:tblCellMar>
          <w:top w:w="0" w:type="dxa"/>
          <w:left w:w="0" w:type="dxa"/>
          <w:bottom w:w="0" w:type="dxa"/>
          <w:right w:w="0" w:type="dxa"/>
        </w:tblCellMar>
        <w:tblLook w:val="0400" w:firstRow="0" w:lastRow="0" w:firstColumn="0" w:lastColumn="0" w:noHBand="0" w:noVBand="1"/>
      </w:tblPr>
      <w:tblGrid>
        <w:gridCol w:w="490"/>
        <w:gridCol w:w="2272"/>
        <w:gridCol w:w="6853"/>
      </w:tblGrid>
      <w:tr w:rsidR="00DE60E7" w14:paraId="4C913699" w14:textId="77777777" w:rsidTr="00DE60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2FFE7" w14:textId="77777777" w:rsidR="00DE60E7" w:rsidRDefault="00DE60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01450" w14:textId="77777777" w:rsidR="00DE60E7" w:rsidRDefault="00DE60E7">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282146" w14:textId="77777777" w:rsidR="00DE60E7" w:rsidRDefault="00DE60E7">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DE60E7" w14:paraId="081BDC6F" w14:textId="77777777" w:rsidTr="00DE60E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85FF3" w14:textId="77777777" w:rsidR="00DE60E7" w:rsidRDefault="00DE60E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5DB58" w14:textId="77777777" w:rsidR="00DE60E7" w:rsidRDefault="00DE60E7">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CB8B9" w14:textId="77777777" w:rsidR="00DE60E7" w:rsidRDefault="00DE6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досвіду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14:paraId="7E3797C6" w14:textId="77777777" w:rsidR="00DE60E7" w:rsidRDefault="00DE6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.1.1. </w:t>
            </w:r>
            <w:proofErr w:type="spellStart"/>
            <w:r>
              <w:rPr>
                <w:rFonts w:ascii="Times New Roman" w:eastAsia="Times New Roman" w:hAnsi="Times New Roman" w:cs="Times New Roman"/>
                <w:color w:val="000000"/>
                <w:sz w:val="20"/>
                <w:szCs w:val="20"/>
              </w:rPr>
              <w:t>довідку</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w:t>
            </w:r>
            <w:proofErr w:type="spellStart"/>
            <w:proofErr w:type="gram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14:paraId="35C68FD3" w14:textId="77777777" w:rsidR="00DE60E7" w:rsidRDefault="00DE60E7">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sz w:val="20"/>
                <w:szCs w:val="20"/>
                <w:lang w:val="uk-UA"/>
              </w:rPr>
              <w:t>під аналогічним договором слід розуміти договір на поставку Учасником товарів, визначених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на постачання медичних виробів/обладнання, або за конкретною назвою предмета закупівлі, або за таким предметом договору, що за своєю суттю є відповідним до предмета закупівлі.</w:t>
            </w:r>
          </w:p>
          <w:p w14:paraId="1D886619" w14:textId="77777777" w:rsidR="00DE60E7" w:rsidRDefault="00DE60E7">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такий договір повинен містити інформацію про сторони договору, предмет закупівлі, номер та  дату договору (за наявності).</w:t>
            </w:r>
          </w:p>
          <w:p w14:paraId="14C19BC2" w14:textId="77777777" w:rsidR="00DE60E7" w:rsidRDefault="00DE60E7">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p w14:paraId="628130AD" w14:textId="77777777" w:rsidR="00DE60E7" w:rsidRDefault="00DE60E7">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повному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обсязі</w:t>
            </w:r>
            <w:proofErr w:type="spellEnd"/>
            <w:r>
              <w:rPr>
                <w:rFonts w:ascii="Times New Roman" w:eastAsia="Times New Roman" w:hAnsi="Times New Roman" w:cs="Times New Roman"/>
                <w:color w:val="000000"/>
                <w:sz w:val="20"/>
                <w:szCs w:val="20"/>
              </w:rPr>
              <w:t>,</w:t>
            </w:r>
            <w:r>
              <w:t xml:space="preserve"> </w:t>
            </w:r>
            <w:r>
              <w:rPr>
                <w:rFonts w:ascii="Times New Roman" w:eastAsia="Times New Roman" w:hAnsi="Times New Roman" w:cs="Times New Roman"/>
                <w:color w:val="000000"/>
                <w:sz w:val="20"/>
                <w:szCs w:val="20"/>
              </w:rPr>
              <w:t xml:space="preserve">(з </w:t>
            </w:r>
            <w:proofErr w:type="spellStart"/>
            <w:r>
              <w:rPr>
                <w:rFonts w:ascii="Times New Roman" w:eastAsia="Times New Roman" w:hAnsi="Times New Roman" w:cs="Times New Roman"/>
                <w:color w:val="000000"/>
                <w:sz w:val="20"/>
                <w:szCs w:val="20"/>
              </w:rPr>
              <w:t>усіма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додатковими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угодами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додатками</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специфікаціями</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до договору</w:t>
            </w:r>
            <w:proofErr w:type="gramEnd"/>
            <w:r>
              <w:rPr>
                <w:rFonts w:ascii="Times New Roman" w:eastAsia="Times New Roman" w:hAnsi="Times New Roman" w:cs="Times New Roman"/>
                <w:color w:val="000000"/>
                <w:sz w:val="20"/>
                <w:szCs w:val="20"/>
              </w:rPr>
              <w:t>),</w:t>
            </w:r>
          </w:p>
          <w:p w14:paraId="11353677" w14:textId="77777777" w:rsidR="00DE60E7" w:rsidRDefault="00DE60E7">
            <w:pPr>
              <w:spacing w:after="0" w:line="240" w:lineRule="auto"/>
              <w:jc w:val="both"/>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.1.3.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/ю </w:t>
            </w:r>
            <w:proofErr w:type="spellStart"/>
            <w:r>
              <w:rPr>
                <w:rFonts w:ascii="Times New Roman" w:eastAsia="Times New Roman" w:hAnsi="Times New Roman" w:cs="Times New Roman"/>
                <w:color w:val="000000"/>
                <w:sz w:val="20"/>
                <w:szCs w:val="20"/>
              </w:rPr>
              <w:t>документів</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одного договору, </w:t>
            </w:r>
            <w:proofErr w:type="spellStart"/>
            <w:r>
              <w:rPr>
                <w:rFonts w:ascii="Times New Roman" w:eastAsia="Times New Roman" w:hAnsi="Times New Roman" w:cs="Times New Roman"/>
                <w:color w:val="000000"/>
                <w:sz w:val="20"/>
                <w:szCs w:val="20"/>
              </w:rPr>
              <w:t>заз</w:t>
            </w:r>
            <w:r>
              <w:rPr>
                <w:rFonts w:ascii="Times New Roman" w:eastAsia="Times New Roman" w:hAnsi="Times New Roman" w:cs="Times New Roman"/>
                <w:color w:val="000000"/>
                <w:sz w:val="20"/>
                <w:szCs w:val="20"/>
                <w:highlight w:val="white"/>
              </w:rPr>
              <w:t>наченого</w:t>
            </w:r>
            <w:proofErr w:type="spellEnd"/>
            <w:r>
              <w:rPr>
                <w:rFonts w:ascii="Times New Roman" w:eastAsia="Times New Roman" w:hAnsi="Times New Roman" w:cs="Times New Roman"/>
                <w:color w:val="000000"/>
                <w:sz w:val="20"/>
                <w:szCs w:val="20"/>
                <w:highlight w:val="white"/>
              </w:rPr>
              <w:t xml:space="preserve"> в </w:t>
            </w:r>
            <w:proofErr w:type="spellStart"/>
            <w:r>
              <w:rPr>
                <w:rFonts w:ascii="Times New Roman" w:eastAsia="Times New Roman" w:hAnsi="Times New Roman" w:cs="Times New Roman"/>
                <w:color w:val="000000"/>
                <w:sz w:val="20"/>
                <w:szCs w:val="20"/>
                <w:highlight w:val="white"/>
              </w:rPr>
              <w:t>наданій</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Учасником</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довідці</w:t>
            </w:r>
            <w:proofErr w:type="spellEnd"/>
            <w:r>
              <w:rPr>
                <w:rFonts w:ascii="Times New Roman" w:eastAsia="Times New Roman" w:hAnsi="Times New Roman" w:cs="Times New Roman"/>
                <w:color w:val="000000"/>
                <w:sz w:val="20"/>
                <w:szCs w:val="20"/>
                <w:highlight w:val="white"/>
              </w:rPr>
              <w:t>. </w:t>
            </w:r>
          </w:p>
          <w:p w14:paraId="41772FFF" w14:textId="77777777" w:rsidR="00DE60E7" w:rsidRDefault="00DE60E7">
            <w:pPr>
              <w:spacing w:after="0" w:line="240" w:lineRule="auto"/>
              <w:rPr>
                <w:rFonts w:ascii="Times New Roman" w:eastAsia="Times New Roman" w:hAnsi="Times New Roman" w:cs="Times New Roman"/>
                <w:color w:val="4A86E8"/>
                <w:sz w:val="20"/>
                <w:szCs w:val="20"/>
              </w:rPr>
            </w:pPr>
          </w:p>
          <w:p w14:paraId="14792F64" w14:textId="77777777" w:rsidR="00DE60E7" w:rsidRDefault="00DE60E7">
            <w:pPr>
              <w:spacing w:after="0" w:line="240" w:lineRule="auto"/>
              <w:jc w:val="both"/>
              <w:rPr>
                <w:rFonts w:ascii="Times New Roman" w:eastAsia="Times New Roman" w:hAnsi="Times New Roman" w:cs="Times New Roman"/>
                <w:sz w:val="20"/>
                <w:szCs w:val="20"/>
              </w:rPr>
            </w:pPr>
          </w:p>
        </w:tc>
      </w:tr>
    </w:tbl>
    <w:p w14:paraId="2FE43E48" w14:textId="77777777" w:rsidR="00DE60E7" w:rsidRPr="00DE60E7" w:rsidRDefault="00DE60E7" w:rsidP="00DE60E7">
      <w:pPr>
        <w:spacing w:before="240" w:after="0" w:line="240" w:lineRule="auto"/>
        <w:ind w:firstLine="720"/>
        <w:jc w:val="both"/>
        <w:rPr>
          <w:rFonts w:ascii="Times New Roman" w:eastAsia="Times New Roman" w:hAnsi="Times New Roman" w:cs="Times New Roman"/>
          <w:sz w:val="20"/>
          <w:szCs w:val="20"/>
          <w:lang w:val="uk-UA"/>
        </w:rPr>
      </w:pPr>
      <w:r w:rsidRPr="00DE60E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360D39" w14:textId="77777777" w:rsidR="00DE60E7" w:rsidRDefault="00DE60E7" w:rsidP="00DE60E7">
      <w:pPr>
        <w:pStyle w:val="a4"/>
        <w:numPr>
          <w:ilvl w:val="0"/>
          <w:numId w:val="1"/>
        </w:numPr>
        <w:spacing w:before="20" w:after="20" w:line="240" w:lineRule="auto"/>
        <w:jc w:val="both"/>
        <w:rPr>
          <w:rFonts w:ascii="Times New Roman" w:eastAsia="Times New Roman" w:hAnsi="Times New Roman" w:cs="Times New Roman"/>
          <w:b/>
          <w:lang w:val="uk-UA"/>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b/>
        </w:rPr>
        <w:t xml:space="preserve">(в тому </w:t>
      </w:r>
      <w:proofErr w:type="spellStart"/>
      <w:r>
        <w:rPr>
          <w:rFonts w:ascii="Times New Roman" w:eastAsia="Times New Roman" w:hAnsi="Times New Roman" w:cs="Times New Roman"/>
          <w:b/>
        </w:rPr>
        <w:t>числі</w:t>
      </w:r>
      <w:proofErr w:type="spellEnd"/>
      <w:r>
        <w:rPr>
          <w:rFonts w:ascii="Times New Roman" w:eastAsia="Times New Roman" w:hAnsi="Times New Roman" w:cs="Times New Roman"/>
          <w:b/>
        </w:rPr>
        <w:t xml:space="preserve"> для </w:t>
      </w:r>
      <w:proofErr w:type="spellStart"/>
      <w:r>
        <w:rPr>
          <w:rFonts w:ascii="Times New Roman" w:eastAsia="Times New Roman" w:hAnsi="Times New Roman" w:cs="Times New Roman"/>
          <w:b/>
        </w:rPr>
        <w:t>об’єднання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учасників</w:t>
      </w:r>
      <w:proofErr w:type="spellEnd"/>
      <w:r>
        <w:rPr>
          <w:rFonts w:ascii="Times New Roman" w:eastAsia="Times New Roman" w:hAnsi="Times New Roman" w:cs="Times New Roman"/>
          <w:b/>
        </w:rPr>
        <w:t xml:space="preserve"> як </w:t>
      </w:r>
      <w:proofErr w:type="spellStart"/>
      <w:r>
        <w:rPr>
          <w:rFonts w:ascii="Times New Roman" w:eastAsia="Times New Roman" w:hAnsi="Times New Roman" w:cs="Times New Roman"/>
          <w:b/>
        </w:rPr>
        <w:t>учасника</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процедури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вимогам</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визначеним</w:t>
      </w:r>
      <w:proofErr w:type="spellEnd"/>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пункті</w:t>
      </w:r>
      <w:proofErr w:type="spellEnd"/>
      <w:r>
        <w:rPr>
          <w:rFonts w:ascii="Times New Roman" w:eastAsia="Times New Roman" w:hAnsi="Times New Roman" w:cs="Times New Roman"/>
          <w:b/>
        </w:rPr>
        <w:t xml:space="preserve"> 4</w:t>
      </w:r>
      <w:r>
        <w:rPr>
          <w:rFonts w:ascii="Times New Roman" w:eastAsia="Times New Roman" w:hAnsi="Times New Roman" w:cs="Times New Roman"/>
          <w:b/>
          <w:lang w:val="uk-UA"/>
        </w:rPr>
        <w:t>7</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Особливостей</w:t>
      </w:r>
      <w:proofErr w:type="spellEnd"/>
      <w:r>
        <w:rPr>
          <w:rFonts w:ascii="Times New Roman" w:eastAsia="Times New Roman" w:hAnsi="Times New Roman" w:cs="Times New Roman"/>
          <w:b/>
        </w:rPr>
        <w:t>.</w:t>
      </w:r>
    </w:p>
    <w:p w14:paraId="4EA61EF8" w14:textId="77777777" w:rsidR="00DE60E7" w:rsidRDefault="00DE60E7" w:rsidP="00DE60E7">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5FEF313" w14:textId="77777777" w:rsidR="00DE60E7" w:rsidRDefault="00DE60E7" w:rsidP="00DE60E7">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під час подання тендерної пропозиції.</w:t>
      </w:r>
    </w:p>
    <w:p w14:paraId="30BFF7B8" w14:textId="77777777" w:rsidR="00DE60E7" w:rsidRDefault="00DE60E7" w:rsidP="00DE60E7">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4F8F2330" w14:textId="77777777" w:rsidR="00DE60E7" w:rsidRDefault="00DE60E7" w:rsidP="00DE60E7">
      <w:pP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45BE01" w14:textId="77777777" w:rsidR="00DE60E7" w:rsidRDefault="00DE60E7" w:rsidP="00DE60E7">
      <w:pPr>
        <w:spacing w:after="80"/>
        <w:jc w:val="both"/>
        <w:rPr>
          <w:rFonts w:ascii="Times New Roman" w:eastAsia="Times New Roman" w:hAnsi="Times New Roman" w:cs="Times New Roman"/>
          <w:b/>
          <w:i/>
          <w:sz w:val="20"/>
          <w:szCs w:val="20"/>
          <w:lang w:val="uk-UA"/>
        </w:rPr>
      </w:pPr>
    </w:p>
    <w:p w14:paraId="2B9716D7" w14:textId="77777777" w:rsidR="00DE60E7" w:rsidRDefault="00DE60E7" w:rsidP="00DE60E7">
      <w:pPr>
        <w:widowControl w:val="0"/>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відсутня технічна можливість підтвердження учасником відсутності окремих підстав, зазначених у пункті 47 </w:t>
      </w:r>
      <w:r>
        <w:rPr>
          <w:rFonts w:ascii="Times New Roman" w:eastAsia="Times New Roman" w:hAnsi="Times New Roman" w:cs="Times New Roman"/>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E53EDDA" w14:textId="77777777" w:rsidR="00DE60E7" w:rsidRDefault="00DE60E7" w:rsidP="00DE60E7">
      <w:pPr>
        <w:widowControl w:val="0"/>
        <w:spacing w:after="0" w:line="240" w:lineRule="auto"/>
        <w:ind w:firstLine="567"/>
        <w:jc w:val="both"/>
        <w:rPr>
          <w:rFonts w:ascii="Times New Roman" w:eastAsia="Times New Roman" w:hAnsi="Times New Roman" w:cs="Times New Roman"/>
          <w:sz w:val="20"/>
          <w:szCs w:val="20"/>
          <w:lang w:val="uk-UA"/>
        </w:rPr>
      </w:pPr>
    </w:p>
    <w:p w14:paraId="54D8A36E" w14:textId="77777777" w:rsidR="00DE60E7" w:rsidRDefault="00DE60E7" w:rsidP="00DE60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proofErr w:type="spellStart"/>
      <w:r>
        <w:rPr>
          <w:rFonts w:ascii="Times New Roman" w:eastAsia="Times New Roman" w:hAnsi="Times New Roman" w:cs="Times New Roman"/>
          <w:b/>
          <w:color w:val="000000"/>
        </w:rPr>
        <w:t>Перелік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документів</w:t>
      </w:r>
      <w:proofErr w:type="spellEnd"/>
      <w:r>
        <w:rPr>
          <w:rFonts w:ascii="Times New Roman" w:eastAsia="Times New Roman" w:hAnsi="Times New Roman" w:cs="Times New Roman"/>
          <w:b/>
          <w:color w:val="000000"/>
        </w:rPr>
        <w:t xml:space="preserve"> та </w:t>
      </w:r>
      <w:proofErr w:type="spellStart"/>
      <w:proofErr w:type="gramStart"/>
      <w:r>
        <w:rPr>
          <w:rFonts w:ascii="Times New Roman" w:eastAsia="Times New Roman" w:hAnsi="Times New Roman" w:cs="Times New Roman"/>
          <w:b/>
          <w:color w:val="000000"/>
        </w:rPr>
        <w:t>інформації</w:t>
      </w:r>
      <w:proofErr w:type="spellEnd"/>
      <w:r>
        <w:rPr>
          <w:rFonts w:ascii="Times New Roman" w:eastAsia="Times New Roman" w:hAnsi="Times New Roman" w:cs="Times New Roman"/>
          <w:b/>
          <w:color w:val="000000"/>
        </w:rPr>
        <w:t>  для</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підтвердження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відповідності</w:t>
      </w:r>
      <w:proofErr w:type="spellEnd"/>
      <w:r>
        <w:rPr>
          <w:rFonts w:ascii="Times New Roman" w:eastAsia="Times New Roman" w:hAnsi="Times New Roman" w:cs="Times New Roman"/>
          <w:b/>
          <w:color w:val="000000"/>
        </w:rPr>
        <w:t xml:space="preserve"> ПЕРЕМОЖЦЯ </w:t>
      </w:r>
      <w:proofErr w:type="spellStart"/>
      <w:r>
        <w:rPr>
          <w:rFonts w:ascii="Times New Roman" w:eastAsia="Times New Roman" w:hAnsi="Times New Roman" w:cs="Times New Roman"/>
          <w:b/>
          <w:color w:val="000000"/>
        </w:rPr>
        <w:t>вимогам</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rPr>
        <w:t>визначеним</w:t>
      </w:r>
      <w:proofErr w:type="spellEnd"/>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пункті</w:t>
      </w:r>
      <w:proofErr w:type="spellEnd"/>
      <w:r>
        <w:rPr>
          <w:rFonts w:ascii="Times New Roman" w:eastAsia="Times New Roman" w:hAnsi="Times New Roman" w:cs="Times New Roman"/>
          <w:b/>
        </w:rPr>
        <w:t xml:space="preserve"> 4</w:t>
      </w:r>
      <w:r>
        <w:rPr>
          <w:rFonts w:ascii="Times New Roman" w:eastAsia="Times New Roman" w:hAnsi="Times New Roman" w:cs="Times New Roman"/>
          <w:b/>
          <w:lang w:val="uk-UA"/>
        </w:rPr>
        <w:t>7</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Особливостей</w:t>
      </w:r>
      <w:proofErr w:type="spellEnd"/>
      <w:r>
        <w:rPr>
          <w:rFonts w:ascii="Times New Roman" w:eastAsia="Times New Roman" w:hAnsi="Times New Roman" w:cs="Times New Roman"/>
          <w:b/>
        </w:rPr>
        <w:t>:</w:t>
      </w:r>
    </w:p>
    <w:p w14:paraId="160287A2" w14:textId="77777777" w:rsidR="00DE60E7" w:rsidRDefault="00DE60E7" w:rsidP="00DE60E7">
      <w:pPr>
        <w:widowControl w:val="0"/>
        <w:spacing w:after="0" w:line="240" w:lineRule="auto"/>
        <w:ind w:firstLine="56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у строк,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 xml:space="preserve">не </w:t>
      </w:r>
      <w:proofErr w:type="spellStart"/>
      <w:r>
        <w:rPr>
          <w:rFonts w:ascii="Times New Roman" w:eastAsia="Times New Roman" w:hAnsi="Times New Roman" w:cs="Times New Roman"/>
          <w:b/>
          <w:i/>
          <w:sz w:val="20"/>
          <w:szCs w:val="20"/>
        </w:rPr>
        <w:t>перевищує</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чотири</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дні</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оприлюднення</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електронній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системі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повідомлення</w:t>
      </w:r>
      <w:proofErr w:type="spellEnd"/>
      <w:r>
        <w:rPr>
          <w:rFonts w:ascii="Times New Roman" w:eastAsia="Times New Roman" w:hAnsi="Times New Roman" w:cs="Times New Roman"/>
          <w:sz w:val="20"/>
          <w:szCs w:val="20"/>
        </w:rPr>
        <w:t xml:space="preserve"> про </w:t>
      </w:r>
      <w:proofErr w:type="spellStart"/>
      <w:r>
        <w:rPr>
          <w:rFonts w:ascii="Times New Roman" w:eastAsia="Times New Roman" w:hAnsi="Times New Roman" w:cs="Times New Roman"/>
          <w:sz w:val="20"/>
          <w:szCs w:val="20"/>
        </w:rPr>
        <w:t>намір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укласти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договір</w:t>
      </w:r>
      <w:proofErr w:type="spellEnd"/>
      <w:r>
        <w:rPr>
          <w:rFonts w:ascii="Times New Roman" w:eastAsia="Times New Roman" w:hAnsi="Times New Roman" w:cs="Times New Roman"/>
          <w:sz w:val="20"/>
          <w:szCs w:val="20"/>
        </w:rPr>
        <w:t xml:space="preserve">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повинен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замовнику</w:t>
      </w:r>
      <w:proofErr w:type="spellEnd"/>
      <w:r>
        <w:rPr>
          <w:rFonts w:ascii="Times New Roman" w:eastAsia="Times New Roman" w:hAnsi="Times New Roman" w:cs="Times New Roman"/>
          <w:sz w:val="20"/>
          <w:szCs w:val="20"/>
        </w:rPr>
        <w:t xml:space="preserve"> шляхом </w:t>
      </w:r>
      <w:proofErr w:type="spellStart"/>
      <w:r>
        <w:rPr>
          <w:rFonts w:ascii="Times New Roman" w:eastAsia="Times New Roman" w:hAnsi="Times New Roman" w:cs="Times New Roman"/>
          <w:sz w:val="20"/>
          <w:szCs w:val="20"/>
        </w:rPr>
        <w:t>оприлюднення</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електронній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системі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підтверджують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підпунктах</w:t>
      </w:r>
      <w:proofErr w:type="spellEnd"/>
      <w:r>
        <w:rPr>
          <w:rFonts w:ascii="Times New Roman" w:eastAsia="Times New Roman" w:hAnsi="Times New Roman" w:cs="Times New Roman"/>
          <w:sz w:val="20"/>
          <w:szCs w:val="20"/>
        </w:rPr>
        <w:t xml:space="preserve"> 3, 5, 6 і 12 та в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чотирнадцятому</w:t>
      </w:r>
      <w:proofErr w:type="spellEnd"/>
      <w:r>
        <w:rPr>
          <w:rFonts w:ascii="Times New Roman" w:eastAsia="Times New Roman" w:hAnsi="Times New Roman" w:cs="Times New Roman"/>
          <w:sz w:val="20"/>
          <w:szCs w:val="20"/>
        </w:rPr>
        <w:t xml:space="preserve"> пункту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 xml:space="preserve">. </w:t>
      </w:r>
    </w:p>
    <w:p w14:paraId="7A1A0F11" w14:textId="77777777" w:rsidR="00DE60E7" w:rsidRDefault="00DE60E7" w:rsidP="00DE60E7">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w:t>
      </w:r>
      <w:proofErr w:type="spellStart"/>
      <w:r>
        <w:rPr>
          <w:rFonts w:ascii="Times New Roman" w:eastAsia="Times New Roman" w:hAnsi="Times New Roman" w:cs="Times New Roman"/>
          <w:sz w:val="20"/>
          <w:szCs w:val="20"/>
        </w:rPr>
        <w:t>передбаченого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цією</w:t>
      </w:r>
      <w:proofErr w:type="spellEnd"/>
      <w:r>
        <w:rPr>
          <w:rFonts w:ascii="Times New Roman" w:eastAsia="Times New Roman" w:hAnsi="Times New Roman" w:cs="Times New Roman"/>
          <w:sz w:val="20"/>
          <w:szCs w:val="20"/>
        </w:rPr>
        <w:t xml:space="preserve"> тендерною </w:t>
      </w:r>
      <w:proofErr w:type="spellStart"/>
      <w:r>
        <w:rPr>
          <w:rFonts w:ascii="Times New Roman" w:eastAsia="Times New Roman" w:hAnsi="Times New Roman" w:cs="Times New Roman"/>
          <w:sz w:val="20"/>
          <w:szCs w:val="20"/>
        </w:rPr>
        <w:t>документацією</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Законом та/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Особливостями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перебіг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визначається</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певної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вважатиметься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наступний</w:t>
      </w:r>
      <w:proofErr w:type="spellEnd"/>
      <w:r>
        <w:rPr>
          <w:rFonts w:ascii="Times New Roman" w:eastAsia="Times New Roman" w:hAnsi="Times New Roman" w:cs="Times New Roman"/>
          <w:sz w:val="20"/>
          <w:szCs w:val="20"/>
        </w:rPr>
        <w:t xml:space="preserve"> за днем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календарний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робочий</w:t>
      </w:r>
      <w:proofErr w:type="spellEnd"/>
      <w:r>
        <w:rPr>
          <w:rFonts w:ascii="Times New Roman" w:eastAsia="Times New Roman" w:hAnsi="Times New Roman" w:cs="Times New Roman"/>
          <w:sz w:val="20"/>
          <w:szCs w:val="20"/>
        </w:rPr>
        <w:t xml:space="preserve"> день, </w:t>
      </w:r>
      <w:proofErr w:type="spellStart"/>
      <w:r>
        <w:rPr>
          <w:rFonts w:ascii="Times New Roman" w:eastAsia="Times New Roman" w:hAnsi="Times New Roman" w:cs="Times New Roman"/>
          <w:sz w:val="20"/>
          <w:szCs w:val="20"/>
        </w:rPr>
        <w:t>залежно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того, у </w:t>
      </w:r>
      <w:proofErr w:type="spellStart"/>
      <w:r>
        <w:rPr>
          <w:rFonts w:ascii="Times New Roman" w:eastAsia="Times New Roman" w:hAnsi="Times New Roman" w:cs="Times New Roman"/>
          <w:sz w:val="20"/>
          <w:szCs w:val="20"/>
        </w:rPr>
        <w:t>яких</w:t>
      </w:r>
      <w:proofErr w:type="spellEnd"/>
      <w:r>
        <w:rPr>
          <w:rFonts w:ascii="Times New Roman" w:eastAsia="Times New Roman" w:hAnsi="Times New Roman" w:cs="Times New Roman"/>
          <w:sz w:val="20"/>
          <w:szCs w:val="20"/>
        </w:rPr>
        <w:t xml:space="preserve"> днях (</w:t>
      </w:r>
      <w:proofErr w:type="spellStart"/>
      <w:r>
        <w:rPr>
          <w:rFonts w:ascii="Times New Roman" w:eastAsia="Times New Roman" w:hAnsi="Times New Roman" w:cs="Times New Roman"/>
          <w:sz w:val="20"/>
          <w:szCs w:val="20"/>
        </w:rPr>
        <w:t>календарних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робочих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обраховується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строк.</w:t>
      </w:r>
    </w:p>
    <w:p w14:paraId="54C0E860" w14:textId="77777777" w:rsidR="00DE60E7" w:rsidRDefault="00DE60E7" w:rsidP="00DE60E7">
      <w:pPr>
        <w:shd w:val="clear" w:color="auto" w:fill="FFFFFF"/>
        <w:spacing w:after="0" w:line="240" w:lineRule="auto"/>
        <w:rPr>
          <w:rFonts w:ascii="Times New Roman" w:eastAsia="Times New Roman" w:hAnsi="Times New Roman" w:cs="Times New Roman"/>
          <w:sz w:val="20"/>
          <w:szCs w:val="20"/>
        </w:rPr>
      </w:pPr>
    </w:p>
    <w:p w14:paraId="079F859E" w14:textId="77777777" w:rsidR="00DE60E7" w:rsidRDefault="00DE60E7" w:rsidP="00DE60E7">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Увага!!!</w:t>
      </w:r>
      <w:r>
        <w:rPr>
          <w:rFonts w:ascii="Times New Roman" w:eastAsia="Times New Roman" w:hAnsi="Times New Roman" w:cs="Times New Roman"/>
          <w:sz w:val="20"/>
          <w:szCs w:val="20"/>
          <w:lang w:val="uk-UA"/>
        </w:rPr>
        <w:t xml:space="preserve"> У разі обмеженого доступу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на момент оприлюднення оголошення про проведення відкритих торгів переможець у термін, що не перевищує пропозиції надає документи щодо підтвердження відсутності відповідності вимогам визначним у п. 47 Особливостей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повідомлення про намір укласти договір про закупівлю.</w:t>
      </w:r>
    </w:p>
    <w:p w14:paraId="0DD5B09B" w14:textId="77777777" w:rsidR="00DE60E7" w:rsidRDefault="00DE60E7" w:rsidP="00DE60E7">
      <w:pPr>
        <w:widowControl w:val="0"/>
        <w:spacing w:after="0" w:line="240" w:lineRule="auto"/>
        <w:ind w:firstLine="567"/>
        <w:jc w:val="both"/>
        <w:rPr>
          <w:rFonts w:ascii="Times New Roman" w:eastAsia="Times New Roman" w:hAnsi="Times New Roman" w:cs="Times New Roman"/>
          <w:sz w:val="20"/>
          <w:szCs w:val="20"/>
          <w:lang w:val="uk-UA"/>
        </w:rPr>
      </w:pPr>
    </w:p>
    <w:p w14:paraId="59E4D23E" w14:textId="77777777" w:rsidR="00DE60E7" w:rsidRDefault="00DE60E7" w:rsidP="00DE60E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ПЕРЕМОЖЦЕМ</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юридичною</w:t>
      </w:r>
      <w:proofErr w:type="spellEnd"/>
      <w:r>
        <w:rPr>
          <w:rFonts w:ascii="Times New Roman" w:eastAsia="Times New Roman" w:hAnsi="Times New Roman" w:cs="Times New Roman"/>
          <w:b/>
          <w:color w:val="000000"/>
          <w:sz w:val="20"/>
          <w:szCs w:val="20"/>
        </w:rPr>
        <w:t xml:space="preserve"> особою):</w:t>
      </w:r>
    </w:p>
    <w:tbl>
      <w:tblPr>
        <w:tblStyle w:val="3"/>
        <w:tblW w:w="9615" w:type="dxa"/>
        <w:tblInd w:w="-100" w:type="dxa"/>
        <w:tblLayout w:type="fixed"/>
        <w:tblCellMar>
          <w:top w:w="0" w:type="dxa"/>
          <w:left w:w="0" w:type="dxa"/>
          <w:bottom w:w="0" w:type="dxa"/>
          <w:right w:w="0" w:type="dxa"/>
        </w:tblCellMar>
        <w:tblLook w:val="0400" w:firstRow="0" w:lastRow="0" w:firstColumn="0" w:lastColumn="0" w:noHBand="0" w:noVBand="1"/>
      </w:tblPr>
      <w:tblGrid>
        <w:gridCol w:w="764"/>
        <w:gridCol w:w="4349"/>
        <w:gridCol w:w="4502"/>
      </w:tblGrid>
      <w:tr w:rsidR="00DE60E7" w14:paraId="1EDE3CDF" w14:textId="77777777" w:rsidTr="00DE60E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28D9C"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1DF6187"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D594D" w14:textId="77777777" w:rsidR="00DE60E7" w:rsidRDefault="00DE60E7">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Особливостей</w:t>
            </w:r>
            <w:proofErr w:type="spellEnd"/>
          </w:p>
          <w:p w14:paraId="1247B020" w14:textId="77777777" w:rsidR="00DE60E7" w:rsidRDefault="00DE60E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C643C" w14:textId="77777777" w:rsidR="00DE60E7" w:rsidRDefault="00DE60E7">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 4</w:t>
            </w:r>
            <w:r>
              <w:rPr>
                <w:rFonts w:ascii="Times New Roman" w:eastAsia="Times New Roman" w:hAnsi="Times New Roman" w:cs="Times New Roman"/>
                <w:sz w:val="20"/>
                <w:szCs w:val="20"/>
                <w:lang w:val="uk-UA"/>
              </w:rPr>
              <w:t xml:space="preserve">7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DE60E7" w14:paraId="18B73370" w14:textId="77777777" w:rsidTr="00DE60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20024"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C49B4" w14:textId="77777777" w:rsidR="00DE60E7" w:rsidRDefault="00DE60E7">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r>
              <w:rPr>
                <w:rFonts w:ascii="Times New Roman" w:eastAsia="Times New Roman" w:hAnsi="Times New Roman" w:cs="Times New Roman"/>
                <w:sz w:val="20"/>
                <w:szCs w:val="20"/>
              </w:rPr>
              <w:t>.</w:t>
            </w:r>
          </w:p>
          <w:p w14:paraId="14847C6C" w14:textId="77777777" w:rsidR="00DE60E7" w:rsidRDefault="00DE6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3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602A4" w14:textId="77777777" w:rsidR="00DE60E7" w:rsidRDefault="00DE60E7">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30C02B64" w14:textId="77777777" w:rsidR="00DE60E7" w:rsidRDefault="00DE60E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574D5EB0" w14:textId="77777777" w:rsidR="00DE60E7" w:rsidRDefault="00DE60E7">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r>
              <w:rPr>
                <w:rFonts w:ascii="Times New Roman" w:hAnsi="Times New Roman"/>
                <w:sz w:val="24"/>
                <w:szCs w:val="24"/>
                <w:highlight w:val="yellow"/>
                <w:lang w:val="uk-UA"/>
              </w:rPr>
              <w:t xml:space="preserve"> </w:t>
            </w:r>
            <w:hyperlink r:id="rId5" w:history="1">
              <w:r>
                <w:rPr>
                  <w:rStyle w:val="a3"/>
                  <w:rFonts w:ascii="Times New Roman" w:hAnsi="Times New Roman"/>
                  <w:sz w:val="24"/>
                  <w:szCs w:val="24"/>
                  <w:lang w:val="uk-UA"/>
                </w:rPr>
                <w:t>https://corruptinfo.nazk.gov.ua/»</w:t>
              </w:r>
            </w:hyperlink>
          </w:p>
          <w:p w14:paraId="4E366B17" w14:textId="77777777" w:rsidR="00DE60E7" w:rsidRDefault="00DE60E7">
            <w:pPr>
              <w:spacing w:after="0" w:line="240" w:lineRule="auto"/>
              <w:ind w:right="140"/>
              <w:jc w:val="both"/>
              <w:rPr>
                <w:rFonts w:ascii="Times New Roman" w:eastAsia="Times New Roman" w:hAnsi="Times New Roman" w:cs="Times New Roman"/>
                <w:sz w:val="20"/>
                <w:szCs w:val="20"/>
                <w:lang w:val="uk-UA"/>
              </w:rPr>
            </w:pPr>
          </w:p>
        </w:tc>
      </w:tr>
      <w:tr w:rsidR="00DE60E7" w14:paraId="43077420" w14:textId="77777777" w:rsidTr="00DE60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D209C"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E11C" w14:textId="77777777" w:rsidR="00DE60E7" w:rsidRDefault="00DE60E7">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засуджений</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кримінальне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корисливих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мотивів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зокрема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хабарництвом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шахрайством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відмиванням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коштів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судимість</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якого</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знято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не погашено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законом порядку.</w:t>
            </w:r>
          </w:p>
          <w:p w14:paraId="488099E1" w14:textId="77777777" w:rsidR="00DE60E7" w:rsidRDefault="00DE60E7">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підпункт</w:t>
            </w:r>
            <w:proofErr w:type="spellEnd"/>
            <w:r>
              <w:rPr>
                <w:rFonts w:ascii="Times New Roman" w:eastAsia="Times New Roman" w:hAnsi="Times New Roman" w:cs="Times New Roman"/>
                <w:sz w:val="20"/>
                <w:szCs w:val="20"/>
              </w:rPr>
              <w:t xml:space="preserve"> 6 пункт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89C3B1D" w14:textId="77777777" w:rsidR="00DE60E7" w:rsidRDefault="00DE60E7">
            <w:pPr>
              <w:spacing w:after="0" w:line="240" w:lineRule="auto"/>
              <w:jc w:val="both"/>
              <w:rPr>
                <w:rFonts w:ascii="Times New Roman" w:eastAsia="Times New Roman" w:hAnsi="Times New Roman" w:cs="Times New Roman"/>
                <w:b/>
                <w:color w:val="000000"/>
                <w:sz w:val="20"/>
                <w:szCs w:val="20"/>
                <w:lang w:val="uk-UA"/>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w:t>
            </w:r>
            <w:r>
              <w:rPr>
                <w:rFonts w:ascii="Times New Roman" w:eastAsia="Times New Roman" w:hAnsi="Times New Roman" w:cs="Times New Roman"/>
                <w:b/>
                <w:sz w:val="20"/>
                <w:szCs w:val="20"/>
              </w:rPr>
              <w:t>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щодо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керівника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sz w:val="20"/>
                <w:szCs w:val="20"/>
              </w:rPr>
              <w:t xml:space="preserve">, яка </w:t>
            </w:r>
            <w:proofErr w:type="spellStart"/>
            <w:r>
              <w:rPr>
                <w:rFonts w:ascii="Times New Roman" w:eastAsia="Times New Roman" w:hAnsi="Times New Roman" w:cs="Times New Roman"/>
                <w:b/>
                <w:sz w:val="20"/>
                <w:szCs w:val="20"/>
              </w:rPr>
              <w:t>підписала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тендерну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пропозицію</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lang w:val="uk-UA"/>
              </w:rPr>
              <w:t xml:space="preserve"> </w:t>
            </w:r>
          </w:p>
          <w:p w14:paraId="6C946A00" w14:textId="77777777" w:rsidR="00DE60E7" w:rsidRDefault="00DE60E7">
            <w:pPr>
              <w:spacing w:after="0" w:line="240" w:lineRule="auto"/>
              <w:jc w:val="both"/>
              <w:rPr>
                <w:rFonts w:ascii="Times New Roman" w:eastAsia="Times New Roman" w:hAnsi="Times New Roman" w:cs="Times New Roman"/>
                <w:b/>
                <w:color w:val="000000"/>
                <w:sz w:val="20"/>
                <w:szCs w:val="20"/>
                <w:lang w:val="uk-UA"/>
              </w:rPr>
            </w:pPr>
          </w:p>
          <w:p w14:paraId="14B3711F" w14:textId="77777777" w:rsidR="00DE60E7" w:rsidRDefault="00DE6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DE60E7" w14:paraId="4A141F03" w14:textId="77777777" w:rsidTr="00DE60E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EBC81"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26247" w14:textId="77777777" w:rsidR="00DE60E7" w:rsidRDefault="00DE60E7">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використанням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будь-</w:t>
            </w:r>
            <w:proofErr w:type="spellStart"/>
            <w:r>
              <w:rPr>
                <w:rFonts w:ascii="Times New Roman" w:eastAsia="Times New Roman" w:hAnsi="Times New Roman" w:cs="Times New Roman"/>
                <w:sz w:val="20"/>
                <w:szCs w:val="20"/>
              </w:rPr>
              <w:t>якими</w:t>
            </w:r>
            <w:proofErr w:type="spellEnd"/>
            <w:r>
              <w:rPr>
                <w:rFonts w:ascii="Times New Roman" w:eastAsia="Times New Roman" w:hAnsi="Times New Roman" w:cs="Times New Roman"/>
                <w:sz w:val="20"/>
                <w:szCs w:val="20"/>
              </w:rPr>
              <w:t xml:space="preserve"> формами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людьми.</w:t>
            </w:r>
          </w:p>
          <w:p w14:paraId="1CD1073A" w14:textId="77777777" w:rsidR="00DE60E7" w:rsidRDefault="00DE6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12 пункт 4</w:t>
            </w:r>
            <w:r>
              <w:rPr>
                <w:rFonts w:ascii="Times New Roman" w:eastAsia="Times New Roman" w:hAnsi="Times New Roman" w:cs="Times New Roman"/>
                <w:b/>
                <w:sz w:val="20"/>
                <w:szCs w:val="20"/>
                <w:lang w:val="uk-UA"/>
              </w:rPr>
              <w:t xml:space="preserve">7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1A0EEFD9" w14:textId="77777777" w:rsidR="00DE60E7" w:rsidRDefault="00DE60E7">
            <w:pPr>
              <w:spacing w:after="0"/>
              <w:rPr>
                <w:rFonts w:ascii="Times New Roman" w:eastAsia="Times New Roman" w:hAnsi="Times New Roman" w:cs="Times New Roman"/>
                <w:sz w:val="20"/>
                <w:szCs w:val="20"/>
              </w:rPr>
            </w:pPr>
          </w:p>
        </w:tc>
      </w:tr>
      <w:tr w:rsidR="00DE60E7" w14:paraId="4BB269A5" w14:textId="77777777" w:rsidTr="00DE60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6A55D" w14:textId="77777777" w:rsidR="00DE60E7" w:rsidRDefault="00DE60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28A26" w14:textId="77777777" w:rsidR="00DE60E7" w:rsidRDefault="00DE60E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
          <w:p w14:paraId="5AEA9178" w14:textId="77777777" w:rsidR="00DE60E7" w:rsidRDefault="00DE60E7">
            <w:pP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BA0BD" w14:textId="77777777" w:rsidR="00DE60E7" w:rsidRDefault="00DE60E7">
            <w:pPr>
              <w:spacing w:after="348"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highlight w:val="white"/>
              </w:rPr>
              <w:t>Довідка</w:t>
            </w:r>
            <w:proofErr w:type="spellEnd"/>
            <w:r>
              <w:rPr>
                <w:rFonts w:ascii="Times New Roman" w:eastAsia="Times New Roman" w:hAnsi="Times New Roman" w:cs="Times New Roman"/>
                <w:b/>
                <w:sz w:val="20"/>
                <w:szCs w:val="20"/>
                <w:highlight w:val="white"/>
              </w:rPr>
              <w:t xml:space="preserve"> в </w:t>
            </w:r>
            <w:proofErr w:type="spellStart"/>
            <w:r>
              <w:rPr>
                <w:rFonts w:ascii="Times New Roman" w:eastAsia="Times New Roman" w:hAnsi="Times New Roman" w:cs="Times New Roman"/>
                <w:b/>
                <w:sz w:val="20"/>
                <w:szCs w:val="20"/>
                <w:highlight w:val="white"/>
              </w:rPr>
              <w:t>довільній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формі</w:t>
            </w:r>
            <w:proofErr w:type="spellEnd"/>
            <w:r>
              <w:rPr>
                <w:rFonts w:ascii="Times New Roman" w:eastAsia="Times New Roman" w:hAnsi="Times New Roman" w:cs="Times New Roman"/>
                <w:sz w:val="20"/>
                <w:szCs w:val="20"/>
                <w:highlight w:val="white"/>
              </w:rPr>
              <w:t xml:space="preserve">, яка </w:t>
            </w:r>
            <w:proofErr w:type="spellStart"/>
            <w:r>
              <w:rPr>
                <w:rFonts w:ascii="Times New Roman" w:eastAsia="Times New Roman" w:hAnsi="Times New Roman" w:cs="Times New Roman"/>
                <w:sz w:val="20"/>
                <w:szCs w:val="20"/>
                <w:highlight w:val="white"/>
              </w:rPr>
              <w:t>містить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інформацію</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між</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переможцем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договорів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виконав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укладеним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договором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призвели</w:t>
            </w:r>
            <w:proofErr w:type="spellEnd"/>
            <w:r>
              <w:rPr>
                <w:rFonts w:ascii="Times New Roman" w:eastAsia="Times New Roman" w:hAnsi="Times New Roman" w:cs="Times New Roman"/>
                <w:sz w:val="20"/>
                <w:szCs w:val="20"/>
                <w:highlight w:val="white"/>
              </w:rPr>
              <w:t xml:space="preserve"> б до </w:t>
            </w:r>
            <w:proofErr w:type="spellStart"/>
            <w:r>
              <w:rPr>
                <w:rFonts w:ascii="Times New Roman" w:eastAsia="Times New Roman" w:hAnsi="Times New Roman" w:cs="Times New Roman"/>
                <w:sz w:val="20"/>
                <w:szCs w:val="20"/>
                <w:highlight w:val="white"/>
              </w:rPr>
              <w:t>його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і до </w:t>
            </w:r>
            <w:proofErr w:type="spellStart"/>
            <w:r>
              <w:rPr>
                <w:rFonts w:ascii="Times New Roman" w:eastAsia="Times New Roman" w:hAnsi="Times New Roman" w:cs="Times New Roman"/>
                <w:sz w:val="20"/>
                <w:szCs w:val="20"/>
                <w:highlight w:val="white"/>
              </w:rPr>
              <w:t>застосування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санкції</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вигляді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штрафів</w:t>
            </w:r>
            <w:proofErr w:type="spellEnd"/>
            <w:r>
              <w:rPr>
                <w:rFonts w:ascii="Times New Roman" w:eastAsia="Times New Roman" w:hAnsi="Times New Roman" w:cs="Times New Roman"/>
                <w:sz w:val="20"/>
                <w:szCs w:val="20"/>
                <w:highlight w:val="white"/>
              </w:rPr>
              <w:t xml:space="preserve"> та/</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довідка</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інформацією</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(для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суб’єкт</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господарювання</w:t>
            </w:r>
            <w:proofErr w:type="spellEnd"/>
            <w:r>
              <w:rPr>
                <w:rFonts w:ascii="Times New Roman" w:eastAsia="Times New Roman" w:hAnsi="Times New Roman" w:cs="Times New Roman"/>
                <w:sz w:val="20"/>
                <w:szCs w:val="20"/>
                <w:highlight w:val="white"/>
              </w:rPr>
              <w:t xml:space="preserve">) повинен довести,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сплатив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зобов’язався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сплатити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завданих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w:t>
            </w:r>
          </w:p>
        </w:tc>
      </w:tr>
    </w:tbl>
    <w:p w14:paraId="168BC9DE" w14:textId="77777777" w:rsidR="00DE60E7" w:rsidRDefault="00DE60E7" w:rsidP="00DE60E7">
      <w:pPr>
        <w:spacing w:after="0" w:line="240" w:lineRule="auto"/>
        <w:rPr>
          <w:rFonts w:ascii="Times New Roman" w:eastAsia="Times New Roman" w:hAnsi="Times New Roman" w:cs="Times New Roman"/>
          <w:b/>
          <w:color w:val="000000"/>
          <w:sz w:val="20"/>
          <w:szCs w:val="20"/>
        </w:rPr>
      </w:pPr>
    </w:p>
    <w:p w14:paraId="0BCC04D8" w14:textId="77777777" w:rsidR="00DE60E7" w:rsidRDefault="00DE60E7" w:rsidP="00DE60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2"/>
        <w:tblW w:w="9615" w:type="dxa"/>
        <w:tblInd w:w="-100" w:type="dxa"/>
        <w:tblLayout w:type="fixed"/>
        <w:tblCellMar>
          <w:top w:w="0" w:type="dxa"/>
          <w:left w:w="0" w:type="dxa"/>
          <w:bottom w:w="0" w:type="dxa"/>
          <w:right w:w="0" w:type="dxa"/>
        </w:tblCellMar>
        <w:tblLook w:val="0400" w:firstRow="0" w:lastRow="0" w:firstColumn="0" w:lastColumn="0" w:noHBand="0" w:noVBand="1"/>
      </w:tblPr>
      <w:tblGrid>
        <w:gridCol w:w="587"/>
        <w:gridCol w:w="4425"/>
        <w:gridCol w:w="4603"/>
      </w:tblGrid>
      <w:tr w:rsidR="00DE60E7" w14:paraId="17621048" w14:textId="77777777" w:rsidTr="00DE60E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298FA"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C1385BE"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E721C" w14:textId="77777777" w:rsidR="00DE60E7" w:rsidRDefault="00DE60E7">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пункту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Особливостей</w:t>
            </w:r>
            <w:proofErr w:type="spellEnd"/>
          </w:p>
          <w:p w14:paraId="336C7CD5" w14:textId="77777777" w:rsidR="00DE60E7" w:rsidRDefault="00DE60E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DB6FE" w14:textId="77777777" w:rsidR="00DE60E7" w:rsidRDefault="00DE60E7">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пункту 4</w:t>
            </w:r>
            <w:r>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DE60E7" w14:paraId="2EA86B68" w14:textId="77777777" w:rsidTr="00DE60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7641D"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6ABA" w14:textId="77777777" w:rsidR="00DE60E7" w:rsidRDefault="00DE60E7">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r>
              <w:rPr>
                <w:rFonts w:ascii="Times New Roman" w:eastAsia="Times New Roman" w:hAnsi="Times New Roman" w:cs="Times New Roman"/>
                <w:sz w:val="20"/>
                <w:szCs w:val="20"/>
              </w:rPr>
              <w:t>.</w:t>
            </w:r>
          </w:p>
          <w:p w14:paraId="54D33244" w14:textId="77777777" w:rsidR="00DE60E7" w:rsidRDefault="00DE6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3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C4C98" w14:textId="77777777" w:rsidR="00DE60E7" w:rsidRDefault="00DE60E7">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355340A8" w14:textId="77777777" w:rsidR="00DE60E7" w:rsidRDefault="00DE60E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lastRenderedPageBreak/>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55E433EA" w14:textId="77777777" w:rsidR="00DE60E7" w:rsidRDefault="00DE60E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DE60E7" w14:paraId="1F89D1E5" w14:textId="77777777" w:rsidTr="00DE60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2EA1"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292A7" w14:textId="77777777" w:rsidR="00DE60E7" w:rsidRDefault="00DE60E7">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Фізична</w:t>
            </w:r>
            <w:proofErr w:type="spellEnd"/>
            <w:r>
              <w:rPr>
                <w:rFonts w:ascii="Times New Roman" w:eastAsia="Times New Roman" w:hAnsi="Times New Roman" w:cs="Times New Roman"/>
                <w:sz w:val="20"/>
                <w:szCs w:val="20"/>
              </w:rPr>
              <w:t xml:space="preserve"> особа,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засуджена</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кримінальне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корисливих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мотивів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зокрема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хабарництвом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відмиванням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коштів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судимість</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якої</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знято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не погашено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законом порядку.</w:t>
            </w:r>
          </w:p>
          <w:p w14:paraId="3EA10B67" w14:textId="77777777" w:rsidR="00DE60E7" w:rsidRDefault="00DE60E7">
            <w:pPr>
              <w:widowControl w:val="0"/>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5 пункт 4</w:t>
            </w:r>
            <w:r>
              <w:rPr>
                <w:rFonts w:ascii="Times New Roman" w:eastAsia="Times New Roman" w:hAnsi="Times New Roman" w:cs="Times New Roman"/>
                <w:b/>
                <w:sz w:val="20"/>
                <w:szCs w:val="20"/>
                <w:lang w:val="uk-UA"/>
              </w:rPr>
              <w:t xml:space="preserve">7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33F3646" w14:textId="77777777" w:rsidR="00DE60E7" w:rsidRDefault="00DE60E7">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Повний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витяг</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інформаційно-аналітичної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системи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Облік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відомостей</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притягнення</w:t>
            </w:r>
            <w:proofErr w:type="spellEnd"/>
            <w:r>
              <w:rPr>
                <w:rFonts w:ascii="Times New Roman" w:eastAsia="Times New Roman" w:hAnsi="Times New Roman" w:cs="Times New Roman"/>
                <w:color w:val="000000"/>
                <w:sz w:val="20"/>
                <w:szCs w:val="20"/>
              </w:rPr>
              <w:t xml:space="preserve"> особи до </w:t>
            </w:r>
            <w:proofErr w:type="spellStart"/>
            <w:r>
              <w:rPr>
                <w:rFonts w:ascii="Times New Roman" w:eastAsia="Times New Roman" w:hAnsi="Times New Roman" w:cs="Times New Roman"/>
                <w:color w:val="000000"/>
                <w:sz w:val="20"/>
                <w:szCs w:val="20"/>
              </w:rPr>
              <w:t>кримінальної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наявності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сформований</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паперовій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електронній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відсутність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обмежень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кримінальним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процесуальним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законодавством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України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щодо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фізичної</w:t>
            </w:r>
            <w:proofErr w:type="spellEnd"/>
            <w:r>
              <w:rPr>
                <w:rFonts w:ascii="Times New Roman" w:eastAsia="Times New Roman" w:hAnsi="Times New Roman" w:cs="Times New Roman"/>
                <w:color w:val="000000"/>
                <w:sz w:val="20"/>
                <w:szCs w:val="20"/>
              </w:rPr>
              <w:t xml:space="preserve"> особи,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
          <w:p w14:paraId="6B11FCAF" w14:textId="77777777" w:rsidR="00DE60E7" w:rsidRDefault="00DE60E7">
            <w:pPr>
              <w:spacing w:after="0" w:line="240" w:lineRule="auto"/>
              <w:jc w:val="both"/>
              <w:rPr>
                <w:rFonts w:ascii="Times New Roman" w:eastAsia="Times New Roman" w:hAnsi="Times New Roman" w:cs="Times New Roman"/>
                <w:b/>
                <w:color w:val="000000"/>
                <w:sz w:val="20"/>
                <w:szCs w:val="20"/>
                <w:lang w:val="uk-UA"/>
              </w:rPr>
            </w:pPr>
          </w:p>
          <w:p w14:paraId="2C17BCF0" w14:textId="77777777" w:rsidR="00DE60E7" w:rsidRDefault="00DE60E7">
            <w:pPr>
              <w:spacing w:after="0" w:line="240" w:lineRule="auto"/>
              <w:jc w:val="both"/>
              <w:rPr>
                <w:rFonts w:ascii="Times New Roman" w:eastAsia="Times New Roman" w:hAnsi="Times New Roman" w:cs="Times New Roman"/>
                <w:color w:val="000000"/>
                <w:sz w:val="20"/>
                <w:szCs w:val="20"/>
                <w:lang w:val="uk-UA"/>
              </w:rPr>
            </w:pPr>
          </w:p>
          <w:p w14:paraId="25B8044D" w14:textId="77777777" w:rsidR="00DE60E7" w:rsidRDefault="00DE6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DE60E7" w14:paraId="7246DAF5" w14:textId="77777777" w:rsidTr="00DE60E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60274" w14:textId="77777777" w:rsidR="00DE60E7" w:rsidRDefault="00DE6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9D8E1D2" w14:textId="77777777" w:rsidR="00DE60E7" w:rsidRDefault="00DE60E7">
            <w:pPr>
              <w:widowControl w:val="0"/>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використанням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будь-</w:t>
            </w:r>
            <w:proofErr w:type="spellStart"/>
            <w:r>
              <w:rPr>
                <w:rFonts w:ascii="Times New Roman" w:eastAsia="Times New Roman" w:hAnsi="Times New Roman" w:cs="Times New Roman"/>
                <w:sz w:val="20"/>
                <w:szCs w:val="20"/>
              </w:rPr>
              <w:t>якими</w:t>
            </w:r>
            <w:proofErr w:type="spellEnd"/>
            <w:r>
              <w:rPr>
                <w:rFonts w:ascii="Times New Roman" w:eastAsia="Times New Roman" w:hAnsi="Times New Roman" w:cs="Times New Roman"/>
                <w:sz w:val="20"/>
                <w:szCs w:val="20"/>
              </w:rPr>
              <w:t xml:space="preserve"> формами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людьми.</w:t>
            </w:r>
          </w:p>
          <w:p w14:paraId="405C32A5" w14:textId="77777777" w:rsidR="00DE60E7" w:rsidRDefault="00DE6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12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2C0FB95C" w14:textId="77777777" w:rsidR="00DE60E7" w:rsidRDefault="00DE60E7">
            <w:pPr>
              <w:spacing w:after="0"/>
              <w:rPr>
                <w:rFonts w:ascii="Times New Roman" w:eastAsia="Times New Roman" w:hAnsi="Times New Roman" w:cs="Times New Roman"/>
                <w:sz w:val="20"/>
                <w:szCs w:val="20"/>
              </w:rPr>
            </w:pPr>
          </w:p>
        </w:tc>
      </w:tr>
      <w:tr w:rsidR="00DE60E7" w14:paraId="65476811" w14:textId="77777777" w:rsidTr="00DE60E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ACF5C" w14:textId="77777777" w:rsidR="00DE60E7" w:rsidRDefault="00DE60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801B4B2" w14:textId="77777777" w:rsidR="00DE60E7" w:rsidRDefault="00DE60E7">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
          <w:p w14:paraId="447DD3F3" w14:textId="77777777" w:rsidR="00DE60E7" w:rsidRDefault="00DE60E7">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8EF77" w14:textId="77777777" w:rsidR="00DE60E7" w:rsidRDefault="00DE60E7">
            <w:pPr>
              <w:spacing w:after="348" w:line="240" w:lineRule="auto"/>
              <w:jc w:val="both"/>
              <w:rPr>
                <w:rFonts w:ascii="Times New Roman" w:eastAsia="Times New Roman" w:hAnsi="Times New Roman" w:cs="Times New Roman"/>
                <w:sz w:val="20"/>
                <w:szCs w:val="20"/>
                <w:highlight w:val="yellow"/>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14:paraId="7F704B15" w14:textId="77777777" w:rsidR="00DE60E7" w:rsidRDefault="00DE60E7" w:rsidP="00DE60E7">
      <w:pPr>
        <w:shd w:val="clear" w:color="auto" w:fill="FFFFFF"/>
        <w:spacing w:after="0" w:line="240" w:lineRule="auto"/>
        <w:rPr>
          <w:rFonts w:ascii="Times New Roman" w:eastAsia="Times New Roman" w:hAnsi="Times New Roman" w:cs="Times New Roman"/>
          <w:sz w:val="20"/>
          <w:szCs w:val="20"/>
        </w:rPr>
      </w:pPr>
    </w:p>
    <w:p w14:paraId="11FD6EF3" w14:textId="77777777" w:rsidR="00DE60E7" w:rsidRDefault="00DE60E7" w:rsidP="00DE60E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tbl>
      <w:tblPr>
        <w:tblStyle w:val="1"/>
        <w:tblW w:w="9615" w:type="dxa"/>
        <w:tblInd w:w="-100" w:type="dxa"/>
        <w:tblLayout w:type="fixed"/>
        <w:tblCellMar>
          <w:top w:w="0" w:type="dxa"/>
          <w:left w:w="0" w:type="dxa"/>
          <w:bottom w:w="0" w:type="dxa"/>
          <w:right w:w="0" w:type="dxa"/>
        </w:tblCellMar>
        <w:tblLook w:val="0400" w:firstRow="0" w:lastRow="0" w:firstColumn="0" w:lastColumn="0" w:noHBand="0" w:noVBand="1"/>
      </w:tblPr>
      <w:tblGrid>
        <w:gridCol w:w="400"/>
        <w:gridCol w:w="9215"/>
      </w:tblGrid>
      <w:tr w:rsidR="00DE60E7" w14:paraId="144C9019" w14:textId="77777777" w:rsidTr="00DE60E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2961FBE" w14:textId="77777777" w:rsidR="00DE60E7" w:rsidRDefault="00DE60E7">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DE60E7" w14:paraId="73F3B14D" w14:textId="77777777" w:rsidTr="00DE60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0BAEA" w14:textId="77777777" w:rsidR="00DE60E7" w:rsidRDefault="00DE60E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F86D0" w14:textId="77777777" w:rsidR="00DE60E7" w:rsidRDefault="00DE60E7">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DE60E7" w14:paraId="53AA2EAD" w14:textId="77777777" w:rsidTr="00DE60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5CBB5" w14:textId="77777777" w:rsidR="00DE60E7" w:rsidRDefault="00DE60E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4DEF5" w14:textId="77777777" w:rsidR="00DE60E7" w:rsidRDefault="00DE60E7">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DE60E7" w14:paraId="55807F7D" w14:textId="77777777" w:rsidTr="00DE60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D7C3D" w14:textId="77777777" w:rsidR="00DE60E7" w:rsidRDefault="00DE60E7">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3FE62"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xml:space="preserve">У разі якщо учасник або його кінцевий </w:t>
            </w:r>
            <w:proofErr w:type="spellStart"/>
            <w:r>
              <w:rPr>
                <w:rFonts w:ascii="Times New Roman" w:eastAsia="Times New Roman" w:hAnsi="Times New Roman" w:cs="Times New Roman"/>
                <w:bCs/>
                <w:color w:val="000000"/>
                <w:sz w:val="20"/>
                <w:szCs w:val="20"/>
                <w:lang w:val="uk-UA"/>
              </w:rPr>
              <w:t>бенефіціарний</w:t>
            </w:r>
            <w:proofErr w:type="spellEnd"/>
            <w:r>
              <w:rPr>
                <w:rFonts w:ascii="Times New Roman" w:eastAsia="Times New Roman" w:hAnsi="Times New Roman" w:cs="Times New Roman"/>
                <w:bCs/>
                <w:color w:val="000000"/>
                <w:sz w:val="20"/>
                <w:szCs w:val="20"/>
                <w:lang w:val="uk-UA"/>
              </w:rPr>
              <w:t xml:space="preserve"> власник, член або учасник (акціонер), що має</w:t>
            </w:r>
          </w:p>
          <w:p w14:paraId="5FE2E7B7"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частку в статутному капіталі 10 і більше відсотків є громадянином Російської Федерації / Республіки</w:t>
            </w:r>
          </w:p>
          <w:p w14:paraId="1EE049D3"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Білорусь та проживає на території України на законних підставах, то учасник у складі тендерної</w:t>
            </w:r>
          </w:p>
          <w:p w14:paraId="1D7CDE2C"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пропозиції має надати стосовно таких осіб:</w:t>
            </w:r>
          </w:p>
          <w:p w14:paraId="5A641281"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військовий квиток, виданий іноземцю, який в установленому порядку уклав контракт про</w:t>
            </w:r>
          </w:p>
          <w:p w14:paraId="4C26B482"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проходження військової служби у Збройних Силах України, Державній спеціальній службі</w:t>
            </w:r>
          </w:p>
          <w:p w14:paraId="03E7AA4F"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транспорту або Національній гвардії України,</w:t>
            </w:r>
          </w:p>
          <w:p w14:paraId="697D4C53"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06E5EBC4"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посвідчення біженця чи документ, що підтверджує надання притулку в Україні,</w:t>
            </w:r>
          </w:p>
          <w:p w14:paraId="3D9268FD"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34D280E3"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посвідчення особи, яка потребує додаткового захисту в Україні,</w:t>
            </w:r>
          </w:p>
          <w:p w14:paraId="0AA7492D"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4EAF0C7A"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посвідчення особи, якій надано тимчасовий захист в Україні,</w:t>
            </w:r>
          </w:p>
          <w:p w14:paraId="2C7E88F3"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або</w:t>
            </w:r>
          </w:p>
          <w:p w14:paraId="0D58A9F2"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витяг із реєстру територіальної громади, що підтверджує зареєстроване або задеклароване місце</w:t>
            </w:r>
          </w:p>
          <w:p w14:paraId="1D7C7053"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проживання (перебування) особи разом з посвідкою на тимчасове проживання або посвідкою на</w:t>
            </w:r>
          </w:p>
          <w:p w14:paraId="49EDD799" w14:textId="77777777" w:rsidR="00DE60E7" w:rsidRDefault="00DE60E7">
            <w:pPr>
              <w:spacing w:after="0" w:line="240" w:lineRule="auto"/>
              <w:ind w:left="100" w:right="120" w:hanging="20"/>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постійне проживання або візою.</w:t>
            </w:r>
          </w:p>
          <w:p w14:paraId="4474F24E" w14:textId="77777777" w:rsidR="00DE60E7" w:rsidRDefault="00DE60E7">
            <w:pPr>
              <w:spacing w:after="0" w:line="240" w:lineRule="auto"/>
              <w:ind w:left="100" w:right="120" w:hanging="20"/>
              <w:jc w:val="both"/>
              <w:rPr>
                <w:rFonts w:ascii="Times New Roman" w:eastAsia="Times New Roman" w:hAnsi="Times New Roman" w:cs="Times New Roman"/>
                <w:b/>
                <w:color w:val="000000"/>
                <w:sz w:val="20"/>
                <w:szCs w:val="20"/>
                <w:lang w:val="uk-UA"/>
              </w:rPr>
            </w:pPr>
          </w:p>
        </w:tc>
      </w:tr>
    </w:tbl>
    <w:p w14:paraId="3DA7C07E" w14:textId="77777777" w:rsidR="00DE60E7" w:rsidRDefault="00DE60E7" w:rsidP="00DE60E7">
      <w:pPr>
        <w:spacing w:after="0" w:line="240" w:lineRule="auto"/>
        <w:rPr>
          <w:rFonts w:ascii="Times New Roman" w:eastAsia="Times New Roman" w:hAnsi="Times New Roman" w:cs="Times New Roman"/>
          <w:sz w:val="20"/>
          <w:szCs w:val="20"/>
        </w:rPr>
      </w:pPr>
    </w:p>
    <w:p w14:paraId="2853FED6" w14:textId="77777777" w:rsidR="005524E8" w:rsidRDefault="005524E8">
      <w:bookmarkStart w:id="0" w:name="_GoBack"/>
      <w:bookmarkEnd w:id="0"/>
    </w:p>
    <w:sectPr w:rsidR="005524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2E1"/>
    <w:multiLevelType w:val="multilevel"/>
    <w:tmpl w:val="FE1E5D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0"/>
    <w:rsid w:val="005524E8"/>
    <w:rsid w:val="006353A0"/>
    <w:rsid w:val="00DE6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D3B3-ED24-4163-9C68-18F3C81C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0E7"/>
    <w:pPr>
      <w:spacing w:line="256" w:lineRule="auto"/>
    </w:pPr>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60E7"/>
    <w:rPr>
      <w:color w:val="0000FF"/>
      <w:u w:val="single"/>
    </w:rPr>
  </w:style>
  <w:style w:type="paragraph" w:styleId="a4">
    <w:name w:val="List Paragraph"/>
    <w:basedOn w:val="a"/>
    <w:uiPriority w:val="34"/>
    <w:qFormat/>
    <w:rsid w:val="00DE60E7"/>
    <w:pPr>
      <w:ind w:left="720"/>
      <w:contextualSpacing/>
    </w:pPr>
  </w:style>
  <w:style w:type="table" w:customStyle="1" w:styleId="5">
    <w:name w:val="5"/>
    <w:basedOn w:val="a1"/>
    <w:rsid w:val="00DE60E7"/>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 w:type="table" w:customStyle="1" w:styleId="3">
    <w:name w:val="3"/>
    <w:basedOn w:val="a1"/>
    <w:rsid w:val="00DE60E7"/>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 w:type="table" w:customStyle="1" w:styleId="2">
    <w:name w:val="2"/>
    <w:basedOn w:val="a1"/>
    <w:rsid w:val="00DE60E7"/>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 w:type="table" w:customStyle="1" w:styleId="1">
    <w:name w:val="1"/>
    <w:basedOn w:val="a1"/>
    <w:rsid w:val="00DE60E7"/>
    <w:pPr>
      <w:spacing w:line="256" w:lineRule="auto"/>
    </w:pPr>
    <w:rPr>
      <w:rFonts w:ascii="Calibri" w:eastAsia="Calibri" w:hAnsi="Calibri" w:cs="Calibri"/>
      <w:lang w:val="ru-RU" w:eastAsia="ru-RU"/>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10168</Words>
  <Characters>5797</Characters>
  <Application>Microsoft Office Word</Application>
  <DocSecurity>0</DocSecurity>
  <Lines>48</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2024-01-11T06:33:00Z</dcterms:created>
  <dcterms:modified xsi:type="dcterms:W3CDTF">2024-01-11T06:33:00Z</dcterms:modified>
</cp:coreProperties>
</file>