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FBA" w:rsidRDefault="00F12FBA">
      <w:pPr>
        <w:spacing w:line="240" w:lineRule="auto"/>
        <w:ind w:firstLine="425"/>
        <w:rPr>
          <w:rFonts w:ascii="Times New Roman" w:eastAsia="Times New Roman" w:hAnsi="Times New Roman" w:cs="Times New Roman"/>
          <w:sz w:val="24"/>
          <w:szCs w:val="24"/>
        </w:rPr>
      </w:pPr>
    </w:p>
    <w:p w:rsidR="00F12FBA" w:rsidRDefault="000D6EB1">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rsidR="00F12FBA" w:rsidRDefault="000D6EB1">
      <w:pPr>
        <w:spacing w:before="240" w:after="240"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F12FBA" w:rsidRDefault="00481AD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w:t>
      </w:r>
      <w:r>
        <w:rPr>
          <w:rFonts w:ascii="Times New Roman" w:eastAsia="Times New Roman" w:hAnsi="Times New Roman" w:cs="Times New Roman"/>
          <w:color w:val="222222"/>
          <w:sz w:val="24"/>
          <w:szCs w:val="24"/>
          <w:lang w:val="uk-UA"/>
        </w:rPr>
        <w:t xml:space="preserve"> Золочів                     </w:t>
      </w:r>
      <w:r w:rsidR="000D6EB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«__» __________ 2024 </w:t>
      </w:r>
      <w:r w:rsidR="000D6EB1">
        <w:rPr>
          <w:rFonts w:ascii="Times New Roman" w:eastAsia="Times New Roman" w:hAnsi="Times New Roman" w:cs="Times New Roman"/>
          <w:color w:val="222222"/>
          <w:sz w:val="24"/>
          <w:szCs w:val="24"/>
        </w:rPr>
        <w:t>року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F12FBA" w:rsidRDefault="00481AD5">
      <w:pPr>
        <w:spacing w:before="240" w:after="240" w:line="240" w:lineRule="auto"/>
        <w:ind w:firstLine="42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lang w:val="uk-UA"/>
        </w:rPr>
        <w:t>Золочівська</w:t>
      </w:r>
      <w:proofErr w:type="spellEnd"/>
      <w:r>
        <w:rPr>
          <w:rFonts w:ascii="Times New Roman" w:eastAsia="Times New Roman" w:hAnsi="Times New Roman" w:cs="Times New Roman"/>
          <w:color w:val="222222"/>
          <w:sz w:val="24"/>
          <w:szCs w:val="24"/>
          <w:lang w:val="uk-UA"/>
        </w:rPr>
        <w:t xml:space="preserve"> міська рада Золочівського району Львівської області </w:t>
      </w:r>
      <w:r>
        <w:rPr>
          <w:rFonts w:ascii="Times New Roman" w:eastAsia="Times New Roman" w:hAnsi="Times New Roman" w:cs="Times New Roman"/>
          <w:color w:val="222222"/>
          <w:sz w:val="24"/>
          <w:szCs w:val="24"/>
        </w:rPr>
        <w:t xml:space="preserve">, код ЄДРПОУ 04055908 </w:t>
      </w:r>
      <w:r w:rsidR="000D6EB1">
        <w:rPr>
          <w:rFonts w:ascii="Times New Roman" w:eastAsia="Times New Roman" w:hAnsi="Times New Roman" w:cs="Times New Roman"/>
          <w:color w:val="222222"/>
          <w:sz w:val="24"/>
          <w:szCs w:val="24"/>
        </w:rPr>
        <w:t>, надалі іме</w:t>
      </w:r>
      <w:r>
        <w:rPr>
          <w:rFonts w:ascii="Times New Roman" w:eastAsia="Times New Roman" w:hAnsi="Times New Roman" w:cs="Times New Roman"/>
          <w:color w:val="222222"/>
          <w:sz w:val="24"/>
          <w:szCs w:val="24"/>
        </w:rPr>
        <w:t xml:space="preserve">нується – Покупець, в особі  міського голови </w:t>
      </w:r>
      <w:r>
        <w:rPr>
          <w:rFonts w:ascii="Times New Roman" w:eastAsia="Times New Roman" w:hAnsi="Times New Roman" w:cs="Times New Roman"/>
          <w:color w:val="222222"/>
          <w:sz w:val="24"/>
          <w:szCs w:val="24"/>
          <w:lang w:val="uk-UA"/>
        </w:rPr>
        <w:t xml:space="preserve">Гриньківа Ігоря Михайловича </w:t>
      </w:r>
      <w:r>
        <w:rPr>
          <w:rFonts w:ascii="Times New Roman" w:eastAsia="Times New Roman" w:hAnsi="Times New Roman" w:cs="Times New Roman"/>
          <w:color w:val="222222"/>
          <w:sz w:val="24"/>
          <w:szCs w:val="24"/>
        </w:rPr>
        <w:t xml:space="preserve">, який  діє на підставі  </w:t>
      </w:r>
      <w:r>
        <w:rPr>
          <w:rFonts w:ascii="Times New Roman" w:eastAsia="Times New Roman" w:hAnsi="Times New Roman" w:cs="Times New Roman"/>
          <w:color w:val="222222"/>
          <w:sz w:val="24"/>
          <w:szCs w:val="24"/>
          <w:lang w:val="uk-UA"/>
        </w:rPr>
        <w:t>ЗУ « Про місцеве самоврядування »</w:t>
      </w:r>
      <w:r w:rsidR="000D6EB1">
        <w:rPr>
          <w:rFonts w:ascii="Times New Roman" w:eastAsia="Times New Roman" w:hAnsi="Times New Roman" w:cs="Times New Roman"/>
          <w:color w:val="222222"/>
          <w:sz w:val="24"/>
          <w:szCs w:val="24"/>
        </w:rPr>
        <w:t>, з однієї сторони, та</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________________________________________</w:t>
      </w:r>
      <w:r>
        <w:rPr>
          <w:rFonts w:ascii="Times New Roman" w:eastAsia="Times New Roman" w:hAnsi="Times New Roman" w:cs="Times New Roman"/>
          <w:color w:val="222222"/>
          <w:sz w:val="24"/>
          <w:szCs w:val="24"/>
        </w:rPr>
        <w:t>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w:t>
      </w:r>
      <w:r>
        <w:rPr>
          <w:rFonts w:ascii="Times New Roman" w:eastAsia="Times New Roman" w:hAnsi="Times New Roman" w:cs="Times New Roman"/>
          <w:color w:val="222222"/>
          <w:sz w:val="24"/>
          <w:szCs w:val="24"/>
        </w:rPr>
        <w:t>вір про закупівлю (надалі іменується – Договір), про наступне:</w:t>
      </w:r>
    </w:p>
    <w:p w:rsidR="00F12FBA" w:rsidRDefault="000D6EB1">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 ПРЕДМЕТ ДОГОВОРУ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 Постачальник бере на себе зобов’язання поставити Покупцю у власність товар,</w:t>
      </w:r>
      <w:r w:rsidR="00481AD5">
        <w:rPr>
          <w:rFonts w:ascii="Times New Roman" w:eastAsia="Times New Roman" w:hAnsi="Times New Roman" w:cs="Times New Roman"/>
          <w:color w:val="222222"/>
          <w:sz w:val="24"/>
          <w:szCs w:val="24"/>
          <w:lang w:val="uk-UA"/>
        </w:rPr>
        <w:t>а саме Пакети для сміття згідно коду ДК 021:2015(19640000-4) ,</w:t>
      </w:r>
      <w:r>
        <w:rPr>
          <w:rFonts w:ascii="Times New Roman" w:eastAsia="Times New Roman" w:hAnsi="Times New Roman" w:cs="Times New Roman"/>
          <w:color w:val="222222"/>
          <w:sz w:val="24"/>
          <w:szCs w:val="24"/>
        </w:rPr>
        <w:t xml:space="preserve"> найменування, асортимент, кількість, ціна товару, та інша інформація щодо товару та технічно</w:t>
      </w:r>
      <w:r>
        <w:rPr>
          <w:rFonts w:ascii="Times New Roman" w:eastAsia="Times New Roman" w:hAnsi="Times New Roman" w:cs="Times New Roman"/>
          <w:color w:val="222222"/>
          <w:sz w:val="24"/>
          <w:szCs w:val="24"/>
        </w:rPr>
        <w:t>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 Товар повинен відповідати Специфікації (Додаток № 1</w:t>
      </w:r>
      <w:r>
        <w:rPr>
          <w:rFonts w:ascii="Times New Roman" w:eastAsia="Times New Roman" w:hAnsi="Times New Roman" w:cs="Times New Roman"/>
          <w:color w:val="222222"/>
          <w:sz w:val="24"/>
          <w:szCs w:val="24"/>
        </w:rPr>
        <w:t>), що є невід’ємною частиною цього Договору  (далі - Специфікація).</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w:t>
      </w:r>
      <w:r>
        <w:rPr>
          <w:rFonts w:ascii="Times New Roman" w:eastAsia="Times New Roman" w:hAnsi="Times New Roman" w:cs="Times New Roman"/>
          <w:color w:val="222222"/>
          <w:sz w:val="24"/>
          <w:szCs w:val="24"/>
        </w:rPr>
        <w:t>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 Обсяг закупівлі Товару може бути зменшени</w:t>
      </w:r>
      <w:r>
        <w:rPr>
          <w:rFonts w:ascii="Times New Roman" w:eastAsia="Times New Roman" w:hAnsi="Times New Roman" w:cs="Times New Roman"/>
          <w:color w:val="222222"/>
          <w:sz w:val="24"/>
          <w:szCs w:val="24"/>
        </w:rPr>
        <w:t>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 Постачальник підтверджує, що ук</w:t>
      </w:r>
      <w:r>
        <w:rPr>
          <w:rFonts w:ascii="Times New Roman" w:eastAsia="Times New Roman" w:hAnsi="Times New Roman" w:cs="Times New Roman"/>
          <w:color w:val="222222"/>
          <w:sz w:val="24"/>
          <w:szCs w:val="24"/>
        </w:rPr>
        <w:t>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w:t>
      </w:r>
      <w:r>
        <w:rPr>
          <w:rFonts w:ascii="Times New Roman" w:eastAsia="Times New Roman" w:hAnsi="Times New Roman" w:cs="Times New Roman"/>
          <w:color w:val="222222"/>
          <w:sz w:val="24"/>
          <w:szCs w:val="24"/>
        </w:rPr>
        <w:t>ментів чи інших дозвільних документів відповідно до діючого законодавства.</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w:t>
      </w:r>
      <w:r>
        <w:rPr>
          <w:rFonts w:ascii="Times New Roman" w:eastAsia="Times New Roman" w:hAnsi="Times New Roman" w:cs="Times New Roman"/>
          <w:color w:val="222222"/>
          <w:sz w:val="24"/>
          <w:szCs w:val="24"/>
        </w:rPr>
        <w:t>сті, якщо отримання дозволу або ліцензії на провадження такого виду діяльності передбачено законом.</w:t>
      </w:r>
    </w:p>
    <w:p w:rsidR="00F12FBA" w:rsidRDefault="000D6EB1">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2. ЦІНА ДОГОВОРУ</w:t>
      </w:r>
    </w:p>
    <w:p w:rsidR="00481AD5"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2.1. Валютою цього Договору є національна валюта України – гривня. Загальна вартість </w:t>
      </w:r>
      <w:r>
        <w:rPr>
          <w:rFonts w:ascii="Times New Roman" w:eastAsia="Times New Roman" w:hAnsi="Times New Roman" w:cs="Times New Roman"/>
          <w:color w:val="222222"/>
          <w:sz w:val="24"/>
          <w:szCs w:val="24"/>
        </w:rPr>
        <w:t>Товару</w:t>
      </w:r>
      <w:r w:rsidR="00481AD5">
        <w:rPr>
          <w:rFonts w:ascii="Times New Roman" w:eastAsia="Times New Roman" w:hAnsi="Times New Roman" w:cs="Times New Roman"/>
          <w:color w:val="222222"/>
          <w:sz w:val="24"/>
          <w:szCs w:val="24"/>
          <w:lang w:val="uk-UA"/>
        </w:rPr>
        <w:t xml:space="preserve">  складає __________________________________ грн.___ коп. з ПДВ/без ПДВ</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w:t>
      </w:r>
      <w:r>
        <w:rPr>
          <w:rFonts w:ascii="Times New Roman" w:eastAsia="Times New Roman" w:hAnsi="Times New Roman" w:cs="Times New Roman"/>
          <w:color w:val="222222"/>
          <w:sz w:val="24"/>
          <w:szCs w:val="24"/>
        </w:rPr>
        <w:t>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2.3. Постачальник не вправі збільшувати узгоджену ціну в односторонньому порядку.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2.4. Покупець може зменшити об</w:t>
      </w:r>
      <w:r>
        <w:rPr>
          <w:rFonts w:ascii="Times New Roman" w:eastAsia="Times New Roman" w:hAnsi="Times New Roman" w:cs="Times New Roman"/>
          <w:color w:val="222222"/>
          <w:sz w:val="24"/>
          <w:szCs w:val="24"/>
        </w:rPr>
        <w:t>сяги закупівлі в межах ціни Договору залежно від реального фінансування видатків.</w:t>
      </w:r>
    </w:p>
    <w:p w:rsidR="00F12FBA" w:rsidRDefault="000D6EB1">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w:t>
      </w:r>
      <w:r>
        <w:rPr>
          <w:rFonts w:ascii="Times New Roman" w:eastAsia="Times New Roman" w:hAnsi="Times New Roman" w:cs="Times New Roman"/>
          <w:color w:val="222222"/>
          <w:sz w:val="24"/>
          <w:szCs w:val="24"/>
        </w:rPr>
        <w:t>ата списання відповідних коштів з розрахункового рахунку Покупця.</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3.2. Розрахунки за Товар встановлено у Специфікації (Додаток № 1), що є невід’ємною частиною цього Договору.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Pr>
          <w:rFonts w:ascii="Times New Roman" w:eastAsia="Times New Roman" w:hAnsi="Times New Roman" w:cs="Times New Roman"/>
          <w:color w:val="222222"/>
          <w:sz w:val="24"/>
          <w:szCs w:val="24"/>
        </w:rPr>
        <w:t>пропорційно</w:t>
      </w:r>
      <w:proofErr w:type="spellEnd"/>
      <w:r>
        <w:rPr>
          <w:rFonts w:ascii="Times New Roman" w:eastAsia="Times New Roman" w:hAnsi="Times New Roman" w:cs="Times New Roman"/>
          <w:color w:val="222222"/>
          <w:sz w:val="24"/>
          <w:szCs w:val="24"/>
        </w:rPr>
        <w:t xml:space="preserve"> за фактично поставлену кількість Товару. Оплата здійснюється відповідно до ст. 49 Бюджетного кодек</w:t>
      </w:r>
      <w:r>
        <w:rPr>
          <w:rFonts w:ascii="Times New Roman" w:eastAsia="Times New Roman" w:hAnsi="Times New Roman" w:cs="Times New Roman"/>
          <w:color w:val="222222"/>
          <w:sz w:val="24"/>
          <w:szCs w:val="24"/>
        </w:rPr>
        <w:t>су України.</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w:t>
      </w:r>
      <w:r>
        <w:rPr>
          <w:rFonts w:ascii="Times New Roman" w:eastAsia="Times New Roman" w:hAnsi="Times New Roman" w:cs="Times New Roman"/>
          <w:color w:val="222222"/>
          <w:sz w:val="24"/>
          <w:szCs w:val="24"/>
        </w:rPr>
        <w:t>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w:t>
      </w:r>
      <w:r>
        <w:rPr>
          <w:rFonts w:ascii="Times New Roman" w:eastAsia="Times New Roman" w:hAnsi="Times New Roman" w:cs="Times New Roman"/>
          <w:color w:val="222222"/>
          <w:sz w:val="24"/>
          <w:szCs w:val="24"/>
        </w:rPr>
        <w:t>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 Фінансування здійснюється за кошти, що вказа</w:t>
      </w:r>
      <w:r>
        <w:rPr>
          <w:rFonts w:ascii="Times New Roman" w:eastAsia="Times New Roman" w:hAnsi="Times New Roman" w:cs="Times New Roman"/>
          <w:color w:val="222222"/>
          <w:sz w:val="24"/>
          <w:szCs w:val="24"/>
        </w:rPr>
        <w:t>но у Специфікації (Додаток № 1), що є невід’ємною частиною цього Договору.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w:t>
      </w:r>
      <w:r>
        <w:rPr>
          <w:rFonts w:ascii="Times New Roman" w:eastAsia="Times New Roman" w:hAnsi="Times New Roman" w:cs="Times New Roman"/>
          <w:color w:val="222222"/>
          <w:sz w:val="24"/>
          <w:szCs w:val="24"/>
        </w:rPr>
        <w:t>ю службою України на зазначені цілі, але не складає з себе зобов’язань оплатити вартість поставленого Товару.</w:t>
      </w:r>
    </w:p>
    <w:p w:rsidR="00F12FBA" w:rsidRDefault="000D6EB1">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4.1. Строк поставки визначається у Специфікації (Додаток № 1), що є невід’ємною частиною цього Договору. Допускається дострокова</w:t>
      </w:r>
      <w:r>
        <w:rPr>
          <w:rFonts w:ascii="Times New Roman" w:eastAsia="Times New Roman" w:hAnsi="Times New Roman" w:cs="Times New Roman"/>
          <w:color w:val="222222"/>
          <w:sz w:val="24"/>
          <w:szCs w:val="24"/>
        </w:rPr>
        <w:t xml:space="preserve"> поставка Товару за погодженням Сторонами.</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w:t>
      </w:r>
      <w:r>
        <w:rPr>
          <w:rFonts w:ascii="Times New Roman" w:eastAsia="Times New Roman" w:hAnsi="Times New Roman" w:cs="Times New Roman"/>
          <w:color w:val="222222"/>
          <w:sz w:val="24"/>
          <w:szCs w:val="24"/>
        </w:rPr>
        <w:t>ною частиною.</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4.5. Неналежне оформлення Постачальником документів, зазна</w:t>
      </w:r>
      <w:r>
        <w:rPr>
          <w:rFonts w:ascii="Times New Roman" w:eastAsia="Times New Roman" w:hAnsi="Times New Roman" w:cs="Times New Roman"/>
          <w:color w:val="222222"/>
          <w:sz w:val="24"/>
          <w:szCs w:val="24"/>
        </w:rPr>
        <w:t>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F12FBA" w:rsidRDefault="000D6EB1">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5.1.       </w:t>
      </w:r>
      <w:r>
        <w:rPr>
          <w:rFonts w:ascii="Times New Roman" w:eastAsia="Times New Roman" w:hAnsi="Times New Roman" w:cs="Times New Roman"/>
          <w:color w:val="222222"/>
          <w:sz w:val="24"/>
          <w:szCs w:val="24"/>
        </w:rPr>
        <w:tab/>
        <w:t>Якість То</w:t>
      </w:r>
      <w:r>
        <w:rPr>
          <w:rFonts w:ascii="Times New Roman" w:eastAsia="Times New Roman" w:hAnsi="Times New Roman" w:cs="Times New Roman"/>
          <w:color w:val="222222"/>
          <w:sz w:val="24"/>
          <w:szCs w:val="24"/>
        </w:rPr>
        <w:t>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5.2.       </w:t>
      </w:r>
      <w:r>
        <w:rPr>
          <w:rFonts w:ascii="Times New Roman" w:eastAsia="Times New Roman" w:hAnsi="Times New Roman" w:cs="Times New Roman"/>
          <w:color w:val="222222"/>
          <w:sz w:val="24"/>
          <w:szCs w:val="24"/>
        </w:rPr>
        <w:tab/>
        <w:t>Постачальник гарантує якість Товару, що поставляється за цим До</w:t>
      </w:r>
      <w:r>
        <w:rPr>
          <w:rFonts w:ascii="Times New Roman" w:eastAsia="Times New Roman" w:hAnsi="Times New Roman" w:cs="Times New Roman"/>
          <w:color w:val="222222"/>
          <w:sz w:val="24"/>
          <w:szCs w:val="24"/>
        </w:rPr>
        <w:t>говором, за умови його зберігання згідно вимог виробника.</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w:t>
      </w:r>
      <w:r>
        <w:rPr>
          <w:rFonts w:ascii="Times New Roman" w:eastAsia="Times New Roman" w:hAnsi="Times New Roman" w:cs="Times New Roman"/>
          <w:color w:val="222222"/>
          <w:sz w:val="24"/>
          <w:szCs w:val="24"/>
        </w:rPr>
        <w:t>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w:t>
      </w:r>
      <w:r>
        <w:rPr>
          <w:rFonts w:ascii="Times New Roman" w:eastAsia="Times New Roman" w:hAnsi="Times New Roman" w:cs="Times New Roman"/>
          <w:color w:val="222222"/>
          <w:sz w:val="24"/>
          <w:szCs w:val="24"/>
        </w:rPr>
        <w:t>ру вимогам, зазначеним у цьому пункті, є лист Покупця до Постачальника з відповідним обґрунтуванням.</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5.2.2. Якщо впродовж зазначеного у Акті про виявлені недоліки (приховані недоліки) строку Постачальник не здійснить за власний рахунок заміну Товару, то в </w:t>
      </w:r>
      <w:r>
        <w:rPr>
          <w:rFonts w:ascii="Times New Roman" w:eastAsia="Times New Roman" w:hAnsi="Times New Roman" w:cs="Times New Roman"/>
          <w:color w:val="222222"/>
          <w:sz w:val="24"/>
          <w:szCs w:val="24"/>
        </w:rPr>
        <w:t>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5.3.       </w:t>
      </w:r>
      <w:r>
        <w:rPr>
          <w:rFonts w:ascii="Times New Roman" w:eastAsia="Times New Roman" w:hAnsi="Times New Roman" w:cs="Times New Roman"/>
          <w:color w:val="222222"/>
          <w:sz w:val="24"/>
          <w:szCs w:val="24"/>
        </w:rPr>
        <w:tab/>
        <w:t>Асортимент та комплектність Товару, що п</w:t>
      </w:r>
      <w:r>
        <w:rPr>
          <w:rFonts w:ascii="Times New Roman" w:eastAsia="Times New Roman" w:hAnsi="Times New Roman" w:cs="Times New Roman"/>
          <w:color w:val="222222"/>
          <w:sz w:val="24"/>
          <w:szCs w:val="24"/>
        </w:rPr>
        <w:t>оставляється, повинен відповідати умовам Специфікації до цього Договору.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       </w:t>
      </w:r>
      <w:r>
        <w:rPr>
          <w:rFonts w:ascii="Times New Roman" w:eastAsia="Times New Roman" w:hAnsi="Times New Roman" w:cs="Times New Roman"/>
          <w:color w:val="222222"/>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5.4.1. Упаковка і маркування То</w:t>
      </w:r>
      <w:r>
        <w:rPr>
          <w:rFonts w:ascii="Times New Roman" w:eastAsia="Times New Roman" w:hAnsi="Times New Roman" w:cs="Times New Roman"/>
          <w:color w:val="222222"/>
          <w:sz w:val="24"/>
          <w:szCs w:val="24"/>
        </w:rPr>
        <w:t>вару повинні відповідати його специфікації, технічним умовам i стандартам та забезпечувати належні умови транспортування Товару.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Pr>
          <w:rFonts w:ascii="Times New Roman" w:eastAsia="Times New Roman" w:hAnsi="Times New Roman" w:cs="Times New Roman"/>
          <w:color w:val="222222"/>
          <w:sz w:val="24"/>
          <w:szCs w:val="24"/>
        </w:rPr>
        <w:t>вiд</w:t>
      </w:r>
      <w:proofErr w:type="spellEnd"/>
      <w:r>
        <w:rPr>
          <w:rFonts w:ascii="Times New Roman" w:eastAsia="Times New Roman" w:hAnsi="Times New Roman" w:cs="Times New Roman"/>
          <w:color w:val="222222"/>
          <w:sz w:val="24"/>
          <w:szCs w:val="24"/>
        </w:rPr>
        <w:t xml:space="preserve"> а</w:t>
      </w:r>
      <w:r>
        <w:rPr>
          <w:rFonts w:ascii="Times New Roman" w:eastAsia="Times New Roman" w:hAnsi="Times New Roman" w:cs="Times New Roman"/>
          <w:color w:val="222222"/>
          <w:sz w:val="24"/>
          <w:szCs w:val="24"/>
        </w:rPr>
        <w:t xml:space="preserve">тмосферних </w:t>
      </w:r>
      <w:proofErr w:type="spellStart"/>
      <w:r>
        <w:rPr>
          <w:rFonts w:ascii="Times New Roman" w:eastAsia="Times New Roman" w:hAnsi="Times New Roman" w:cs="Times New Roman"/>
          <w:color w:val="222222"/>
          <w:sz w:val="24"/>
          <w:szCs w:val="24"/>
        </w:rPr>
        <w:t>впливiв</w:t>
      </w:r>
      <w:proofErr w:type="spellEnd"/>
      <w:r>
        <w:rPr>
          <w:rFonts w:ascii="Times New Roman" w:eastAsia="Times New Roman" w:hAnsi="Times New Roman" w:cs="Times New Roman"/>
          <w:color w:val="222222"/>
          <w:sz w:val="24"/>
          <w:szCs w:val="24"/>
        </w:rPr>
        <w:t xml:space="preserve"> та забезпечити його безпечне перевезення.</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5.4.4. У разі відсутності на та</w:t>
      </w:r>
      <w:r>
        <w:rPr>
          <w:rFonts w:ascii="Times New Roman" w:eastAsia="Times New Roman" w:hAnsi="Times New Roman" w:cs="Times New Roman"/>
          <w:color w:val="222222"/>
          <w:sz w:val="24"/>
          <w:szCs w:val="24"/>
        </w:rPr>
        <w:t xml:space="preserve">рі, упаковці або </w:t>
      </w:r>
      <w:proofErr w:type="spellStart"/>
      <w:r>
        <w:rPr>
          <w:rFonts w:ascii="Times New Roman" w:eastAsia="Times New Roman" w:hAnsi="Times New Roman" w:cs="Times New Roman"/>
          <w:color w:val="222222"/>
          <w:sz w:val="24"/>
          <w:szCs w:val="24"/>
        </w:rPr>
        <w:t>бірці</w:t>
      </w:r>
      <w:proofErr w:type="spellEnd"/>
      <w:r>
        <w:rPr>
          <w:rFonts w:ascii="Times New Roman" w:eastAsia="Times New Roman" w:hAnsi="Times New Roman" w:cs="Times New Roman"/>
          <w:color w:val="222222"/>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w:t>
      </w:r>
      <w:r>
        <w:rPr>
          <w:rFonts w:ascii="Times New Roman" w:eastAsia="Times New Roman" w:hAnsi="Times New Roman" w:cs="Times New Roman"/>
          <w:color w:val="222222"/>
          <w:sz w:val="24"/>
          <w:szCs w:val="24"/>
        </w:rPr>
        <w:t>йняття Товару, при вищевказаних обставинах до Покупця не застосовуються.</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w:t>
      </w:r>
      <w:r>
        <w:rPr>
          <w:rFonts w:ascii="Times New Roman" w:eastAsia="Times New Roman" w:hAnsi="Times New Roman" w:cs="Times New Roman"/>
          <w:color w:val="222222"/>
          <w:sz w:val="24"/>
          <w:szCs w:val="24"/>
        </w:rPr>
        <w:t>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F12FBA" w:rsidRDefault="000D6EB1">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6.1. Доставка Товару д</w:t>
      </w:r>
      <w:r>
        <w:rPr>
          <w:rFonts w:ascii="Times New Roman" w:eastAsia="Times New Roman" w:hAnsi="Times New Roman" w:cs="Times New Roman"/>
          <w:color w:val="222222"/>
          <w:sz w:val="24"/>
          <w:szCs w:val="24"/>
        </w:rPr>
        <w:t xml:space="preserve">о Покупця, </w:t>
      </w:r>
      <w:proofErr w:type="spellStart"/>
      <w:r>
        <w:rPr>
          <w:rFonts w:ascii="Times New Roman" w:eastAsia="Times New Roman" w:hAnsi="Times New Roman" w:cs="Times New Roman"/>
          <w:color w:val="222222"/>
          <w:sz w:val="24"/>
          <w:szCs w:val="24"/>
        </w:rPr>
        <w:t>навантажувально</w:t>
      </w:r>
      <w:proofErr w:type="spellEnd"/>
      <w:r>
        <w:rPr>
          <w:rFonts w:ascii="Times New Roman" w:eastAsia="Times New Roman" w:hAnsi="Times New Roman" w:cs="Times New Roman"/>
          <w:color w:val="222222"/>
          <w:sz w:val="24"/>
          <w:szCs w:val="24"/>
        </w:rPr>
        <w:t>-розвантажувальні роботи здійснюються Постачальником в межах загальної ціни Договору.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6.2. Найменування, кількість, асортимент та ціна кожної одиниці Товару, що постачатиметься протягом строку дії Договору, зазначається Сторонами </w:t>
      </w:r>
      <w:r>
        <w:rPr>
          <w:rFonts w:ascii="Times New Roman" w:eastAsia="Times New Roman" w:hAnsi="Times New Roman" w:cs="Times New Roman"/>
          <w:color w:val="222222"/>
          <w:sz w:val="24"/>
          <w:szCs w:val="24"/>
        </w:rPr>
        <w:t>у Специфікації, яка є невід'ємною частиною даного Договору.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w:t>
      </w:r>
      <w:r>
        <w:rPr>
          <w:rFonts w:ascii="Times New Roman" w:eastAsia="Times New Roman" w:hAnsi="Times New Roman" w:cs="Times New Roman"/>
          <w:color w:val="222222"/>
          <w:sz w:val="24"/>
          <w:szCs w:val="24"/>
        </w:rPr>
        <w:t>ставник Покупця підписує видаткові накладні на поставлений Товар.</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w:t>
      </w:r>
      <w:r>
        <w:rPr>
          <w:rFonts w:ascii="Times New Roman" w:eastAsia="Times New Roman" w:hAnsi="Times New Roman" w:cs="Times New Roman"/>
          <w:color w:val="222222"/>
          <w:sz w:val="24"/>
          <w:szCs w:val="24"/>
        </w:rPr>
        <w:t xml:space="preserve"> яка підтверджує повноваження особи, на отримання Товару від імені та в інтересах Покупця та скріплюється печатками (у разі використання).</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 Постачальник має право відмовитись від передачі Товару у випадку ненадання або надання неналежно оформленої дові</w:t>
      </w:r>
      <w:r>
        <w:rPr>
          <w:rFonts w:ascii="Times New Roman" w:eastAsia="Times New Roman" w:hAnsi="Times New Roman" w:cs="Times New Roman"/>
          <w:color w:val="222222"/>
          <w:sz w:val="24"/>
          <w:szCs w:val="24"/>
        </w:rPr>
        <w:t>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6.5. Право власності на Товар та ризик випадкової загибелі або псування останнього переходить від Постача</w:t>
      </w:r>
      <w:r>
        <w:rPr>
          <w:rFonts w:ascii="Times New Roman" w:eastAsia="Times New Roman" w:hAnsi="Times New Roman" w:cs="Times New Roman"/>
          <w:color w:val="222222"/>
          <w:sz w:val="24"/>
          <w:szCs w:val="24"/>
        </w:rPr>
        <w:t>льника до Покупця з моменту передачі Покупцеві Товару, що підтверджується підписаними видатковими накладними на поставлений Товар.</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6.6. Товар, що поставляє Постачальник за даним Договором, поставляється в упаковці й тарі, яка б гарантувала цілісність і пов</w:t>
      </w:r>
      <w:r>
        <w:rPr>
          <w:rFonts w:ascii="Times New Roman" w:eastAsia="Times New Roman" w:hAnsi="Times New Roman" w:cs="Times New Roman"/>
          <w:color w:val="222222"/>
          <w:sz w:val="24"/>
          <w:szCs w:val="24"/>
        </w:rPr>
        <w:t>не збереження такого Товару на момент підписання видаткових накладних.</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w:t>
      </w:r>
      <w:r>
        <w:rPr>
          <w:rFonts w:ascii="Times New Roman" w:eastAsia="Times New Roman" w:hAnsi="Times New Roman" w:cs="Times New Roman"/>
          <w:color w:val="222222"/>
          <w:sz w:val="24"/>
          <w:szCs w:val="24"/>
        </w:rPr>
        <w:t>я Товару з наступним оформленням претензій протягом 10 (десяти) робочих днів.</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6.8. У випадку, коли Товар виявиться дефектним, Постачальник зобов’язаний замінити його на Товар належної якості за власний рахунок.</w:t>
      </w:r>
    </w:p>
    <w:p w:rsidR="00F12FBA" w:rsidRDefault="000D6EB1">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  ПРАВА ТА ОБОВ'ЯЗКИ СТОРІН</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7.1. Постачальн</w:t>
      </w:r>
      <w:r>
        <w:rPr>
          <w:rFonts w:ascii="Times New Roman" w:eastAsia="Times New Roman" w:hAnsi="Times New Roman" w:cs="Times New Roman"/>
          <w:color w:val="222222"/>
          <w:sz w:val="24"/>
          <w:szCs w:val="24"/>
        </w:rPr>
        <w:t>ик зобов'язується:</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постачати Покупцю Товар в кількості, строк  та на умовах даного Договору;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забезпечувати Покупця високоякісним Товаром;</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Товар у відповідній упаковці, що виключає псування та/або знищення його на період поставки до прийнятт</w:t>
      </w:r>
      <w:r>
        <w:rPr>
          <w:rFonts w:ascii="Times New Roman" w:eastAsia="Times New Roman" w:hAnsi="Times New Roman" w:cs="Times New Roman"/>
          <w:color w:val="222222"/>
          <w:sz w:val="24"/>
          <w:szCs w:val="24"/>
        </w:rPr>
        <w:t>я Товару Покупцем;</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не розголошувати інформацію про Покупця, отриману при виконанні умов даного Договору;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7.2. Постачальник має право:</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знайомитись з документац</w:t>
      </w:r>
      <w:r>
        <w:rPr>
          <w:rFonts w:ascii="Times New Roman" w:eastAsia="Times New Roman" w:hAnsi="Times New Roman" w:cs="Times New Roman"/>
          <w:color w:val="222222"/>
          <w:sz w:val="24"/>
          <w:szCs w:val="24"/>
        </w:rPr>
        <w:t>ією, або отримувати у Покупця інформацію, необхідну для виконання умов цього Договору;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своєчасної оплати за поставлений Товар;</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належного виконання умов цього Договору.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7.3. Покупець зобов'язаний:</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прийняти та оплатити поставлений Товар відповідно до вимог цього Договору;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7.4. Покупець має право:</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поставки якісного Товару в кіль</w:t>
      </w:r>
      <w:r>
        <w:rPr>
          <w:rFonts w:ascii="Times New Roman" w:eastAsia="Times New Roman" w:hAnsi="Times New Roman" w:cs="Times New Roman"/>
          <w:color w:val="222222"/>
          <w:sz w:val="24"/>
          <w:szCs w:val="24"/>
        </w:rPr>
        <w:t>кості і строк, передбачений цим Договором;</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належного виконання його обов'язків;</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w:t>
      </w:r>
      <w:r>
        <w:rPr>
          <w:rFonts w:ascii="Times New Roman" w:eastAsia="Times New Roman" w:hAnsi="Times New Roman" w:cs="Times New Roman"/>
          <w:color w:val="222222"/>
          <w:sz w:val="24"/>
          <w:szCs w:val="24"/>
        </w:rPr>
        <w:t>ов.</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7.5. Сторони зобов’язуються:</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дотримуватися комерційної таємниці і конфіденційності угоди;</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при виконанні умов Договору дотримуватись правил ділового обороту та не допускати порушень договірних зобов’язань.</w:t>
      </w:r>
    </w:p>
    <w:p w:rsidR="00F12FBA" w:rsidRDefault="000D6EB1">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8.1. У разі невиконання або неналежного виконання своїх зобов’язань за цим Договором Ст</w:t>
      </w:r>
      <w:r>
        <w:rPr>
          <w:rFonts w:ascii="Times New Roman" w:eastAsia="Times New Roman" w:hAnsi="Times New Roman" w:cs="Times New Roman"/>
          <w:color w:val="222222"/>
          <w:sz w:val="24"/>
          <w:szCs w:val="24"/>
        </w:rPr>
        <w:t>орони несуть відповідальність, передбачену законом та цим Договором.</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Сплата штрафу не звільняє По</w:t>
      </w:r>
      <w:r>
        <w:rPr>
          <w:rFonts w:ascii="Times New Roman" w:eastAsia="Times New Roman" w:hAnsi="Times New Roman" w:cs="Times New Roman"/>
          <w:color w:val="222222"/>
          <w:sz w:val="24"/>
          <w:szCs w:val="24"/>
        </w:rPr>
        <w:t>стачальника від обов’язку замінити неякісні Товари на належні у випадках, визначених цим Договором.</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w:t>
      </w:r>
      <w:r>
        <w:rPr>
          <w:rFonts w:ascii="Times New Roman" w:eastAsia="Times New Roman" w:hAnsi="Times New Roman" w:cs="Times New Roman"/>
          <w:color w:val="222222"/>
          <w:sz w:val="24"/>
          <w:szCs w:val="24"/>
        </w:rPr>
        <w:t xml:space="preserve"> построчено та/або </w:t>
      </w:r>
      <w:proofErr w:type="spellStart"/>
      <w:r>
        <w:rPr>
          <w:rFonts w:ascii="Times New Roman" w:eastAsia="Times New Roman" w:hAnsi="Times New Roman" w:cs="Times New Roman"/>
          <w:color w:val="222222"/>
          <w:sz w:val="24"/>
          <w:szCs w:val="24"/>
        </w:rPr>
        <w:t>недопоставлено</w:t>
      </w:r>
      <w:proofErr w:type="spellEnd"/>
      <w:r>
        <w:rPr>
          <w:rFonts w:ascii="Times New Roman" w:eastAsia="Times New Roman" w:hAnsi="Times New Roman" w:cs="Times New Roman"/>
          <w:color w:val="222222"/>
          <w:sz w:val="24"/>
          <w:szCs w:val="24"/>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Pr>
          <w:rFonts w:ascii="Times New Roman" w:eastAsia="Times New Roman" w:hAnsi="Times New Roman" w:cs="Times New Roman"/>
          <w:color w:val="222222"/>
          <w:sz w:val="24"/>
          <w:szCs w:val="24"/>
        </w:rPr>
        <w:t>прострочено</w:t>
      </w:r>
      <w:proofErr w:type="spellEnd"/>
      <w:r>
        <w:rPr>
          <w:rFonts w:ascii="Times New Roman" w:eastAsia="Times New Roman" w:hAnsi="Times New Roman" w:cs="Times New Roman"/>
          <w:color w:val="222222"/>
          <w:sz w:val="24"/>
          <w:szCs w:val="24"/>
        </w:rPr>
        <w:t>.</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8.4. У разі порушенн</w:t>
      </w:r>
      <w:r>
        <w:rPr>
          <w:rFonts w:ascii="Times New Roman" w:eastAsia="Times New Roman" w:hAnsi="Times New Roman" w:cs="Times New Roman"/>
          <w:color w:val="222222"/>
          <w:sz w:val="24"/>
          <w:szCs w:val="24"/>
        </w:rPr>
        <w:t xml:space="preserve">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w:t>
      </w:r>
      <w:r>
        <w:rPr>
          <w:rFonts w:ascii="Times New Roman" w:eastAsia="Times New Roman" w:hAnsi="Times New Roman" w:cs="Times New Roman"/>
          <w:color w:val="222222"/>
          <w:sz w:val="24"/>
          <w:szCs w:val="24"/>
        </w:rPr>
        <w:t>період, за який сплачується пеня.</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8.5. Оплата штрафних санкцій не звільняє винну Сторону від обов’язку виконати всі свої зобов’язання за цим Договором.</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8.6. Одностороння відмова від виконання зобов’язань за договором не допускається, крім випадків, передба</w:t>
      </w:r>
      <w:r>
        <w:rPr>
          <w:rFonts w:ascii="Times New Roman" w:eastAsia="Times New Roman" w:hAnsi="Times New Roman" w:cs="Times New Roman"/>
          <w:color w:val="222222"/>
          <w:sz w:val="24"/>
          <w:szCs w:val="24"/>
        </w:rPr>
        <w:t>чених цим Договором.</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F12FBA" w:rsidRDefault="000D6EB1">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9.1.</w:t>
      </w:r>
      <w:r>
        <w:rPr>
          <w:rFonts w:ascii="Times New Roman" w:eastAsia="Times New Roman" w:hAnsi="Times New Roman" w:cs="Times New Roman"/>
          <w:color w:val="222222"/>
          <w:sz w:val="24"/>
          <w:szCs w:val="24"/>
        </w:rPr>
        <w:t xml:space="preserve">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9.2. У випадку неможливості їх врегулювання шляхом переговорів Сторони звертаються до суду відповідно до встано</w:t>
      </w:r>
      <w:r>
        <w:rPr>
          <w:rFonts w:ascii="Times New Roman" w:eastAsia="Times New Roman" w:hAnsi="Times New Roman" w:cs="Times New Roman"/>
          <w:color w:val="222222"/>
          <w:sz w:val="24"/>
          <w:szCs w:val="24"/>
        </w:rPr>
        <w:t>вленої згідно із законодавством України підвідомчості та підсудності спору.</w:t>
      </w:r>
    </w:p>
    <w:p w:rsidR="00F12FBA" w:rsidRDefault="000D6EB1">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w:t>
      </w:r>
      <w:r>
        <w:rPr>
          <w:rFonts w:ascii="Times New Roman" w:eastAsia="Times New Roman" w:hAnsi="Times New Roman" w:cs="Times New Roman"/>
          <w:color w:val="222222"/>
          <w:sz w:val="24"/>
          <w:szCs w:val="24"/>
        </w:rPr>
        <w:t>ї обставин непереборної сили (форс-мажору), які безпосередньо вплинули на можливість виконання Сторонами своїх зобов’язань по цьому Договору.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10.2. Поняття непереборної сили охоплює надзвичайні події, що були відсутні під час підписання цього Договору і на</w:t>
      </w:r>
      <w:r>
        <w:rPr>
          <w:rFonts w:ascii="Times New Roman" w:eastAsia="Times New Roman" w:hAnsi="Times New Roman" w:cs="Times New Roman"/>
          <w:color w:val="222222"/>
          <w:sz w:val="24"/>
          <w:szCs w:val="24"/>
        </w:rPr>
        <w:t>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10.3. Випадками непереборної сили вважаються наступні події: </w:t>
      </w:r>
      <w:r>
        <w:rPr>
          <w:rFonts w:ascii="Times New Roman" w:eastAsia="Times New Roman" w:hAnsi="Times New Roman" w:cs="Times New Roman"/>
          <w:color w:val="222222"/>
          <w:sz w:val="24"/>
          <w:szCs w:val="24"/>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w:t>
      </w:r>
      <w:r>
        <w:rPr>
          <w:rFonts w:ascii="Times New Roman" w:eastAsia="Times New Roman" w:hAnsi="Times New Roman" w:cs="Times New Roman"/>
          <w:color w:val="222222"/>
          <w:sz w:val="24"/>
          <w:szCs w:val="24"/>
        </w:rPr>
        <w:t xml:space="preserve">суспільного ворога, збурення, </w:t>
      </w:r>
      <w:r>
        <w:rPr>
          <w:rFonts w:ascii="Times New Roman" w:eastAsia="Times New Roman" w:hAnsi="Times New Roman" w:cs="Times New Roman"/>
          <w:color w:val="222222"/>
          <w:sz w:val="24"/>
          <w:szCs w:val="24"/>
        </w:rPr>
        <w:lastRenderedPageBreak/>
        <w:t>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w:t>
      </w:r>
      <w:r>
        <w:rPr>
          <w:rFonts w:ascii="Times New Roman" w:eastAsia="Times New Roman" w:hAnsi="Times New Roman" w:cs="Times New Roman"/>
          <w:color w:val="222222"/>
          <w:sz w:val="24"/>
          <w:szCs w:val="24"/>
        </w:rPr>
        <w:t>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w:t>
      </w:r>
      <w:r>
        <w:rPr>
          <w:rFonts w:ascii="Times New Roman" w:eastAsia="Times New Roman" w:hAnsi="Times New Roman" w:cs="Times New Roman"/>
          <w:color w:val="222222"/>
          <w:sz w:val="24"/>
          <w:szCs w:val="24"/>
        </w:rPr>
        <w:t xml:space="preserve">, закриття морських </w:t>
      </w:r>
      <w:proofErr w:type="spellStart"/>
      <w:r>
        <w:rPr>
          <w:rFonts w:ascii="Times New Roman" w:eastAsia="Times New Roman" w:hAnsi="Times New Roman" w:cs="Times New Roman"/>
          <w:color w:val="222222"/>
          <w:sz w:val="24"/>
          <w:szCs w:val="24"/>
        </w:rPr>
        <w:t>проток</w:t>
      </w:r>
      <w:proofErr w:type="spellEnd"/>
      <w:r>
        <w:rPr>
          <w:rFonts w:ascii="Times New Roman" w:eastAsia="Times New Roman" w:hAnsi="Times New Roman" w:cs="Times New Roman"/>
          <w:color w:val="222222"/>
          <w:sz w:val="24"/>
          <w:szCs w:val="24"/>
        </w:rPr>
        <w:t>,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w:t>
      </w:r>
      <w:r>
        <w:rPr>
          <w:rFonts w:ascii="Times New Roman" w:eastAsia="Times New Roman" w:hAnsi="Times New Roman" w:cs="Times New Roman"/>
          <w:color w:val="222222"/>
          <w:sz w:val="24"/>
          <w:szCs w:val="24"/>
        </w:rPr>
        <w:t xml:space="preserve">д, заморозки, замерзання моря, </w:t>
      </w:r>
      <w:proofErr w:type="spellStart"/>
      <w:r>
        <w:rPr>
          <w:rFonts w:ascii="Times New Roman" w:eastAsia="Times New Roman" w:hAnsi="Times New Roman" w:cs="Times New Roman"/>
          <w:color w:val="222222"/>
          <w:sz w:val="24"/>
          <w:szCs w:val="24"/>
        </w:rPr>
        <w:t>проток</w:t>
      </w:r>
      <w:proofErr w:type="spellEnd"/>
      <w:r>
        <w:rPr>
          <w:rFonts w:ascii="Times New Roman" w:eastAsia="Times New Roman" w:hAnsi="Times New Roman" w:cs="Times New Roman"/>
          <w:color w:val="222222"/>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10.4. Сторона, яка зазнала вп</w:t>
      </w:r>
      <w:r>
        <w:rPr>
          <w:rFonts w:ascii="Times New Roman" w:eastAsia="Times New Roman" w:hAnsi="Times New Roman" w:cs="Times New Roman"/>
          <w:color w:val="222222"/>
          <w:sz w:val="24"/>
          <w:szCs w:val="24"/>
        </w:rPr>
        <w:t>ливу непереборної сили, зобов'язана у термін 3 (три) робочі дні повідомити іншу Сторону Договору про дію непереборної сили.</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10.5. У разі нездійснення Стороною, на виконання зобов'язань якої вплинули обставини непереборної сили, повідомлення у строк, передб</w:t>
      </w:r>
      <w:r>
        <w:rPr>
          <w:rFonts w:ascii="Times New Roman" w:eastAsia="Times New Roman" w:hAnsi="Times New Roman" w:cs="Times New Roman"/>
          <w:color w:val="222222"/>
          <w:sz w:val="24"/>
          <w:szCs w:val="24"/>
        </w:rPr>
        <w:t>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10.6. Наявність обставин непереборної сили продовжують термін виконання до</w:t>
      </w:r>
      <w:r>
        <w:rPr>
          <w:rFonts w:ascii="Times New Roman" w:eastAsia="Times New Roman" w:hAnsi="Times New Roman" w:cs="Times New Roman"/>
          <w:color w:val="222222"/>
          <w:sz w:val="24"/>
          <w:szCs w:val="24"/>
        </w:rPr>
        <w:t>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10.7. Якщо обставини непереборної сили будуть тривати більше 30 (тридцяти) календарних днів, Сторо</w:t>
      </w:r>
      <w:r>
        <w:rPr>
          <w:rFonts w:ascii="Times New Roman" w:eastAsia="Times New Roman" w:hAnsi="Times New Roman" w:cs="Times New Roman"/>
          <w:color w:val="222222"/>
          <w:sz w:val="24"/>
          <w:szCs w:val="24"/>
        </w:rPr>
        <w:t>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rPr>
        <w:t>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w:t>
      </w:r>
      <w:r>
        <w:rPr>
          <w:rFonts w:ascii="Times New Roman" w:eastAsia="Times New Roman" w:hAnsi="Times New Roman" w:cs="Times New Roman"/>
          <w:color w:val="222222"/>
          <w:sz w:val="24"/>
          <w:szCs w:val="24"/>
        </w:rPr>
        <w:t>ору.</w:t>
      </w:r>
    </w:p>
    <w:p w:rsidR="00F12FBA" w:rsidRDefault="000D6EB1">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w:t>
      </w:r>
      <w:r>
        <w:rPr>
          <w:rFonts w:ascii="Times New Roman" w:eastAsia="Times New Roman" w:hAnsi="Times New Roman" w:cs="Times New Roman"/>
          <w:color w:val="222222"/>
          <w:sz w:val="24"/>
          <w:szCs w:val="24"/>
        </w:rPr>
        <w:t>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w:t>
      </w:r>
      <w:r>
        <w:rPr>
          <w:rFonts w:ascii="Times New Roman" w:eastAsia="Times New Roman" w:hAnsi="Times New Roman" w:cs="Times New Roman"/>
          <w:color w:val="222222"/>
          <w:sz w:val="24"/>
          <w:szCs w:val="24"/>
        </w:rPr>
        <w:t>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11.2. У разі надходження до будь-якої Сторони, вимог чи пропозицій про отрим</w:t>
      </w:r>
      <w:r>
        <w:rPr>
          <w:rFonts w:ascii="Times New Roman" w:eastAsia="Times New Roman" w:hAnsi="Times New Roman" w:cs="Times New Roman"/>
          <w:color w:val="222222"/>
          <w:sz w:val="24"/>
          <w:szCs w:val="24"/>
        </w:rPr>
        <w:t>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w:t>
      </w:r>
      <w:r>
        <w:rPr>
          <w:rFonts w:ascii="Times New Roman" w:eastAsia="Times New Roman" w:hAnsi="Times New Roman" w:cs="Times New Roman"/>
          <w:color w:val="222222"/>
          <w:sz w:val="24"/>
          <w:szCs w:val="24"/>
        </w:rPr>
        <w:t>онтрагента, останній зобов'язаний негайно повідомити іншу Сторону про такі факти.</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w:t>
      </w:r>
      <w:r>
        <w:rPr>
          <w:rFonts w:ascii="Times New Roman" w:eastAsia="Times New Roman" w:hAnsi="Times New Roman" w:cs="Times New Roman"/>
          <w:color w:val="222222"/>
          <w:sz w:val="24"/>
          <w:szCs w:val="24"/>
        </w:rPr>
        <w:t>нанні умов цього Договору.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w:t>
      </w:r>
      <w:r>
        <w:rPr>
          <w:rFonts w:ascii="Times New Roman" w:eastAsia="Times New Roman" w:hAnsi="Times New Roman" w:cs="Times New Roman"/>
          <w:color w:val="222222"/>
          <w:sz w:val="24"/>
          <w:szCs w:val="24"/>
        </w:rPr>
        <w:t>у, які повідомили про факт порушень.</w:t>
      </w:r>
    </w:p>
    <w:p w:rsidR="00F12FBA" w:rsidRDefault="000D6EB1">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12. ПОРЯДОК ЗДІЙСНЕННЯ ПОВІДОМЛЕННЯ СТОРІН</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w:t>
      </w:r>
      <w:r>
        <w:rPr>
          <w:rFonts w:ascii="Times New Roman" w:eastAsia="Times New Roman" w:hAnsi="Times New Roman" w:cs="Times New Roman"/>
          <w:color w:val="222222"/>
          <w:sz w:val="24"/>
          <w:szCs w:val="24"/>
        </w:rPr>
        <w:t>ені факсом, рекомендованим листом або доставлені іншим способом, погодженим Сторонами.</w:t>
      </w:r>
    </w:p>
    <w:p w:rsidR="00F12FBA" w:rsidRDefault="000D6EB1">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481AD5">
        <w:rPr>
          <w:rFonts w:ascii="Times New Roman" w:eastAsia="Times New Roman" w:hAnsi="Times New Roman" w:cs="Times New Roman"/>
          <w:b/>
          <w:color w:val="222222"/>
          <w:sz w:val="24"/>
          <w:szCs w:val="24"/>
          <w:lang w:val="uk-UA"/>
        </w:rPr>
        <w:t>3</w:t>
      </w:r>
      <w:r>
        <w:rPr>
          <w:rFonts w:ascii="Times New Roman" w:eastAsia="Times New Roman" w:hAnsi="Times New Roman" w:cs="Times New Roman"/>
          <w:b/>
          <w:color w:val="222222"/>
          <w:sz w:val="24"/>
          <w:szCs w:val="24"/>
        </w:rPr>
        <w:t>. ДІЯ ДОГОВОРУ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481AD5">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.1. Договір набирає чинності з дня його підписання уповноваженими представниками Сторін, скріпле</w:t>
      </w:r>
      <w:r>
        <w:rPr>
          <w:rFonts w:ascii="Times New Roman" w:eastAsia="Times New Roman" w:hAnsi="Times New Roman" w:cs="Times New Roman"/>
          <w:color w:val="222222"/>
          <w:sz w:val="24"/>
          <w:szCs w:val="24"/>
        </w:rPr>
        <w:t>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w:t>
      </w:r>
      <w:r>
        <w:rPr>
          <w:rFonts w:ascii="Times New Roman" w:eastAsia="Times New Roman" w:hAnsi="Times New Roman" w:cs="Times New Roman"/>
          <w:color w:val="222222"/>
          <w:sz w:val="24"/>
          <w:szCs w:val="24"/>
        </w:rPr>
        <w:t>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w:t>
      </w:r>
      <w:r>
        <w:rPr>
          <w:rFonts w:ascii="Times New Roman" w:eastAsia="Times New Roman" w:hAnsi="Times New Roman" w:cs="Times New Roman"/>
          <w:color w:val="222222"/>
          <w:sz w:val="24"/>
          <w:szCs w:val="24"/>
        </w:rPr>
        <w:t>я) на підставі належно виконаного іншою Стороною свого зобов’язання за Договором.</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481AD5">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w:t>
      </w:r>
      <w:r>
        <w:rPr>
          <w:rFonts w:ascii="Times New Roman" w:eastAsia="Times New Roman" w:hAnsi="Times New Roman" w:cs="Times New Roman"/>
          <w:color w:val="222222"/>
          <w:sz w:val="24"/>
          <w:szCs w:val="24"/>
        </w:rPr>
        <w:t>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481AD5">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.2. Дія цього Договору може бути подовжена за взаємною згодою Сторін, шляхом під</w:t>
      </w:r>
      <w:r>
        <w:rPr>
          <w:rFonts w:ascii="Times New Roman" w:eastAsia="Times New Roman" w:hAnsi="Times New Roman" w:cs="Times New Roman"/>
          <w:color w:val="222222"/>
          <w:sz w:val="24"/>
          <w:szCs w:val="24"/>
        </w:rPr>
        <w:t>писання Додаткової угоди до цього Договору.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481AD5">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.3. Покупець  має право односторонньої відмови від цього Договору у разі:</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порушення Постачальником строків постачання Товару;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поставки Товару неналежної якості;</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відсутності фінансування.</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цьому разі Дого</w:t>
      </w:r>
      <w:r>
        <w:rPr>
          <w:rFonts w:ascii="Times New Roman" w:eastAsia="Times New Roman" w:hAnsi="Times New Roman" w:cs="Times New Roman"/>
          <w:color w:val="222222"/>
          <w:sz w:val="24"/>
          <w:szCs w:val="24"/>
        </w:rPr>
        <w:t>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481AD5">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.4. Всі зміни та доповнення до цього Договору ук</w:t>
      </w:r>
      <w:r>
        <w:rPr>
          <w:rFonts w:ascii="Times New Roman" w:eastAsia="Times New Roman" w:hAnsi="Times New Roman" w:cs="Times New Roman"/>
          <w:color w:val="222222"/>
          <w:sz w:val="24"/>
          <w:szCs w:val="24"/>
        </w:rPr>
        <w:t>ладаються у письмовій/Е-документ формі і після їх підписання Сторонами стають невід’ємними частинами цього Договору.</w:t>
      </w:r>
    </w:p>
    <w:p w:rsidR="00F12FBA" w:rsidRDefault="000D6EB1">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481AD5">
        <w:rPr>
          <w:rFonts w:ascii="Times New Roman" w:eastAsia="Times New Roman" w:hAnsi="Times New Roman" w:cs="Times New Roman"/>
          <w:b/>
          <w:color w:val="222222"/>
          <w:sz w:val="24"/>
          <w:szCs w:val="24"/>
          <w:lang w:val="uk-UA"/>
        </w:rPr>
        <w:t>4</w:t>
      </w:r>
      <w:r>
        <w:rPr>
          <w:rFonts w:ascii="Times New Roman" w:eastAsia="Times New Roman" w:hAnsi="Times New Roman" w:cs="Times New Roman"/>
          <w:b/>
          <w:color w:val="222222"/>
          <w:sz w:val="24"/>
          <w:szCs w:val="24"/>
        </w:rPr>
        <w:t>. ПРИКІНЦЕВІ ПОЛОЖЕННЯ</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w:t>
      </w:r>
      <w:r w:rsidR="00481AD5">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.1. Зміна умов цього Договору може здійснюватися шляхом підписання додатковї угоди на умовах та в порядку передб</w:t>
      </w:r>
      <w:r>
        <w:rPr>
          <w:rFonts w:ascii="Times New Roman" w:eastAsia="Times New Roman" w:hAnsi="Times New Roman" w:cs="Times New Roman"/>
          <w:color w:val="222222"/>
          <w:sz w:val="24"/>
          <w:szCs w:val="24"/>
        </w:rPr>
        <w:t xml:space="preserve">аченому чинним законодавством. </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481AD5">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w:t>
      </w:r>
      <w:r>
        <w:rPr>
          <w:rFonts w:ascii="Times New Roman" w:eastAsia="Times New Roman" w:hAnsi="Times New Roman" w:cs="Times New Roman"/>
          <w:color w:val="222222"/>
          <w:sz w:val="24"/>
          <w:szCs w:val="24"/>
        </w:rPr>
        <w:t xml:space="preserve"> Договору, яка є невід’ємною частиною до цього Договору.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481AD5">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481AD5">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.4. Сторони зобов’язуються письмово повідомляти одна</w:t>
      </w:r>
      <w:r>
        <w:rPr>
          <w:rFonts w:ascii="Times New Roman" w:eastAsia="Times New Roman" w:hAnsi="Times New Roman" w:cs="Times New Roman"/>
          <w:color w:val="222222"/>
          <w:sz w:val="24"/>
          <w:szCs w:val="24"/>
        </w:rPr>
        <w:t xml:space="preserve">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481AD5">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.5. З будь-яких питань, що не врегульовані цим Договором, Сторони керуються чинним законодавством України.</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481AD5">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.6. Податковий статус постачальника та Покупця за цим Договором визначаються у розділі</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481AD5">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.7. Представники Сторін, уповноважені на укладання Догов</w:t>
      </w:r>
      <w:r>
        <w:rPr>
          <w:rFonts w:ascii="Times New Roman" w:eastAsia="Times New Roman" w:hAnsi="Times New Roman" w:cs="Times New Roman"/>
          <w:color w:val="222222"/>
          <w:sz w:val="24"/>
          <w:szCs w:val="24"/>
        </w:rPr>
        <w:t>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w:t>
      </w:r>
      <w:r>
        <w:rPr>
          <w:rFonts w:ascii="Times New Roman" w:eastAsia="Times New Roman" w:hAnsi="Times New Roman" w:cs="Times New Roman"/>
          <w:color w:val="222222"/>
          <w:sz w:val="24"/>
          <w:szCs w:val="24"/>
        </w:rPr>
        <w:t>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w:t>
      </w:r>
      <w:r>
        <w:rPr>
          <w:rFonts w:ascii="Times New Roman" w:eastAsia="Times New Roman" w:hAnsi="Times New Roman" w:cs="Times New Roman"/>
          <w:color w:val="222222"/>
          <w:sz w:val="24"/>
          <w:szCs w:val="24"/>
        </w:rPr>
        <w:t>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w:t>
      </w:r>
      <w:r>
        <w:rPr>
          <w:rFonts w:ascii="Times New Roman" w:eastAsia="Times New Roman" w:hAnsi="Times New Roman" w:cs="Times New Roman"/>
          <w:color w:val="222222"/>
          <w:sz w:val="24"/>
          <w:szCs w:val="24"/>
        </w:rPr>
        <w:t>ників Сторін відповідно до законодавства про захист персональних даних.</w:t>
      </w:r>
    </w:p>
    <w:p w:rsidR="00F12FBA" w:rsidRDefault="000D6EB1">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481AD5">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 xml:space="preserve">.8.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w:t>
      </w:r>
      <w:r>
        <w:rPr>
          <w:rFonts w:ascii="Times New Roman" w:eastAsia="Times New Roman" w:hAnsi="Times New Roman" w:cs="Times New Roman"/>
          <w:color w:val="222222"/>
          <w:sz w:val="24"/>
          <w:szCs w:val="24"/>
        </w:rPr>
        <w:t xml:space="preserve">здійснення публічних </w:t>
      </w:r>
      <w:proofErr w:type="spellStart"/>
      <w:r>
        <w:rPr>
          <w:rFonts w:ascii="Times New Roman" w:eastAsia="Times New Roman" w:hAnsi="Times New Roman" w:cs="Times New Roman"/>
          <w:color w:val="222222"/>
          <w:sz w:val="24"/>
          <w:szCs w:val="24"/>
        </w:rPr>
        <w:t>закупівель</w:t>
      </w:r>
      <w:proofErr w:type="spellEnd"/>
      <w:r>
        <w:rPr>
          <w:rFonts w:ascii="Times New Roman" w:eastAsia="Times New Roman" w:hAnsi="Times New Roman" w:cs="Times New Roman"/>
          <w:color w:val="22222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w:t>
      </w:r>
      <w:r>
        <w:rPr>
          <w:rFonts w:ascii="Times New Roman" w:eastAsia="Times New Roman" w:hAnsi="Times New Roman" w:cs="Times New Roman"/>
          <w:color w:val="222222"/>
          <w:sz w:val="24"/>
          <w:szCs w:val="24"/>
        </w:rPr>
        <w:t>становою Кабінету Міністрів України від 12 жовтня 2022 р. № 1178, а саме:</w:t>
      </w:r>
    </w:p>
    <w:p w:rsidR="00F12FBA" w:rsidRDefault="000D6EB1">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rsidR="00F12FBA" w:rsidRDefault="000D6EB1">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w:t>
      </w:r>
      <w:r>
        <w:rPr>
          <w:rFonts w:ascii="Times New Roman" w:eastAsia="Times New Roman" w:hAnsi="Times New Roman" w:cs="Times New Roman"/>
          <w:color w:val="222222"/>
          <w:sz w:val="24"/>
          <w:szCs w:val="24"/>
        </w:rPr>
        <w:t>уми, визначеної в договорі про закупівлю;</w:t>
      </w:r>
    </w:p>
    <w:p w:rsidR="00F12FBA" w:rsidRDefault="000D6EB1">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w:t>
      </w:r>
      <w:r>
        <w:rPr>
          <w:rFonts w:ascii="Times New Roman" w:eastAsia="Times New Roman" w:hAnsi="Times New Roman" w:cs="Times New Roman"/>
          <w:color w:val="222222"/>
          <w:sz w:val="24"/>
          <w:szCs w:val="24"/>
        </w:rPr>
        <w:t>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2FBA" w:rsidRDefault="000D6EB1">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w:t>
      </w:r>
      <w:r>
        <w:rPr>
          <w:rFonts w:ascii="Times New Roman" w:eastAsia="Times New Roman" w:hAnsi="Times New Roman" w:cs="Times New Roman"/>
          <w:color w:val="222222"/>
          <w:sz w:val="24"/>
          <w:szCs w:val="24"/>
        </w:rPr>
        <w:t xml:space="preserve"> якості товарів).</w:t>
      </w:r>
    </w:p>
    <w:p w:rsidR="00F12FBA" w:rsidRDefault="000D6EB1">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481AD5">
        <w:rPr>
          <w:rFonts w:ascii="Times New Roman" w:eastAsia="Times New Roman" w:hAnsi="Times New Roman" w:cs="Times New Roman"/>
          <w:b/>
          <w:color w:val="222222"/>
          <w:sz w:val="24"/>
          <w:szCs w:val="24"/>
          <w:lang w:val="uk-UA"/>
        </w:rPr>
        <w:t>5</w:t>
      </w:r>
      <w:r>
        <w:rPr>
          <w:rFonts w:ascii="Times New Roman" w:eastAsia="Times New Roman" w:hAnsi="Times New Roman" w:cs="Times New Roman"/>
          <w:b/>
          <w:color w:val="222222"/>
          <w:sz w:val="24"/>
          <w:szCs w:val="24"/>
        </w:rPr>
        <w:t>. ДОДАТКИ, ЩО Є НЕВІД’ЄМНИМИ ЧАСТИНАМИ ДОГОВОРУ</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w:t>
      </w:r>
      <w:r w:rsidR="00481AD5">
        <w:rPr>
          <w:rFonts w:ascii="Times New Roman" w:eastAsia="Times New Roman" w:hAnsi="Times New Roman" w:cs="Times New Roman"/>
          <w:color w:val="222222"/>
          <w:sz w:val="24"/>
          <w:szCs w:val="24"/>
          <w:lang w:val="uk-UA"/>
        </w:rPr>
        <w:t>5</w:t>
      </w:r>
      <w:r>
        <w:rPr>
          <w:rFonts w:ascii="Times New Roman" w:eastAsia="Times New Roman" w:hAnsi="Times New Roman" w:cs="Times New Roman"/>
          <w:color w:val="222222"/>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481AD5">
        <w:rPr>
          <w:rFonts w:ascii="Times New Roman" w:eastAsia="Times New Roman" w:hAnsi="Times New Roman" w:cs="Times New Roman"/>
          <w:color w:val="222222"/>
          <w:sz w:val="24"/>
          <w:szCs w:val="24"/>
          <w:lang w:val="uk-UA"/>
        </w:rPr>
        <w:t>5</w:t>
      </w:r>
      <w:r>
        <w:rPr>
          <w:rFonts w:ascii="Times New Roman" w:eastAsia="Times New Roman" w:hAnsi="Times New Roman" w:cs="Times New Roman"/>
          <w:color w:val="222222"/>
          <w:sz w:val="24"/>
          <w:szCs w:val="24"/>
        </w:rPr>
        <w:t>.2. Невід’ємною частиною цього Договору є:</w:t>
      </w:r>
    </w:p>
    <w:p w:rsidR="00F12FBA" w:rsidRDefault="000D6EB1">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481AD5">
        <w:rPr>
          <w:rFonts w:ascii="Times New Roman" w:eastAsia="Times New Roman" w:hAnsi="Times New Roman" w:cs="Times New Roman"/>
          <w:color w:val="222222"/>
          <w:sz w:val="24"/>
          <w:szCs w:val="24"/>
          <w:lang w:val="uk-UA"/>
        </w:rPr>
        <w:t>5</w:t>
      </w:r>
      <w:r>
        <w:rPr>
          <w:rFonts w:ascii="Times New Roman" w:eastAsia="Times New Roman" w:hAnsi="Times New Roman" w:cs="Times New Roman"/>
          <w:color w:val="222222"/>
          <w:sz w:val="24"/>
          <w:szCs w:val="24"/>
        </w:rPr>
        <w:t>.2.1. Спе</w:t>
      </w:r>
      <w:r>
        <w:rPr>
          <w:rFonts w:ascii="Times New Roman" w:eastAsia="Times New Roman" w:hAnsi="Times New Roman" w:cs="Times New Roman"/>
          <w:color w:val="222222"/>
          <w:sz w:val="24"/>
          <w:szCs w:val="24"/>
        </w:rPr>
        <w:t xml:space="preserve">цифікація (Додаток № 1); </w:t>
      </w:r>
    </w:p>
    <w:tbl>
      <w:tblPr>
        <w:tblStyle w:val="afff3"/>
        <w:tblW w:w="886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63"/>
      </w:tblGrid>
      <w:tr w:rsidR="00F12FBA" w:rsidTr="00ED1A0B">
        <w:trPr>
          <w:trHeight w:val="3801"/>
        </w:trPr>
        <w:tc>
          <w:tcPr>
            <w:tcW w:w="8863" w:type="dxa"/>
            <w:tcBorders>
              <w:top w:val="nil"/>
              <w:left w:val="nil"/>
              <w:bottom w:val="nil"/>
              <w:right w:val="nil"/>
            </w:tcBorders>
            <w:tcMar>
              <w:top w:w="100" w:type="dxa"/>
              <w:left w:w="100" w:type="dxa"/>
              <w:bottom w:w="100" w:type="dxa"/>
              <w:right w:w="100" w:type="dxa"/>
            </w:tcMar>
          </w:tcPr>
          <w:p w:rsidR="00F12FBA" w:rsidRDefault="000D6EB1">
            <w:pPr>
              <w:spacing w:before="240" w:after="240" w:line="240" w:lineRule="auto"/>
              <w:ind w:left="-100" w:right="-40"/>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1</w:t>
            </w:r>
            <w:r w:rsidR="00481AD5">
              <w:rPr>
                <w:rFonts w:ascii="Times New Roman" w:eastAsia="Times New Roman" w:hAnsi="Times New Roman" w:cs="Times New Roman"/>
                <w:b/>
                <w:i/>
                <w:color w:val="222222"/>
                <w:sz w:val="24"/>
                <w:szCs w:val="24"/>
                <w:lang w:val="uk-UA"/>
              </w:rPr>
              <w:t>6</w:t>
            </w:r>
            <w:r>
              <w:rPr>
                <w:rFonts w:ascii="Times New Roman" w:eastAsia="Times New Roman" w:hAnsi="Times New Roman" w:cs="Times New Roman"/>
                <w:b/>
                <w:i/>
                <w:color w:val="222222"/>
                <w:sz w:val="24"/>
                <w:szCs w:val="24"/>
              </w:rPr>
              <w:t>. МІСЦЕЗНАХОДЖЕННЯ І РЕКВІЗИТИ СТОРІН</w:t>
            </w:r>
          </w:p>
          <w:tbl>
            <w:tblPr>
              <w:tblStyle w:val="afff4"/>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51"/>
              <w:gridCol w:w="5529"/>
            </w:tblGrid>
            <w:tr w:rsidR="00F12FBA" w:rsidTr="00ED1A0B">
              <w:trPr>
                <w:trHeight w:val="228"/>
              </w:trPr>
              <w:tc>
                <w:tcPr>
                  <w:tcW w:w="3951" w:type="dxa"/>
                  <w:tcBorders>
                    <w:top w:val="nil"/>
                    <w:left w:val="nil"/>
                    <w:bottom w:val="nil"/>
                    <w:right w:val="nil"/>
                  </w:tcBorders>
                  <w:shd w:val="clear" w:color="auto" w:fill="auto"/>
                  <w:tcMar>
                    <w:top w:w="100" w:type="dxa"/>
                    <w:left w:w="100" w:type="dxa"/>
                    <w:bottom w:w="100" w:type="dxa"/>
                    <w:right w:w="100" w:type="dxa"/>
                  </w:tcMar>
                </w:tcPr>
                <w:p w:rsidR="00F12FBA" w:rsidRDefault="000D6EB1">
                  <w:pPr>
                    <w:spacing w:before="240" w:after="24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ПОСТАЧАЛЬНИК:</w:t>
                  </w:r>
                </w:p>
              </w:tc>
              <w:tc>
                <w:tcPr>
                  <w:tcW w:w="5529" w:type="dxa"/>
                  <w:tcBorders>
                    <w:top w:val="nil"/>
                    <w:left w:val="nil"/>
                    <w:bottom w:val="nil"/>
                    <w:right w:val="nil"/>
                  </w:tcBorders>
                  <w:shd w:val="clear" w:color="auto" w:fill="auto"/>
                  <w:tcMar>
                    <w:top w:w="100" w:type="dxa"/>
                    <w:left w:w="100" w:type="dxa"/>
                    <w:bottom w:w="100" w:type="dxa"/>
                    <w:right w:w="100" w:type="dxa"/>
                  </w:tcMar>
                </w:tcPr>
                <w:p w:rsidR="00F12FBA" w:rsidRPr="00ED1A0B" w:rsidRDefault="000D6EB1">
                  <w:pPr>
                    <w:spacing w:before="240" w:after="240" w:line="240" w:lineRule="auto"/>
                    <w:ind w:left="-100"/>
                    <w:jc w:val="center"/>
                    <w:rPr>
                      <w:rFonts w:ascii="Times New Roman" w:eastAsia="Times New Roman" w:hAnsi="Times New Roman" w:cs="Times New Roman"/>
                      <w:b/>
                      <w:color w:val="222222"/>
                      <w:sz w:val="24"/>
                      <w:szCs w:val="24"/>
                    </w:rPr>
                  </w:pPr>
                  <w:r w:rsidRPr="00ED1A0B">
                    <w:rPr>
                      <w:rFonts w:ascii="Times New Roman" w:eastAsia="Times New Roman" w:hAnsi="Times New Roman" w:cs="Times New Roman"/>
                      <w:b/>
                      <w:color w:val="222222"/>
                      <w:sz w:val="24"/>
                      <w:szCs w:val="24"/>
                    </w:rPr>
                    <w:t>ПОКУПЕЦЬ:</w:t>
                  </w:r>
                </w:p>
              </w:tc>
            </w:tr>
            <w:tr w:rsidR="00F12FBA" w:rsidTr="00ED1A0B">
              <w:trPr>
                <w:trHeight w:val="228"/>
              </w:trPr>
              <w:tc>
                <w:tcPr>
                  <w:tcW w:w="3951" w:type="dxa"/>
                  <w:tcBorders>
                    <w:top w:val="nil"/>
                    <w:left w:val="nil"/>
                    <w:bottom w:val="nil"/>
                    <w:right w:val="nil"/>
                  </w:tcBorders>
                  <w:shd w:val="clear" w:color="auto" w:fill="auto"/>
                  <w:tcMar>
                    <w:top w:w="100" w:type="dxa"/>
                    <w:left w:w="100" w:type="dxa"/>
                    <w:bottom w:w="100" w:type="dxa"/>
                    <w:right w:w="100" w:type="dxa"/>
                  </w:tcMar>
                </w:tcPr>
                <w:p w:rsidR="00F12FBA" w:rsidRDefault="00F12FBA">
                  <w:pPr>
                    <w:spacing w:before="240" w:after="240" w:line="240" w:lineRule="auto"/>
                    <w:ind w:left="-100"/>
                    <w:rPr>
                      <w:rFonts w:ascii="Times New Roman" w:eastAsia="Times New Roman" w:hAnsi="Times New Roman" w:cs="Times New Roman"/>
                      <w:b/>
                      <w:color w:val="222222"/>
                      <w:sz w:val="24"/>
                      <w:szCs w:val="24"/>
                    </w:rPr>
                  </w:pPr>
                </w:p>
              </w:tc>
              <w:tc>
                <w:tcPr>
                  <w:tcW w:w="5529" w:type="dxa"/>
                  <w:tcBorders>
                    <w:top w:val="nil"/>
                    <w:left w:val="nil"/>
                    <w:bottom w:val="nil"/>
                    <w:right w:val="nil"/>
                  </w:tcBorders>
                  <w:shd w:val="clear" w:color="auto" w:fill="auto"/>
                  <w:tcMar>
                    <w:top w:w="100" w:type="dxa"/>
                    <w:left w:w="100" w:type="dxa"/>
                    <w:bottom w:w="100" w:type="dxa"/>
                    <w:right w:w="100" w:type="dxa"/>
                  </w:tcMar>
                </w:tcPr>
                <w:p w:rsidR="00F12FBA" w:rsidRDefault="00481AD5" w:rsidP="00ED1A0B">
                  <w:pPr>
                    <w:spacing w:before="240" w:after="240" w:line="240" w:lineRule="auto"/>
                    <w:ind w:left="-100"/>
                    <w:jc w:val="center"/>
                    <w:rPr>
                      <w:rFonts w:ascii="Times New Roman" w:eastAsia="Times New Roman" w:hAnsi="Times New Roman" w:cs="Times New Roman"/>
                      <w:b/>
                      <w:color w:val="222222"/>
                      <w:sz w:val="26"/>
                      <w:szCs w:val="26"/>
                      <w:lang w:val="uk-UA"/>
                    </w:rPr>
                  </w:pPr>
                  <w:proofErr w:type="spellStart"/>
                  <w:r w:rsidRPr="00481AD5">
                    <w:rPr>
                      <w:rFonts w:ascii="Times New Roman" w:eastAsia="Times New Roman" w:hAnsi="Times New Roman" w:cs="Times New Roman"/>
                      <w:b/>
                      <w:color w:val="222222"/>
                      <w:sz w:val="26"/>
                      <w:szCs w:val="26"/>
                      <w:lang w:val="uk-UA"/>
                    </w:rPr>
                    <w:t>Золочівська</w:t>
                  </w:r>
                  <w:proofErr w:type="spellEnd"/>
                  <w:r w:rsidRPr="00481AD5">
                    <w:rPr>
                      <w:rFonts w:ascii="Times New Roman" w:eastAsia="Times New Roman" w:hAnsi="Times New Roman" w:cs="Times New Roman"/>
                      <w:b/>
                      <w:color w:val="222222"/>
                      <w:sz w:val="26"/>
                      <w:szCs w:val="26"/>
                      <w:lang w:val="uk-UA"/>
                    </w:rPr>
                    <w:t xml:space="preserve"> міська рада Золочівського району Львівської області</w:t>
                  </w:r>
                </w:p>
                <w:p w:rsidR="00ED1A0B" w:rsidRDefault="00481AD5" w:rsidP="00ED1A0B">
                  <w:pPr>
                    <w:spacing w:line="240" w:lineRule="auto"/>
                    <w:ind w:left="-102"/>
                    <w:rPr>
                      <w:rFonts w:ascii="Times New Roman" w:eastAsia="Times New Roman" w:hAnsi="Times New Roman" w:cs="Times New Roman"/>
                      <w:color w:val="222222"/>
                      <w:sz w:val="24"/>
                      <w:szCs w:val="24"/>
                      <w:lang w:val="uk-UA"/>
                    </w:rPr>
                  </w:pPr>
                  <w:r w:rsidRPr="00ED1A0B">
                    <w:rPr>
                      <w:rFonts w:ascii="Times New Roman" w:eastAsia="Times New Roman" w:hAnsi="Times New Roman" w:cs="Times New Roman"/>
                      <w:color w:val="222222"/>
                      <w:sz w:val="24"/>
                      <w:szCs w:val="24"/>
                      <w:lang w:val="uk-UA"/>
                    </w:rPr>
                    <w:t>80700  м. Золочів , вул. Шашкевича М.,22</w:t>
                  </w:r>
                </w:p>
                <w:p w:rsidR="00481AD5" w:rsidRPr="00ED1A0B" w:rsidRDefault="00481AD5" w:rsidP="00ED1A0B">
                  <w:pPr>
                    <w:spacing w:line="240" w:lineRule="auto"/>
                    <w:ind w:left="-102"/>
                    <w:rPr>
                      <w:rFonts w:ascii="Times New Roman" w:eastAsia="Times New Roman" w:hAnsi="Times New Roman" w:cs="Times New Roman"/>
                      <w:color w:val="222222"/>
                      <w:sz w:val="24"/>
                      <w:szCs w:val="24"/>
                      <w:lang w:val="uk-UA"/>
                    </w:rPr>
                  </w:pPr>
                  <w:r w:rsidRPr="00ED1A0B">
                    <w:rPr>
                      <w:rFonts w:ascii="Times New Roman" w:eastAsia="Times New Roman" w:hAnsi="Times New Roman" w:cs="Times New Roman"/>
                      <w:color w:val="222222"/>
                      <w:sz w:val="24"/>
                      <w:szCs w:val="24"/>
                      <w:lang w:val="uk-UA"/>
                    </w:rPr>
                    <w:t xml:space="preserve"> Львівська область </w:t>
                  </w:r>
                </w:p>
                <w:p w:rsidR="00481AD5" w:rsidRPr="00ED1A0B" w:rsidRDefault="00481AD5" w:rsidP="00ED1A0B">
                  <w:pPr>
                    <w:spacing w:line="240" w:lineRule="auto"/>
                    <w:ind w:left="-102"/>
                    <w:rPr>
                      <w:rFonts w:ascii="Times New Roman" w:eastAsia="Times New Roman" w:hAnsi="Times New Roman" w:cs="Times New Roman"/>
                      <w:color w:val="222222"/>
                      <w:sz w:val="24"/>
                      <w:szCs w:val="24"/>
                      <w:lang w:val="uk-UA"/>
                    </w:rPr>
                  </w:pPr>
                  <w:r w:rsidRPr="00ED1A0B">
                    <w:rPr>
                      <w:rFonts w:ascii="Times New Roman" w:eastAsia="Times New Roman" w:hAnsi="Times New Roman" w:cs="Times New Roman"/>
                      <w:color w:val="222222"/>
                      <w:sz w:val="24"/>
                      <w:szCs w:val="24"/>
                      <w:lang w:val="uk-UA"/>
                    </w:rPr>
                    <w:t>код ЄДРПОУ 04055908</w:t>
                  </w:r>
                </w:p>
                <w:p w:rsidR="00481AD5" w:rsidRPr="00ED1A0B" w:rsidRDefault="00481AD5" w:rsidP="00ED1A0B">
                  <w:pPr>
                    <w:spacing w:line="240" w:lineRule="auto"/>
                    <w:ind w:left="-102"/>
                    <w:rPr>
                      <w:rFonts w:ascii="Times New Roman" w:eastAsia="Times New Roman" w:hAnsi="Times New Roman" w:cs="Times New Roman"/>
                      <w:color w:val="222222"/>
                      <w:sz w:val="24"/>
                      <w:szCs w:val="24"/>
                      <w:lang w:val="uk-UA"/>
                    </w:rPr>
                  </w:pPr>
                  <w:r w:rsidRPr="00ED1A0B">
                    <w:rPr>
                      <w:rFonts w:ascii="Times New Roman" w:eastAsia="Times New Roman" w:hAnsi="Times New Roman" w:cs="Times New Roman"/>
                      <w:color w:val="222222"/>
                      <w:sz w:val="24"/>
                      <w:szCs w:val="24"/>
                      <w:lang w:val="uk-UA"/>
                    </w:rPr>
                    <w:t xml:space="preserve">р/р </w:t>
                  </w:r>
                  <w:r w:rsidRPr="00ED1A0B">
                    <w:rPr>
                      <w:rFonts w:ascii="Times New Roman" w:eastAsia="Times New Roman" w:hAnsi="Times New Roman" w:cs="Times New Roman"/>
                      <w:color w:val="222222"/>
                      <w:sz w:val="24"/>
                      <w:szCs w:val="24"/>
                      <w:lang w:val="en-US"/>
                    </w:rPr>
                    <w:t>UA</w:t>
                  </w:r>
                  <w:r w:rsidR="00ED1A0B" w:rsidRPr="00ED1A0B">
                    <w:rPr>
                      <w:rFonts w:ascii="Times New Roman" w:eastAsia="Times New Roman" w:hAnsi="Times New Roman" w:cs="Times New Roman"/>
                      <w:color w:val="222222"/>
                      <w:sz w:val="24"/>
                      <w:szCs w:val="24"/>
                      <w:lang w:val="uk-UA"/>
                    </w:rPr>
                    <w:t>898201720344220071000019656</w:t>
                  </w:r>
                </w:p>
                <w:p w:rsidR="00ED1A0B" w:rsidRPr="00ED1A0B" w:rsidRDefault="00ED1A0B" w:rsidP="00ED1A0B">
                  <w:pPr>
                    <w:spacing w:line="240" w:lineRule="auto"/>
                    <w:ind w:left="-102"/>
                    <w:rPr>
                      <w:rFonts w:ascii="Times New Roman" w:eastAsia="Times New Roman" w:hAnsi="Times New Roman" w:cs="Times New Roman"/>
                      <w:color w:val="222222"/>
                      <w:sz w:val="24"/>
                      <w:szCs w:val="24"/>
                      <w:lang w:val="uk-UA"/>
                    </w:rPr>
                  </w:pPr>
                  <w:r w:rsidRPr="00ED1A0B">
                    <w:rPr>
                      <w:rFonts w:ascii="Times New Roman" w:eastAsia="Times New Roman" w:hAnsi="Times New Roman" w:cs="Times New Roman"/>
                      <w:color w:val="222222"/>
                      <w:sz w:val="24"/>
                      <w:szCs w:val="24"/>
                      <w:lang w:val="uk-UA"/>
                    </w:rPr>
                    <w:t xml:space="preserve">в УДКСУ в </w:t>
                  </w:r>
                  <w:proofErr w:type="spellStart"/>
                  <w:r w:rsidRPr="00ED1A0B">
                    <w:rPr>
                      <w:rFonts w:ascii="Times New Roman" w:eastAsia="Times New Roman" w:hAnsi="Times New Roman" w:cs="Times New Roman"/>
                      <w:color w:val="222222"/>
                      <w:sz w:val="24"/>
                      <w:szCs w:val="24"/>
                      <w:lang w:val="uk-UA"/>
                    </w:rPr>
                    <w:t>Золочівському</w:t>
                  </w:r>
                  <w:proofErr w:type="spellEnd"/>
                  <w:r w:rsidRPr="00ED1A0B">
                    <w:rPr>
                      <w:rFonts w:ascii="Times New Roman" w:eastAsia="Times New Roman" w:hAnsi="Times New Roman" w:cs="Times New Roman"/>
                      <w:color w:val="222222"/>
                      <w:sz w:val="24"/>
                      <w:szCs w:val="24"/>
                      <w:lang w:val="uk-UA"/>
                    </w:rPr>
                    <w:t xml:space="preserve"> районі </w:t>
                  </w:r>
                </w:p>
                <w:p w:rsidR="00ED1A0B" w:rsidRPr="00ED1A0B" w:rsidRDefault="00ED1A0B" w:rsidP="00ED1A0B">
                  <w:pPr>
                    <w:spacing w:line="240" w:lineRule="auto"/>
                    <w:ind w:left="-102"/>
                    <w:rPr>
                      <w:rFonts w:ascii="Times New Roman" w:eastAsia="Times New Roman" w:hAnsi="Times New Roman" w:cs="Times New Roman"/>
                      <w:b/>
                      <w:color w:val="222222"/>
                      <w:sz w:val="24"/>
                      <w:szCs w:val="24"/>
                      <w:lang w:val="uk-UA"/>
                    </w:rPr>
                  </w:pPr>
                  <w:proofErr w:type="spellStart"/>
                  <w:r w:rsidRPr="00ED1A0B">
                    <w:rPr>
                      <w:rFonts w:ascii="Times New Roman" w:eastAsia="Times New Roman" w:hAnsi="Times New Roman" w:cs="Times New Roman"/>
                      <w:color w:val="222222"/>
                      <w:sz w:val="24"/>
                      <w:szCs w:val="24"/>
                      <w:lang w:val="uk-UA"/>
                    </w:rPr>
                    <w:t>тел</w:t>
                  </w:r>
                  <w:proofErr w:type="spellEnd"/>
                  <w:r w:rsidRPr="00ED1A0B">
                    <w:rPr>
                      <w:rFonts w:ascii="Times New Roman" w:eastAsia="Times New Roman" w:hAnsi="Times New Roman" w:cs="Times New Roman"/>
                      <w:color w:val="222222"/>
                      <w:sz w:val="24"/>
                      <w:szCs w:val="24"/>
                      <w:lang w:val="uk-UA"/>
                    </w:rPr>
                    <w:t>. 03265-42376</w:t>
                  </w:r>
                </w:p>
              </w:tc>
            </w:tr>
            <w:tr w:rsidR="00F12FBA" w:rsidTr="00ED1A0B">
              <w:trPr>
                <w:trHeight w:val="228"/>
              </w:trPr>
              <w:tc>
                <w:tcPr>
                  <w:tcW w:w="3951" w:type="dxa"/>
                  <w:tcBorders>
                    <w:top w:val="nil"/>
                    <w:left w:val="nil"/>
                    <w:bottom w:val="nil"/>
                    <w:right w:val="nil"/>
                  </w:tcBorders>
                  <w:shd w:val="clear" w:color="auto" w:fill="auto"/>
                  <w:tcMar>
                    <w:top w:w="100" w:type="dxa"/>
                    <w:left w:w="100" w:type="dxa"/>
                    <w:bottom w:w="100" w:type="dxa"/>
                    <w:right w:w="100" w:type="dxa"/>
                  </w:tcMar>
                </w:tcPr>
                <w:p w:rsidR="00F12FBA" w:rsidRDefault="00F12FBA">
                  <w:pPr>
                    <w:spacing w:before="240" w:after="240" w:line="240" w:lineRule="auto"/>
                    <w:ind w:left="-100"/>
                    <w:rPr>
                      <w:rFonts w:ascii="Times New Roman" w:eastAsia="Times New Roman" w:hAnsi="Times New Roman" w:cs="Times New Roman"/>
                      <w:b/>
                      <w:i/>
                      <w:color w:val="222222"/>
                      <w:sz w:val="24"/>
                      <w:szCs w:val="24"/>
                    </w:rPr>
                  </w:pPr>
                </w:p>
              </w:tc>
              <w:tc>
                <w:tcPr>
                  <w:tcW w:w="5529" w:type="dxa"/>
                  <w:tcBorders>
                    <w:top w:val="nil"/>
                    <w:left w:val="nil"/>
                    <w:bottom w:val="nil"/>
                    <w:right w:val="nil"/>
                  </w:tcBorders>
                  <w:shd w:val="clear" w:color="auto" w:fill="auto"/>
                  <w:tcMar>
                    <w:top w:w="100" w:type="dxa"/>
                    <w:left w:w="100" w:type="dxa"/>
                    <w:bottom w:w="100" w:type="dxa"/>
                    <w:right w:w="100" w:type="dxa"/>
                  </w:tcMar>
                </w:tcPr>
                <w:p w:rsidR="00481AD5" w:rsidRPr="00ED1A0B" w:rsidRDefault="00ED1A0B" w:rsidP="00481AD5">
                  <w:pPr>
                    <w:spacing w:before="240" w:after="240" w:line="240" w:lineRule="auto"/>
                    <w:ind w:left="-100"/>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Міський голова ___________Ігор ГРИНЬКІВ</w:t>
                  </w:r>
                </w:p>
                <w:p w:rsidR="00F12FBA" w:rsidRPr="00481AD5" w:rsidRDefault="00F12FBA" w:rsidP="00481AD5">
                  <w:pPr>
                    <w:jc w:val="center"/>
                    <w:rPr>
                      <w:rFonts w:ascii="Times New Roman" w:eastAsia="Times New Roman" w:hAnsi="Times New Roman" w:cs="Times New Roman"/>
                      <w:sz w:val="24"/>
                      <w:szCs w:val="24"/>
                    </w:rPr>
                  </w:pPr>
                </w:p>
              </w:tc>
            </w:tr>
          </w:tbl>
          <w:p w:rsidR="00F12FBA" w:rsidRDefault="00F12FBA">
            <w:pPr>
              <w:spacing w:before="240" w:after="240" w:line="240" w:lineRule="auto"/>
              <w:ind w:left="-100" w:right="-40"/>
              <w:rPr>
                <w:rFonts w:ascii="Times New Roman" w:eastAsia="Times New Roman" w:hAnsi="Times New Roman" w:cs="Times New Roman"/>
                <w:b/>
                <w:i/>
                <w:color w:val="222222"/>
                <w:sz w:val="24"/>
                <w:szCs w:val="24"/>
              </w:rPr>
            </w:pPr>
          </w:p>
        </w:tc>
      </w:tr>
      <w:tr w:rsidR="00F12FBA" w:rsidTr="00ED1A0B">
        <w:trPr>
          <w:trHeight w:val="1447"/>
        </w:trPr>
        <w:tc>
          <w:tcPr>
            <w:tcW w:w="8863" w:type="dxa"/>
            <w:tcBorders>
              <w:top w:val="nil"/>
              <w:left w:val="nil"/>
              <w:bottom w:val="nil"/>
              <w:right w:val="nil"/>
            </w:tcBorders>
            <w:tcMar>
              <w:top w:w="100" w:type="dxa"/>
              <w:left w:w="100" w:type="dxa"/>
              <w:bottom w:w="100" w:type="dxa"/>
              <w:right w:w="100" w:type="dxa"/>
            </w:tcMar>
          </w:tcPr>
          <w:p w:rsidR="00F12FBA" w:rsidRDefault="00F12FBA">
            <w:pPr>
              <w:spacing w:line="240" w:lineRule="auto"/>
              <w:ind w:left="-100"/>
              <w:rPr>
                <w:rFonts w:ascii="Times New Roman" w:eastAsia="Times New Roman" w:hAnsi="Times New Roman" w:cs="Times New Roman"/>
                <w:b/>
                <w:color w:val="222222"/>
                <w:sz w:val="24"/>
                <w:szCs w:val="24"/>
              </w:rPr>
            </w:pPr>
          </w:p>
        </w:tc>
      </w:tr>
      <w:tr w:rsidR="00F12FBA" w:rsidTr="00ED1A0B">
        <w:trPr>
          <w:trHeight w:val="265"/>
        </w:trPr>
        <w:tc>
          <w:tcPr>
            <w:tcW w:w="8863" w:type="dxa"/>
            <w:tcBorders>
              <w:top w:val="nil"/>
              <w:left w:val="nil"/>
              <w:bottom w:val="nil"/>
              <w:right w:val="nil"/>
            </w:tcBorders>
            <w:tcMar>
              <w:top w:w="100" w:type="dxa"/>
              <w:left w:w="100" w:type="dxa"/>
              <w:bottom w:w="100" w:type="dxa"/>
              <w:right w:w="100" w:type="dxa"/>
            </w:tcMar>
          </w:tcPr>
          <w:p w:rsidR="00F12FBA" w:rsidRDefault="000D6EB1">
            <w:pPr>
              <w:spacing w:before="240" w:after="240" w:line="240" w:lineRule="auto"/>
              <w:ind w:left="-100" w:right="-40" w:firstLine="42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F12FBA" w:rsidTr="00ED1A0B">
        <w:trPr>
          <w:trHeight w:val="265"/>
        </w:trPr>
        <w:tc>
          <w:tcPr>
            <w:tcW w:w="8863" w:type="dxa"/>
            <w:tcBorders>
              <w:top w:val="nil"/>
              <w:left w:val="nil"/>
              <w:bottom w:val="nil"/>
              <w:right w:val="nil"/>
            </w:tcBorders>
            <w:tcMar>
              <w:top w:w="100" w:type="dxa"/>
              <w:left w:w="100" w:type="dxa"/>
              <w:bottom w:w="100" w:type="dxa"/>
              <w:right w:w="100" w:type="dxa"/>
            </w:tcMar>
          </w:tcPr>
          <w:p w:rsidR="00F12FBA" w:rsidRDefault="000D6EB1">
            <w:pPr>
              <w:spacing w:before="240" w:after="240" w:line="240" w:lineRule="auto"/>
              <w:ind w:left="-100" w:right="-40" w:firstLine="42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F12FBA" w:rsidTr="00ED1A0B">
        <w:trPr>
          <w:trHeight w:val="265"/>
        </w:trPr>
        <w:tc>
          <w:tcPr>
            <w:tcW w:w="8863" w:type="dxa"/>
            <w:tcBorders>
              <w:top w:val="nil"/>
              <w:left w:val="nil"/>
              <w:bottom w:val="nil"/>
              <w:right w:val="nil"/>
            </w:tcBorders>
            <w:tcMar>
              <w:top w:w="100" w:type="dxa"/>
              <w:left w:w="100" w:type="dxa"/>
              <w:bottom w:w="100" w:type="dxa"/>
              <w:right w:w="100" w:type="dxa"/>
            </w:tcMar>
          </w:tcPr>
          <w:p w:rsidR="00F12FBA" w:rsidRDefault="000D6EB1">
            <w:pPr>
              <w:spacing w:before="240" w:after="240" w:line="240" w:lineRule="auto"/>
              <w:ind w:left="-100" w:right="-40" w:firstLine="42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bl>
    <w:p w:rsidR="00F12FBA" w:rsidRDefault="000D6EB1">
      <w:pPr>
        <w:spacing w:before="240" w:after="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F12FBA" w:rsidRDefault="000D6EB1">
      <w:pPr>
        <w:spacing w:before="240" w:after="240"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F12FBA" w:rsidRDefault="00F12FBA">
      <w:pPr>
        <w:spacing w:line="240" w:lineRule="auto"/>
        <w:ind w:firstLine="425"/>
        <w:rPr>
          <w:rFonts w:ascii="Times New Roman" w:eastAsia="Times New Roman" w:hAnsi="Times New Roman" w:cs="Times New Roman"/>
          <w:b/>
          <w:color w:val="222222"/>
          <w:sz w:val="24"/>
          <w:szCs w:val="24"/>
        </w:rPr>
      </w:pPr>
    </w:p>
    <w:p w:rsidR="00F12FBA" w:rsidRDefault="000D6EB1" w:rsidP="00ED1A0B">
      <w:pPr>
        <w:spacing w:before="240" w:after="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bookmarkStart w:id="0" w:name="_GoBack"/>
      <w:bookmarkEnd w:id="0"/>
      <w:r>
        <w:br w:type="page"/>
      </w:r>
    </w:p>
    <w:p w:rsidR="00F12FBA" w:rsidRDefault="000D6EB1">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Додаток 1</w:t>
      </w:r>
    </w:p>
    <w:p w:rsidR="00F12FBA" w:rsidRDefault="000D6EB1">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 Договору № ________________</w:t>
      </w:r>
    </w:p>
    <w:p w:rsidR="00F12FBA" w:rsidRDefault="000D6EB1">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від «___»_________ 202</w:t>
      </w:r>
      <w:r w:rsidR="00ED1A0B">
        <w:rPr>
          <w:rFonts w:ascii="Times New Roman" w:eastAsia="Times New Roman" w:hAnsi="Times New Roman" w:cs="Times New Roman"/>
          <w:b/>
          <w:color w:val="222222"/>
          <w:sz w:val="24"/>
          <w:szCs w:val="24"/>
          <w:lang w:val="uk-UA"/>
        </w:rPr>
        <w:t>4</w:t>
      </w:r>
      <w:r>
        <w:rPr>
          <w:rFonts w:ascii="Times New Roman" w:eastAsia="Times New Roman" w:hAnsi="Times New Roman" w:cs="Times New Roman"/>
          <w:b/>
          <w:color w:val="222222"/>
          <w:sz w:val="24"/>
          <w:szCs w:val="24"/>
        </w:rPr>
        <w:t>р.</w:t>
      </w:r>
    </w:p>
    <w:p w:rsidR="00F12FBA" w:rsidRDefault="000D6EB1">
      <w:pPr>
        <w:spacing w:before="240" w:after="20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Специфікація</w:t>
      </w:r>
    </w:p>
    <w:tbl>
      <w:tblPr>
        <w:tblStyle w:val="afff6"/>
        <w:tblW w:w="97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3280"/>
        <w:gridCol w:w="1276"/>
        <w:gridCol w:w="1417"/>
        <w:gridCol w:w="1418"/>
        <w:gridCol w:w="1559"/>
      </w:tblGrid>
      <w:tr w:rsidR="00F12FBA" w:rsidTr="00ED1A0B">
        <w:trPr>
          <w:trHeight w:val="1318"/>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rsidR="00F12FBA" w:rsidRDefault="000D6EB1">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 з/п</w:t>
            </w:r>
          </w:p>
        </w:tc>
        <w:tc>
          <w:tcPr>
            <w:tcW w:w="328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F12FBA" w:rsidRDefault="000D6EB1">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Найменування товару</w:t>
            </w:r>
          </w:p>
        </w:tc>
        <w:tc>
          <w:tcPr>
            <w:tcW w:w="1276"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F12FBA" w:rsidRDefault="000D6EB1">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Одиниця виміру</w:t>
            </w:r>
          </w:p>
        </w:tc>
        <w:tc>
          <w:tcPr>
            <w:tcW w:w="1417"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F12FBA" w:rsidRDefault="000D6EB1">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Кількість</w:t>
            </w:r>
          </w:p>
        </w:tc>
        <w:tc>
          <w:tcPr>
            <w:tcW w:w="1418"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F12FBA" w:rsidRDefault="000D6EB1">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Ціна за одиницю грн., без ПДВ</w:t>
            </w:r>
          </w:p>
        </w:tc>
        <w:tc>
          <w:tcPr>
            <w:tcW w:w="155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F12FBA" w:rsidRDefault="000D6EB1">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Загальна сума, грн., без ПДВ</w:t>
            </w:r>
          </w:p>
        </w:tc>
      </w:tr>
      <w:tr w:rsidR="00F12FBA" w:rsidTr="00ED1A0B">
        <w:trPr>
          <w:trHeight w:val="69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F12FBA" w:rsidRDefault="000D6EB1">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p>
        </w:tc>
        <w:tc>
          <w:tcPr>
            <w:tcW w:w="3280" w:type="dxa"/>
            <w:tcBorders>
              <w:top w:val="nil"/>
              <w:left w:val="nil"/>
              <w:bottom w:val="single" w:sz="5" w:space="0" w:color="000000"/>
              <w:right w:val="single" w:sz="5" w:space="0" w:color="000000"/>
            </w:tcBorders>
            <w:tcMar>
              <w:top w:w="100" w:type="dxa"/>
              <w:left w:w="100" w:type="dxa"/>
              <w:bottom w:w="100" w:type="dxa"/>
              <w:right w:w="100" w:type="dxa"/>
            </w:tcMar>
          </w:tcPr>
          <w:p w:rsidR="00F12FBA" w:rsidRDefault="000D6EB1">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276" w:type="dxa"/>
            <w:tcBorders>
              <w:top w:val="nil"/>
              <w:left w:val="nil"/>
              <w:bottom w:val="single" w:sz="5" w:space="0" w:color="000000"/>
              <w:right w:val="single" w:sz="5" w:space="0" w:color="000000"/>
            </w:tcBorders>
            <w:tcMar>
              <w:top w:w="100" w:type="dxa"/>
              <w:left w:w="100" w:type="dxa"/>
              <w:bottom w:w="100" w:type="dxa"/>
              <w:right w:w="100" w:type="dxa"/>
            </w:tcMar>
          </w:tcPr>
          <w:p w:rsidR="00F12FBA" w:rsidRDefault="000D6EB1">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rsidR="00F12FBA" w:rsidRDefault="000D6EB1">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18" w:type="dxa"/>
            <w:tcBorders>
              <w:top w:val="nil"/>
              <w:left w:val="nil"/>
              <w:bottom w:val="single" w:sz="5" w:space="0" w:color="000000"/>
              <w:right w:val="single" w:sz="5" w:space="0" w:color="000000"/>
            </w:tcBorders>
            <w:tcMar>
              <w:top w:w="100" w:type="dxa"/>
              <w:left w:w="100" w:type="dxa"/>
              <w:bottom w:w="100" w:type="dxa"/>
              <w:right w:w="100" w:type="dxa"/>
            </w:tcMar>
          </w:tcPr>
          <w:p w:rsidR="00F12FBA" w:rsidRDefault="000D6EB1">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rsidR="00F12FBA" w:rsidRDefault="000D6EB1">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F12FBA" w:rsidTr="00ED1A0B">
        <w:trPr>
          <w:trHeight w:val="69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F12FBA" w:rsidRDefault="000D6EB1">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w:t>
            </w:r>
          </w:p>
        </w:tc>
        <w:tc>
          <w:tcPr>
            <w:tcW w:w="3280" w:type="dxa"/>
            <w:tcBorders>
              <w:top w:val="nil"/>
              <w:left w:val="nil"/>
              <w:bottom w:val="single" w:sz="5" w:space="0" w:color="000000"/>
              <w:right w:val="single" w:sz="5" w:space="0" w:color="000000"/>
            </w:tcBorders>
            <w:tcMar>
              <w:top w:w="100" w:type="dxa"/>
              <w:left w:w="100" w:type="dxa"/>
              <w:bottom w:w="100" w:type="dxa"/>
              <w:right w:w="100" w:type="dxa"/>
            </w:tcMar>
          </w:tcPr>
          <w:p w:rsidR="00F12FBA" w:rsidRDefault="000D6EB1">
            <w:pPr>
              <w:spacing w:before="240" w:after="200" w:line="240" w:lineRule="auto"/>
              <w:ind w:left="-10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276" w:type="dxa"/>
            <w:tcBorders>
              <w:top w:val="nil"/>
              <w:left w:val="nil"/>
              <w:bottom w:val="single" w:sz="5" w:space="0" w:color="000000"/>
              <w:right w:val="single" w:sz="5" w:space="0" w:color="000000"/>
            </w:tcBorders>
            <w:tcMar>
              <w:top w:w="100" w:type="dxa"/>
              <w:left w:w="100" w:type="dxa"/>
              <w:bottom w:w="100" w:type="dxa"/>
              <w:right w:w="100" w:type="dxa"/>
            </w:tcMar>
          </w:tcPr>
          <w:p w:rsidR="00F12FBA" w:rsidRDefault="000D6EB1">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rsidR="00F12FBA" w:rsidRDefault="000D6EB1">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18" w:type="dxa"/>
            <w:tcBorders>
              <w:top w:val="nil"/>
              <w:left w:val="nil"/>
              <w:bottom w:val="single" w:sz="5" w:space="0" w:color="000000"/>
              <w:right w:val="single" w:sz="5" w:space="0" w:color="000000"/>
            </w:tcBorders>
            <w:tcMar>
              <w:top w:w="100" w:type="dxa"/>
              <w:left w:w="100" w:type="dxa"/>
              <w:bottom w:w="100" w:type="dxa"/>
              <w:right w:w="100" w:type="dxa"/>
            </w:tcMar>
          </w:tcPr>
          <w:p w:rsidR="00F12FBA" w:rsidRDefault="000D6EB1">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rsidR="00F12FBA" w:rsidRDefault="000D6EB1">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F12FBA" w:rsidTr="00ED1A0B">
        <w:trPr>
          <w:trHeight w:val="695"/>
        </w:trPr>
        <w:tc>
          <w:tcPr>
            <w:tcW w:w="8216"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F12FBA" w:rsidRDefault="000D6EB1">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без ПДВ</w:t>
            </w:r>
          </w:p>
        </w:tc>
        <w:tc>
          <w:tcPr>
            <w:tcW w:w="1559"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F12FBA" w:rsidRDefault="000D6EB1">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F12FBA" w:rsidTr="00ED1A0B">
        <w:trPr>
          <w:trHeight w:val="695"/>
        </w:trPr>
        <w:tc>
          <w:tcPr>
            <w:tcW w:w="8216"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F12FBA" w:rsidRDefault="000D6EB1">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ПДВ, грн.</w:t>
            </w:r>
          </w:p>
        </w:tc>
        <w:tc>
          <w:tcPr>
            <w:tcW w:w="1559"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F12FBA" w:rsidRDefault="000D6EB1">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F12FBA" w:rsidTr="00ED1A0B">
        <w:trPr>
          <w:trHeight w:val="695"/>
        </w:trPr>
        <w:tc>
          <w:tcPr>
            <w:tcW w:w="8216"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F12FBA" w:rsidRDefault="000D6EB1">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разом з ПДВ</w:t>
            </w:r>
          </w:p>
        </w:tc>
        <w:tc>
          <w:tcPr>
            <w:tcW w:w="1559"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F12FBA" w:rsidRDefault="000D6EB1">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bl>
    <w:p w:rsidR="00F12FBA" w:rsidRPr="00ED1A0B" w:rsidRDefault="000D6EB1" w:rsidP="00ED1A0B">
      <w:pPr>
        <w:spacing w:line="240" w:lineRule="auto"/>
        <w:ind w:firstLine="42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 </w:t>
      </w:r>
    </w:p>
    <w:p w:rsidR="00F12FBA" w:rsidRPr="00ED1A0B" w:rsidRDefault="000D6EB1" w:rsidP="00ED1A0B">
      <w:pPr>
        <w:spacing w:line="240" w:lineRule="auto"/>
        <w:ind w:firstLine="560"/>
        <w:jc w:val="both"/>
        <w:rPr>
          <w:rFonts w:ascii="Times New Roman" w:eastAsia="Times New Roman" w:hAnsi="Times New Roman" w:cs="Times New Roman"/>
          <w:color w:val="222222"/>
          <w:sz w:val="24"/>
          <w:szCs w:val="24"/>
        </w:rPr>
      </w:pPr>
      <w:r w:rsidRPr="00ED1A0B">
        <w:rPr>
          <w:rFonts w:ascii="Times New Roman" w:eastAsia="Times New Roman" w:hAnsi="Times New Roman" w:cs="Times New Roman"/>
          <w:color w:val="222222"/>
          <w:sz w:val="24"/>
          <w:szCs w:val="24"/>
        </w:rPr>
        <w:t>1.</w:t>
      </w:r>
      <w:r w:rsidRPr="00ED1A0B">
        <w:rPr>
          <w:rFonts w:ascii="Times New Roman" w:eastAsia="Times New Roman" w:hAnsi="Times New Roman" w:cs="Times New Roman"/>
          <w:color w:val="222222"/>
          <w:sz w:val="14"/>
          <w:szCs w:val="14"/>
        </w:rPr>
        <w:t xml:space="preserve">                   </w:t>
      </w:r>
      <w:r w:rsidRPr="00ED1A0B">
        <w:rPr>
          <w:rFonts w:ascii="Times New Roman" w:eastAsia="Times New Roman" w:hAnsi="Times New Roman" w:cs="Times New Roman"/>
          <w:color w:val="222222"/>
          <w:sz w:val="24"/>
          <w:szCs w:val="24"/>
        </w:rPr>
        <w:t>Для цілей Закону України «Про публічні закупівлі» предмет поставки за цим Договором відноситься до __________ (вказується код ДК та конкретна назва предмету закупівлі)</w:t>
      </w:r>
    </w:p>
    <w:p w:rsidR="00F12FBA" w:rsidRPr="00ED1A0B" w:rsidRDefault="000D6EB1" w:rsidP="00ED1A0B">
      <w:pPr>
        <w:spacing w:line="240" w:lineRule="auto"/>
        <w:ind w:firstLine="560"/>
        <w:jc w:val="both"/>
        <w:rPr>
          <w:rFonts w:ascii="Times New Roman" w:eastAsia="Times New Roman" w:hAnsi="Times New Roman" w:cs="Times New Roman"/>
          <w:color w:val="222222"/>
          <w:sz w:val="24"/>
          <w:szCs w:val="24"/>
        </w:rPr>
      </w:pPr>
      <w:r w:rsidRPr="00ED1A0B">
        <w:rPr>
          <w:rFonts w:ascii="Times New Roman" w:eastAsia="Times New Roman" w:hAnsi="Times New Roman" w:cs="Times New Roman"/>
          <w:color w:val="222222"/>
          <w:sz w:val="24"/>
          <w:szCs w:val="24"/>
        </w:rPr>
        <w:t>2.</w:t>
      </w:r>
      <w:r w:rsidRPr="00ED1A0B">
        <w:rPr>
          <w:rFonts w:ascii="Times New Roman" w:eastAsia="Times New Roman" w:hAnsi="Times New Roman" w:cs="Times New Roman"/>
          <w:color w:val="222222"/>
          <w:sz w:val="14"/>
          <w:szCs w:val="14"/>
        </w:rPr>
        <w:t xml:space="preserve">                   </w:t>
      </w:r>
      <w:r w:rsidRPr="00ED1A0B">
        <w:rPr>
          <w:rFonts w:ascii="Times New Roman" w:eastAsia="Times New Roman" w:hAnsi="Times New Roman" w:cs="Times New Roman"/>
          <w:color w:val="222222"/>
          <w:sz w:val="24"/>
          <w:szCs w:val="24"/>
        </w:rPr>
        <w:t>Відповідно до п. 2.1. Договору, загальна вартість цього ДОГОВОРУ ст</w:t>
      </w:r>
      <w:r w:rsidRPr="00ED1A0B">
        <w:rPr>
          <w:rFonts w:ascii="Times New Roman" w:eastAsia="Times New Roman" w:hAnsi="Times New Roman" w:cs="Times New Roman"/>
          <w:color w:val="222222"/>
          <w:sz w:val="24"/>
          <w:szCs w:val="24"/>
        </w:rPr>
        <w:t xml:space="preserve">ановить ______ грн в </w:t>
      </w:r>
      <w:proofErr w:type="spellStart"/>
      <w:r w:rsidRPr="00ED1A0B">
        <w:rPr>
          <w:rFonts w:ascii="Times New Roman" w:eastAsia="Times New Roman" w:hAnsi="Times New Roman" w:cs="Times New Roman"/>
          <w:color w:val="222222"/>
          <w:sz w:val="24"/>
          <w:szCs w:val="24"/>
        </w:rPr>
        <w:t>т.ч</w:t>
      </w:r>
      <w:proofErr w:type="spellEnd"/>
      <w:r w:rsidRPr="00ED1A0B">
        <w:rPr>
          <w:rFonts w:ascii="Times New Roman" w:eastAsia="Times New Roman" w:hAnsi="Times New Roman" w:cs="Times New Roman"/>
          <w:color w:val="222222"/>
          <w:sz w:val="24"/>
          <w:szCs w:val="24"/>
        </w:rPr>
        <w:t>. ПДВ</w:t>
      </w:r>
    </w:p>
    <w:p w:rsidR="00F12FBA" w:rsidRPr="00ED1A0B" w:rsidRDefault="000D6EB1" w:rsidP="00ED1A0B">
      <w:pPr>
        <w:spacing w:line="240" w:lineRule="auto"/>
        <w:ind w:firstLine="560"/>
        <w:jc w:val="both"/>
        <w:rPr>
          <w:rFonts w:ascii="Times New Roman" w:eastAsia="Times New Roman" w:hAnsi="Times New Roman" w:cs="Times New Roman"/>
          <w:color w:val="222222"/>
          <w:sz w:val="23"/>
          <w:szCs w:val="23"/>
        </w:rPr>
      </w:pPr>
      <w:r w:rsidRPr="00ED1A0B">
        <w:rPr>
          <w:rFonts w:ascii="Times New Roman" w:eastAsia="Times New Roman" w:hAnsi="Times New Roman" w:cs="Times New Roman"/>
          <w:color w:val="222222"/>
          <w:sz w:val="23"/>
          <w:szCs w:val="23"/>
        </w:rPr>
        <w:t>3.</w:t>
      </w:r>
      <w:r w:rsidRPr="00ED1A0B">
        <w:rPr>
          <w:rFonts w:ascii="Times New Roman" w:eastAsia="Times New Roman" w:hAnsi="Times New Roman" w:cs="Times New Roman"/>
          <w:color w:val="222222"/>
          <w:sz w:val="14"/>
          <w:szCs w:val="14"/>
        </w:rPr>
        <w:t xml:space="preserve">   </w:t>
      </w:r>
      <w:r w:rsidRPr="00ED1A0B">
        <w:rPr>
          <w:rFonts w:ascii="Times New Roman" w:eastAsia="Times New Roman" w:hAnsi="Times New Roman" w:cs="Times New Roman"/>
          <w:color w:val="222222"/>
          <w:sz w:val="24"/>
          <w:szCs w:val="24"/>
        </w:rPr>
        <w:t>Відповідного п 3.2., оплата Товару здійснюється впродовж (зазначити строк прописом) місяц</w:t>
      </w:r>
      <w:r w:rsidRPr="00ED1A0B">
        <w:rPr>
          <w:rFonts w:ascii="Times New Roman" w:eastAsia="Times New Roman" w:hAnsi="Times New Roman" w:cs="Times New Roman"/>
          <w:color w:val="222222"/>
          <w:sz w:val="23"/>
          <w:szCs w:val="23"/>
        </w:rPr>
        <w:t>ів/</w:t>
      </w:r>
      <w:r w:rsidRPr="00ED1A0B">
        <w:rPr>
          <w:rFonts w:ascii="Times New Roman" w:eastAsia="Times New Roman" w:hAnsi="Times New Roman" w:cs="Times New Roman"/>
          <w:color w:val="222222"/>
          <w:sz w:val="24"/>
          <w:szCs w:val="24"/>
        </w:rPr>
        <w:t xml:space="preserve"> </w:t>
      </w:r>
      <w:r w:rsidRPr="00ED1A0B">
        <w:rPr>
          <w:rFonts w:ascii="Times New Roman" w:eastAsia="Times New Roman" w:hAnsi="Times New Roman" w:cs="Times New Roman"/>
          <w:color w:val="222222"/>
          <w:sz w:val="23"/>
          <w:szCs w:val="23"/>
        </w:rPr>
        <w:t xml:space="preserve">календарних днів з дати поставки (передачі) </w:t>
      </w:r>
      <w:r w:rsidRPr="00ED1A0B">
        <w:rPr>
          <w:rFonts w:ascii="Times New Roman" w:eastAsia="Times New Roman" w:hAnsi="Times New Roman" w:cs="Times New Roman"/>
          <w:color w:val="222222"/>
          <w:sz w:val="24"/>
          <w:szCs w:val="24"/>
        </w:rPr>
        <w:t>Товару та підписання уповноваженими представниками Сторін видаткової накладної</w:t>
      </w:r>
      <w:r w:rsidRPr="00ED1A0B">
        <w:rPr>
          <w:rFonts w:ascii="Times New Roman" w:eastAsia="Times New Roman" w:hAnsi="Times New Roman" w:cs="Times New Roman"/>
          <w:color w:val="222222"/>
          <w:sz w:val="23"/>
          <w:szCs w:val="23"/>
        </w:rPr>
        <w:t>.</w:t>
      </w:r>
    </w:p>
    <w:p w:rsidR="00F12FBA" w:rsidRPr="00ED1A0B" w:rsidRDefault="000D6EB1" w:rsidP="00ED1A0B">
      <w:pPr>
        <w:spacing w:line="240" w:lineRule="auto"/>
        <w:ind w:firstLine="560"/>
        <w:jc w:val="both"/>
        <w:rPr>
          <w:rFonts w:ascii="Times New Roman" w:eastAsia="Times New Roman" w:hAnsi="Times New Roman" w:cs="Times New Roman"/>
          <w:color w:val="222222"/>
          <w:sz w:val="23"/>
          <w:szCs w:val="23"/>
          <w:highlight w:val="white"/>
        </w:rPr>
      </w:pPr>
      <w:r w:rsidRPr="00ED1A0B">
        <w:rPr>
          <w:rFonts w:ascii="Times New Roman" w:eastAsia="Times New Roman" w:hAnsi="Times New Roman" w:cs="Times New Roman"/>
          <w:color w:val="222222"/>
          <w:sz w:val="23"/>
          <w:szCs w:val="23"/>
        </w:rPr>
        <w:t>4.</w:t>
      </w:r>
      <w:r w:rsidRPr="00ED1A0B">
        <w:rPr>
          <w:rFonts w:ascii="Times New Roman" w:eastAsia="Times New Roman" w:hAnsi="Times New Roman" w:cs="Times New Roman"/>
          <w:color w:val="222222"/>
          <w:sz w:val="14"/>
          <w:szCs w:val="14"/>
        </w:rPr>
        <w:t xml:space="preserve">   </w:t>
      </w:r>
      <w:r w:rsidRPr="00ED1A0B">
        <w:rPr>
          <w:rFonts w:ascii="Times New Roman" w:eastAsia="Times New Roman" w:hAnsi="Times New Roman" w:cs="Times New Roman"/>
          <w:color w:val="222222"/>
          <w:sz w:val="24"/>
          <w:szCs w:val="24"/>
        </w:rPr>
        <w:t xml:space="preserve">Відповідного п 3.4., </w:t>
      </w:r>
      <w:r w:rsidRPr="00ED1A0B">
        <w:rPr>
          <w:rFonts w:ascii="Times New Roman" w:eastAsia="Times New Roman" w:hAnsi="Times New Roman" w:cs="Times New Roman"/>
          <w:color w:val="222222"/>
          <w:sz w:val="24"/>
          <w:szCs w:val="24"/>
          <w:highlight w:val="white"/>
        </w:rPr>
        <w:t xml:space="preserve">Фінансування здійснюється за кошти (вказується джерело фінансування, наприклад: бюджетне фінансування, самофінансування; державне кредитування, грантове фінансування </w:t>
      </w:r>
      <w:proofErr w:type="spellStart"/>
      <w:r w:rsidRPr="00ED1A0B">
        <w:rPr>
          <w:rFonts w:ascii="Times New Roman" w:eastAsia="Times New Roman" w:hAnsi="Times New Roman" w:cs="Times New Roman"/>
          <w:color w:val="222222"/>
          <w:sz w:val="24"/>
          <w:szCs w:val="24"/>
          <w:highlight w:val="white"/>
        </w:rPr>
        <w:t>і.т.д</w:t>
      </w:r>
      <w:proofErr w:type="spellEnd"/>
      <w:r w:rsidRPr="00ED1A0B">
        <w:rPr>
          <w:rFonts w:ascii="Times New Roman" w:eastAsia="Times New Roman" w:hAnsi="Times New Roman" w:cs="Times New Roman"/>
          <w:color w:val="222222"/>
          <w:sz w:val="24"/>
          <w:szCs w:val="24"/>
          <w:highlight w:val="white"/>
        </w:rPr>
        <w:t>. )</w:t>
      </w:r>
      <w:r w:rsidRPr="00ED1A0B">
        <w:rPr>
          <w:rFonts w:ascii="Times New Roman" w:eastAsia="Times New Roman" w:hAnsi="Times New Roman" w:cs="Times New Roman"/>
          <w:color w:val="222222"/>
          <w:sz w:val="23"/>
          <w:szCs w:val="23"/>
          <w:highlight w:val="white"/>
        </w:rPr>
        <w:t>.</w:t>
      </w:r>
    </w:p>
    <w:p w:rsidR="00F12FBA" w:rsidRPr="00ED1A0B" w:rsidRDefault="000D6EB1" w:rsidP="00ED1A0B">
      <w:pPr>
        <w:spacing w:line="240" w:lineRule="auto"/>
        <w:ind w:firstLine="560"/>
        <w:jc w:val="both"/>
        <w:rPr>
          <w:rFonts w:ascii="Times New Roman" w:eastAsia="Times New Roman" w:hAnsi="Times New Roman" w:cs="Times New Roman"/>
          <w:color w:val="222222"/>
          <w:sz w:val="24"/>
          <w:szCs w:val="24"/>
        </w:rPr>
      </w:pPr>
      <w:r w:rsidRPr="00ED1A0B">
        <w:rPr>
          <w:rFonts w:ascii="Times New Roman" w:eastAsia="Times New Roman" w:hAnsi="Times New Roman" w:cs="Times New Roman"/>
          <w:color w:val="222222"/>
          <w:sz w:val="24"/>
          <w:szCs w:val="24"/>
        </w:rPr>
        <w:t>5.</w:t>
      </w:r>
      <w:r w:rsidRPr="00ED1A0B">
        <w:rPr>
          <w:rFonts w:ascii="Times New Roman" w:eastAsia="Times New Roman" w:hAnsi="Times New Roman" w:cs="Times New Roman"/>
          <w:color w:val="222222"/>
          <w:sz w:val="14"/>
          <w:szCs w:val="14"/>
        </w:rPr>
        <w:t xml:space="preserve">                   </w:t>
      </w:r>
      <w:r w:rsidRPr="00ED1A0B">
        <w:rPr>
          <w:rFonts w:ascii="Times New Roman" w:eastAsia="Times New Roman" w:hAnsi="Times New Roman" w:cs="Times New Roman"/>
          <w:color w:val="222222"/>
          <w:sz w:val="24"/>
          <w:szCs w:val="24"/>
        </w:rPr>
        <w:t xml:space="preserve">Відповідного п 4.1. Договору строк </w:t>
      </w:r>
      <w:r w:rsidRPr="00ED1A0B">
        <w:rPr>
          <w:rFonts w:ascii="Times New Roman" w:eastAsia="Times New Roman" w:hAnsi="Times New Roman" w:cs="Times New Roman"/>
          <w:color w:val="222222"/>
          <w:sz w:val="24"/>
          <w:szCs w:val="24"/>
        </w:rPr>
        <w:t>поставки з Товару становить ________ календарних днів з дати підписання цього Договору.</w:t>
      </w:r>
    </w:p>
    <w:p w:rsidR="00F12FBA" w:rsidRPr="00ED1A0B" w:rsidRDefault="000D6EB1" w:rsidP="00ED1A0B">
      <w:pPr>
        <w:spacing w:line="240" w:lineRule="auto"/>
        <w:ind w:firstLine="560"/>
        <w:jc w:val="both"/>
        <w:rPr>
          <w:rFonts w:ascii="Times New Roman" w:eastAsia="Times New Roman" w:hAnsi="Times New Roman" w:cs="Times New Roman"/>
          <w:color w:val="222222"/>
          <w:sz w:val="24"/>
          <w:szCs w:val="24"/>
        </w:rPr>
      </w:pPr>
      <w:r w:rsidRPr="00ED1A0B">
        <w:rPr>
          <w:rFonts w:ascii="Times New Roman" w:eastAsia="Times New Roman" w:hAnsi="Times New Roman" w:cs="Times New Roman"/>
          <w:color w:val="222222"/>
          <w:sz w:val="24"/>
          <w:szCs w:val="24"/>
        </w:rPr>
        <w:t>6.</w:t>
      </w:r>
      <w:r w:rsidRPr="00ED1A0B">
        <w:rPr>
          <w:rFonts w:ascii="Times New Roman" w:eastAsia="Times New Roman" w:hAnsi="Times New Roman" w:cs="Times New Roman"/>
          <w:color w:val="222222"/>
          <w:sz w:val="14"/>
          <w:szCs w:val="14"/>
        </w:rPr>
        <w:t xml:space="preserve">                   </w:t>
      </w:r>
      <w:r w:rsidRPr="00ED1A0B">
        <w:rPr>
          <w:rFonts w:ascii="Times New Roman" w:eastAsia="Times New Roman" w:hAnsi="Times New Roman" w:cs="Times New Roman"/>
          <w:color w:val="222222"/>
          <w:sz w:val="24"/>
          <w:szCs w:val="24"/>
        </w:rPr>
        <w:t>Відповідно до п .</w:t>
      </w:r>
      <w:r w:rsidRPr="00ED1A0B">
        <w:rPr>
          <w:rFonts w:ascii="Times New Roman" w:eastAsia="Times New Roman" w:hAnsi="Times New Roman" w:cs="Times New Roman"/>
          <w:color w:val="222222"/>
          <w:sz w:val="24"/>
          <w:szCs w:val="24"/>
          <w:highlight w:val="white"/>
        </w:rPr>
        <w:t xml:space="preserve"> 4.2. Договору місце поставки Товару</w:t>
      </w:r>
      <w:r w:rsidRPr="00ED1A0B">
        <w:rPr>
          <w:rFonts w:ascii="Times New Roman" w:eastAsia="Times New Roman" w:hAnsi="Times New Roman" w:cs="Times New Roman"/>
          <w:color w:val="222222"/>
          <w:sz w:val="24"/>
          <w:szCs w:val="24"/>
        </w:rPr>
        <w:t xml:space="preserve"> ___________</w:t>
      </w:r>
    </w:p>
    <w:p w:rsidR="00F12FBA" w:rsidRPr="00ED1A0B" w:rsidRDefault="000D6EB1" w:rsidP="00ED1A0B">
      <w:pPr>
        <w:spacing w:line="240" w:lineRule="auto"/>
        <w:ind w:firstLine="560"/>
        <w:jc w:val="both"/>
        <w:rPr>
          <w:rFonts w:ascii="Times New Roman" w:eastAsia="Times New Roman" w:hAnsi="Times New Roman" w:cs="Times New Roman"/>
          <w:color w:val="222222"/>
          <w:sz w:val="24"/>
          <w:szCs w:val="24"/>
        </w:rPr>
      </w:pPr>
      <w:r w:rsidRPr="00ED1A0B">
        <w:rPr>
          <w:rFonts w:ascii="Times New Roman" w:eastAsia="Times New Roman" w:hAnsi="Times New Roman" w:cs="Times New Roman"/>
          <w:color w:val="222222"/>
          <w:sz w:val="24"/>
          <w:szCs w:val="24"/>
        </w:rPr>
        <w:t>7.</w:t>
      </w:r>
      <w:r w:rsidRPr="00ED1A0B">
        <w:rPr>
          <w:rFonts w:ascii="Times New Roman" w:eastAsia="Times New Roman" w:hAnsi="Times New Roman" w:cs="Times New Roman"/>
          <w:color w:val="222222"/>
          <w:sz w:val="14"/>
          <w:szCs w:val="14"/>
        </w:rPr>
        <w:t xml:space="preserve">   </w:t>
      </w:r>
      <w:r w:rsidRPr="00ED1A0B">
        <w:rPr>
          <w:rFonts w:ascii="Times New Roman" w:eastAsia="Times New Roman" w:hAnsi="Times New Roman" w:cs="Times New Roman"/>
          <w:color w:val="222222"/>
          <w:sz w:val="23"/>
          <w:szCs w:val="23"/>
        </w:rPr>
        <w:t xml:space="preserve">У відповідності до п. 14.1 цього Договору, </w:t>
      </w:r>
      <w:r w:rsidRPr="00ED1A0B">
        <w:rPr>
          <w:rFonts w:ascii="Times New Roman" w:eastAsia="Times New Roman" w:hAnsi="Times New Roman" w:cs="Times New Roman"/>
          <w:color w:val="222222"/>
          <w:sz w:val="24"/>
          <w:szCs w:val="24"/>
        </w:rPr>
        <w:t>Договір діє до обрати дату року, включно.</w:t>
      </w:r>
    </w:p>
    <w:tbl>
      <w:tblPr>
        <w:tblStyle w:val="afff7"/>
        <w:tblW w:w="92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65"/>
        <w:gridCol w:w="4403"/>
      </w:tblGrid>
      <w:tr w:rsidR="00F12FBA" w:rsidTr="00ED1A0B">
        <w:trPr>
          <w:trHeight w:val="350"/>
        </w:trPr>
        <w:tc>
          <w:tcPr>
            <w:tcW w:w="4865" w:type="dxa"/>
            <w:tcBorders>
              <w:top w:val="nil"/>
              <w:left w:val="nil"/>
              <w:bottom w:val="nil"/>
              <w:right w:val="nil"/>
            </w:tcBorders>
            <w:shd w:val="clear" w:color="auto" w:fill="auto"/>
            <w:tcMar>
              <w:top w:w="100" w:type="dxa"/>
              <w:left w:w="100" w:type="dxa"/>
              <w:bottom w:w="100" w:type="dxa"/>
              <w:right w:w="100" w:type="dxa"/>
            </w:tcMar>
          </w:tcPr>
          <w:p w:rsidR="00ED1A0B" w:rsidRDefault="00ED1A0B">
            <w:pPr>
              <w:spacing w:before="240" w:after="240" w:line="240" w:lineRule="auto"/>
              <w:ind w:left="-420"/>
              <w:jc w:val="center"/>
              <w:rPr>
                <w:rFonts w:ascii="Times New Roman" w:eastAsia="Times New Roman" w:hAnsi="Times New Roman" w:cs="Times New Roman"/>
                <w:b/>
                <w:color w:val="222222"/>
                <w:sz w:val="24"/>
                <w:szCs w:val="24"/>
              </w:rPr>
            </w:pPr>
          </w:p>
          <w:p w:rsidR="00F12FBA" w:rsidRDefault="000D6EB1">
            <w:pPr>
              <w:spacing w:before="240" w:after="240" w:line="240" w:lineRule="auto"/>
              <w:ind w:left="-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w:t>
            </w:r>
            <w:r>
              <w:rPr>
                <w:rFonts w:ascii="Times New Roman" w:eastAsia="Times New Roman" w:hAnsi="Times New Roman" w:cs="Times New Roman"/>
                <w:b/>
                <w:color w:val="222222"/>
                <w:sz w:val="24"/>
                <w:szCs w:val="24"/>
              </w:rPr>
              <w:t>ОСТАЧАЛЬНИК:</w:t>
            </w:r>
          </w:p>
        </w:tc>
        <w:tc>
          <w:tcPr>
            <w:tcW w:w="4403" w:type="dxa"/>
            <w:tcBorders>
              <w:top w:val="nil"/>
              <w:left w:val="nil"/>
              <w:bottom w:val="nil"/>
              <w:right w:val="nil"/>
            </w:tcBorders>
            <w:shd w:val="clear" w:color="auto" w:fill="auto"/>
            <w:tcMar>
              <w:top w:w="100" w:type="dxa"/>
              <w:left w:w="100" w:type="dxa"/>
              <w:bottom w:w="100" w:type="dxa"/>
              <w:right w:w="100" w:type="dxa"/>
            </w:tcMar>
          </w:tcPr>
          <w:p w:rsidR="00ED1A0B" w:rsidRDefault="00ED1A0B">
            <w:pPr>
              <w:spacing w:before="240" w:after="240" w:line="240" w:lineRule="auto"/>
              <w:ind w:left="-420"/>
              <w:jc w:val="center"/>
              <w:rPr>
                <w:rFonts w:ascii="Times New Roman" w:eastAsia="Times New Roman" w:hAnsi="Times New Roman" w:cs="Times New Roman"/>
                <w:b/>
                <w:i/>
                <w:color w:val="222222"/>
                <w:sz w:val="24"/>
                <w:szCs w:val="24"/>
              </w:rPr>
            </w:pPr>
          </w:p>
          <w:p w:rsidR="00F12FBA" w:rsidRPr="00ED1A0B" w:rsidRDefault="000D6EB1">
            <w:pPr>
              <w:spacing w:before="240" w:after="240" w:line="240" w:lineRule="auto"/>
              <w:ind w:left="-420"/>
              <w:jc w:val="center"/>
              <w:rPr>
                <w:rFonts w:ascii="Times New Roman" w:eastAsia="Times New Roman" w:hAnsi="Times New Roman" w:cs="Times New Roman"/>
                <w:b/>
                <w:color w:val="222222"/>
                <w:sz w:val="24"/>
                <w:szCs w:val="24"/>
              </w:rPr>
            </w:pPr>
            <w:r w:rsidRPr="00ED1A0B">
              <w:rPr>
                <w:rFonts w:ascii="Times New Roman" w:eastAsia="Times New Roman" w:hAnsi="Times New Roman" w:cs="Times New Roman"/>
                <w:b/>
                <w:color w:val="222222"/>
                <w:sz w:val="24"/>
                <w:szCs w:val="24"/>
              </w:rPr>
              <w:t>ПОКУПЕЦЬ:</w:t>
            </w:r>
          </w:p>
        </w:tc>
      </w:tr>
    </w:tbl>
    <w:p w:rsidR="00F12FBA" w:rsidRDefault="000D6EB1" w:rsidP="00ED1A0B">
      <w:pPr>
        <w:spacing w:before="240" w:after="160" w:line="256"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sectPr w:rsidR="00F12FBA" w:rsidSect="00ED1A0B">
      <w:pgSz w:w="11909" w:h="16834"/>
      <w:pgMar w:top="568" w:right="83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EB1" w:rsidRDefault="000D6EB1">
      <w:pPr>
        <w:spacing w:line="240" w:lineRule="auto"/>
      </w:pPr>
      <w:r>
        <w:separator/>
      </w:r>
    </w:p>
  </w:endnote>
  <w:endnote w:type="continuationSeparator" w:id="0">
    <w:p w:rsidR="000D6EB1" w:rsidRDefault="000D6E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EB1" w:rsidRDefault="000D6EB1">
      <w:pPr>
        <w:spacing w:line="240" w:lineRule="auto"/>
      </w:pPr>
      <w:r>
        <w:separator/>
      </w:r>
    </w:p>
  </w:footnote>
  <w:footnote w:type="continuationSeparator" w:id="0">
    <w:p w:rsidR="000D6EB1" w:rsidRDefault="000D6E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6754"/>
    <w:multiLevelType w:val="multilevel"/>
    <w:tmpl w:val="9C282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BA"/>
    <w:rsid w:val="000D6EB1"/>
    <w:rsid w:val="00481AD5"/>
    <w:rsid w:val="00ED1A0B"/>
    <w:rsid w:val="00F12F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383F"/>
  <w15:docId w15:val="{33BABF70-709D-4D01-8209-29C4FC93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table" w:customStyle="1" w:styleId="af">
    <w:basedOn w:val="TableNormal3"/>
    <w:tblPr>
      <w:tblStyleRowBandSize w:val="1"/>
      <w:tblStyleColBandSize w:val="1"/>
      <w:tblCellMar>
        <w:top w:w="0" w:type="dxa"/>
        <w:left w:w="115" w:type="dxa"/>
        <w:bottom w:w="0" w:type="dxa"/>
        <w:right w:w="115" w:type="dxa"/>
      </w:tblCellMar>
    </w:tblPr>
  </w:style>
  <w:style w:type="table" w:customStyle="1" w:styleId="af0">
    <w:basedOn w:val="TableNormal3"/>
    <w:tblPr>
      <w:tblStyleRowBandSize w:val="1"/>
      <w:tblStyleColBandSize w:val="1"/>
      <w:tblCellMar>
        <w:top w:w="0" w:type="dxa"/>
        <w:left w:w="115" w:type="dxa"/>
        <w:bottom w:w="0" w:type="dxa"/>
        <w:right w:w="115" w:type="dxa"/>
      </w:tblCellMar>
    </w:tblPr>
  </w:style>
  <w:style w:type="table" w:customStyle="1" w:styleId="af1">
    <w:basedOn w:val="TableNormal3"/>
    <w:tblPr>
      <w:tblStyleRowBandSize w:val="1"/>
      <w:tblStyleColBandSize w:val="1"/>
      <w:tblCellMar>
        <w:top w:w="0" w:type="dxa"/>
        <w:left w:w="115" w:type="dxa"/>
        <w:bottom w:w="0" w:type="dxa"/>
        <w:right w:w="115" w:type="dxa"/>
      </w:tblCellMar>
    </w:tblPr>
  </w:style>
  <w:style w:type="table" w:customStyle="1" w:styleId="af2">
    <w:basedOn w:val="TableNormal3"/>
    <w:tblPr>
      <w:tblStyleRowBandSize w:val="1"/>
      <w:tblStyleColBandSize w:val="1"/>
      <w:tblCellMar>
        <w:top w:w="0" w:type="dxa"/>
        <w:left w:w="115" w:type="dxa"/>
        <w:bottom w:w="0" w:type="dxa"/>
        <w:right w:w="115" w:type="dxa"/>
      </w:tblCellMar>
    </w:tblPr>
  </w:style>
  <w:style w:type="table" w:customStyle="1" w:styleId="af3">
    <w:basedOn w:val="TableNormal3"/>
    <w:tblPr>
      <w:tblStyleRowBandSize w:val="1"/>
      <w:tblStyleColBandSize w:val="1"/>
      <w:tblCellMar>
        <w:top w:w="0" w:type="dxa"/>
        <w:left w:w="115" w:type="dxa"/>
        <w:bottom w:w="0" w:type="dxa"/>
        <w:right w:w="115" w:type="dxa"/>
      </w:tblCellMar>
    </w:tblPr>
  </w:style>
  <w:style w:type="table" w:customStyle="1" w:styleId="af4">
    <w:basedOn w:val="TableNormal3"/>
    <w:tblPr>
      <w:tblStyleRowBandSize w:val="1"/>
      <w:tblStyleColBandSize w:val="1"/>
      <w:tblCellMar>
        <w:top w:w="0" w:type="dxa"/>
        <w:left w:w="115" w:type="dxa"/>
        <w:bottom w:w="0" w:type="dxa"/>
        <w:right w:w="115" w:type="dxa"/>
      </w:tblCellMar>
    </w:tblPr>
  </w:style>
  <w:style w:type="table" w:customStyle="1" w:styleId="af5">
    <w:basedOn w:val="TableNormal3"/>
    <w:tblPr>
      <w:tblStyleRowBandSize w:val="1"/>
      <w:tblStyleColBandSize w:val="1"/>
      <w:tblCellMar>
        <w:top w:w="0" w:type="dxa"/>
        <w:left w:w="115" w:type="dxa"/>
        <w:bottom w:w="0" w:type="dxa"/>
        <w:right w:w="115" w:type="dxa"/>
      </w:tblCellMar>
    </w:tblPr>
  </w:style>
  <w:style w:type="table" w:customStyle="1" w:styleId="af6">
    <w:basedOn w:val="TableNormal3"/>
    <w:tblPr>
      <w:tblStyleRowBandSize w:val="1"/>
      <w:tblStyleColBandSize w:val="1"/>
      <w:tblCellMar>
        <w:top w:w="0" w:type="dxa"/>
        <w:left w:w="115" w:type="dxa"/>
        <w:bottom w:w="0" w:type="dxa"/>
        <w:right w:w="115" w:type="dxa"/>
      </w:tblCellMar>
    </w:tblPr>
  </w:style>
  <w:style w:type="table" w:customStyle="1" w:styleId="af7">
    <w:basedOn w:val="TableNormal3"/>
    <w:tblPr>
      <w:tblStyleRowBandSize w:val="1"/>
      <w:tblStyleColBandSize w:val="1"/>
      <w:tblCellMar>
        <w:top w:w="0" w:type="dxa"/>
        <w:left w:w="115" w:type="dxa"/>
        <w:bottom w:w="0" w:type="dxa"/>
        <w:right w:w="115" w:type="dxa"/>
      </w:tblCellMar>
    </w:tblPr>
  </w:style>
  <w:style w:type="table" w:customStyle="1" w:styleId="af8">
    <w:basedOn w:val="TableNormal3"/>
    <w:tblPr>
      <w:tblStyleRowBandSize w:val="1"/>
      <w:tblStyleColBandSize w:val="1"/>
      <w:tblCellMar>
        <w:top w:w="0" w:type="dxa"/>
        <w:left w:w="115" w:type="dxa"/>
        <w:bottom w:w="0" w:type="dxa"/>
        <w:right w:w="115" w:type="dxa"/>
      </w:tblCellMar>
    </w:tblPr>
  </w:style>
  <w:style w:type="table" w:customStyle="1" w:styleId="af9">
    <w:basedOn w:val="TableNormal3"/>
    <w:tblPr>
      <w:tblStyleRowBandSize w:val="1"/>
      <w:tblStyleColBandSize w:val="1"/>
      <w:tblCellMar>
        <w:top w:w="0" w:type="dxa"/>
        <w:left w:w="115" w:type="dxa"/>
        <w:bottom w:w="0" w:type="dxa"/>
        <w:right w:w="115" w:type="dxa"/>
      </w:tblCellMar>
    </w:tblPr>
  </w:style>
  <w:style w:type="table" w:customStyle="1" w:styleId="afa">
    <w:basedOn w:val="TableNormal3"/>
    <w:tblPr>
      <w:tblStyleRowBandSize w:val="1"/>
      <w:tblStyleColBandSize w:val="1"/>
      <w:tblCellMar>
        <w:top w:w="0" w:type="dxa"/>
        <w:left w:w="115" w:type="dxa"/>
        <w:bottom w:w="0" w:type="dxa"/>
        <w:right w:w="115" w:type="dxa"/>
      </w:tblCellMar>
    </w:tblPr>
  </w:style>
  <w:style w:type="table" w:customStyle="1" w:styleId="afb">
    <w:basedOn w:val="TableNormal3"/>
    <w:tblPr>
      <w:tblStyleRowBandSize w:val="1"/>
      <w:tblStyleColBandSize w:val="1"/>
      <w:tblCellMar>
        <w:top w:w="0" w:type="dxa"/>
        <w:left w:w="115" w:type="dxa"/>
        <w:bottom w:w="0" w:type="dxa"/>
        <w:right w:w="115" w:type="dxa"/>
      </w:tblCellMar>
    </w:tblPr>
  </w:style>
  <w:style w:type="table" w:customStyle="1" w:styleId="afc">
    <w:basedOn w:val="TableNormal3"/>
    <w:tblPr>
      <w:tblStyleRowBandSize w:val="1"/>
      <w:tblStyleColBandSize w:val="1"/>
      <w:tblCellMar>
        <w:top w:w="0" w:type="dxa"/>
        <w:left w:w="115" w:type="dxa"/>
        <w:bottom w:w="0" w:type="dxa"/>
        <w:right w:w="115" w:type="dxa"/>
      </w:tblCellMar>
    </w:tblPr>
  </w:style>
  <w:style w:type="table" w:customStyle="1" w:styleId="afd">
    <w:basedOn w:val="TableNormal3"/>
    <w:tblPr>
      <w:tblStyleRowBandSize w:val="1"/>
      <w:tblStyleColBandSize w:val="1"/>
      <w:tblCellMar>
        <w:top w:w="0" w:type="dxa"/>
        <w:left w:w="115" w:type="dxa"/>
        <w:bottom w:w="0" w:type="dxa"/>
        <w:right w:w="115" w:type="dxa"/>
      </w:tblCellMar>
    </w:tblPr>
  </w:style>
  <w:style w:type="table" w:customStyle="1" w:styleId="afe">
    <w:basedOn w:val="TableNormal3"/>
    <w:tblPr>
      <w:tblStyleRowBandSize w:val="1"/>
      <w:tblStyleColBandSize w:val="1"/>
      <w:tblCellMar>
        <w:top w:w="0" w:type="dxa"/>
        <w:left w:w="115" w:type="dxa"/>
        <w:bottom w:w="0" w:type="dxa"/>
        <w:right w:w="115" w:type="dxa"/>
      </w:tblCellMar>
    </w:tblPr>
  </w:style>
  <w:style w:type="table" w:customStyle="1" w:styleId="aff">
    <w:basedOn w:val="TableNormal3"/>
    <w:tblPr>
      <w:tblStyleRowBandSize w:val="1"/>
      <w:tblStyleColBandSize w:val="1"/>
      <w:tblCellMar>
        <w:top w:w="0" w:type="dxa"/>
        <w:left w:w="115" w:type="dxa"/>
        <w:bottom w:w="0" w:type="dxa"/>
        <w:right w:w="115" w:type="dxa"/>
      </w:tblCellMar>
    </w:tblPr>
  </w:style>
  <w:style w:type="table" w:customStyle="1" w:styleId="aff0">
    <w:basedOn w:val="TableNormal3"/>
    <w:tblPr>
      <w:tblStyleRowBandSize w:val="1"/>
      <w:tblStyleColBandSize w:val="1"/>
      <w:tblCellMar>
        <w:top w:w="0" w:type="dxa"/>
        <w:left w:w="115" w:type="dxa"/>
        <w:bottom w:w="0" w:type="dxa"/>
        <w:right w:w="115" w:type="dxa"/>
      </w:tblCellMar>
    </w:tblPr>
  </w:style>
  <w:style w:type="table" w:customStyle="1" w:styleId="aff1">
    <w:basedOn w:val="TableNormal3"/>
    <w:tblPr>
      <w:tblStyleRowBandSize w:val="1"/>
      <w:tblStyleColBandSize w:val="1"/>
      <w:tblCellMar>
        <w:top w:w="0" w:type="dxa"/>
        <w:left w:w="115" w:type="dxa"/>
        <w:bottom w:w="0" w:type="dxa"/>
        <w:right w:w="115" w:type="dxa"/>
      </w:tblCellMar>
    </w:tblPr>
  </w:style>
  <w:style w:type="table" w:customStyle="1" w:styleId="aff2">
    <w:basedOn w:val="TableNormal3"/>
    <w:tblPr>
      <w:tblStyleRowBandSize w:val="1"/>
      <w:tblStyleColBandSize w:val="1"/>
      <w:tblCellMar>
        <w:top w:w="0" w:type="dxa"/>
        <w:left w:w="115" w:type="dxa"/>
        <w:bottom w:w="0" w:type="dxa"/>
        <w:right w:w="115" w:type="dxa"/>
      </w:tblCellMar>
    </w:tblPr>
  </w:style>
  <w:style w:type="table" w:customStyle="1" w:styleId="aff3">
    <w:basedOn w:val="TableNormal3"/>
    <w:tblPr>
      <w:tblStyleRowBandSize w:val="1"/>
      <w:tblStyleColBandSize w:val="1"/>
      <w:tblCellMar>
        <w:top w:w="0" w:type="dxa"/>
        <w:left w:w="115" w:type="dxa"/>
        <w:bottom w:w="0" w:type="dxa"/>
        <w:right w:w="115" w:type="dxa"/>
      </w:tblCellMar>
    </w:tblPr>
  </w:style>
  <w:style w:type="table" w:customStyle="1" w:styleId="aff4">
    <w:basedOn w:val="TableNormal3"/>
    <w:tblPr>
      <w:tblStyleRowBandSize w:val="1"/>
      <w:tblStyleColBandSize w:val="1"/>
      <w:tblCellMar>
        <w:top w:w="0" w:type="dxa"/>
        <w:left w:w="115" w:type="dxa"/>
        <w:bottom w:w="0" w:type="dxa"/>
        <w:right w:w="115" w:type="dxa"/>
      </w:tblCellMar>
    </w:tblPr>
  </w:style>
  <w:style w:type="table" w:customStyle="1" w:styleId="aff5">
    <w:basedOn w:val="TableNormal3"/>
    <w:tblPr>
      <w:tblStyleRowBandSize w:val="1"/>
      <w:tblStyleColBandSize w:val="1"/>
      <w:tblCellMar>
        <w:top w:w="0" w:type="dxa"/>
        <w:left w:w="115" w:type="dxa"/>
        <w:bottom w:w="0" w:type="dxa"/>
        <w:right w:w="115" w:type="dxa"/>
      </w:tblCellMar>
    </w:tblPr>
  </w:style>
  <w:style w:type="table" w:customStyle="1" w:styleId="aff6">
    <w:basedOn w:val="TableNormal3"/>
    <w:tblPr>
      <w:tblStyleRowBandSize w:val="1"/>
      <w:tblStyleColBandSize w:val="1"/>
      <w:tblCellMar>
        <w:top w:w="0" w:type="dxa"/>
        <w:left w:w="115" w:type="dxa"/>
        <w:bottom w:w="0" w:type="dxa"/>
        <w:right w:w="115" w:type="dxa"/>
      </w:tblCellMar>
    </w:tblPr>
  </w:style>
  <w:style w:type="table" w:customStyle="1" w:styleId="aff7">
    <w:basedOn w:val="TableNormal3"/>
    <w:tblPr>
      <w:tblStyleRowBandSize w:val="1"/>
      <w:tblStyleColBandSize w:val="1"/>
      <w:tblCellMar>
        <w:top w:w="0" w:type="dxa"/>
        <w:left w:w="115" w:type="dxa"/>
        <w:bottom w:w="0" w:type="dxa"/>
        <w:right w:w="115" w:type="dxa"/>
      </w:tblCellMar>
    </w:tblPr>
  </w:style>
  <w:style w:type="table" w:customStyle="1" w:styleId="aff8">
    <w:basedOn w:val="TableNormal3"/>
    <w:tblPr>
      <w:tblStyleRowBandSize w:val="1"/>
      <w:tblStyleColBandSize w:val="1"/>
      <w:tblCellMar>
        <w:top w:w="0" w:type="dxa"/>
        <w:left w:w="115" w:type="dxa"/>
        <w:bottom w:w="0" w:type="dxa"/>
        <w:right w:w="115" w:type="dxa"/>
      </w:tblCellMar>
    </w:tblPr>
  </w:style>
  <w:style w:type="table" w:customStyle="1" w:styleId="aff9">
    <w:basedOn w:val="TableNormal3"/>
    <w:tblPr>
      <w:tblStyleRowBandSize w:val="1"/>
      <w:tblStyleColBandSize w:val="1"/>
      <w:tblCellMar>
        <w:top w:w="0" w:type="dxa"/>
        <w:left w:w="115" w:type="dxa"/>
        <w:bottom w:w="0" w:type="dxa"/>
        <w:right w:w="115" w:type="dxa"/>
      </w:tblCellMar>
    </w:tblPr>
  </w:style>
  <w:style w:type="table" w:customStyle="1" w:styleId="affa">
    <w:basedOn w:val="TableNormal3"/>
    <w:tblPr>
      <w:tblStyleRowBandSize w:val="1"/>
      <w:tblStyleColBandSize w:val="1"/>
      <w:tblCellMar>
        <w:top w:w="0" w:type="dxa"/>
        <w:left w:w="115" w:type="dxa"/>
        <w:bottom w:w="0" w:type="dxa"/>
        <w:right w:w="115" w:type="dxa"/>
      </w:tblCellMar>
    </w:tblPr>
  </w:style>
  <w:style w:type="table" w:customStyle="1" w:styleId="affb">
    <w:basedOn w:val="TableNormal3"/>
    <w:tblPr>
      <w:tblStyleRowBandSize w:val="1"/>
      <w:tblStyleColBandSize w:val="1"/>
      <w:tblCellMar>
        <w:top w:w="0" w:type="dxa"/>
        <w:left w:w="115" w:type="dxa"/>
        <w:bottom w:w="0" w:type="dxa"/>
        <w:right w:w="115" w:type="dxa"/>
      </w:tblCellMar>
    </w:tblPr>
  </w:style>
  <w:style w:type="table" w:customStyle="1" w:styleId="affc">
    <w:basedOn w:val="TableNormal3"/>
    <w:tblPr>
      <w:tblStyleRowBandSize w:val="1"/>
      <w:tblStyleColBandSize w:val="1"/>
      <w:tblCellMar>
        <w:top w:w="0" w:type="dxa"/>
        <w:left w:w="115" w:type="dxa"/>
        <w:bottom w:w="0" w:type="dxa"/>
        <w:right w:w="115" w:type="dxa"/>
      </w:tblCellMar>
    </w:tblPr>
  </w:style>
  <w:style w:type="table" w:customStyle="1" w:styleId="affd">
    <w:basedOn w:val="TableNormal3"/>
    <w:tblPr>
      <w:tblStyleRowBandSize w:val="1"/>
      <w:tblStyleColBandSize w:val="1"/>
      <w:tblCellMar>
        <w:top w:w="0" w:type="dxa"/>
        <w:left w:w="115" w:type="dxa"/>
        <w:bottom w:w="0" w:type="dxa"/>
        <w:right w:w="115" w:type="dxa"/>
      </w:tblCellMar>
    </w:tblPr>
  </w:style>
  <w:style w:type="table" w:customStyle="1" w:styleId="affe">
    <w:basedOn w:val="TableNormal3"/>
    <w:tblPr>
      <w:tblStyleRowBandSize w:val="1"/>
      <w:tblStyleColBandSize w:val="1"/>
      <w:tblCellMar>
        <w:top w:w="0" w:type="dxa"/>
        <w:left w:w="115" w:type="dxa"/>
        <w:bottom w:w="0" w:type="dxa"/>
        <w:right w:w="115" w:type="dxa"/>
      </w:tblCellMar>
    </w:tblPr>
  </w:style>
  <w:style w:type="table" w:customStyle="1" w:styleId="afff">
    <w:basedOn w:val="TableNormal3"/>
    <w:tblPr>
      <w:tblStyleRowBandSize w:val="1"/>
      <w:tblStyleColBandSize w:val="1"/>
      <w:tblCellMar>
        <w:top w:w="0" w:type="dxa"/>
        <w:left w:w="115" w:type="dxa"/>
        <w:bottom w:w="0" w:type="dxa"/>
        <w:right w:w="115" w:type="dxa"/>
      </w:tblCellMar>
    </w:tblPr>
  </w:style>
  <w:style w:type="table" w:customStyle="1" w:styleId="afff0">
    <w:basedOn w:val="TableNormal3"/>
    <w:tblPr>
      <w:tblStyleRowBandSize w:val="1"/>
      <w:tblStyleColBandSize w:val="1"/>
      <w:tblCellMar>
        <w:top w:w="0" w:type="dxa"/>
        <w:left w:w="115" w:type="dxa"/>
        <w:bottom w:w="0" w:type="dxa"/>
        <w:right w:w="115" w:type="dxa"/>
      </w:tblCellMar>
    </w:tblPr>
  </w:style>
  <w:style w:type="table" w:customStyle="1" w:styleId="afff1">
    <w:basedOn w:val="TableNormal3"/>
    <w:tblPr>
      <w:tblStyleRowBandSize w:val="1"/>
      <w:tblStyleColBandSize w:val="1"/>
      <w:tblCellMar>
        <w:top w:w="0" w:type="dxa"/>
        <w:left w:w="115" w:type="dxa"/>
        <w:bottom w:w="0" w:type="dxa"/>
        <w:right w:w="115" w:type="dxa"/>
      </w:tblCellMar>
    </w:tblPr>
  </w:style>
  <w:style w:type="table" w:customStyle="1" w:styleId="afff2">
    <w:basedOn w:val="TableNormal3"/>
    <w:tblPr>
      <w:tblStyleRowBandSize w:val="1"/>
      <w:tblStyleColBandSize w:val="1"/>
      <w:tblCellMar>
        <w:top w:w="0" w:type="dxa"/>
        <w:left w:w="115" w:type="dxa"/>
        <w:bottom w:w="0"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paragraph" w:styleId="afff8">
    <w:name w:val="header"/>
    <w:basedOn w:val="a"/>
    <w:link w:val="afff9"/>
    <w:uiPriority w:val="99"/>
    <w:unhideWhenUsed/>
    <w:rsid w:val="00ED1A0B"/>
    <w:pPr>
      <w:tabs>
        <w:tab w:val="center" w:pos="4819"/>
        <w:tab w:val="right" w:pos="9639"/>
      </w:tabs>
      <w:spacing w:line="240" w:lineRule="auto"/>
    </w:pPr>
  </w:style>
  <w:style w:type="character" w:customStyle="1" w:styleId="afff9">
    <w:name w:val="Верхний колонтитул Знак"/>
    <w:basedOn w:val="a0"/>
    <w:link w:val="afff8"/>
    <w:uiPriority w:val="99"/>
    <w:rsid w:val="00ED1A0B"/>
  </w:style>
  <w:style w:type="paragraph" w:styleId="afffa">
    <w:name w:val="footer"/>
    <w:basedOn w:val="a"/>
    <w:link w:val="afffb"/>
    <w:uiPriority w:val="99"/>
    <w:unhideWhenUsed/>
    <w:rsid w:val="00ED1A0B"/>
    <w:pPr>
      <w:tabs>
        <w:tab w:val="center" w:pos="4819"/>
        <w:tab w:val="right" w:pos="9639"/>
      </w:tabs>
      <w:spacing w:line="240" w:lineRule="auto"/>
    </w:pPr>
  </w:style>
  <w:style w:type="character" w:customStyle="1" w:styleId="afffb">
    <w:name w:val="Нижний колонтитул Знак"/>
    <w:basedOn w:val="a0"/>
    <w:link w:val="afffa"/>
    <w:uiPriority w:val="99"/>
    <w:rsid w:val="00ED1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17296</Words>
  <Characters>9860</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Наталя Дриботій</dc:creator>
  <cp:lastModifiedBy>Користувач</cp:lastModifiedBy>
  <cp:revision>2</cp:revision>
  <dcterms:created xsi:type="dcterms:W3CDTF">2024-04-30T14:00:00Z</dcterms:created>
  <dcterms:modified xsi:type="dcterms:W3CDTF">2024-04-30T14:00:00Z</dcterms:modified>
</cp:coreProperties>
</file>