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D80C87">
        <w:rPr>
          <w:rFonts w:eastAsia="Times New Roman"/>
          <w:b/>
          <w:color w:val="000000"/>
          <w:sz w:val="20"/>
          <w:szCs w:val="20"/>
          <w:lang w:val="uk-UA" w:eastAsia="zh-CN"/>
        </w:rPr>
        <w:t>4</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D80C87">
        <w:rPr>
          <w:rFonts w:eastAsia="Times New Roman" w:cs="Antiqua;Courier New"/>
          <w:sz w:val="20"/>
          <w:szCs w:val="20"/>
          <w:lang w:val="uk-UA" w:eastAsia="zh-CN"/>
        </w:rPr>
        <w:t>4</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C423A2" w:rsidRPr="00016D33" w:rsidRDefault="004E4A92" w:rsidP="00016D33">
      <w:pPr>
        <w:spacing w:line="250" w:lineRule="atLeast"/>
        <w:jc w:val="left"/>
        <w:rPr>
          <w:rFonts w:eastAsia="Times New Roman"/>
          <w:b/>
          <w:color w:val="000000"/>
          <w:sz w:val="20"/>
          <w:szCs w:val="20"/>
          <w:lang w:eastAsia="uk-UA"/>
        </w:rPr>
      </w:pPr>
      <w:r w:rsidRPr="000E1ADD">
        <w:rPr>
          <w:rFonts w:eastAsia="Times New Roman"/>
          <w:color w:val="000000"/>
          <w:sz w:val="20"/>
          <w:szCs w:val="20"/>
          <w:lang w:val="uk-UA" w:eastAsia="zh-CN"/>
        </w:rPr>
        <w:t xml:space="preserve">1.2. Найменування (вид) </w:t>
      </w:r>
      <w:r w:rsidRPr="000E1ADD">
        <w:rPr>
          <w:rFonts w:eastAsia="Times New Roman"/>
          <w:sz w:val="20"/>
          <w:szCs w:val="20"/>
          <w:lang w:val="uk-UA" w:eastAsia="zh-CN"/>
        </w:rPr>
        <w:t>товару:</w:t>
      </w:r>
      <w:r w:rsidRPr="000E1ADD">
        <w:rPr>
          <w:rFonts w:eastAsia="Times New Roman"/>
          <w:sz w:val="28"/>
          <w:szCs w:val="28"/>
          <w:lang w:val="uk-UA" w:eastAsia="zh-CN"/>
        </w:rPr>
        <w:t xml:space="preserve"> </w:t>
      </w:r>
      <w:r w:rsidR="00016D33" w:rsidRPr="00016D33">
        <w:rPr>
          <w:rFonts w:eastAsia="Times New Roman"/>
          <w:b/>
          <w:color w:val="000000"/>
          <w:sz w:val="20"/>
          <w:szCs w:val="20"/>
          <w:lang w:val="uk-UA" w:eastAsia="uk-UA"/>
        </w:rPr>
        <w:t xml:space="preserve">Ґрунтовка, </w:t>
      </w:r>
      <w:proofErr w:type="spellStart"/>
      <w:r w:rsidR="00016D33" w:rsidRPr="00016D33">
        <w:rPr>
          <w:rFonts w:eastAsia="Times New Roman"/>
          <w:b/>
          <w:color w:val="000000"/>
          <w:sz w:val="20"/>
          <w:szCs w:val="20"/>
          <w:lang w:val="uk-UA" w:eastAsia="uk-UA"/>
        </w:rPr>
        <w:t>глибокопроникна</w:t>
      </w:r>
      <w:proofErr w:type="spellEnd"/>
      <w:r w:rsidR="00016D33" w:rsidRPr="00016D33">
        <w:rPr>
          <w:rFonts w:eastAsia="Times New Roman"/>
          <w:b/>
          <w:color w:val="000000"/>
          <w:sz w:val="20"/>
          <w:szCs w:val="20"/>
          <w:lang w:val="uk-UA" w:eastAsia="uk-UA"/>
        </w:rPr>
        <w:t>, універсальна, основа - акрил, 10л.</w:t>
      </w:r>
    </w:p>
    <w:p w:rsidR="004E4A92" w:rsidRPr="00C423A2" w:rsidRDefault="00C423A2" w:rsidP="00C423A2">
      <w:pPr>
        <w:spacing w:line="250" w:lineRule="atLeast"/>
        <w:ind w:firstLine="0"/>
        <w:jc w:val="left"/>
        <w:rPr>
          <w:rFonts w:eastAsia="Times New Roman"/>
          <w:color w:val="000000"/>
          <w:sz w:val="18"/>
          <w:szCs w:val="18"/>
          <w:lang w:val="uk-UA" w:eastAsia="uk-UA"/>
        </w:rPr>
      </w:pPr>
      <w:r>
        <w:rPr>
          <w:rFonts w:eastAsia="Times New Roman"/>
          <w:color w:val="000000"/>
          <w:sz w:val="18"/>
          <w:szCs w:val="18"/>
          <w:lang w:val="uk-UA" w:eastAsia="uk-UA"/>
        </w:rPr>
        <w:t xml:space="preserve">       </w:t>
      </w:r>
      <w:r w:rsidR="000E1ADD" w:rsidRPr="00044D16">
        <w:rPr>
          <w:rFonts w:eastAsia="Times New Roman"/>
          <w:sz w:val="20"/>
          <w:szCs w:val="20"/>
          <w:lang w:val="uk-UA" w:eastAsia="zh-CN"/>
        </w:rPr>
        <w:t xml:space="preserve"> </w:t>
      </w:r>
      <w:r w:rsidR="004E4A92" w:rsidRPr="004E4A92">
        <w:rPr>
          <w:rFonts w:eastAsia="Times New Roman" w:cs="Antiqua;Courier New"/>
          <w:color w:val="000000"/>
          <w:sz w:val="20"/>
          <w:szCs w:val="20"/>
          <w:lang w:val="uk-UA" w:eastAsia="zh-CN"/>
        </w:rPr>
        <w:t xml:space="preserve">Код </w:t>
      </w:r>
      <w:proofErr w:type="spellStart"/>
      <w:r w:rsidR="004C3F49">
        <w:rPr>
          <w:rFonts w:eastAsia="Times New Roman"/>
          <w:sz w:val="20"/>
          <w:szCs w:val="20"/>
          <w:lang w:val="uk-UA" w:eastAsia="zh-CN"/>
        </w:rPr>
        <w:t>ДК</w:t>
      </w:r>
      <w:proofErr w:type="spellEnd"/>
      <w:r w:rsidR="004C3F49">
        <w:rPr>
          <w:rFonts w:eastAsia="Times New Roman"/>
          <w:sz w:val="20"/>
          <w:szCs w:val="20"/>
          <w:lang w:val="uk-UA" w:eastAsia="zh-CN"/>
        </w:rPr>
        <w:t xml:space="preserve"> 021:2015 </w:t>
      </w:r>
      <w:r w:rsidR="004E4A92" w:rsidRPr="004E4A92">
        <w:rPr>
          <w:rFonts w:eastAsia="Times New Roman"/>
          <w:sz w:val="20"/>
          <w:szCs w:val="20"/>
          <w:lang w:val="uk-UA" w:eastAsia="zh-CN"/>
        </w:rPr>
        <w:t xml:space="preserve"> </w:t>
      </w:r>
      <w:bookmarkStart w:id="0" w:name="_Hlk124150310"/>
      <w:r w:rsidR="00DB009D" w:rsidRPr="00DB009D">
        <w:rPr>
          <w:rFonts w:eastAsia="Times New Roman"/>
          <w:sz w:val="20"/>
          <w:szCs w:val="20"/>
          <w:lang w:val="uk-UA" w:eastAsia="zh-CN"/>
        </w:rPr>
        <w:t xml:space="preserve">- </w:t>
      </w:r>
      <w:bookmarkEnd w:id="0"/>
      <w:r w:rsidR="00125A84">
        <w:rPr>
          <w:rFonts w:ascii="Arial" w:hAnsi="Arial" w:cs="Arial"/>
          <w:color w:val="777777"/>
          <w:sz w:val="16"/>
          <w:szCs w:val="16"/>
          <w:shd w:val="clear" w:color="auto" w:fill="FDFEFD"/>
        </w:rPr>
        <w:t> </w:t>
      </w:r>
      <w:r w:rsidRPr="00C423A2">
        <w:rPr>
          <w:rFonts w:eastAsia="Times New Roman"/>
          <w:b/>
          <w:color w:val="000000"/>
          <w:sz w:val="20"/>
          <w:szCs w:val="20"/>
          <w:bdr w:val="none" w:sz="0" w:space="0" w:color="auto" w:frame="1"/>
          <w:lang w:val="uk-UA" w:eastAsia="uk-UA"/>
        </w:rPr>
        <w:t>44830000-7</w:t>
      </w:r>
      <w:r w:rsidRPr="00C423A2">
        <w:rPr>
          <w:rFonts w:eastAsia="Times New Roman"/>
          <w:b/>
          <w:color w:val="000000"/>
          <w:sz w:val="20"/>
          <w:szCs w:val="20"/>
          <w:lang w:val="uk-UA" w:eastAsia="uk-UA"/>
        </w:rPr>
        <w:t> - </w:t>
      </w:r>
      <w:r w:rsidRPr="00C423A2">
        <w:rPr>
          <w:rFonts w:eastAsia="Times New Roman"/>
          <w:b/>
          <w:color w:val="000000"/>
          <w:sz w:val="20"/>
          <w:szCs w:val="20"/>
          <w:bdr w:val="none" w:sz="0" w:space="0" w:color="auto" w:frame="1"/>
          <w:lang w:val="uk-UA" w:eastAsia="uk-UA"/>
        </w:rPr>
        <w:t>Мастики, шпаклівки, замазки та розчинники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0E1ADD">
        <w:rPr>
          <w:rFonts w:eastAsia="Times New Roman"/>
          <w:sz w:val="20"/>
          <w:szCs w:val="20"/>
          <w:lang w:val="uk-UA" w:eastAsia="zh-CN"/>
        </w:rPr>
        <w:t xml:space="preserve">90 (дев’яносто) </w:t>
      </w:r>
      <w:r w:rsidR="0030539C">
        <w:rPr>
          <w:rFonts w:eastAsia="Times New Roman"/>
          <w:sz w:val="20"/>
          <w:szCs w:val="20"/>
          <w:lang w:val="uk-UA" w:eastAsia="zh-CN"/>
        </w:rPr>
        <w:t xml:space="preserve"> </w:t>
      </w:r>
      <w:r w:rsidR="000E1ADD">
        <w:rPr>
          <w:rFonts w:eastAsia="Times New Roman"/>
          <w:sz w:val="20"/>
          <w:szCs w:val="20"/>
          <w:lang w:val="uk-UA" w:eastAsia="zh-CN"/>
        </w:rPr>
        <w:t>банківських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D80C87">
        <w:rPr>
          <w:rFonts w:eastAsia="Tahoma"/>
          <w:sz w:val="20"/>
          <w:szCs w:val="20"/>
          <w:lang w:val="uk-UA" w:eastAsia="zh-CN"/>
        </w:rPr>
        <w:t>Протягом 3-х (трьох) днів з моменту підписання договору</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w:t>
      </w:r>
      <w:bookmarkStart w:id="1" w:name="_GoBack"/>
      <w:bookmarkEnd w:id="1"/>
      <w:r w:rsidR="00D80C87">
        <w:rPr>
          <w:b/>
          <w:sz w:val="20"/>
          <w:szCs w:val="20"/>
          <w:u w:val="single"/>
          <w:lang w:val="uk-UA"/>
        </w:rPr>
        <w:t>4</w:t>
      </w:r>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410"/>
        <w:gridCol w:w="1985"/>
        <w:gridCol w:w="992"/>
        <w:gridCol w:w="1276"/>
        <w:gridCol w:w="425"/>
        <w:gridCol w:w="709"/>
        <w:gridCol w:w="992"/>
        <w:gridCol w:w="988"/>
      </w:tblGrid>
      <w:tr w:rsidR="00874D9C" w:rsidRPr="004E4A92" w:rsidTr="0047209C">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992"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276"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425"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47209C">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992"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276"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425"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47209C">
        <w:trPr>
          <w:trHeight w:val="239"/>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p>
        </w:tc>
        <w:tc>
          <w:tcPr>
            <w:tcW w:w="2410" w:type="dxa"/>
          </w:tcPr>
          <w:p w:rsidR="00874D9C" w:rsidRDefault="00874D9C" w:rsidP="00125A84">
            <w:pPr>
              <w:ind w:firstLine="0"/>
              <w:jc w:val="center"/>
              <w:rPr>
                <w:rFonts w:eastAsia="Times New Roman"/>
                <w:b/>
                <w:bCs/>
                <w:sz w:val="20"/>
                <w:szCs w:val="20"/>
                <w:lang w:val="uk-UA" w:eastAsia="zh-CN"/>
              </w:rPr>
            </w:pPr>
          </w:p>
          <w:p w:rsidR="009320C6" w:rsidRPr="00F42AB3" w:rsidRDefault="009320C6" w:rsidP="00125A84">
            <w:pPr>
              <w:ind w:firstLine="0"/>
              <w:jc w:val="center"/>
              <w:rPr>
                <w:b/>
                <w:bCs/>
                <w:sz w:val="20"/>
                <w:lang w:val="uk-UA"/>
              </w:rPr>
            </w:pPr>
          </w:p>
        </w:tc>
        <w:tc>
          <w:tcPr>
            <w:tcW w:w="1985" w:type="dxa"/>
            <w:vAlign w:val="center"/>
          </w:tcPr>
          <w:p w:rsidR="00874D9C" w:rsidRPr="00F42AB3" w:rsidRDefault="00125A84" w:rsidP="00125A84">
            <w:pPr>
              <w:spacing w:line="240" w:lineRule="auto"/>
              <w:ind w:left="-57" w:right="-57" w:firstLine="0"/>
              <w:jc w:val="center"/>
              <w:rPr>
                <w:rFonts w:eastAsia="Times New Roman"/>
                <w:b/>
                <w:bCs/>
                <w:sz w:val="20"/>
                <w:szCs w:val="24"/>
                <w:lang w:val="uk-UA" w:eastAsia="zh-CN"/>
              </w:rPr>
            </w:pPr>
            <w:r>
              <w:rPr>
                <w:b/>
                <w:sz w:val="20"/>
                <w:szCs w:val="20"/>
                <w:shd w:val="clear" w:color="auto" w:fill="FDFEFD"/>
                <w:lang w:val="uk-UA"/>
              </w:rPr>
              <w:t xml:space="preserve">                </w:t>
            </w:r>
          </w:p>
        </w:tc>
        <w:tc>
          <w:tcPr>
            <w:tcW w:w="992" w:type="dxa"/>
            <w:vAlign w:val="center"/>
          </w:tcPr>
          <w:p w:rsidR="00874D9C" w:rsidRPr="00F42AB3" w:rsidRDefault="00874D9C" w:rsidP="00386C36">
            <w:pPr>
              <w:spacing w:line="240" w:lineRule="auto"/>
              <w:ind w:left="-57" w:right="-57" w:firstLine="0"/>
              <w:jc w:val="center"/>
              <w:rPr>
                <w:rFonts w:eastAsia="Times New Roman"/>
                <w:b/>
                <w:bCs/>
                <w:sz w:val="20"/>
                <w:szCs w:val="20"/>
                <w:lang w:val="uk-UA" w:eastAsia="zh-CN"/>
              </w:rPr>
            </w:pPr>
          </w:p>
        </w:tc>
        <w:tc>
          <w:tcPr>
            <w:tcW w:w="1276" w:type="dxa"/>
            <w:vAlign w:val="center"/>
          </w:tcPr>
          <w:p w:rsidR="00874D9C" w:rsidRDefault="00874D9C" w:rsidP="00386C36">
            <w:pPr>
              <w:spacing w:line="240" w:lineRule="auto"/>
              <w:ind w:left="-57" w:right="-57" w:firstLine="0"/>
              <w:jc w:val="center"/>
              <w:rPr>
                <w:rFonts w:eastAsia="Times New Roman"/>
                <w:b/>
                <w:color w:val="000000"/>
                <w:sz w:val="20"/>
                <w:szCs w:val="20"/>
                <w:bdr w:val="none" w:sz="0" w:space="0" w:color="auto" w:frame="1"/>
                <w:lang w:val="uk-UA" w:eastAsia="uk-UA"/>
              </w:rPr>
            </w:pPr>
          </w:p>
          <w:p w:rsidR="009320C6" w:rsidRPr="003F1C81" w:rsidRDefault="009320C6" w:rsidP="00386C36">
            <w:pPr>
              <w:spacing w:line="240" w:lineRule="auto"/>
              <w:ind w:left="-57" w:right="-57" w:firstLine="0"/>
              <w:jc w:val="center"/>
              <w:rPr>
                <w:rFonts w:eastAsia="Times New Roman"/>
                <w:b/>
                <w:bCs/>
                <w:sz w:val="20"/>
                <w:szCs w:val="24"/>
                <w:lang w:val="uk-UA" w:eastAsia="zh-CN"/>
              </w:rPr>
            </w:pPr>
          </w:p>
        </w:tc>
        <w:tc>
          <w:tcPr>
            <w:tcW w:w="2126" w:type="dxa"/>
            <w:gridSpan w:val="3"/>
            <w:vAlign w:val="center"/>
          </w:tcPr>
          <w:p w:rsidR="00874D9C" w:rsidRPr="004E4A92"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47209C">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410" w:type="dxa"/>
            <w:vAlign w:val="center"/>
          </w:tcPr>
          <w:p w:rsidR="00016D33" w:rsidRPr="00016D33" w:rsidRDefault="00016D33" w:rsidP="00016D33">
            <w:pPr>
              <w:spacing w:line="250" w:lineRule="atLeast"/>
              <w:jc w:val="left"/>
              <w:rPr>
                <w:rFonts w:eastAsia="Times New Roman"/>
                <w:color w:val="000000"/>
                <w:sz w:val="20"/>
                <w:szCs w:val="20"/>
                <w:lang w:eastAsia="uk-UA"/>
              </w:rPr>
            </w:pPr>
            <w:r w:rsidRPr="00016D33">
              <w:rPr>
                <w:rFonts w:eastAsia="Times New Roman"/>
                <w:color w:val="000000"/>
                <w:sz w:val="20"/>
                <w:szCs w:val="20"/>
                <w:lang w:val="uk-UA" w:eastAsia="uk-UA"/>
              </w:rPr>
              <w:t xml:space="preserve">Ґрунтовка, </w:t>
            </w:r>
            <w:proofErr w:type="spellStart"/>
            <w:r w:rsidRPr="00016D33">
              <w:rPr>
                <w:rFonts w:eastAsia="Times New Roman"/>
                <w:color w:val="000000"/>
                <w:sz w:val="20"/>
                <w:szCs w:val="20"/>
                <w:lang w:val="uk-UA" w:eastAsia="uk-UA"/>
              </w:rPr>
              <w:t>глибокопроникна</w:t>
            </w:r>
            <w:proofErr w:type="spellEnd"/>
            <w:r w:rsidRPr="00016D33">
              <w:rPr>
                <w:rFonts w:eastAsia="Times New Roman"/>
                <w:color w:val="000000"/>
                <w:sz w:val="20"/>
                <w:szCs w:val="20"/>
                <w:lang w:val="uk-UA" w:eastAsia="uk-UA"/>
              </w:rPr>
              <w:t>, універсальна, основа - акрил, 10л.</w:t>
            </w:r>
          </w:p>
          <w:p w:rsidR="009320C6" w:rsidRPr="00016D33" w:rsidRDefault="009320C6" w:rsidP="00125A84">
            <w:pPr>
              <w:ind w:firstLine="28"/>
              <w:jc w:val="center"/>
              <w:rPr>
                <w:b/>
                <w:sz w:val="20"/>
                <w:szCs w:val="18"/>
              </w:rPr>
            </w:pPr>
          </w:p>
        </w:tc>
        <w:tc>
          <w:tcPr>
            <w:tcW w:w="1985"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992"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276" w:type="dxa"/>
            <w:vAlign w:val="center"/>
          </w:tcPr>
          <w:p w:rsidR="00874D9C" w:rsidRPr="00C423A2" w:rsidRDefault="00C423A2" w:rsidP="0047209C">
            <w:pPr>
              <w:ind w:firstLine="0"/>
              <w:jc w:val="left"/>
              <w:rPr>
                <w:sz w:val="18"/>
                <w:szCs w:val="18"/>
                <w:lang w:val="uk-UA"/>
              </w:rPr>
            </w:pPr>
            <w:r w:rsidRPr="00C423A2">
              <w:rPr>
                <w:rFonts w:eastAsia="Times New Roman"/>
                <w:color w:val="000000"/>
                <w:sz w:val="20"/>
                <w:szCs w:val="20"/>
                <w:bdr w:val="none" w:sz="0" w:space="0" w:color="auto" w:frame="1"/>
                <w:lang w:val="uk-UA" w:eastAsia="uk-UA"/>
              </w:rPr>
              <w:t>44830000-7</w:t>
            </w:r>
            <w:r w:rsidRPr="00C423A2">
              <w:rPr>
                <w:rFonts w:eastAsia="Times New Roman"/>
                <w:color w:val="000000"/>
                <w:sz w:val="20"/>
                <w:szCs w:val="20"/>
                <w:lang w:val="uk-UA" w:eastAsia="uk-UA"/>
              </w:rPr>
              <w:t> </w:t>
            </w:r>
          </w:p>
        </w:tc>
        <w:tc>
          <w:tcPr>
            <w:tcW w:w="425" w:type="dxa"/>
            <w:vAlign w:val="center"/>
          </w:tcPr>
          <w:p w:rsidR="00874D9C" w:rsidRPr="00F42AB3" w:rsidRDefault="00016D33" w:rsidP="00386C36">
            <w:pPr>
              <w:ind w:firstLine="0"/>
              <w:jc w:val="center"/>
              <w:rPr>
                <w:sz w:val="20"/>
                <w:szCs w:val="20"/>
                <w:lang w:val="uk-UA"/>
              </w:rPr>
            </w:pPr>
            <w:r>
              <w:rPr>
                <w:sz w:val="20"/>
                <w:szCs w:val="20"/>
                <w:lang w:val="uk-UA"/>
              </w:rPr>
              <w:t>л</w:t>
            </w:r>
            <w:r w:rsidR="0034099C">
              <w:rPr>
                <w:sz w:val="20"/>
                <w:szCs w:val="20"/>
                <w:lang w:val="uk-UA"/>
              </w:rPr>
              <w:t xml:space="preserve"> </w:t>
            </w:r>
          </w:p>
        </w:tc>
        <w:tc>
          <w:tcPr>
            <w:tcW w:w="709" w:type="dxa"/>
            <w:vAlign w:val="center"/>
          </w:tcPr>
          <w:p w:rsidR="00874D9C" w:rsidRPr="00F42AB3" w:rsidRDefault="00016D33"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2</w:t>
            </w:r>
            <w:r w:rsidR="000E1ADD">
              <w:rPr>
                <w:rFonts w:ascii="Times New Roman" w:hAnsi="Times New Roman"/>
                <w:sz w:val="20"/>
                <w:szCs w:val="20"/>
                <w:lang w:val="uk-UA" w:eastAsia="en-US"/>
              </w:rPr>
              <w:t>0</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8E" w:rsidRDefault="00EB318E">
      <w:pPr>
        <w:spacing w:line="240" w:lineRule="auto"/>
      </w:pPr>
      <w:r>
        <w:separator/>
      </w:r>
    </w:p>
  </w:endnote>
  <w:endnote w:type="continuationSeparator" w:id="0">
    <w:p w:rsidR="00EB318E" w:rsidRDefault="00EB31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016D33">
        <w:rPr>
          <w:noProof/>
        </w:rPr>
        <w:t>1</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8E" w:rsidRDefault="00EB318E">
      <w:pPr>
        <w:spacing w:line="240" w:lineRule="auto"/>
      </w:pPr>
      <w:r>
        <w:separator/>
      </w:r>
    </w:p>
  </w:footnote>
  <w:footnote w:type="continuationSeparator" w:id="0">
    <w:p w:rsidR="00EB318E" w:rsidRDefault="00EB31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74DD"/>
    <w:rsid w:val="00011324"/>
    <w:rsid w:val="00011A95"/>
    <w:rsid w:val="0001306E"/>
    <w:rsid w:val="00013078"/>
    <w:rsid w:val="0001375C"/>
    <w:rsid w:val="00015320"/>
    <w:rsid w:val="000157A8"/>
    <w:rsid w:val="00016ADA"/>
    <w:rsid w:val="00016D33"/>
    <w:rsid w:val="00017CA4"/>
    <w:rsid w:val="00021318"/>
    <w:rsid w:val="000219C3"/>
    <w:rsid w:val="00022E77"/>
    <w:rsid w:val="00022EFF"/>
    <w:rsid w:val="00023F6E"/>
    <w:rsid w:val="000245AA"/>
    <w:rsid w:val="00024E31"/>
    <w:rsid w:val="000250E7"/>
    <w:rsid w:val="000268DA"/>
    <w:rsid w:val="00027C83"/>
    <w:rsid w:val="00031074"/>
    <w:rsid w:val="00032544"/>
    <w:rsid w:val="00034BD5"/>
    <w:rsid w:val="00035481"/>
    <w:rsid w:val="00035E43"/>
    <w:rsid w:val="00036B00"/>
    <w:rsid w:val="00036DD7"/>
    <w:rsid w:val="00037A41"/>
    <w:rsid w:val="0004032E"/>
    <w:rsid w:val="000445E3"/>
    <w:rsid w:val="00044D16"/>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0D61"/>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1ADD"/>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4064"/>
    <w:rsid w:val="001155C3"/>
    <w:rsid w:val="00116580"/>
    <w:rsid w:val="00117782"/>
    <w:rsid w:val="00117791"/>
    <w:rsid w:val="00121381"/>
    <w:rsid w:val="00122620"/>
    <w:rsid w:val="00122C8B"/>
    <w:rsid w:val="00125A84"/>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C1ADA"/>
    <w:rsid w:val="001C7198"/>
    <w:rsid w:val="001D2ACB"/>
    <w:rsid w:val="001D48A2"/>
    <w:rsid w:val="001D56E8"/>
    <w:rsid w:val="001E158C"/>
    <w:rsid w:val="001E4248"/>
    <w:rsid w:val="001E51BB"/>
    <w:rsid w:val="001F2019"/>
    <w:rsid w:val="001F29E6"/>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3A90"/>
    <w:rsid w:val="00234D6C"/>
    <w:rsid w:val="00237132"/>
    <w:rsid w:val="00237161"/>
    <w:rsid w:val="00241D78"/>
    <w:rsid w:val="0024217F"/>
    <w:rsid w:val="00242D29"/>
    <w:rsid w:val="00243688"/>
    <w:rsid w:val="00244BF4"/>
    <w:rsid w:val="00244DC4"/>
    <w:rsid w:val="002453B3"/>
    <w:rsid w:val="00252C05"/>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B6F"/>
    <w:rsid w:val="00294446"/>
    <w:rsid w:val="00294E85"/>
    <w:rsid w:val="00294EBE"/>
    <w:rsid w:val="00294F38"/>
    <w:rsid w:val="00295302"/>
    <w:rsid w:val="00295D89"/>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F83"/>
    <w:rsid w:val="003336EC"/>
    <w:rsid w:val="00333777"/>
    <w:rsid w:val="00334939"/>
    <w:rsid w:val="00335F47"/>
    <w:rsid w:val="0033715B"/>
    <w:rsid w:val="00337A67"/>
    <w:rsid w:val="003404F3"/>
    <w:rsid w:val="0034099C"/>
    <w:rsid w:val="00342208"/>
    <w:rsid w:val="00344EC1"/>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307"/>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C81"/>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209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951"/>
    <w:rsid w:val="004B5D0A"/>
    <w:rsid w:val="004B6421"/>
    <w:rsid w:val="004B66BA"/>
    <w:rsid w:val="004B6992"/>
    <w:rsid w:val="004B7E70"/>
    <w:rsid w:val="004C3F49"/>
    <w:rsid w:val="004C4744"/>
    <w:rsid w:val="004D11C3"/>
    <w:rsid w:val="004D29DE"/>
    <w:rsid w:val="004D3627"/>
    <w:rsid w:val="004D3D41"/>
    <w:rsid w:val="004D6167"/>
    <w:rsid w:val="004D690A"/>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403"/>
    <w:rsid w:val="005A55F6"/>
    <w:rsid w:val="005A5A5C"/>
    <w:rsid w:val="005A5BA2"/>
    <w:rsid w:val="005A694D"/>
    <w:rsid w:val="005A70BA"/>
    <w:rsid w:val="005A72A7"/>
    <w:rsid w:val="005B16CB"/>
    <w:rsid w:val="005B1FBB"/>
    <w:rsid w:val="005B4B1A"/>
    <w:rsid w:val="005B6472"/>
    <w:rsid w:val="005B65F2"/>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29B"/>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7C2"/>
    <w:rsid w:val="00707BE7"/>
    <w:rsid w:val="00707F01"/>
    <w:rsid w:val="0071039A"/>
    <w:rsid w:val="00710700"/>
    <w:rsid w:val="00710CD9"/>
    <w:rsid w:val="00712E7F"/>
    <w:rsid w:val="00716134"/>
    <w:rsid w:val="00716EA5"/>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4F"/>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2039"/>
    <w:rsid w:val="007E2457"/>
    <w:rsid w:val="007E3707"/>
    <w:rsid w:val="007E4426"/>
    <w:rsid w:val="007E4A30"/>
    <w:rsid w:val="007E6292"/>
    <w:rsid w:val="007E7B32"/>
    <w:rsid w:val="007E7B7C"/>
    <w:rsid w:val="007F0449"/>
    <w:rsid w:val="007F1952"/>
    <w:rsid w:val="007F280E"/>
    <w:rsid w:val="007F3078"/>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0C6"/>
    <w:rsid w:val="0093269F"/>
    <w:rsid w:val="009330D7"/>
    <w:rsid w:val="009334E4"/>
    <w:rsid w:val="009338AA"/>
    <w:rsid w:val="009344C3"/>
    <w:rsid w:val="00934D21"/>
    <w:rsid w:val="00937775"/>
    <w:rsid w:val="00940A2F"/>
    <w:rsid w:val="00940A6C"/>
    <w:rsid w:val="00940FFF"/>
    <w:rsid w:val="009423FE"/>
    <w:rsid w:val="00942A0D"/>
    <w:rsid w:val="00943730"/>
    <w:rsid w:val="00944221"/>
    <w:rsid w:val="0094463B"/>
    <w:rsid w:val="00944C23"/>
    <w:rsid w:val="00944CCC"/>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7C30"/>
    <w:rsid w:val="009F0132"/>
    <w:rsid w:val="009F05BD"/>
    <w:rsid w:val="009F150E"/>
    <w:rsid w:val="009F3820"/>
    <w:rsid w:val="009F47CA"/>
    <w:rsid w:val="009F56EF"/>
    <w:rsid w:val="009F6687"/>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7C65"/>
    <w:rsid w:val="00B17E8A"/>
    <w:rsid w:val="00B21251"/>
    <w:rsid w:val="00B26781"/>
    <w:rsid w:val="00B30A6E"/>
    <w:rsid w:val="00B33D0B"/>
    <w:rsid w:val="00B344E9"/>
    <w:rsid w:val="00B355FE"/>
    <w:rsid w:val="00B37445"/>
    <w:rsid w:val="00B374C3"/>
    <w:rsid w:val="00B37BD7"/>
    <w:rsid w:val="00B42044"/>
    <w:rsid w:val="00B45001"/>
    <w:rsid w:val="00B45CA7"/>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F5A"/>
    <w:rsid w:val="00BA1104"/>
    <w:rsid w:val="00BA2EC3"/>
    <w:rsid w:val="00BA3E68"/>
    <w:rsid w:val="00BA4B5B"/>
    <w:rsid w:val="00BA5F36"/>
    <w:rsid w:val="00BA7A65"/>
    <w:rsid w:val="00BB05C5"/>
    <w:rsid w:val="00BB2099"/>
    <w:rsid w:val="00BB289D"/>
    <w:rsid w:val="00BB311B"/>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404A7"/>
    <w:rsid w:val="00C407EA"/>
    <w:rsid w:val="00C423A2"/>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14D9"/>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0FB4"/>
    <w:rsid w:val="00D71A83"/>
    <w:rsid w:val="00D72811"/>
    <w:rsid w:val="00D73147"/>
    <w:rsid w:val="00D73272"/>
    <w:rsid w:val="00D73325"/>
    <w:rsid w:val="00D735DE"/>
    <w:rsid w:val="00D759D3"/>
    <w:rsid w:val="00D778FD"/>
    <w:rsid w:val="00D77B75"/>
    <w:rsid w:val="00D80C87"/>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54658"/>
    <w:rsid w:val="00E639A1"/>
    <w:rsid w:val="00E642B0"/>
    <w:rsid w:val="00E70741"/>
    <w:rsid w:val="00E72DC7"/>
    <w:rsid w:val="00E744FE"/>
    <w:rsid w:val="00E7575B"/>
    <w:rsid w:val="00E759A4"/>
    <w:rsid w:val="00E764D8"/>
    <w:rsid w:val="00E76D51"/>
    <w:rsid w:val="00E834D3"/>
    <w:rsid w:val="00E838C2"/>
    <w:rsid w:val="00E84C83"/>
    <w:rsid w:val="00E853A7"/>
    <w:rsid w:val="00E85B06"/>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18E"/>
    <w:rsid w:val="00EB35FE"/>
    <w:rsid w:val="00EB4217"/>
    <w:rsid w:val="00EB5BB7"/>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25CE"/>
    <w:rsid w:val="00F82F45"/>
    <w:rsid w:val="00F84842"/>
    <w:rsid w:val="00F87FCB"/>
    <w:rsid w:val="00F907A4"/>
    <w:rsid w:val="00F915EE"/>
    <w:rsid w:val="00F939BA"/>
    <w:rsid w:val="00F93F9B"/>
    <w:rsid w:val="00F94BF0"/>
    <w:rsid w:val="00F951BA"/>
    <w:rsid w:val="00F95285"/>
    <w:rsid w:val="00F977B1"/>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5240848">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097406470">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77909511">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20612910">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37341380">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7CD84-4AC1-41FC-9E80-19A0DDA1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8528</Words>
  <Characters>4861</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2</cp:revision>
  <cp:lastPrinted>2020-11-25T12:14:00Z</cp:lastPrinted>
  <dcterms:created xsi:type="dcterms:W3CDTF">2024-04-04T10:14:00Z</dcterms:created>
  <dcterms:modified xsi:type="dcterms:W3CDTF">2024-04-04T10:14:00Z</dcterms:modified>
</cp:coreProperties>
</file>