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2E23" w14:textId="77777777" w:rsidR="00EE1C2F" w:rsidRPr="00E1200F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1200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E1200F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E1200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4E8DE23" w14:textId="77777777" w:rsidR="008C29B2" w:rsidRPr="00E1200F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1200F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9ED45C" w14:textId="77777777" w:rsidR="008C29B2" w:rsidRPr="00E1200F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4599C5" w14:textId="77777777" w:rsidR="008C29B2" w:rsidRPr="00E1200F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200F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15291E4B" w14:textId="77777777" w:rsidR="008C29B2" w:rsidRPr="00E1200F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1200F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1813BA" w:rsidRPr="00E1200F">
        <w:rPr>
          <w:rFonts w:ascii="Times New Roman" w:hAnsi="Times New Roman"/>
          <w:b/>
          <w:sz w:val="24"/>
          <w:szCs w:val="24"/>
          <w:lang w:val="uk-UA"/>
        </w:rPr>
        <w:t xml:space="preserve"> (Технічна специфікація)</w:t>
      </w:r>
    </w:p>
    <w:p w14:paraId="5CCC3327" w14:textId="4D1B280E" w:rsidR="008C29B2" w:rsidRPr="00E1200F" w:rsidRDefault="000874B4" w:rsidP="00C47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1200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A0295C" w:rsidRPr="00E1200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15540000-5 - Сирні продукти (Сир кисломолочний, Сир твердий)</w:t>
      </w:r>
    </w:p>
    <w:p w14:paraId="7EE7B0F4" w14:textId="197C754F" w:rsidR="00C06C7A" w:rsidRPr="00E1200F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1200F">
        <w:rPr>
          <w:rFonts w:ascii="Times New Roman" w:hAnsi="Times New Roman"/>
          <w:lang w:val="uk-UA"/>
        </w:rPr>
        <w:t>Технічні, якісні характеристики Товару за предметом закупівлі повинні відповідати встановленим/зареєстрованим діючим нормативно – правовим актам, чинному законодавству України та вимогам державних стандартів (ТУУ та/або ДСТУ) до конкретного виду Товару.</w:t>
      </w:r>
    </w:p>
    <w:p w14:paraId="1D52AA51" w14:textId="19236BB5" w:rsidR="00435AC5" w:rsidRPr="00E1200F" w:rsidRDefault="00921E81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1200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8"/>
        <w:gridCol w:w="2049"/>
        <w:gridCol w:w="1208"/>
        <w:gridCol w:w="1275"/>
        <w:gridCol w:w="4604"/>
      </w:tblGrid>
      <w:tr w:rsidR="00A0295C" w:rsidRPr="00E1200F" w14:paraId="6023D6DD" w14:textId="77777777" w:rsidTr="007B48DF">
        <w:trPr>
          <w:trHeight w:val="9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568" w14:textId="77777777" w:rsidR="00A0295C" w:rsidRPr="00E1200F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E1200F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№ з/п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AE42" w14:textId="77777777" w:rsidR="00A0295C" w:rsidRPr="00E1200F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E1200F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 xml:space="preserve">Найменування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EDF8" w14:textId="77777777" w:rsidR="00A0295C" w:rsidRPr="00E1200F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E1200F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34B0" w14:textId="77777777" w:rsidR="00A0295C" w:rsidRPr="00E1200F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E1200F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0581" w14:textId="77777777" w:rsidR="00A0295C" w:rsidRPr="00E1200F" w:rsidRDefault="00A0295C" w:rsidP="007B48D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00F">
              <w:rPr>
                <w:rFonts w:ascii="Times New Roman" w:hAnsi="Times New Roman"/>
                <w:b/>
                <w:lang w:val="uk-UA"/>
              </w:rPr>
              <w:t>Вимоги</w:t>
            </w:r>
          </w:p>
        </w:tc>
      </w:tr>
      <w:tr w:rsidR="00A0295C" w:rsidRPr="00E1200F" w14:paraId="7EB6AD89" w14:textId="77777777" w:rsidTr="007B48D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D48B" w14:textId="77777777" w:rsidR="00A0295C" w:rsidRPr="00E1200F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200F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C6CA" w14:textId="77777777" w:rsidR="00A0295C" w:rsidRPr="00E1200F" w:rsidRDefault="00A0295C" w:rsidP="007B48DF">
            <w:pPr>
              <w:outlineLvl w:val="0"/>
              <w:rPr>
                <w:rFonts w:ascii="Times New Roman" w:hAnsi="Times New Roman"/>
                <w:color w:val="000000"/>
                <w:lang w:val="uk-UA"/>
              </w:rPr>
            </w:pPr>
            <w:r w:rsidRPr="00E1200F">
              <w:rPr>
                <w:rFonts w:ascii="Times New Roman" w:hAnsi="Times New Roman"/>
                <w:color w:val="000000"/>
                <w:lang w:val="uk-UA"/>
              </w:rPr>
              <w:t xml:space="preserve">Сир кисломолочний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1B9D" w14:textId="77777777" w:rsidR="00A0295C" w:rsidRPr="00E1200F" w:rsidRDefault="00A0295C" w:rsidP="007B48DF">
            <w:pPr>
              <w:jc w:val="center"/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E1200F">
              <w:rPr>
                <w:color w:val="00000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CA0" w14:textId="482047C1" w:rsidR="00A0295C" w:rsidRPr="00E1200F" w:rsidRDefault="00A0295C" w:rsidP="007B48DF">
            <w:pPr>
              <w:jc w:val="center"/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E1200F">
              <w:rPr>
                <w:color w:val="000000"/>
                <w:lang w:val="uk-UA"/>
              </w:rPr>
              <w:t>1180,00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4E82" w14:textId="23DD8014" w:rsidR="00A0295C" w:rsidRPr="00E1200F" w:rsidRDefault="00A0295C" w:rsidP="007B48DF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00F">
              <w:rPr>
                <w:rFonts w:ascii="Times New Roman" w:hAnsi="Times New Roman"/>
                <w:lang w:val="uk-UA"/>
              </w:rPr>
              <w:t>Cир</w:t>
            </w:r>
            <w:proofErr w:type="spellEnd"/>
            <w:r w:rsidRPr="00E1200F">
              <w:rPr>
                <w:rFonts w:ascii="Times New Roman" w:hAnsi="Times New Roman"/>
                <w:lang w:val="uk-UA"/>
              </w:rPr>
              <w:t xml:space="preserve"> кисломолочний – натуральний, вміст жиру не менше 9 % жирності. Пакування споживче (полімерна плівка), маса </w:t>
            </w:r>
            <w:proofErr w:type="spellStart"/>
            <w:r w:rsidRPr="00E1200F">
              <w:rPr>
                <w:rFonts w:ascii="Times New Roman" w:hAnsi="Times New Roman"/>
                <w:lang w:val="uk-UA"/>
              </w:rPr>
              <w:t>нетто</w:t>
            </w:r>
            <w:proofErr w:type="spellEnd"/>
            <w:r w:rsidRPr="00E1200F">
              <w:rPr>
                <w:rFonts w:ascii="Times New Roman" w:hAnsi="Times New Roman"/>
                <w:lang w:val="uk-UA"/>
              </w:rPr>
              <w:t xml:space="preserve"> від 200 до 400 </w:t>
            </w:r>
            <w:proofErr w:type="spellStart"/>
            <w:r w:rsidRPr="00E1200F">
              <w:rPr>
                <w:rFonts w:ascii="Times New Roman" w:hAnsi="Times New Roman"/>
                <w:lang w:val="uk-UA"/>
              </w:rPr>
              <w:t>гр</w:t>
            </w:r>
            <w:proofErr w:type="spellEnd"/>
            <w:r w:rsidRPr="00E1200F">
              <w:rPr>
                <w:rFonts w:ascii="Times New Roman" w:hAnsi="Times New Roman"/>
                <w:lang w:val="uk-UA"/>
              </w:rPr>
              <w:t>/</w:t>
            </w:r>
            <w:proofErr w:type="spellStart"/>
            <w:r w:rsidRPr="00E1200F">
              <w:rPr>
                <w:rFonts w:ascii="Times New Roman" w:hAnsi="Times New Roman"/>
                <w:lang w:val="uk-UA"/>
              </w:rPr>
              <w:t>уп</w:t>
            </w:r>
            <w:proofErr w:type="spellEnd"/>
            <w:r w:rsidRPr="00E1200F">
              <w:rPr>
                <w:rFonts w:ascii="Times New Roman" w:hAnsi="Times New Roman"/>
                <w:lang w:val="uk-UA"/>
              </w:rPr>
              <w:t xml:space="preserve">. Сир повинен мати білий колір із легка жовтуватим або кремовим відтінком, рівномірним по всій масі, консистенція ніжна, смак і запах чисті кисломолочні. Не допускається надмірно кислий смак, </w:t>
            </w:r>
            <w:proofErr w:type="spellStart"/>
            <w:r w:rsidRPr="00E1200F">
              <w:rPr>
                <w:rFonts w:ascii="Times New Roman" w:hAnsi="Times New Roman"/>
                <w:lang w:val="uk-UA"/>
              </w:rPr>
              <w:t>ослизлість</w:t>
            </w:r>
            <w:proofErr w:type="spellEnd"/>
            <w:r w:rsidRPr="00E1200F">
              <w:rPr>
                <w:rFonts w:ascii="Times New Roman" w:hAnsi="Times New Roman"/>
                <w:lang w:val="uk-UA"/>
              </w:rPr>
              <w:t xml:space="preserve">, пліснява. Наявність немолочних жирів та білків не допускається. </w:t>
            </w:r>
          </w:p>
        </w:tc>
      </w:tr>
      <w:tr w:rsidR="00A0295C" w:rsidRPr="00E1200F" w14:paraId="46CA295F" w14:textId="77777777" w:rsidTr="007B48DF">
        <w:trPr>
          <w:trHeight w:val="31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5895" w14:textId="77777777" w:rsidR="00A0295C" w:rsidRPr="00E1200F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200F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10B0" w14:textId="196D87D0" w:rsidR="00A0295C" w:rsidRPr="00E1200F" w:rsidRDefault="00A0295C" w:rsidP="007B48DF">
            <w:pPr>
              <w:outlineLvl w:val="0"/>
              <w:rPr>
                <w:rFonts w:ascii="Times New Roman" w:hAnsi="Times New Roman"/>
                <w:color w:val="000000"/>
                <w:lang w:val="uk-UA"/>
              </w:rPr>
            </w:pPr>
            <w:r w:rsidRPr="00E1200F">
              <w:rPr>
                <w:rFonts w:ascii="Times New Roman" w:hAnsi="Times New Roman"/>
                <w:color w:val="000000"/>
                <w:lang w:val="uk-UA"/>
              </w:rPr>
              <w:t xml:space="preserve">Сир твердий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117F" w14:textId="77777777" w:rsidR="00A0295C" w:rsidRPr="00E1200F" w:rsidRDefault="00A0295C" w:rsidP="007B48DF">
            <w:pPr>
              <w:jc w:val="center"/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E1200F">
              <w:rPr>
                <w:color w:val="00000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FBA5" w14:textId="47F32EE2" w:rsidR="00A0295C" w:rsidRPr="00E1200F" w:rsidRDefault="00A0295C" w:rsidP="007B48DF">
            <w:pPr>
              <w:jc w:val="center"/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E1200F">
              <w:rPr>
                <w:color w:val="000000"/>
                <w:lang w:val="uk-UA"/>
              </w:rPr>
              <w:t>185,00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BFDC" w14:textId="4B1248EC" w:rsidR="00A0295C" w:rsidRPr="00E1200F" w:rsidRDefault="00A0295C" w:rsidP="007B48DF">
            <w:pPr>
              <w:contextualSpacing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1200F">
              <w:rPr>
                <w:rFonts w:ascii="Times New Roman" w:hAnsi="Times New Roman"/>
                <w:lang w:val="uk-UA" w:eastAsia="ru-RU"/>
              </w:rPr>
              <w:t>Сир твердий</w:t>
            </w:r>
            <w:r w:rsidR="001E0019" w:rsidRPr="00E1200F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E1200F">
              <w:rPr>
                <w:rFonts w:ascii="Times New Roman" w:hAnsi="Times New Roman"/>
                <w:lang w:val="uk-UA" w:eastAsia="ru-RU"/>
              </w:rPr>
              <w:t xml:space="preserve">– вміст жиру </w:t>
            </w:r>
            <w:r w:rsidR="00497BBF" w:rsidRPr="00E1200F">
              <w:rPr>
                <w:rFonts w:ascii="Times New Roman" w:hAnsi="Times New Roman"/>
                <w:lang w:val="uk-UA" w:eastAsia="ru-RU"/>
              </w:rPr>
              <w:t xml:space="preserve">не менше </w:t>
            </w:r>
            <w:r w:rsidRPr="00E1200F">
              <w:rPr>
                <w:rFonts w:ascii="Times New Roman" w:hAnsi="Times New Roman"/>
                <w:lang w:val="uk-UA" w:eastAsia="ru-RU"/>
              </w:rPr>
              <w:t xml:space="preserve">50 %. Пакування споживче (полімерна плівка), маса </w:t>
            </w:r>
            <w:proofErr w:type="spellStart"/>
            <w:r w:rsidRPr="00E1200F">
              <w:rPr>
                <w:rFonts w:ascii="Times New Roman" w:hAnsi="Times New Roman"/>
                <w:lang w:val="uk-UA" w:eastAsia="ru-RU"/>
              </w:rPr>
              <w:t>нетто</w:t>
            </w:r>
            <w:proofErr w:type="spellEnd"/>
            <w:r w:rsidRPr="00E1200F">
              <w:rPr>
                <w:rFonts w:ascii="Times New Roman" w:hAnsi="Times New Roman"/>
                <w:lang w:val="uk-UA" w:eastAsia="ru-RU"/>
              </w:rPr>
              <w:t xml:space="preserve"> до 5 кг. Шкірка рівна, міцна, без пошкоджень; консистенція однорідна; колір від білого до блідо – жовтого; смак та запах виражений, сирний. </w:t>
            </w:r>
          </w:p>
        </w:tc>
      </w:tr>
    </w:tbl>
    <w:p w14:paraId="56AD0421" w14:textId="77777777" w:rsidR="00C06C7A" w:rsidRPr="00E1200F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C1DD0C6" w14:textId="5ED165EC" w:rsidR="00C06C7A" w:rsidRPr="00E1200F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E1200F">
        <w:rPr>
          <w:rFonts w:ascii="Times New Roman" w:hAnsi="Times New Roman"/>
          <w:b/>
          <w:u w:color="D93324"/>
          <w:bdr w:val="nil"/>
          <w:lang w:val="uk-UA" w:eastAsia="ru-RU"/>
        </w:rPr>
        <w:t xml:space="preserve">Продукція має постачатися у кількості та асортименті згідно з заявками уповноважених осіб Замовника за адресами: </w:t>
      </w:r>
    </w:p>
    <w:p w14:paraId="64381049" w14:textId="77777777" w:rsidR="00E1640D" w:rsidRPr="00E1200F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E1200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1. </w:t>
      </w:r>
      <w:r w:rsidRPr="00E1200F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Кооперативна, 36;</w:t>
      </w:r>
    </w:p>
    <w:p w14:paraId="55D5B33C" w14:textId="77777777" w:rsidR="00E1640D" w:rsidRPr="00E1200F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E1200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2. </w:t>
      </w:r>
      <w:r w:rsidRPr="00E1200F">
        <w:rPr>
          <w:rFonts w:ascii="Times New Roman" w:hAnsi="Times New Roman"/>
          <w:b/>
          <w:bCs/>
          <w:lang w:val="uk-UA"/>
        </w:rPr>
        <w:t>Одеська обл., Одеський р-н, с. Молодіжне, вул. Жовтнева, 2В;</w:t>
      </w:r>
    </w:p>
    <w:p w14:paraId="223FEAD3" w14:textId="0249E229" w:rsidR="00E1640D" w:rsidRPr="00E1200F" w:rsidRDefault="00E1640D" w:rsidP="00E164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E1200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Pr="00E1200F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Паркова, 29А;</w:t>
      </w:r>
    </w:p>
    <w:p w14:paraId="0EDF1566" w14:textId="77777777" w:rsidR="00C06C7A" w:rsidRPr="00E1200F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E1200F">
        <w:rPr>
          <w:rFonts w:ascii="Times New Roman" w:eastAsia="Times New Roman" w:hAnsi="Times New Roman"/>
          <w:szCs w:val="24"/>
          <w:lang w:val="uk-UA"/>
        </w:rPr>
        <w:t>Термін придатності продукції повинен складати на момент поставки не менше 75% від загального строку зберігання відповідного товару, який зазначається у супровідній документації на кожну партію товару і вважається гарантійним терміном, який обчислюється від дати виробництва.</w:t>
      </w:r>
    </w:p>
    <w:p w14:paraId="1F4498E3" w14:textId="77777777" w:rsidR="00C06C7A" w:rsidRPr="00E1200F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E1200F">
        <w:rPr>
          <w:rFonts w:ascii="Times New Roman" w:eastAsia="Times New Roman" w:hAnsi="Times New Roman"/>
          <w:szCs w:val="24"/>
          <w:lang w:val="uk-UA"/>
        </w:rPr>
        <w:t>Продукція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25AA0419" w14:textId="77777777" w:rsidR="00C06C7A" w:rsidRPr="00E1200F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E1200F">
        <w:rPr>
          <w:rFonts w:ascii="Times New Roman" w:eastAsia="Times New Roman" w:hAnsi="Times New Roman"/>
          <w:szCs w:val="24"/>
          <w:lang w:val="uk-UA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санітарний одяг (халат, рукавиці).</w:t>
      </w:r>
    </w:p>
    <w:p w14:paraId="066BFF70" w14:textId="068F5CE8" w:rsidR="00C06C7A" w:rsidRPr="00E1200F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E1200F">
        <w:rPr>
          <w:rFonts w:ascii="Times New Roman" w:eastAsia="Times New Roman" w:hAnsi="Times New Roman"/>
          <w:szCs w:val="24"/>
          <w:lang w:val="uk-UA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якість харчових продуктів» від 23.12.1997р. №771/97-ВР (зі змінами), іншими правовими актами, що регулюють суспільні відносини у цій сфері та відповідним вимогам державних стандартів, не містити ГМО, шкідливих або небезпечних добавок.</w:t>
      </w:r>
    </w:p>
    <w:p w14:paraId="783322AF" w14:textId="77777777" w:rsidR="00C06C7A" w:rsidRPr="00E1200F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E1200F">
        <w:rPr>
          <w:rFonts w:ascii="Times New Roman" w:eastAsia="Times New Roman" w:hAnsi="Times New Roman"/>
          <w:szCs w:val="24"/>
          <w:lang w:val="uk-UA"/>
        </w:rPr>
        <w:t>Доставка (перевезення) та розвантаження товару здійснюється силами та за рахунок Учасника</w:t>
      </w:r>
    </w:p>
    <w:p w14:paraId="5CC679DA" w14:textId="77777777" w:rsidR="00C06C7A" w:rsidRPr="00E1200F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u w:color="D93324"/>
          <w:bdr w:val="nil"/>
          <w:lang w:val="uk-UA" w:eastAsia="ru-RU"/>
        </w:rPr>
      </w:pPr>
    </w:p>
    <w:p w14:paraId="56E65CC2" w14:textId="77777777" w:rsidR="00C06C7A" w:rsidRPr="001F6BD8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uk-UA"/>
        </w:rPr>
      </w:pPr>
      <w:r w:rsidRPr="00E1200F">
        <w:rPr>
          <w:rFonts w:ascii="Times New Roman" w:hAnsi="Times New Roman"/>
          <w:b/>
          <w:lang w:val="uk-UA"/>
        </w:rPr>
        <w:lastRenderedPageBreak/>
        <w:t>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 Якщо учасником пропонується еквівалентний товар, вказується його повне найменування тип та марка.</w:t>
      </w:r>
      <w:r w:rsidRPr="001F6BD8">
        <w:rPr>
          <w:rFonts w:ascii="Times New Roman" w:hAnsi="Times New Roman"/>
          <w:b/>
          <w:lang w:val="uk-UA"/>
        </w:rPr>
        <w:t xml:space="preserve"> </w:t>
      </w:r>
    </w:p>
    <w:sectPr w:rsidR="00C06C7A" w:rsidRPr="001F6BD8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5266C"/>
    <w:rsid w:val="000874B4"/>
    <w:rsid w:val="000A52C9"/>
    <w:rsid w:val="000B5870"/>
    <w:rsid w:val="0010113B"/>
    <w:rsid w:val="00134A30"/>
    <w:rsid w:val="001813BA"/>
    <w:rsid w:val="00193FEB"/>
    <w:rsid w:val="001A04AA"/>
    <w:rsid w:val="001D6403"/>
    <w:rsid w:val="001E0019"/>
    <w:rsid w:val="001F24FA"/>
    <w:rsid w:val="001F6BD8"/>
    <w:rsid w:val="00206C28"/>
    <w:rsid w:val="00214F60"/>
    <w:rsid w:val="00246458"/>
    <w:rsid w:val="00253D3F"/>
    <w:rsid w:val="002A74B2"/>
    <w:rsid w:val="00303552"/>
    <w:rsid w:val="0030605C"/>
    <w:rsid w:val="00340404"/>
    <w:rsid w:val="0037400E"/>
    <w:rsid w:val="00384070"/>
    <w:rsid w:val="003C797C"/>
    <w:rsid w:val="003D39CB"/>
    <w:rsid w:val="0041428E"/>
    <w:rsid w:val="00435AC5"/>
    <w:rsid w:val="004673E3"/>
    <w:rsid w:val="004941BD"/>
    <w:rsid w:val="00497BBF"/>
    <w:rsid w:val="004B7FBA"/>
    <w:rsid w:val="004D7139"/>
    <w:rsid w:val="00537729"/>
    <w:rsid w:val="00544182"/>
    <w:rsid w:val="00587351"/>
    <w:rsid w:val="005A5401"/>
    <w:rsid w:val="005A6A61"/>
    <w:rsid w:val="00613774"/>
    <w:rsid w:val="006139FD"/>
    <w:rsid w:val="006664F2"/>
    <w:rsid w:val="00677F2F"/>
    <w:rsid w:val="00682472"/>
    <w:rsid w:val="00684121"/>
    <w:rsid w:val="00685AB4"/>
    <w:rsid w:val="00693FD2"/>
    <w:rsid w:val="0069476B"/>
    <w:rsid w:val="006A48EF"/>
    <w:rsid w:val="006E29B4"/>
    <w:rsid w:val="006F0C36"/>
    <w:rsid w:val="006F2BE0"/>
    <w:rsid w:val="006F6E5C"/>
    <w:rsid w:val="007015B8"/>
    <w:rsid w:val="00762F2A"/>
    <w:rsid w:val="007A7A63"/>
    <w:rsid w:val="007C7F5F"/>
    <w:rsid w:val="007D1CD2"/>
    <w:rsid w:val="007F37A8"/>
    <w:rsid w:val="0081359E"/>
    <w:rsid w:val="00873D25"/>
    <w:rsid w:val="00887B31"/>
    <w:rsid w:val="008B2529"/>
    <w:rsid w:val="008B742F"/>
    <w:rsid w:val="008C29B2"/>
    <w:rsid w:val="008E0D63"/>
    <w:rsid w:val="008E6E2E"/>
    <w:rsid w:val="008F6AA3"/>
    <w:rsid w:val="00915477"/>
    <w:rsid w:val="009214C3"/>
    <w:rsid w:val="00921E81"/>
    <w:rsid w:val="009371FB"/>
    <w:rsid w:val="0093730B"/>
    <w:rsid w:val="009D19F0"/>
    <w:rsid w:val="009E1C02"/>
    <w:rsid w:val="009E413C"/>
    <w:rsid w:val="00A0295C"/>
    <w:rsid w:val="00A30D83"/>
    <w:rsid w:val="00A36885"/>
    <w:rsid w:val="00A4236D"/>
    <w:rsid w:val="00A45E96"/>
    <w:rsid w:val="00A52B9D"/>
    <w:rsid w:val="00AA2957"/>
    <w:rsid w:val="00AB26C4"/>
    <w:rsid w:val="00BB48FA"/>
    <w:rsid w:val="00C06C7A"/>
    <w:rsid w:val="00C10B97"/>
    <w:rsid w:val="00C178BC"/>
    <w:rsid w:val="00C47B4D"/>
    <w:rsid w:val="00C80F26"/>
    <w:rsid w:val="00D24DF9"/>
    <w:rsid w:val="00D25FAB"/>
    <w:rsid w:val="00D2715D"/>
    <w:rsid w:val="00DA1E20"/>
    <w:rsid w:val="00DB108F"/>
    <w:rsid w:val="00DC282C"/>
    <w:rsid w:val="00DF1345"/>
    <w:rsid w:val="00E1200F"/>
    <w:rsid w:val="00E1640D"/>
    <w:rsid w:val="00E16F1C"/>
    <w:rsid w:val="00E25854"/>
    <w:rsid w:val="00E35C80"/>
    <w:rsid w:val="00E676D5"/>
    <w:rsid w:val="00E77351"/>
    <w:rsid w:val="00E9600F"/>
    <w:rsid w:val="00EC7CB0"/>
    <w:rsid w:val="00ED19C1"/>
    <w:rsid w:val="00EE1C2F"/>
    <w:rsid w:val="00F352B6"/>
    <w:rsid w:val="00F61AE6"/>
    <w:rsid w:val="00F9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47A"/>
  <w15:docId w15:val="{64599DEB-F3F4-4C87-9871-EF51A59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No Spacing"/>
    <w:uiPriority w:val="1"/>
    <w:qFormat/>
    <w:rsid w:val="00C06C7A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E79B-9869-471C-971F-6C86B983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й</cp:lastModifiedBy>
  <cp:revision>97</cp:revision>
  <dcterms:created xsi:type="dcterms:W3CDTF">2019-01-11T14:48:00Z</dcterms:created>
  <dcterms:modified xsi:type="dcterms:W3CDTF">2023-12-08T10:50:00Z</dcterms:modified>
</cp:coreProperties>
</file>