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4CEB" w:rsidRPr="00D00040" w:rsidRDefault="00204CEB" w:rsidP="00204CEB">
      <w:pPr>
        <w:widowControl w:val="0"/>
        <w:contextualSpacing/>
        <w:jc w:val="center"/>
        <w:rPr>
          <w:rFonts w:ascii="Times New Roman" w:hAnsi="Times New Roman"/>
          <w:b/>
          <w:sz w:val="24"/>
          <w:szCs w:val="24"/>
          <w:lang w:eastAsia="uk-UA"/>
        </w:rPr>
      </w:pPr>
      <w:bookmarkStart w:id="0" w:name="_Hlk46309705"/>
      <w:r>
        <w:rPr>
          <w:rFonts w:ascii="Times New Roman" w:hAnsi="Times New Roman"/>
          <w:b/>
          <w:sz w:val="40"/>
          <w:szCs w:val="40"/>
          <w:lang w:val="uk-UA"/>
        </w:rPr>
        <w:t>Українська академія друкарства</w:t>
      </w:r>
    </w:p>
    <w:p w:rsidR="005F6B08" w:rsidRPr="009E1F33" w:rsidRDefault="005F6B08" w:rsidP="005F6B08">
      <w:pPr>
        <w:jc w:val="center"/>
        <w:rPr>
          <w:rFonts w:ascii="Times New Roman" w:hAnsi="Times New Roman"/>
          <w:b/>
          <w:sz w:val="38"/>
          <w:szCs w:val="38"/>
        </w:rPr>
      </w:pPr>
    </w:p>
    <w:p w:rsidR="009F6B37" w:rsidRPr="009E1F33" w:rsidRDefault="009F6B37" w:rsidP="009F6B37">
      <w:pPr>
        <w:jc w:val="center"/>
        <w:rPr>
          <w:rFonts w:ascii="Times New Roman" w:hAnsi="Times New Roman"/>
          <w:b/>
          <w:sz w:val="38"/>
          <w:szCs w:val="38"/>
        </w:rPr>
      </w:pPr>
    </w:p>
    <w:bookmarkEnd w:id="0"/>
    <w:p w:rsidR="009F6B37" w:rsidRDefault="009F6B37" w:rsidP="009F6B37">
      <w:pPr>
        <w:widowControl w:val="0"/>
        <w:contextualSpacing/>
        <w:rPr>
          <w:rFonts w:ascii="Times New Roman" w:hAnsi="Times New Roman"/>
          <w:sz w:val="24"/>
          <w:szCs w:val="24"/>
          <w:lang w:eastAsia="uk-UA"/>
        </w:rPr>
      </w:pPr>
    </w:p>
    <w:p w:rsidR="009F6B37" w:rsidRPr="00D00040" w:rsidRDefault="009F6B37" w:rsidP="009F6B37">
      <w:pPr>
        <w:widowControl w:val="0"/>
        <w:contextualSpacing/>
        <w:jc w:val="center"/>
        <w:rPr>
          <w:rFonts w:ascii="Times New Roman" w:hAnsi="Times New Roman"/>
          <w:sz w:val="24"/>
          <w:szCs w:val="24"/>
          <w:lang w:eastAsia="uk-UA"/>
        </w:rPr>
      </w:pPr>
    </w:p>
    <w:p w:rsidR="009F6B37" w:rsidRPr="00D00040" w:rsidRDefault="009F6B37" w:rsidP="009F6B37">
      <w:pPr>
        <w:widowControl w:val="0"/>
        <w:ind w:left="7788"/>
        <w:contextualSpacing/>
        <w:rPr>
          <w:rFonts w:ascii="Times New Roman" w:hAnsi="Times New Roman"/>
          <w:b/>
          <w:sz w:val="24"/>
          <w:szCs w:val="24"/>
          <w:lang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sidRPr="00D00040">
        <w:rPr>
          <w:rFonts w:ascii="Times New Roman" w:hAnsi="Times New Roman"/>
          <w:sz w:val="24"/>
          <w:szCs w:val="24"/>
          <w:lang w:eastAsia="uk-UA"/>
        </w:rPr>
        <w:t xml:space="preserve"> </w:t>
      </w:r>
      <w:r w:rsidRPr="00D00040">
        <w:rPr>
          <w:rFonts w:ascii="Times New Roman" w:hAnsi="Times New Roman"/>
          <w:b/>
          <w:sz w:val="24"/>
          <w:szCs w:val="24"/>
          <w:lang w:eastAsia="uk-UA"/>
        </w:rPr>
        <w:t xml:space="preserve">ЗАТВЕРДЖЕНО </w:t>
      </w:r>
    </w:p>
    <w:p w:rsidR="009F6B37" w:rsidRPr="00D00040" w:rsidRDefault="009F6B37" w:rsidP="009F6B37">
      <w:pPr>
        <w:widowControl w:val="0"/>
        <w:contextualSpacing/>
        <w:rPr>
          <w:rFonts w:ascii="Times New Roman" w:hAnsi="Times New Roman"/>
          <w:sz w:val="24"/>
          <w:szCs w:val="24"/>
          <w:lang w:eastAsia="uk-UA"/>
        </w:rPr>
      </w:pPr>
      <w:r w:rsidRPr="00D00040">
        <w:rPr>
          <w:rFonts w:ascii="Times New Roman" w:hAnsi="Times New Roman"/>
          <w:sz w:val="24"/>
          <w:szCs w:val="24"/>
          <w:lang w:eastAsia="uk-UA"/>
        </w:rPr>
        <w:t xml:space="preserve">                                                                                            </w:t>
      </w:r>
      <w:r>
        <w:rPr>
          <w:rFonts w:ascii="Times New Roman" w:hAnsi="Times New Roman"/>
          <w:sz w:val="24"/>
          <w:szCs w:val="24"/>
          <w:lang w:eastAsia="uk-UA"/>
        </w:rPr>
        <w:t xml:space="preserve">        </w:t>
      </w:r>
      <w:r>
        <w:rPr>
          <w:rFonts w:ascii="Times New Roman" w:hAnsi="Times New Roman"/>
          <w:sz w:val="24"/>
          <w:szCs w:val="24"/>
          <w:lang w:val="uk-UA" w:eastAsia="uk-UA"/>
        </w:rPr>
        <w:t xml:space="preserve">                   </w:t>
      </w:r>
      <w:r w:rsidRPr="00D00040">
        <w:rPr>
          <w:rFonts w:ascii="Times New Roman" w:hAnsi="Times New Roman"/>
          <w:sz w:val="24"/>
          <w:szCs w:val="24"/>
          <w:lang w:eastAsia="uk-UA"/>
        </w:rPr>
        <w:t xml:space="preserve">рішенням </w:t>
      </w:r>
      <w:r>
        <w:rPr>
          <w:rFonts w:ascii="Times New Roman" w:hAnsi="Times New Roman"/>
          <w:sz w:val="24"/>
          <w:szCs w:val="24"/>
          <w:lang w:eastAsia="uk-UA"/>
        </w:rPr>
        <w:t>уповноваженої особи</w:t>
      </w:r>
    </w:p>
    <w:p w:rsidR="009F6B37" w:rsidRPr="00D00040" w:rsidRDefault="009F6B37" w:rsidP="009F6B37">
      <w:pPr>
        <w:widowControl w:val="0"/>
        <w:contextualSpacing/>
        <w:rPr>
          <w:rFonts w:ascii="Times New Roman" w:hAnsi="Times New Roman"/>
          <w:sz w:val="24"/>
          <w:szCs w:val="24"/>
          <w:lang w:eastAsia="uk-UA"/>
        </w:rPr>
      </w:pPr>
      <w:r w:rsidRPr="00D00040">
        <w:rPr>
          <w:rFonts w:ascii="Times New Roman" w:hAnsi="Times New Roman"/>
          <w:sz w:val="24"/>
          <w:szCs w:val="24"/>
          <w:lang w:eastAsia="uk-UA"/>
        </w:rPr>
        <w:t xml:space="preserve">                                                                                                                  </w:t>
      </w:r>
      <w:r w:rsidR="006072BC">
        <w:rPr>
          <w:rFonts w:ascii="Times New Roman" w:hAnsi="Times New Roman"/>
          <w:sz w:val="24"/>
          <w:szCs w:val="24"/>
          <w:lang w:eastAsia="uk-UA"/>
        </w:rPr>
        <w:t xml:space="preserve">              </w:t>
      </w:r>
      <w:r w:rsidRPr="00D00040">
        <w:rPr>
          <w:rFonts w:ascii="Times New Roman" w:hAnsi="Times New Roman"/>
          <w:sz w:val="24"/>
          <w:szCs w:val="24"/>
          <w:lang w:eastAsia="uk-UA"/>
        </w:rPr>
        <w:t xml:space="preserve">від </w:t>
      </w:r>
      <w:r w:rsidR="00E03E48">
        <w:rPr>
          <w:rFonts w:ascii="Times New Roman" w:hAnsi="Times New Roman"/>
          <w:b/>
          <w:sz w:val="24"/>
          <w:szCs w:val="24"/>
          <w:lang w:val="uk-UA" w:eastAsia="uk-UA"/>
        </w:rPr>
        <w:t>2</w:t>
      </w:r>
      <w:r w:rsidR="00E03E48">
        <w:rPr>
          <w:rFonts w:ascii="Times New Roman" w:hAnsi="Times New Roman"/>
          <w:b/>
          <w:sz w:val="24"/>
          <w:szCs w:val="24"/>
          <w:lang w:val="en-US" w:eastAsia="uk-UA"/>
        </w:rPr>
        <w:t>8</w:t>
      </w:r>
      <w:r w:rsidRPr="00D00040">
        <w:rPr>
          <w:rFonts w:ascii="Times New Roman" w:hAnsi="Times New Roman"/>
          <w:b/>
          <w:sz w:val="24"/>
          <w:szCs w:val="24"/>
          <w:lang w:eastAsia="uk-UA"/>
        </w:rPr>
        <w:t xml:space="preserve"> </w:t>
      </w:r>
      <w:r w:rsidR="0088578C">
        <w:rPr>
          <w:rFonts w:ascii="Times New Roman" w:hAnsi="Times New Roman"/>
          <w:b/>
          <w:sz w:val="24"/>
          <w:szCs w:val="24"/>
          <w:lang w:val="uk-UA" w:eastAsia="uk-UA"/>
        </w:rPr>
        <w:t>листопада</w:t>
      </w:r>
      <w:r>
        <w:rPr>
          <w:rFonts w:ascii="Times New Roman" w:hAnsi="Times New Roman"/>
          <w:b/>
          <w:sz w:val="24"/>
          <w:szCs w:val="24"/>
          <w:lang w:eastAsia="uk-UA"/>
        </w:rPr>
        <w:t xml:space="preserve"> 2023</w:t>
      </w:r>
      <w:r w:rsidRPr="00D00040">
        <w:rPr>
          <w:rFonts w:ascii="Times New Roman" w:hAnsi="Times New Roman"/>
          <w:b/>
          <w:sz w:val="24"/>
          <w:szCs w:val="24"/>
          <w:lang w:eastAsia="uk-UA"/>
        </w:rPr>
        <w:t>р</w:t>
      </w:r>
      <w:r w:rsidRPr="00D00040">
        <w:rPr>
          <w:rFonts w:ascii="Times New Roman" w:hAnsi="Times New Roman"/>
          <w:sz w:val="24"/>
          <w:szCs w:val="24"/>
          <w:lang w:eastAsia="uk-UA"/>
        </w:rPr>
        <w:t>.</w:t>
      </w:r>
    </w:p>
    <w:p w:rsidR="009F6B37" w:rsidRPr="00D00040" w:rsidRDefault="009F6B37" w:rsidP="009F6B37">
      <w:pPr>
        <w:widowControl w:val="0"/>
        <w:contextualSpacing/>
        <w:jc w:val="center"/>
        <w:rPr>
          <w:rFonts w:ascii="Times New Roman" w:hAnsi="Times New Roman"/>
          <w:sz w:val="24"/>
          <w:szCs w:val="24"/>
          <w:lang w:eastAsia="uk-UA"/>
        </w:rPr>
      </w:pPr>
    </w:p>
    <w:p w:rsidR="009F6B37" w:rsidRPr="00D00040" w:rsidRDefault="009F6B37" w:rsidP="009F6B37">
      <w:pPr>
        <w:widowControl w:val="0"/>
        <w:contextualSpacing/>
        <w:jc w:val="center"/>
        <w:rPr>
          <w:rFonts w:ascii="Times New Roman" w:hAnsi="Times New Roman"/>
          <w:sz w:val="24"/>
          <w:szCs w:val="24"/>
          <w:lang w:eastAsia="uk-UA"/>
        </w:rPr>
      </w:pPr>
    </w:p>
    <w:p w:rsidR="009F6B37" w:rsidRPr="00D00040" w:rsidRDefault="009F6B37" w:rsidP="009F6B37">
      <w:pPr>
        <w:widowControl w:val="0"/>
        <w:contextualSpacing/>
        <w:jc w:val="center"/>
        <w:rPr>
          <w:rFonts w:ascii="Times New Roman" w:hAnsi="Times New Roman"/>
          <w:sz w:val="24"/>
          <w:szCs w:val="24"/>
          <w:lang w:eastAsia="uk-UA"/>
        </w:rPr>
      </w:pPr>
    </w:p>
    <w:p w:rsidR="009F6B37" w:rsidRPr="00710B7A" w:rsidRDefault="009F6B37" w:rsidP="009F6B37">
      <w:pPr>
        <w:rPr>
          <w:rFonts w:ascii="Times New Roman" w:hAnsi="Times New Roman"/>
          <w:sz w:val="24"/>
          <w:szCs w:val="24"/>
        </w:rPr>
      </w:pPr>
    </w:p>
    <w:p w:rsidR="009F6B37" w:rsidRPr="00710B7A" w:rsidRDefault="009F6B37" w:rsidP="009F6B37">
      <w:pPr>
        <w:pStyle w:val="1"/>
        <w:ind w:right="1"/>
        <w:jc w:val="center"/>
        <w:rPr>
          <w:rFonts w:ascii="Times New Roman" w:hAnsi="Times New Roman"/>
          <w:bCs/>
          <w:color w:val="auto"/>
        </w:rPr>
      </w:pPr>
      <w:r w:rsidRPr="00710B7A">
        <w:rPr>
          <w:rFonts w:ascii="Times New Roman" w:hAnsi="Times New Roman"/>
          <w:bCs/>
          <w:color w:val="auto"/>
        </w:rPr>
        <w:t>ТЕНДЕРНА ДОКУМЕНТАЦІЯ</w:t>
      </w:r>
    </w:p>
    <w:p w:rsidR="009F6B37" w:rsidRPr="00710B7A" w:rsidRDefault="009F6B37" w:rsidP="009F6B37">
      <w:pPr>
        <w:jc w:val="center"/>
        <w:rPr>
          <w:rFonts w:ascii="Times New Roman" w:hAnsi="Times New Roman"/>
          <w:b/>
          <w:sz w:val="32"/>
          <w:szCs w:val="32"/>
        </w:rPr>
      </w:pPr>
      <w:r w:rsidRPr="00710B7A">
        <w:rPr>
          <w:rFonts w:ascii="Times New Roman" w:hAnsi="Times New Roman"/>
          <w:b/>
          <w:sz w:val="32"/>
          <w:szCs w:val="32"/>
        </w:rPr>
        <w:t>(ЗА ПРОЦЕДУРОЮ: ВІДКРИТІ ТОРГИ</w:t>
      </w:r>
      <w:r>
        <w:rPr>
          <w:rFonts w:ascii="Times New Roman" w:hAnsi="Times New Roman"/>
          <w:b/>
          <w:sz w:val="32"/>
          <w:szCs w:val="32"/>
          <w:lang w:val="uk-UA"/>
        </w:rPr>
        <w:t xml:space="preserve"> З ОСОБЛИВОСТЯМИ</w:t>
      </w:r>
      <w:r w:rsidRPr="00710B7A">
        <w:rPr>
          <w:rFonts w:ascii="Times New Roman" w:hAnsi="Times New Roman"/>
          <w:b/>
          <w:sz w:val="32"/>
          <w:szCs w:val="32"/>
        </w:rPr>
        <w:t>)</w:t>
      </w:r>
    </w:p>
    <w:p w:rsidR="009F6B37" w:rsidRPr="00710B7A" w:rsidRDefault="009F6B37" w:rsidP="009F6B37">
      <w:pPr>
        <w:pStyle w:val="12"/>
        <w:jc w:val="center"/>
        <w:rPr>
          <w:rFonts w:ascii="Times New Roman" w:hAnsi="Times New Roman"/>
          <w:b/>
          <w:sz w:val="32"/>
          <w:szCs w:val="32"/>
          <w:lang w:val="uk-UA"/>
        </w:rPr>
      </w:pPr>
      <w:r w:rsidRPr="00710B7A">
        <w:rPr>
          <w:rFonts w:ascii="Times New Roman" w:hAnsi="Times New Roman"/>
          <w:b/>
          <w:sz w:val="32"/>
          <w:szCs w:val="32"/>
          <w:lang w:val="uk-UA"/>
        </w:rPr>
        <w:t>для уча</w:t>
      </w:r>
      <w:r w:rsidRPr="00710B7A">
        <w:rPr>
          <w:rFonts w:ascii="Times New Roman" w:hAnsi="Times New Roman"/>
          <w:b/>
          <w:sz w:val="32"/>
          <w:szCs w:val="32"/>
        </w:rPr>
        <w:t xml:space="preserve">сників щодо підготовки </w:t>
      </w:r>
      <w:r w:rsidRPr="00710B7A">
        <w:rPr>
          <w:rFonts w:ascii="Times New Roman" w:hAnsi="Times New Roman"/>
          <w:b/>
          <w:sz w:val="32"/>
          <w:szCs w:val="32"/>
          <w:lang w:val="uk-UA"/>
        </w:rPr>
        <w:t xml:space="preserve">тендерних </w:t>
      </w:r>
      <w:r w:rsidRPr="00710B7A">
        <w:rPr>
          <w:rFonts w:ascii="Times New Roman" w:hAnsi="Times New Roman"/>
          <w:b/>
          <w:sz w:val="32"/>
          <w:szCs w:val="32"/>
        </w:rPr>
        <w:t>пропозицій на закупівлю за предметом:</w:t>
      </w:r>
    </w:p>
    <w:p w:rsidR="009F6B37" w:rsidRPr="00710B7A" w:rsidRDefault="009F6B37" w:rsidP="009F6B37">
      <w:pPr>
        <w:rPr>
          <w:rFonts w:ascii="Times New Roman" w:hAnsi="Times New Roman"/>
          <w:sz w:val="24"/>
          <w:szCs w:val="24"/>
        </w:rPr>
      </w:pPr>
    </w:p>
    <w:p w:rsidR="009F6B37" w:rsidRDefault="009F6B37" w:rsidP="009F6B37">
      <w:pPr>
        <w:rPr>
          <w:rFonts w:ascii="Times New Roman" w:hAnsi="Times New Roman"/>
          <w:sz w:val="24"/>
          <w:szCs w:val="24"/>
        </w:rPr>
      </w:pPr>
    </w:p>
    <w:p w:rsidR="009F6B37" w:rsidRDefault="009F6B37" w:rsidP="009F6B37">
      <w:pPr>
        <w:rPr>
          <w:rFonts w:ascii="Times New Roman" w:hAnsi="Times New Roman"/>
          <w:sz w:val="24"/>
          <w:szCs w:val="24"/>
        </w:rPr>
      </w:pPr>
    </w:p>
    <w:p w:rsidR="00204CEB" w:rsidRDefault="00204CEB" w:rsidP="009F6B37">
      <w:pPr>
        <w:rPr>
          <w:rFonts w:ascii="Times New Roman" w:hAnsi="Times New Roman"/>
          <w:sz w:val="24"/>
          <w:szCs w:val="24"/>
        </w:rPr>
      </w:pPr>
    </w:p>
    <w:p w:rsidR="00204CEB" w:rsidRDefault="00204CEB" w:rsidP="009F6B37">
      <w:pPr>
        <w:rPr>
          <w:rFonts w:ascii="Times New Roman" w:hAnsi="Times New Roman"/>
          <w:sz w:val="24"/>
          <w:szCs w:val="24"/>
        </w:rPr>
      </w:pPr>
    </w:p>
    <w:p w:rsidR="006072BC" w:rsidRPr="00D00040" w:rsidRDefault="006072BC" w:rsidP="009F6B37">
      <w:pPr>
        <w:rPr>
          <w:rFonts w:ascii="Times New Roman" w:hAnsi="Times New Roman"/>
          <w:sz w:val="24"/>
          <w:szCs w:val="24"/>
        </w:rPr>
      </w:pPr>
    </w:p>
    <w:p w:rsidR="009F6B37" w:rsidRPr="005D6404" w:rsidRDefault="009F6B37" w:rsidP="009F6B37">
      <w:pPr>
        <w:rPr>
          <w:rFonts w:ascii="Times New Roman" w:hAnsi="Times New Roman"/>
          <w:sz w:val="34"/>
          <w:szCs w:val="34"/>
        </w:rPr>
      </w:pPr>
    </w:p>
    <w:p w:rsidR="006B24F4" w:rsidRPr="006B24F4" w:rsidRDefault="006B24F4" w:rsidP="006B24F4">
      <w:pPr>
        <w:pStyle w:val="1"/>
        <w:jc w:val="center"/>
        <w:rPr>
          <w:rFonts w:ascii="Times New Roman" w:hAnsi="Times New Roman"/>
          <w:b/>
          <w:color w:val="auto"/>
          <w:lang w:eastAsia="ru-RU"/>
        </w:rPr>
      </w:pPr>
      <w:r w:rsidRPr="006B24F4">
        <w:rPr>
          <w:rFonts w:ascii="Times New Roman" w:hAnsi="Times New Roman"/>
          <w:b/>
          <w:color w:val="auto"/>
        </w:rPr>
        <w:t>Поточний ремонт віконних блоків із впровадженням енергозберігаючих технологій в гуртожитку №3 за адресою вул.Під Голоском 20</w:t>
      </w:r>
    </w:p>
    <w:p w:rsidR="009F6B37" w:rsidRPr="006B24F4" w:rsidRDefault="009F6B37" w:rsidP="00204CEB">
      <w:pPr>
        <w:keepLines/>
        <w:autoSpaceDE w:val="0"/>
        <w:autoSpaceDN w:val="0"/>
        <w:spacing w:after="0" w:line="240" w:lineRule="auto"/>
        <w:jc w:val="center"/>
        <w:rPr>
          <w:rFonts w:ascii="Times New Roman" w:hAnsi="Times New Roman"/>
          <w:b/>
          <w:spacing w:val="-3"/>
          <w:sz w:val="30"/>
          <w:szCs w:val="30"/>
        </w:rPr>
      </w:pPr>
    </w:p>
    <w:p w:rsidR="009F6B37" w:rsidRDefault="009F6B37" w:rsidP="009F6B37">
      <w:pPr>
        <w:shd w:val="clear" w:color="auto" w:fill="FFFFFF"/>
        <w:ind w:right="1"/>
        <w:rPr>
          <w:rFonts w:ascii="Times New Roman" w:hAnsi="Times New Roman"/>
          <w:b/>
          <w:sz w:val="36"/>
          <w:szCs w:val="36"/>
        </w:rPr>
      </w:pPr>
    </w:p>
    <w:p w:rsidR="009F6B37" w:rsidRDefault="009F6B37" w:rsidP="009F6B37">
      <w:pPr>
        <w:shd w:val="clear" w:color="auto" w:fill="FFFFFF"/>
        <w:ind w:right="1"/>
        <w:rPr>
          <w:rFonts w:ascii="Times New Roman" w:hAnsi="Times New Roman"/>
          <w:b/>
          <w:sz w:val="36"/>
          <w:szCs w:val="36"/>
        </w:rPr>
      </w:pPr>
    </w:p>
    <w:p w:rsidR="009F6B37" w:rsidRDefault="009F6B37" w:rsidP="009F6B37">
      <w:pPr>
        <w:shd w:val="clear" w:color="auto" w:fill="FFFFFF"/>
        <w:ind w:right="1"/>
        <w:rPr>
          <w:rFonts w:ascii="Times New Roman" w:hAnsi="Times New Roman"/>
          <w:b/>
          <w:sz w:val="36"/>
          <w:szCs w:val="36"/>
        </w:rPr>
      </w:pPr>
    </w:p>
    <w:p w:rsidR="009F6B37" w:rsidRDefault="009F6B37" w:rsidP="009F6B37">
      <w:pPr>
        <w:shd w:val="clear" w:color="auto" w:fill="FFFFFF"/>
        <w:ind w:right="1"/>
        <w:rPr>
          <w:rFonts w:ascii="Times New Roman" w:hAnsi="Times New Roman"/>
          <w:b/>
          <w:sz w:val="36"/>
          <w:szCs w:val="36"/>
        </w:rPr>
      </w:pPr>
    </w:p>
    <w:p w:rsidR="00204CEB" w:rsidRDefault="00204CEB" w:rsidP="009F6B37">
      <w:pPr>
        <w:shd w:val="clear" w:color="auto" w:fill="FFFFFF"/>
        <w:ind w:right="1"/>
        <w:rPr>
          <w:rFonts w:ascii="Times New Roman" w:hAnsi="Times New Roman"/>
          <w:b/>
          <w:sz w:val="36"/>
          <w:szCs w:val="36"/>
        </w:rPr>
      </w:pPr>
    </w:p>
    <w:p w:rsidR="00204CEB" w:rsidRDefault="00204CEB" w:rsidP="009F6B37">
      <w:pPr>
        <w:shd w:val="clear" w:color="auto" w:fill="FFFFFF"/>
        <w:ind w:right="1"/>
        <w:rPr>
          <w:rFonts w:ascii="Times New Roman" w:hAnsi="Times New Roman"/>
          <w:b/>
          <w:sz w:val="36"/>
          <w:szCs w:val="36"/>
        </w:rPr>
      </w:pPr>
    </w:p>
    <w:p w:rsidR="00204CEB" w:rsidRDefault="00204CEB" w:rsidP="009F6B37">
      <w:pPr>
        <w:shd w:val="clear" w:color="auto" w:fill="FFFFFF"/>
        <w:ind w:right="1"/>
        <w:rPr>
          <w:rFonts w:ascii="Times New Roman" w:hAnsi="Times New Roman"/>
          <w:b/>
          <w:sz w:val="36"/>
          <w:szCs w:val="36"/>
        </w:rPr>
      </w:pPr>
    </w:p>
    <w:p w:rsidR="00537068" w:rsidRDefault="00204CEB" w:rsidP="00ED5262">
      <w:pPr>
        <w:shd w:val="clear" w:color="auto" w:fill="FFFFFF"/>
        <w:ind w:right="1"/>
        <w:jc w:val="center"/>
        <w:rPr>
          <w:rFonts w:ascii="Times New Roman" w:hAnsi="Times New Roman"/>
          <w:b/>
          <w:sz w:val="36"/>
          <w:szCs w:val="36"/>
        </w:rPr>
      </w:pPr>
      <w:r>
        <w:rPr>
          <w:rFonts w:ascii="Times New Roman" w:hAnsi="Times New Roman"/>
          <w:b/>
          <w:sz w:val="36"/>
          <w:szCs w:val="36"/>
        </w:rPr>
        <w:t>м</w:t>
      </w:r>
      <w:r w:rsidR="005D6404">
        <w:rPr>
          <w:rFonts w:ascii="Times New Roman" w:hAnsi="Times New Roman"/>
          <w:b/>
          <w:sz w:val="36"/>
          <w:szCs w:val="36"/>
          <w:lang w:val="uk-UA"/>
        </w:rPr>
        <w:t>.</w:t>
      </w:r>
      <w:r w:rsidR="009F6B37" w:rsidRPr="0023280F">
        <w:rPr>
          <w:rFonts w:ascii="Times New Roman" w:hAnsi="Times New Roman"/>
          <w:b/>
          <w:sz w:val="36"/>
          <w:szCs w:val="36"/>
        </w:rPr>
        <w:t xml:space="preserve"> </w:t>
      </w:r>
      <w:r>
        <w:rPr>
          <w:rFonts w:ascii="Times New Roman" w:hAnsi="Times New Roman"/>
          <w:b/>
          <w:sz w:val="36"/>
          <w:szCs w:val="36"/>
          <w:lang w:val="uk-UA"/>
        </w:rPr>
        <w:t>Львів</w:t>
      </w:r>
      <w:r w:rsidR="009F6B37">
        <w:rPr>
          <w:rFonts w:ascii="Times New Roman" w:hAnsi="Times New Roman"/>
          <w:b/>
          <w:sz w:val="36"/>
          <w:szCs w:val="36"/>
        </w:rPr>
        <w:t>, 2023</w:t>
      </w:r>
      <w:r w:rsidR="009F6B37" w:rsidRPr="0023280F">
        <w:rPr>
          <w:rFonts w:ascii="Times New Roman" w:hAnsi="Times New Roman"/>
          <w:b/>
          <w:sz w:val="36"/>
          <w:szCs w:val="36"/>
        </w:rPr>
        <w:t xml:space="preserve"> р.</w:t>
      </w:r>
    </w:p>
    <w:p w:rsidR="00204CEB" w:rsidRPr="00ED5262" w:rsidRDefault="00204CEB" w:rsidP="00ED5262">
      <w:pPr>
        <w:shd w:val="clear" w:color="auto" w:fill="FFFFFF"/>
        <w:ind w:right="1"/>
        <w:jc w:val="center"/>
        <w:rPr>
          <w:rFonts w:ascii="Times New Roman" w:hAnsi="Times New Roman"/>
          <w:b/>
          <w:sz w:val="36"/>
          <w:szCs w:val="3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37"/>
        <w:gridCol w:w="3288"/>
        <w:gridCol w:w="6683"/>
      </w:tblGrid>
      <w:tr w:rsidR="00B413F2" w:rsidRPr="000A74B5" w:rsidTr="00B413F2">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rsidTr="002768B6">
        <w:trPr>
          <w:trHeight w:val="17"/>
        </w:trPr>
        <w:tc>
          <w:tcPr>
            <w:tcW w:w="30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закупівель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204CEB" w:rsidRPr="000A74B5" w:rsidTr="00632DAD">
        <w:tc>
          <w:tcPr>
            <w:tcW w:w="300" w:type="pct"/>
            <w:shd w:val="clear" w:color="auto" w:fill="FFFFFF"/>
            <w:hideMark/>
          </w:tcPr>
          <w:p w:rsidR="00204CEB" w:rsidRPr="00B413F2" w:rsidRDefault="00204CEB" w:rsidP="00204C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rsidR="00204CEB" w:rsidRPr="00B413F2" w:rsidRDefault="00204CEB" w:rsidP="00204C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rsidR="00204CEB" w:rsidRPr="00AA4920" w:rsidRDefault="00204CEB" w:rsidP="00204CEB">
            <w:pPr>
              <w:spacing w:after="0" w:line="240" w:lineRule="auto"/>
              <w:rPr>
                <w:rFonts w:ascii="Times New Roman" w:eastAsia="Times New Roman" w:hAnsi="Times New Roman"/>
                <w:b/>
                <w:sz w:val="24"/>
                <w:szCs w:val="24"/>
                <w:lang w:val="uk-UA" w:eastAsia="ru-RU"/>
              </w:rPr>
            </w:pPr>
            <w:r w:rsidRPr="00AA4920">
              <w:rPr>
                <w:rFonts w:ascii="Times New Roman" w:hAnsi="Times New Roman"/>
                <w:b/>
                <w:sz w:val="24"/>
                <w:szCs w:val="24"/>
              </w:rPr>
              <w:t>Українська академія друкарства</w:t>
            </w:r>
          </w:p>
        </w:tc>
      </w:tr>
      <w:tr w:rsidR="00204CEB" w:rsidRPr="000A74B5" w:rsidTr="00632DAD">
        <w:tc>
          <w:tcPr>
            <w:tcW w:w="300" w:type="pct"/>
            <w:shd w:val="clear" w:color="auto" w:fill="FFFFFF"/>
            <w:hideMark/>
          </w:tcPr>
          <w:p w:rsidR="00204CEB" w:rsidRPr="00B413F2" w:rsidRDefault="00204CEB" w:rsidP="00204C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rsidR="00204CEB" w:rsidRPr="00B413F2" w:rsidRDefault="00204CEB" w:rsidP="00204C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rsidR="00204CEB" w:rsidRPr="00AA4920" w:rsidRDefault="00204CEB" w:rsidP="00204CEB">
            <w:pPr>
              <w:spacing w:after="0" w:line="240" w:lineRule="auto"/>
              <w:rPr>
                <w:rFonts w:ascii="Times New Roman" w:eastAsia="Times New Roman" w:hAnsi="Times New Roman"/>
                <w:b/>
                <w:sz w:val="24"/>
                <w:szCs w:val="24"/>
                <w:lang w:val="uk-UA" w:eastAsia="ru-RU"/>
              </w:rPr>
            </w:pPr>
            <w:r w:rsidRPr="00AA4920">
              <w:rPr>
                <w:rFonts w:ascii="Times New Roman" w:hAnsi="Times New Roman"/>
                <w:b/>
                <w:bCs/>
                <w:sz w:val="24"/>
                <w:szCs w:val="24"/>
              </w:rPr>
              <w:t>вул.Підголоско, 19, м.Львів, 79020</w:t>
            </w:r>
          </w:p>
        </w:tc>
      </w:tr>
      <w:tr w:rsidR="00204CEB" w:rsidRPr="000A74B5" w:rsidTr="00B413F2">
        <w:tc>
          <w:tcPr>
            <w:tcW w:w="300" w:type="pct"/>
            <w:shd w:val="clear" w:color="auto" w:fill="FFFFFF"/>
            <w:hideMark/>
          </w:tcPr>
          <w:p w:rsidR="00204CEB" w:rsidRPr="00B413F2" w:rsidRDefault="00204CEB" w:rsidP="00204CEB">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rsidR="00204CEB" w:rsidRPr="00B413F2" w:rsidRDefault="00204CEB" w:rsidP="00204C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Посадова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rsidR="00204CEB" w:rsidRPr="00AA4920" w:rsidRDefault="00204CEB" w:rsidP="00204CEB">
            <w:pPr>
              <w:spacing w:after="0" w:line="240" w:lineRule="auto"/>
              <w:jc w:val="both"/>
              <w:rPr>
                <w:rFonts w:ascii="Times New Roman" w:hAnsi="Times New Roman"/>
                <w:b/>
                <w:spacing w:val="-4"/>
                <w:sz w:val="24"/>
                <w:szCs w:val="24"/>
              </w:rPr>
            </w:pPr>
            <w:r>
              <w:rPr>
                <w:rFonts w:ascii="Times New Roman" w:hAnsi="Times New Roman"/>
                <w:b/>
                <w:spacing w:val="-4"/>
                <w:sz w:val="24"/>
                <w:szCs w:val="24"/>
                <w:lang w:val="uk-UA"/>
              </w:rPr>
              <w:t>Тупичак Любов Любомирівна</w:t>
            </w:r>
            <w:r w:rsidRPr="00AA4920">
              <w:rPr>
                <w:rFonts w:ascii="Times New Roman" w:hAnsi="Times New Roman"/>
                <w:b/>
                <w:spacing w:val="-4"/>
                <w:sz w:val="24"/>
                <w:szCs w:val="24"/>
              </w:rPr>
              <w:t xml:space="preserve">, </w:t>
            </w:r>
          </w:p>
          <w:p w:rsidR="00204CEB" w:rsidRPr="00AA4920" w:rsidRDefault="00204CEB" w:rsidP="00204CEB">
            <w:pPr>
              <w:spacing w:after="0" w:line="240" w:lineRule="auto"/>
              <w:jc w:val="both"/>
              <w:rPr>
                <w:rFonts w:ascii="Times New Roman" w:hAnsi="Times New Roman"/>
                <w:b/>
                <w:spacing w:val="-4"/>
                <w:sz w:val="24"/>
                <w:szCs w:val="24"/>
              </w:rPr>
            </w:pPr>
            <w:r w:rsidRPr="00AA4920">
              <w:rPr>
                <w:rFonts w:ascii="Times New Roman" w:hAnsi="Times New Roman"/>
                <w:b/>
                <w:spacing w:val="-4"/>
                <w:sz w:val="24"/>
                <w:szCs w:val="24"/>
              </w:rPr>
              <w:t xml:space="preserve">Проректор з АГР, </w:t>
            </w:r>
          </w:p>
          <w:p w:rsidR="00204CEB" w:rsidRPr="00AA4920" w:rsidRDefault="00204CEB" w:rsidP="00204CEB">
            <w:pPr>
              <w:spacing w:after="0" w:line="240" w:lineRule="auto"/>
              <w:jc w:val="both"/>
              <w:rPr>
                <w:rFonts w:ascii="Times New Roman" w:hAnsi="Times New Roman"/>
                <w:b/>
                <w:bCs/>
                <w:sz w:val="24"/>
                <w:szCs w:val="24"/>
              </w:rPr>
            </w:pPr>
            <w:r w:rsidRPr="00AA4920">
              <w:rPr>
                <w:rStyle w:val="af0"/>
                <w:bCs w:val="0"/>
                <w:spacing w:val="-4"/>
                <w:sz w:val="24"/>
                <w:szCs w:val="24"/>
              </w:rPr>
              <w:t>тел/</w:t>
            </w:r>
            <w:proofErr w:type="gramStart"/>
            <w:r w:rsidRPr="00AA4920">
              <w:rPr>
                <w:rStyle w:val="af0"/>
                <w:bCs w:val="0"/>
                <w:spacing w:val="-4"/>
                <w:sz w:val="24"/>
                <w:szCs w:val="24"/>
              </w:rPr>
              <w:t>факс.:</w:t>
            </w:r>
            <w:proofErr w:type="gramEnd"/>
            <w:r w:rsidRPr="00AA4920">
              <w:rPr>
                <w:rStyle w:val="af0"/>
                <w:bCs w:val="0"/>
                <w:spacing w:val="-4"/>
                <w:sz w:val="24"/>
                <w:szCs w:val="24"/>
              </w:rPr>
              <w:t xml:space="preserve"> (032) </w:t>
            </w:r>
            <w:r w:rsidRPr="00AA4920">
              <w:rPr>
                <w:rFonts w:ascii="Times New Roman" w:hAnsi="Times New Roman"/>
                <w:b/>
                <w:bCs/>
                <w:sz w:val="24"/>
                <w:szCs w:val="24"/>
              </w:rPr>
              <w:t>245-50-27</w:t>
            </w:r>
          </w:p>
          <w:p w:rsidR="00204CEB" w:rsidRPr="00AA4920" w:rsidRDefault="00204CEB" w:rsidP="00204CEB">
            <w:pPr>
              <w:spacing w:after="0" w:line="240" w:lineRule="auto"/>
              <w:jc w:val="both"/>
              <w:rPr>
                <w:rFonts w:ascii="Times New Roman" w:hAnsi="Times New Roman"/>
                <w:b/>
                <w:sz w:val="24"/>
                <w:szCs w:val="24"/>
              </w:rPr>
            </w:pPr>
            <w:r w:rsidRPr="00AA4920">
              <w:rPr>
                <w:rFonts w:ascii="Times New Roman" w:hAnsi="Times New Roman"/>
                <w:b/>
                <w:sz w:val="24"/>
                <w:szCs w:val="24"/>
              </w:rPr>
              <w:t>За адресою замовника</w:t>
            </w:r>
          </w:p>
          <w:p w:rsidR="00204CEB" w:rsidRPr="00AA4920" w:rsidRDefault="00204CEB" w:rsidP="00204CEB">
            <w:pPr>
              <w:spacing w:after="0" w:line="240" w:lineRule="auto"/>
              <w:rPr>
                <w:rFonts w:ascii="Times New Roman" w:eastAsia="Times New Roman" w:hAnsi="Times New Roman"/>
                <w:b/>
                <w:sz w:val="24"/>
                <w:szCs w:val="24"/>
                <w:lang w:val="uk-UA" w:eastAsia="ru-RU"/>
              </w:rPr>
            </w:pPr>
            <w:r w:rsidRPr="00AA4920">
              <w:rPr>
                <w:rFonts w:ascii="Times New Roman" w:hAnsi="Times New Roman"/>
                <w:b/>
                <w:sz w:val="24"/>
                <w:szCs w:val="24"/>
                <w:lang w:val="en-US"/>
              </w:rPr>
              <w:t>e</w:t>
            </w:r>
            <w:r w:rsidRPr="00AA4920">
              <w:rPr>
                <w:rFonts w:ascii="Times New Roman" w:hAnsi="Times New Roman"/>
                <w:b/>
                <w:sz w:val="24"/>
                <w:szCs w:val="24"/>
              </w:rPr>
              <w:t>-</w:t>
            </w:r>
            <w:r w:rsidRPr="00AA4920">
              <w:rPr>
                <w:rFonts w:ascii="Times New Roman" w:hAnsi="Times New Roman"/>
                <w:b/>
                <w:sz w:val="24"/>
                <w:szCs w:val="24"/>
                <w:lang w:val="en-US"/>
              </w:rPr>
              <w:t>mail</w:t>
            </w:r>
            <w:r w:rsidRPr="00AA4920">
              <w:rPr>
                <w:rFonts w:ascii="Times New Roman" w:hAnsi="Times New Roman"/>
                <w:b/>
                <w:sz w:val="24"/>
                <w:szCs w:val="24"/>
              </w:rPr>
              <w:t xml:space="preserve">: </w:t>
            </w:r>
            <w:r w:rsidRPr="00AA4920">
              <w:rPr>
                <w:rFonts w:ascii="Times New Roman" w:hAnsi="Times New Roman"/>
                <w:b/>
                <w:sz w:val="24"/>
                <w:szCs w:val="24"/>
                <w:lang w:val="en-US"/>
              </w:rPr>
              <w:t>semenukroman</w:t>
            </w:r>
            <w:r w:rsidRPr="00AA4920">
              <w:rPr>
                <w:rFonts w:ascii="Times New Roman" w:hAnsi="Times New Roman"/>
                <w:b/>
                <w:sz w:val="24"/>
                <w:szCs w:val="24"/>
              </w:rPr>
              <w:t>2021@</w:t>
            </w:r>
            <w:r w:rsidRPr="00AA4920">
              <w:rPr>
                <w:rFonts w:ascii="Times New Roman" w:hAnsi="Times New Roman"/>
                <w:b/>
                <w:sz w:val="24"/>
                <w:szCs w:val="24"/>
                <w:lang w:val="en-US"/>
              </w:rPr>
              <w:t>gmail</w:t>
            </w:r>
            <w:r w:rsidRPr="00AA4920">
              <w:rPr>
                <w:rFonts w:ascii="Times New Roman" w:hAnsi="Times New Roman"/>
                <w:b/>
                <w:sz w:val="24"/>
                <w:szCs w:val="24"/>
              </w:rPr>
              <w:t>.</w:t>
            </w:r>
            <w:r w:rsidRPr="00AA4920">
              <w:rPr>
                <w:rFonts w:ascii="Times New Roman" w:hAnsi="Times New Roman"/>
                <w:b/>
                <w:sz w:val="24"/>
                <w:szCs w:val="24"/>
                <w:lang w:val="en-US"/>
              </w:rPr>
              <w:t>com</w:t>
            </w:r>
          </w:p>
        </w:tc>
      </w:tr>
      <w:tr w:rsidR="006072BC" w:rsidRPr="000A74B5" w:rsidTr="00B413F2">
        <w:tc>
          <w:tcPr>
            <w:tcW w:w="300" w:type="pct"/>
            <w:shd w:val="clear" w:color="auto" w:fill="FFFFFF"/>
            <w:hideMark/>
          </w:tcPr>
          <w:p w:rsidR="006072BC" w:rsidRPr="00B413F2" w:rsidRDefault="006072BC"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6072BC" w:rsidRPr="00B413F2" w:rsidRDefault="006072BC"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rsidR="006072BC" w:rsidRPr="00B413F2" w:rsidRDefault="006072BC" w:rsidP="00380E08">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ідкриті торги</w:t>
            </w:r>
            <w:r>
              <w:rPr>
                <w:rFonts w:ascii="Times New Roman" w:eastAsia="Times New Roman" w:hAnsi="Times New Roman"/>
                <w:sz w:val="24"/>
                <w:szCs w:val="24"/>
                <w:lang w:val="uk-UA" w:eastAsia="ru-RU"/>
              </w:rPr>
              <w:t xml:space="preserve"> (з особливостями, в порядку, постанови КМУ №1178 від 12.10.2022р.)</w:t>
            </w:r>
          </w:p>
        </w:tc>
      </w:tr>
      <w:tr w:rsidR="006072BC" w:rsidRPr="000A74B5" w:rsidTr="00B413F2">
        <w:tc>
          <w:tcPr>
            <w:tcW w:w="300" w:type="pct"/>
            <w:shd w:val="clear" w:color="auto" w:fill="FFFFFF"/>
            <w:hideMark/>
          </w:tcPr>
          <w:p w:rsidR="006072BC" w:rsidRPr="00B413F2" w:rsidRDefault="006072BC"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6072BC" w:rsidRPr="00B413F2" w:rsidRDefault="006072BC"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rsidR="006072BC" w:rsidRPr="00330D52" w:rsidRDefault="006072BC" w:rsidP="00380E08">
            <w:pPr>
              <w:spacing w:before="150" w:after="150" w:line="240" w:lineRule="auto"/>
              <w:rPr>
                <w:rFonts w:ascii="Times New Roman" w:eastAsia="Times New Roman" w:hAnsi="Times New Roman"/>
                <w:sz w:val="24"/>
                <w:szCs w:val="24"/>
                <w:lang w:val="uk-UA" w:eastAsia="ru-RU"/>
              </w:rPr>
            </w:pPr>
          </w:p>
        </w:tc>
      </w:tr>
      <w:tr w:rsidR="006072BC" w:rsidRPr="00E03E48" w:rsidTr="00B413F2">
        <w:tc>
          <w:tcPr>
            <w:tcW w:w="300" w:type="pct"/>
            <w:shd w:val="clear" w:color="auto" w:fill="FFFFFF"/>
            <w:hideMark/>
          </w:tcPr>
          <w:p w:rsidR="006072BC" w:rsidRPr="00B413F2" w:rsidRDefault="006072BC"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rsidR="006072BC" w:rsidRPr="00B413F2" w:rsidRDefault="006072BC"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rsidR="006B24F4" w:rsidRPr="006B24F4" w:rsidRDefault="006B24F4" w:rsidP="00380E08">
            <w:pPr>
              <w:spacing w:after="0" w:line="240" w:lineRule="auto"/>
              <w:jc w:val="both"/>
              <w:rPr>
                <w:rFonts w:ascii="Times New Roman" w:hAnsi="Times New Roman"/>
                <w:b/>
                <w:sz w:val="24"/>
                <w:szCs w:val="24"/>
                <w:lang w:val="uk-UA"/>
              </w:rPr>
            </w:pPr>
            <w:r w:rsidRPr="006B24F4">
              <w:rPr>
                <w:rFonts w:ascii="Times New Roman" w:hAnsi="Times New Roman"/>
                <w:b/>
                <w:sz w:val="24"/>
                <w:szCs w:val="24"/>
                <w:lang w:val="uk-UA"/>
              </w:rPr>
              <w:t>Поточний ремонт віконних блоків із впровадженням енергозберігаючих технологій в гуртожитку №3 за адресою вул.Під Голоском 20</w:t>
            </w:r>
          </w:p>
          <w:p w:rsidR="006072BC" w:rsidRPr="00204CEB" w:rsidRDefault="006072BC" w:rsidP="00380E08">
            <w:pPr>
              <w:spacing w:after="0" w:line="240" w:lineRule="auto"/>
              <w:jc w:val="both"/>
              <w:rPr>
                <w:rFonts w:ascii="Times New Roman" w:hAnsi="Times New Roman"/>
                <w:sz w:val="24"/>
                <w:szCs w:val="24"/>
                <w:lang w:val="uk-UA"/>
              </w:rPr>
            </w:pPr>
            <w:r w:rsidRPr="006B24F4">
              <w:rPr>
                <w:rFonts w:ascii="Times New Roman" w:hAnsi="Times New Roman"/>
                <w:b/>
                <w:bCs/>
                <w:sz w:val="24"/>
                <w:szCs w:val="24"/>
                <w:lang w:val="uk-UA"/>
              </w:rPr>
              <w:t xml:space="preserve">ДК 021:2015: </w:t>
            </w:r>
            <w:r w:rsidR="00204CEB" w:rsidRPr="006B24F4">
              <w:rPr>
                <w:rFonts w:ascii="Times New Roman" w:hAnsi="Times New Roman"/>
                <w:sz w:val="24"/>
                <w:szCs w:val="24"/>
                <w:lang w:val="uk-UA"/>
              </w:rPr>
              <w:t>45450000-6</w:t>
            </w:r>
            <w:r w:rsidR="005F6B08" w:rsidRPr="006B24F4">
              <w:rPr>
                <w:rFonts w:ascii="Times New Roman" w:hAnsi="Times New Roman"/>
                <w:sz w:val="24"/>
                <w:szCs w:val="24"/>
                <w:lang w:val="uk-UA"/>
              </w:rPr>
              <w:t xml:space="preserve"> - </w:t>
            </w:r>
            <w:r w:rsidR="00204CEB" w:rsidRPr="006B24F4">
              <w:rPr>
                <w:rFonts w:ascii="Times New Roman" w:hAnsi="Times New Roman"/>
                <w:sz w:val="24"/>
                <w:szCs w:val="24"/>
                <w:lang w:val="uk-UA"/>
              </w:rPr>
              <w:t>Інші завершальні будівельні роботи</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rsidR="00B413F2" w:rsidRPr="009F6B37" w:rsidRDefault="009F6B37" w:rsidP="009F6B37">
            <w:pPr>
              <w:spacing w:before="150" w:after="150" w:line="240" w:lineRule="auto"/>
              <w:jc w:val="both"/>
              <w:rPr>
                <w:rFonts w:ascii="Times New Roman" w:eastAsia="Times New Roman" w:hAnsi="Times New Roman"/>
                <w:b/>
                <w:sz w:val="24"/>
                <w:szCs w:val="24"/>
                <w:lang w:val="uk-UA" w:eastAsia="ru-RU"/>
              </w:rPr>
            </w:pPr>
            <w:r>
              <w:rPr>
                <w:rFonts w:ascii="Times New Roman" w:eastAsia="Times New Roman" w:hAnsi="Times New Roman"/>
                <w:b/>
                <w:iCs/>
                <w:sz w:val="24"/>
                <w:szCs w:val="24"/>
                <w:lang w:val="uk-UA" w:eastAsia="ru-RU"/>
              </w:rPr>
              <w:t>З</w:t>
            </w:r>
            <w:r w:rsidR="00B413F2" w:rsidRPr="009F6B37">
              <w:rPr>
                <w:rFonts w:ascii="Times New Roman" w:eastAsia="Times New Roman" w:hAnsi="Times New Roman"/>
                <w:b/>
                <w:iCs/>
                <w:sz w:val="24"/>
                <w:szCs w:val="24"/>
                <w:lang w:val="uk-UA" w:eastAsia="ru-RU"/>
              </w:rPr>
              <w:t xml:space="preserve">акупівля </w:t>
            </w:r>
            <w:r w:rsidRPr="009F6B37">
              <w:rPr>
                <w:rFonts w:ascii="Times New Roman" w:eastAsia="Times New Roman" w:hAnsi="Times New Roman"/>
                <w:b/>
                <w:iCs/>
                <w:sz w:val="24"/>
                <w:szCs w:val="24"/>
                <w:lang w:val="uk-UA" w:eastAsia="ru-RU"/>
              </w:rPr>
              <w:t>здійснюється без поділу на лоти.</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rsidR="00B413F2" w:rsidRPr="00B413F2" w:rsidRDefault="006B6135" w:rsidP="00C12085">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 xml:space="preserve">кількість </w:t>
            </w:r>
            <w:r w:rsidR="00C12085">
              <w:rPr>
                <w:rFonts w:ascii="Times New Roman" w:eastAsia="Times New Roman" w:hAnsi="Times New Roman"/>
                <w:sz w:val="24"/>
                <w:szCs w:val="24"/>
                <w:lang w:val="uk-UA" w:eastAsia="ru-RU"/>
              </w:rPr>
              <w:t>послуг</w:t>
            </w:r>
            <w:r w:rsidRPr="006B6135">
              <w:rPr>
                <w:rFonts w:ascii="Times New Roman" w:eastAsia="Times New Roman" w:hAnsi="Times New Roman"/>
                <w:sz w:val="24"/>
                <w:szCs w:val="24"/>
                <w:lang w:val="uk-UA" w:eastAsia="ru-RU"/>
              </w:rPr>
              <w:t xml:space="preserve"> та місце </w:t>
            </w:r>
            <w:r w:rsidR="00C12085">
              <w:rPr>
                <w:rFonts w:ascii="Times New Roman" w:eastAsia="Times New Roman" w:hAnsi="Times New Roman"/>
                <w:sz w:val="24"/>
                <w:szCs w:val="24"/>
                <w:lang w:val="uk-UA" w:eastAsia="ru-RU"/>
              </w:rPr>
              <w:t>їх</w:t>
            </w:r>
            <w:r w:rsidRPr="006B6135">
              <w:rPr>
                <w:rFonts w:ascii="Times New Roman" w:eastAsia="Times New Roman" w:hAnsi="Times New Roman"/>
                <w:sz w:val="24"/>
                <w:szCs w:val="24"/>
                <w:lang w:val="uk-UA" w:eastAsia="ru-RU"/>
              </w:rPr>
              <w:t xml:space="preserve"> </w:t>
            </w:r>
            <w:r w:rsidR="00C12085">
              <w:rPr>
                <w:rFonts w:ascii="Times New Roman" w:eastAsia="Times New Roman" w:hAnsi="Times New Roman"/>
                <w:sz w:val="24"/>
                <w:szCs w:val="24"/>
                <w:lang w:val="uk-UA" w:eastAsia="ru-RU"/>
              </w:rPr>
              <w:t>надання</w:t>
            </w:r>
          </w:p>
        </w:tc>
        <w:tc>
          <w:tcPr>
            <w:tcW w:w="3150" w:type="pct"/>
            <w:shd w:val="clear" w:color="auto" w:fill="FFFFFF"/>
            <w:hideMark/>
          </w:tcPr>
          <w:p w:rsidR="009F6B37" w:rsidRDefault="009F6B37" w:rsidP="00632936">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Кількість </w:t>
            </w:r>
            <w:r w:rsidR="00C12085">
              <w:rPr>
                <w:rFonts w:ascii="Times New Roman" w:eastAsia="Times New Roman" w:hAnsi="Times New Roman"/>
                <w:sz w:val="24"/>
                <w:szCs w:val="24"/>
                <w:lang w:val="uk-UA" w:eastAsia="ru-RU"/>
              </w:rPr>
              <w:t xml:space="preserve">послуг: </w:t>
            </w:r>
            <w:r w:rsidR="00204CEB">
              <w:rPr>
                <w:rFonts w:ascii="Times New Roman" w:eastAsia="Times New Roman" w:hAnsi="Times New Roman"/>
                <w:b/>
                <w:sz w:val="24"/>
                <w:szCs w:val="24"/>
                <w:lang w:val="uk-UA" w:eastAsia="ru-RU"/>
              </w:rPr>
              <w:t>1 послуга.</w:t>
            </w:r>
          </w:p>
          <w:p w:rsidR="006D666D" w:rsidRPr="006072BC" w:rsidRDefault="00B413F2" w:rsidP="00632936">
            <w:pPr>
              <w:spacing w:after="0" w:line="240" w:lineRule="auto"/>
              <w:jc w:val="both"/>
              <w:rPr>
                <w:rFonts w:ascii="Times New Roman" w:hAnsi="Times New Roman"/>
                <w:b/>
                <w:bCs/>
                <w:sz w:val="24"/>
                <w:szCs w:val="24"/>
                <w:lang w:val="uk-UA"/>
              </w:rPr>
            </w:pPr>
            <w:r>
              <w:rPr>
                <w:rFonts w:ascii="Times New Roman" w:eastAsia="Times New Roman" w:hAnsi="Times New Roman"/>
                <w:sz w:val="24"/>
                <w:szCs w:val="24"/>
                <w:lang w:val="uk-UA" w:eastAsia="ru-RU"/>
              </w:rPr>
              <w:t xml:space="preserve">Місце </w:t>
            </w:r>
            <w:r w:rsidR="00E7309D">
              <w:rPr>
                <w:rFonts w:ascii="Times New Roman" w:eastAsia="Times New Roman" w:hAnsi="Times New Roman"/>
                <w:sz w:val="24"/>
                <w:szCs w:val="24"/>
                <w:lang w:val="uk-UA" w:eastAsia="ru-RU"/>
              </w:rPr>
              <w:t>надання послуг</w:t>
            </w:r>
            <w:r>
              <w:rPr>
                <w:rFonts w:ascii="Times New Roman" w:eastAsia="Times New Roman" w:hAnsi="Times New Roman"/>
                <w:sz w:val="24"/>
                <w:szCs w:val="24"/>
                <w:lang w:val="uk-UA" w:eastAsia="ru-RU"/>
              </w:rPr>
              <w:t xml:space="preserve">: </w:t>
            </w:r>
            <w:r w:rsidR="00204CEB">
              <w:rPr>
                <w:rFonts w:ascii="Times New Roman" w:hAnsi="Times New Roman"/>
                <w:b/>
                <w:bCs/>
                <w:sz w:val="24"/>
                <w:szCs w:val="24"/>
                <w:lang w:val="uk-UA"/>
              </w:rPr>
              <w:t xml:space="preserve">вул. </w:t>
            </w:r>
            <w:r w:rsidR="006B24F4">
              <w:rPr>
                <w:rFonts w:ascii="Times New Roman" w:hAnsi="Times New Roman"/>
                <w:b/>
                <w:bCs/>
                <w:sz w:val="24"/>
                <w:szCs w:val="24"/>
                <w:lang w:val="uk-UA"/>
              </w:rPr>
              <w:t>Під Голоском, 20, м. Львів. 79020</w:t>
            </w:r>
          </w:p>
          <w:p w:rsidR="00B413F2" w:rsidRPr="00B413F2" w:rsidRDefault="009F6B37" w:rsidP="00632936">
            <w:pPr>
              <w:spacing w:after="0" w:line="240" w:lineRule="auto"/>
              <w:jc w:val="both"/>
              <w:rPr>
                <w:rFonts w:ascii="Times New Roman" w:eastAsia="Times New Roman" w:hAnsi="Times New Roman"/>
                <w:sz w:val="24"/>
                <w:szCs w:val="24"/>
                <w:lang w:val="uk-UA" w:eastAsia="ru-RU"/>
              </w:rPr>
            </w:pPr>
            <w:r>
              <w:rPr>
                <w:rFonts w:ascii="Times New Roman" w:hAnsi="Times New Roman"/>
                <w:sz w:val="24"/>
                <w:szCs w:val="24"/>
                <w:lang w:val="uk-UA"/>
              </w:rPr>
              <w:t>Т</w:t>
            </w:r>
            <w:r w:rsidRPr="00330D52">
              <w:rPr>
                <w:rFonts w:ascii="Times New Roman" w:hAnsi="Times New Roman"/>
                <w:sz w:val="24"/>
                <w:szCs w:val="24"/>
                <w:lang w:val="uk-UA"/>
              </w:rPr>
              <w:t xml:space="preserve">ехнічні, якісні, кількісні та інші вимоги до предмета закупівлі, встановлені </w:t>
            </w:r>
            <w:r w:rsidRPr="005F6B08">
              <w:rPr>
                <w:rFonts w:ascii="Times New Roman" w:hAnsi="Times New Roman"/>
                <w:sz w:val="24"/>
                <w:szCs w:val="24"/>
                <w:lang w:val="uk-UA"/>
              </w:rPr>
              <w:t xml:space="preserve">замовником в </w:t>
            </w:r>
            <w:r w:rsidRPr="005F6B08">
              <w:rPr>
                <w:rFonts w:ascii="Times New Roman" w:hAnsi="Times New Roman"/>
                <w:b/>
                <w:sz w:val="24"/>
                <w:szCs w:val="24"/>
                <w:lang w:val="uk-UA"/>
              </w:rPr>
              <w:t xml:space="preserve">Додатку № 3 </w:t>
            </w:r>
            <w:r w:rsidRPr="005F6B08">
              <w:rPr>
                <w:rFonts w:ascii="Times New Roman" w:hAnsi="Times New Roman"/>
                <w:sz w:val="24"/>
                <w:szCs w:val="24"/>
                <w:lang w:val="uk-UA"/>
              </w:rPr>
              <w:t>до тендерної документа</w:t>
            </w:r>
            <w:r w:rsidRPr="00DD2C0A">
              <w:rPr>
                <w:rFonts w:ascii="Times New Roman" w:hAnsi="Times New Roman"/>
                <w:sz w:val="24"/>
                <w:szCs w:val="24"/>
              </w:rPr>
              <w:t>ції)</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rsidR="00B413F2" w:rsidRPr="00B413F2" w:rsidRDefault="00B413F2" w:rsidP="00204CEB">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w:t>
            </w:r>
            <w:r w:rsidR="00204CEB">
              <w:rPr>
                <w:rFonts w:ascii="Times New Roman" w:eastAsia="Times New Roman" w:hAnsi="Times New Roman"/>
                <w:sz w:val="24"/>
                <w:szCs w:val="24"/>
                <w:lang w:val="uk-UA" w:eastAsia="ru-RU"/>
              </w:rPr>
              <w:t>надання послуг</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rsidR="00B413F2" w:rsidRPr="009F6B37" w:rsidRDefault="009E5670" w:rsidP="0088578C">
            <w:pPr>
              <w:spacing w:after="0" w:line="240" w:lineRule="auto"/>
              <w:rPr>
                <w:rFonts w:ascii="Times New Roman" w:eastAsia="Times New Roman" w:hAnsi="Times New Roman"/>
                <w:b/>
                <w:sz w:val="24"/>
                <w:szCs w:val="24"/>
                <w:lang w:val="uk-UA" w:eastAsia="ru-RU"/>
              </w:rPr>
            </w:pPr>
            <w:r w:rsidRPr="009E5670">
              <w:rPr>
                <w:rFonts w:ascii="Times New Roman" w:eastAsia="Times New Roman" w:hAnsi="Times New Roman"/>
                <w:b/>
                <w:sz w:val="24"/>
                <w:szCs w:val="24"/>
                <w:lang w:val="uk-UA" w:eastAsia="ru-RU"/>
              </w:rPr>
              <w:t xml:space="preserve">До </w:t>
            </w:r>
            <w:r w:rsidR="0088578C">
              <w:rPr>
                <w:rFonts w:ascii="Times New Roman" w:eastAsia="Times New Roman" w:hAnsi="Times New Roman"/>
                <w:b/>
                <w:sz w:val="24"/>
                <w:szCs w:val="24"/>
                <w:lang w:val="uk-UA" w:eastAsia="ru-RU"/>
              </w:rPr>
              <w:t>31</w:t>
            </w:r>
            <w:r w:rsidR="002C210D" w:rsidRPr="009E5670">
              <w:rPr>
                <w:rFonts w:ascii="Times New Roman" w:eastAsia="Times New Roman" w:hAnsi="Times New Roman"/>
                <w:b/>
                <w:sz w:val="24"/>
                <w:szCs w:val="24"/>
                <w:lang w:val="uk-UA" w:eastAsia="ru-RU"/>
              </w:rPr>
              <w:t xml:space="preserve"> </w:t>
            </w:r>
            <w:r w:rsidR="0088578C">
              <w:rPr>
                <w:rFonts w:ascii="Times New Roman" w:eastAsia="Times New Roman" w:hAnsi="Times New Roman"/>
                <w:b/>
                <w:sz w:val="24"/>
                <w:szCs w:val="24"/>
                <w:lang w:val="uk-UA" w:eastAsia="ru-RU"/>
              </w:rPr>
              <w:t>грудня</w:t>
            </w:r>
            <w:r w:rsidR="005D6404" w:rsidRPr="009E5670">
              <w:rPr>
                <w:rFonts w:ascii="Times New Roman" w:eastAsia="Times New Roman" w:hAnsi="Times New Roman"/>
                <w:b/>
                <w:sz w:val="24"/>
                <w:szCs w:val="24"/>
                <w:lang w:val="uk-UA" w:eastAsia="ru-RU"/>
              </w:rPr>
              <w:t>, 2023</w:t>
            </w:r>
            <w:r w:rsidR="009F6B37" w:rsidRPr="009E5670">
              <w:rPr>
                <w:rFonts w:ascii="Times New Roman" w:eastAsia="Times New Roman" w:hAnsi="Times New Roman"/>
                <w:b/>
                <w:sz w:val="24"/>
                <w:szCs w:val="24"/>
                <w:lang w:val="uk-UA" w:eastAsia="ru-RU"/>
              </w:rPr>
              <w:t xml:space="preserve"> року.</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9F6B37" w:rsidTr="00B413F2">
        <w:tc>
          <w:tcPr>
            <w:tcW w:w="300" w:type="pct"/>
            <w:shd w:val="clear" w:color="auto" w:fill="FFFFFF"/>
          </w:tcPr>
          <w:p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rsidR="00956D08" w:rsidRPr="00621D5A" w:rsidRDefault="009F6B37" w:rsidP="00180555">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 визначена замовником в оголошенні про проведення відкритих торгів.</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E03E48"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9C75F6" w:rsidRPr="00B413F2"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B413F2" w:rsidRPr="000A74B5"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rsidR="004C45C5" w:rsidRDefault="004C45C5" w:rsidP="009A7F70">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rsidR="009C75F6" w:rsidRPr="00883C78"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B413F2" w:rsidRPr="000A74B5" w:rsidTr="00B413F2">
        <w:tc>
          <w:tcPr>
            <w:tcW w:w="5000" w:type="pct"/>
            <w:gridSpan w:val="3"/>
            <w:shd w:val="clear" w:color="auto" w:fill="FFFFFF"/>
            <w:hideMark/>
          </w:tcPr>
          <w:p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E03E48" w:rsidTr="00B413F2">
        <w:tc>
          <w:tcPr>
            <w:tcW w:w="300" w:type="pct"/>
            <w:shd w:val="clear" w:color="auto" w:fill="FFFFFF"/>
            <w:hideMark/>
          </w:tcPr>
          <w:p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B413F2" w:rsidRPr="00B413F2" w:rsidRDefault="00B413F2" w:rsidP="009C75F6">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rsidR="009C75F6" w:rsidRPr="009F6B37" w:rsidRDefault="0035634B" w:rsidP="009C75F6">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w:t>
            </w:r>
            <w:r w:rsidRPr="009F6B37">
              <w:rPr>
                <w:rFonts w:ascii="Times New Roman" w:eastAsia="Times New Roman" w:hAnsi="Times New Roman"/>
                <w:sz w:val="24"/>
                <w:szCs w:val="24"/>
                <w:lang w:val="uk-UA" w:eastAsia="ru-RU"/>
              </w:rPr>
              <w:t>завантаження необхідних документів, що вимагаються замовником у тендерній документації, а саме</w:t>
            </w:r>
            <w:r w:rsidR="00B413F2" w:rsidRPr="009F6B37">
              <w:rPr>
                <w:rFonts w:ascii="Times New Roman" w:eastAsia="Times New Roman" w:hAnsi="Times New Roman"/>
                <w:sz w:val="24"/>
                <w:szCs w:val="24"/>
                <w:lang w:val="uk-UA" w:eastAsia="ru-RU"/>
              </w:rPr>
              <w:t>:</w:t>
            </w:r>
          </w:p>
          <w:p w:rsidR="004411EC" w:rsidRPr="009F6B37" w:rsidRDefault="009C75F6" w:rsidP="00882948">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9F6B37">
              <w:rPr>
                <w:rFonts w:ascii="Times New Roman" w:eastAsia="Times New Roman" w:hAnsi="Times New Roman"/>
                <w:sz w:val="24"/>
                <w:szCs w:val="24"/>
                <w:lang w:val="uk-UA" w:eastAsia="ru-RU"/>
              </w:rPr>
              <w:t>інформаці</w:t>
            </w:r>
            <w:r w:rsidR="00AC2592" w:rsidRPr="009F6B37">
              <w:rPr>
                <w:rFonts w:ascii="Times New Roman" w:eastAsia="Times New Roman" w:hAnsi="Times New Roman"/>
                <w:sz w:val="24"/>
                <w:szCs w:val="24"/>
                <w:lang w:val="uk-UA" w:eastAsia="ru-RU"/>
              </w:rPr>
              <w:t>ї</w:t>
            </w:r>
            <w:r w:rsidRPr="009F6B37">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9F6B37">
              <w:rPr>
                <w:rFonts w:ascii="Times New Roman" w:eastAsia="Times New Roman" w:hAnsi="Times New Roman"/>
                <w:sz w:val="24"/>
                <w:szCs w:val="24"/>
                <w:lang w:val="uk-UA" w:eastAsia="ru-RU"/>
              </w:rPr>
              <w:t>Додатку № 1 до тендерної документації</w:t>
            </w:r>
            <w:r w:rsidR="009A7F70" w:rsidRPr="009F6B37">
              <w:rPr>
                <w:rFonts w:ascii="Times New Roman" w:eastAsia="Times New Roman" w:hAnsi="Times New Roman"/>
                <w:sz w:val="24"/>
                <w:szCs w:val="24"/>
                <w:lang w:val="uk-UA" w:eastAsia="ru-RU"/>
              </w:rPr>
              <w:t xml:space="preserve"> </w:t>
            </w:r>
          </w:p>
          <w:p w:rsidR="00F67975" w:rsidRDefault="009C75F6" w:rsidP="00882948">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9F6B37">
              <w:rPr>
                <w:rFonts w:ascii="Times New Roman" w:eastAsia="Times New Roman" w:hAnsi="Times New Roman"/>
                <w:sz w:val="24"/>
                <w:szCs w:val="24"/>
                <w:lang w:val="uk-UA" w:eastAsia="ru-RU"/>
              </w:rPr>
              <w:t>інформаці</w:t>
            </w:r>
            <w:r w:rsidR="00AC2592" w:rsidRPr="009F6B37">
              <w:rPr>
                <w:rFonts w:ascii="Times New Roman" w:eastAsia="Times New Roman" w:hAnsi="Times New Roman"/>
                <w:sz w:val="24"/>
                <w:szCs w:val="24"/>
                <w:lang w:val="uk-UA" w:eastAsia="ru-RU"/>
              </w:rPr>
              <w:t>ї</w:t>
            </w:r>
            <w:r w:rsidRPr="00AC2592">
              <w:rPr>
                <w:rFonts w:ascii="Times New Roman" w:eastAsia="Times New Roman" w:hAnsi="Times New Roman"/>
                <w:sz w:val="24"/>
                <w:szCs w:val="24"/>
                <w:lang w:val="uk-UA" w:eastAsia="ru-RU"/>
              </w:rPr>
              <w:t xml:space="preserve"> про підтвердження </w:t>
            </w:r>
            <w:r w:rsidR="00F67975" w:rsidRPr="00F67975">
              <w:rPr>
                <w:rFonts w:ascii="Times New Roman" w:eastAsia="Times New Roman" w:hAnsi="Times New Roman"/>
                <w:sz w:val="24"/>
                <w:szCs w:val="24"/>
                <w:lang w:val="uk-UA" w:eastAsia="ru-RU"/>
              </w:rPr>
              <w:t xml:space="preserve">відсутності підстав для відмови в участі у відкритих торгах, встановлені </w:t>
            </w:r>
            <w:r w:rsidR="00F67975" w:rsidRPr="007A75D9">
              <w:rPr>
                <w:rFonts w:ascii="Times New Roman" w:eastAsia="Times New Roman" w:hAnsi="Times New Roman"/>
                <w:sz w:val="24"/>
                <w:szCs w:val="24"/>
                <w:lang w:val="uk-UA" w:eastAsia="ru-RU"/>
              </w:rPr>
              <w:t>пунктом 4</w:t>
            </w:r>
            <w:r w:rsidR="0035634B" w:rsidRPr="007A75D9">
              <w:rPr>
                <w:rFonts w:ascii="Times New Roman" w:eastAsia="Times New Roman" w:hAnsi="Times New Roman"/>
                <w:sz w:val="24"/>
                <w:szCs w:val="24"/>
                <w:lang w:val="uk-UA" w:eastAsia="ru-RU"/>
              </w:rPr>
              <w:t>7</w:t>
            </w:r>
            <w:r w:rsidR="00F67975">
              <w:rPr>
                <w:rFonts w:ascii="Times New Roman" w:eastAsia="Times New Roman" w:hAnsi="Times New Roman"/>
                <w:sz w:val="24"/>
                <w:szCs w:val="24"/>
                <w:lang w:val="uk-UA" w:eastAsia="ru-RU"/>
              </w:rPr>
              <w:t xml:space="preserve"> Особливостей</w:t>
            </w:r>
            <w:r w:rsidR="00F67975">
              <w:t xml:space="preserve"> </w:t>
            </w:r>
            <w:r w:rsidR="00F67975" w:rsidRPr="00F67975">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rsidR="00AC2592" w:rsidRDefault="00AC2592" w:rsidP="00882948">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інформації та документів, які підтверджують відповідність </w:t>
            </w:r>
            <w:r w:rsidRPr="00AC2592">
              <w:rPr>
                <w:rFonts w:ascii="Times New Roman" w:eastAsia="Times New Roman" w:hAnsi="Times New Roman"/>
                <w:sz w:val="24"/>
                <w:szCs w:val="24"/>
                <w:lang w:val="uk-UA" w:eastAsia="ru-RU"/>
              </w:rPr>
              <w:t>технічн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якісн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та кількісн</w:t>
            </w:r>
            <w:r>
              <w:rPr>
                <w:rFonts w:ascii="Times New Roman" w:eastAsia="Times New Roman" w:hAnsi="Times New Roman"/>
                <w:sz w:val="24"/>
                <w:szCs w:val="24"/>
                <w:lang w:val="uk-UA" w:eastAsia="ru-RU"/>
              </w:rPr>
              <w:t>им</w:t>
            </w:r>
            <w:r w:rsidRPr="00AC2592">
              <w:rPr>
                <w:rFonts w:ascii="Times New Roman" w:eastAsia="Times New Roman" w:hAnsi="Times New Roman"/>
                <w:sz w:val="24"/>
                <w:szCs w:val="24"/>
                <w:lang w:val="uk-UA" w:eastAsia="ru-RU"/>
              </w:rPr>
              <w:t xml:space="preserve"> характеристики предмета закупівлі</w:t>
            </w:r>
            <w:r>
              <w:rPr>
                <w:rFonts w:ascii="Times New Roman" w:eastAsia="Times New Roman" w:hAnsi="Times New Roman"/>
                <w:sz w:val="24"/>
                <w:szCs w:val="24"/>
                <w:lang w:val="uk-UA" w:eastAsia="ru-RU"/>
              </w:rPr>
              <w:t xml:space="preserve"> відповідно до вимог встановлених у Додатку </w:t>
            </w:r>
            <w:r w:rsidRPr="001B5F21">
              <w:rPr>
                <w:rFonts w:ascii="Times New Roman" w:eastAsia="Times New Roman" w:hAnsi="Times New Roman"/>
                <w:sz w:val="24"/>
                <w:szCs w:val="24"/>
                <w:lang w:val="uk-UA" w:eastAsia="ru-RU"/>
              </w:rPr>
              <w:t xml:space="preserve">№ </w:t>
            </w:r>
            <w:r w:rsidR="008F7BC0" w:rsidRPr="001B5F21">
              <w:rPr>
                <w:rFonts w:ascii="Times New Roman" w:eastAsia="Times New Roman" w:hAnsi="Times New Roman"/>
                <w:sz w:val="24"/>
                <w:szCs w:val="24"/>
                <w:lang w:val="uk-UA" w:eastAsia="ru-RU"/>
              </w:rPr>
              <w:t>3</w:t>
            </w:r>
            <w:r w:rsidRPr="001B5F21">
              <w:rPr>
                <w:rFonts w:ascii="Times New Roman" w:eastAsia="Times New Roman" w:hAnsi="Times New Roman"/>
                <w:sz w:val="24"/>
                <w:szCs w:val="24"/>
                <w:lang w:val="uk-UA" w:eastAsia="ru-RU"/>
              </w:rPr>
              <w:t xml:space="preserve"> до</w:t>
            </w:r>
            <w:r>
              <w:rPr>
                <w:rFonts w:ascii="Times New Roman" w:eastAsia="Times New Roman" w:hAnsi="Times New Roman"/>
                <w:sz w:val="24"/>
                <w:szCs w:val="24"/>
                <w:lang w:val="uk-UA" w:eastAsia="ru-RU"/>
              </w:rPr>
              <w:t xml:space="preserve"> тендерної документації;</w:t>
            </w:r>
          </w:p>
          <w:p w:rsidR="00AC2592" w:rsidRPr="009F6B37" w:rsidRDefault="00AC2592" w:rsidP="00882948">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забезпечення </w:t>
            </w:r>
            <w:r w:rsidRPr="009F6B37">
              <w:rPr>
                <w:rFonts w:ascii="Times New Roman" w:eastAsia="Times New Roman" w:hAnsi="Times New Roman"/>
                <w:sz w:val="24"/>
                <w:szCs w:val="24"/>
                <w:lang w:val="uk-UA" w:eastAsia="ru-RU"/>
              </w:rPr>
              <w:t xml:space="preserve">тендерної пропозиції відповідно до вимог визначених у </w:t>
            </w:r>
            <w:r w:rsidR="00502948" w:rsidRPr="009F6B37">
              <w:rPr>
                <w:rFonts w:ascii="Times New Roman" w:eastAsia="Times New Roman" w:hAnsi="Times New Roman"/>
                <w:sz w:val="24"/>
                <w:szCs w:val="24"/>
                <w:lang w:val="uk-UA" w:eastAsia="ru-RU"/>
              </w:rPr>
              <w:t>пункті 2 розділу «Інструкція з підготовки тендерної пропозиції»</w:t>
            </w:r>
            <w:r w:rsidRPr="009F6B37">
              <w:rPr>
                <w:rFonts w:ascii="Times New Roman" w:eastAsia="Times New Roman" w:hAnsi="Times New Roman"/>
                <w:sz w:val="24"/>
                <w:szCs w:val="24"/>
                <w:lang w:val="uk-UA" w:eastAsia="ru-RU"/>
              </w:rPr>
              <w:t xml:space="preserve"> </w:t>
            </w:r>
            <w:r w:rsidRPr="009F6B37">
              <w:rPr>
                <w:rFonts w:ascii="Times New Roman" w:eastAsia="Times New Roman" w:hAnsi="Times New Roman"/>
                <w:i/>
                <w:iCs/>
                <w:sz w:val="24"/>
                <w:szCs w:val="24"/>
                <w:lang w:val="uk-UA" w:eastAsia="ru-RU"/>
              </w:rPr>
              <w:t>(якщо таке забезпечення вимагається замовником);</w:t>
            </w:r>
          </w:p>
          <w:p w:rsidR="009F6B37" w:rsidRPr="009F6B37" w:rsidRDefault="009F6B37" w:rsidP="00882948">
            <w:pPr>
              <w:pStyle w:val="a4"/>
              <w:numPr>
                <w:ilvl w:val="0"/>
                <w:numId w:val="1"/>
              </w:numPr>
              <w:spacing w:before="150" w:after="150" w:line="240" w:lineRule="auto"/>
              <w:jc w:val="both"/>
              <w:rPr>
                <w:rFonts w:ascii="Times New Roman" w:eastAsia="Times New Roman" w:hAnsi="Times New Roman"/>
                <w:i/>
                <w:iCs/>
                <w:sz w:val="24"/>
                <w:szCs w:val="24"/>
                <w:lang w:val="uk-UA" w:eastAsia="ru-RU"/>
              </w:rPr>
            </w:pPr>
            <w:r w:rsidRPr="009F6B37">
              <w:rPr>
                <w:rFonts w:ascii="Times New Roman" w:hAnsi="Times New Roman"/>
                <w:sz w:val="24"/>
                <w:szCs w:val="24"/>
              </w:rPr>
              <w:t>тендерною формою «Пропозиція» (згідно з додатком №4 до тендерної документації)</w:t>
            </w:r>
          </w:p>
          <w:p w:rsidR="00C42478" w:rsidRDefault="00C42478" w:rsidP="00882948">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9F6B37">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w:t>
            </w:r>
            <w:r w:rsidRPr="00C42478">
              <w:rPr>
                <w:rFonts w:ascii="Times New Roman" w:eastAsia="Times New Roman" w:hAnsi="Times New Roman"/>
                <w:sz w:val="24"/>
                <w:szCs w:val="24"/>
                <w:lang w:val="uk-UA" w:eastAsia="ru-RU"/>
              </w:rPr>
              <w:t xml:space="preserve"> об’єднанням учасників</w:t>
            </w:r>
            <w:r>
              <w:rPr>
                <w:rFonts w:ascii="Times New Roman" w:eastAsia="Times New Roman" w:hAnsi="Times New Roman"/>
                <w:sz w:val="24"/>
                <w:szCs w:val="24"/>
                <w:lang w:val="uk-UA" w:eastAsia="ru-RU"/>
              </w:rPr>
              <w:t>);</w:t>
            </w:r>
          </w:p>
          <w:p w:rsidR="00C42478" w:rsidRDefault="00C42478" w:rsidP="00882948">
            <w:pPr>
              <w:pStyle w:val="a4"/>
              <w:numPr>
                <w:ilvl w:val="0"/>
                <w:numId w:val="1"/>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інших документів та / або інформації визначені тендерною документацією та додатками.</w:t>
            </w:r>
          </w:p>
          <w:p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rsidR="00C42478"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w:t>
            </w:r>
            <w:r>
              <w:rPr>
                <w:rFonts w:ascii="Times New Roman" w:eastAsia="Times New Roman" w:hAnsi="Times New Roman"/>
                <w:sz w:val="24"/>
                <w:szCs w:val="24"/>
                <w:lang w:val="uk-UA" w:eastAsia="ru-RU"/>
              </w:rPr>
              <w:t xml:space="preserve">, </w:t>
            </w:r>
            <w:r w:rsidRPr="00C42478">
              <w:rPr>
                <w:rFonts w:ascii="Times New Roman" w:eastAsia="Times New Roman" w:hAnsi="Times New Roman"/>
                <w:sz w:val="24"/>
                <w:szCs w:val="24"/>
                <w:lang w:val="uk-UA" w:eastAsia="ru-RU"/>
              </w:rPr>
              <w:t xml:space="preserve">про що </w:t>
            </w:r>
            <w:r>
              <w:rPr>
                <w:rFonts w:ascii="Times New Roman" w:eastAsia="Times New Roman" w:hAnsi="Times New Roman"/>
                <w:sz w:val="24"/>
                <w:szCs w:val="24"/>
                <w:lang w:val="uk-UA" w:eastAsia="ru-RU"/>
              </w:rPr>
              <w:t>у</w:t>
            </w:r>
            <w:r w:rsidRPr="00C42478">
              <w:rPr>
                <w:rFonts w:ascii="Times New Roman" w:eastAsia="Times New Roman" w:hAnsi="Times New Roman"/>
                <w:sz w:val="24"/>
                <w:szCs w:val="24"/>
                <w:lang w:val="uk-UA" w:eastAsia="ru-RU"/>
              </w:rPr>
              <w:t xml:space="preserve">часник повинен зазначити у довідці, з посиланням на норми відповідних </w:t>
            </w:r>
            <w:r>
              <w:rPr>
                <w:rFonts w:ascii="Times New Roman" w:eastAsia="Times New Roman" w:hAnsi="Times New Roman"/>
                <w:sz w:val="24"/>
                <w:szCs w:val="24"/>
                <w:lang w:val="uk-UA" w:eastAsia="ru-RU"/>
              </w:rPr>
              <w:t>нормативно-правових актів (за наявності)</w:t>
            </w:r>
            <w:r w:rsidRPr="00C42478">
              <w:rPr>
                <w:rFonts w:ascii="Times New Roman" w:eastAsia="Times New Roman" w:hAnsi="Times New Roman"/>
                <w:sz w:val="24"/>
                <w:szCs w:val="24"/>
                <w:lang w:val="uk-UA" w:eastAsia="ru-RU"/>
              </w:rPr>
              <w:t xml:space="preserve">, в складі своєї </w:t>
            </w:r>
            <w:r>
              <w:rPr>
                <w:rFonts w:ascii="Times New Roman" w:eastAsia="Times New Roman" w:hAnsi="Times New Roman"/>
                <w:sz w:val="24"/>
                <w:szCs w:val="24"/>
                <w:lang w:val="uk-UA" w:eastAsia="ru-RU"/>
              </w:rPr>
              <w:t xml:space="preserve">тендерної </w:t>
            </w:r>
            <w:r w:rsidRPr="00C42478">
              <w:rPr>
                <w:rFonts w:ascii="Times New Roman" w:eastAsia="Times New Roman" w:hAnsi="Times New Roman"/>
                <w:sz w:val="24"/>
                <w:szCs w:val="24"/>
                <w:lang w:val="uk-UA" w:eastAsia="ru-RU"/>
              </w:rPr>
              <w:t>пропозиції.</w:t>
            </w:r>
          </w:p>
          <w:p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C42478">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w:t>
            </w:r>
            <w:r w:rsidRPr="001B5F21">
              <w:rPr>
                <w:rFonts w:ascii="Times New Roman" w:eastAsia="Times New Roman" w:hAnsi="Times New Roman"/>
                <w:sz w:val="24"/>
                <w:szCs w:val="24"/>
                <w:lang w:val="uk-UA" w:eastAsia="ru-RU"/>
              </w:rPr>
              <w:t>відхилення</w:t>
            </w:r>
            <w:r w:rsidRPr="00A57464">
              <w:rPr>
                <w:rFonts w:ascii="Times New Roman" w:eastAsia="Times New Roman" w:hAnsi="Times New Roman"/>
                <w:sz w:val="24"/>
                <w:szCs w:val="24"/>
                <w:lang w:val="uk-UA" w:eastAsia="ru-RU"/>
              </w:rPr>
              <w:t>.</w:t>
            </w:r>
          </w:p>
          <w:p w:rsidR="00C42478" w:rsidRPr="00A57464" w:rsidRDefault="00C42478"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Під час </w:t>
            </w:r>
            <w:r w:rsidRPr="007A75D9">
              <w:rPr>
                <w:rFonts w:ascii="Times New Roman" w:eastAsia="Times New Roman" w:hAnsi="Times New Roman"/>
                <w:sz w:val="24"/>
                <w:szCs w:val="24"/>
                <w:lang w:val="uk-UA" w:eastAsia="ru-RU"/>
              </w:rPr>
              <w:t xml:space="preserve">подання тендерної пропозиції учасник не може визначити конфіденційною інформацію </w:t>
            </w:r>
            <w:r w:rsidR="0035634B" w:rsidRPr="007A75D9">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7A75D9">
              <w:rPr>
                <w:rFonts w:ascii="Times New Roman" w:eastAsia="Times New Roman" w:hAnsi="Times New Roman"/>
                <w:sz w:val="24"/>
                <w:szCs w:val="24"/>
                <w:lang w:val="uk-UA" w:eastAsia="ru-RU"/>
              </w:rPr>
              <w:t>.</w:t>
            </w:r>
            <w:r w:rsidR="00F67975" w:rsidRPr="00F67975">
              <w:rPr>
                <w:rFonts w:ascii="Times New Roman" w:eastAsia="Times New Roman" w:hAnsi="Times New Roman"/>
                <w:sz w:val="24"/>
                <w:szCs w:val="24"/>
                <w:lang w:val="uk-UA" w:eastAsia="ru-RU"/>
              </w:rPr>
              <w:t xml:space="preserve"> </w:t>
            </w:r>
            <w:r w:rsidRPr="00A57464">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Під час використання</w:t>
            </w:r>
            <w:r w:rsidRPr="00717447">
              <w:rPr>
                <w:rFonts w:ascii="Times New Roman" w:eastAsia="Times New Roman" w:hAnsi="Times New Roman"/>
                <w:sz w:val="24"/>
                <w:szCs w:val="24"/>
                <w:lang w:val="uk-UA" w:eastAsia="ru-RU"/>
              </w:rPr>
              <w:t xml:space="preserve">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удосконаленого електронного підпису або кваліфікованого електронного підпису. </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Учасник під час подання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 xml:space="preserve">пропозиції учасника. </w:t>
            </w:r>
          </w:p>
          <w:p w:rsidR="00717447" w:rsidRDefault="00717447" w:rsidP="00C42478">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 разі подання у складі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електрон</w:t>
            </w:r>
            <w:r>
              <w:rPr>
                <w:rFonts w:ascii="Times New Roman" w:eastAsia="Times New Roman" w:hAnsi="Times New Roman"/>
                <w:sz w:val="24"/>
                <w:szCs w:val="24"/>
                <w:lang w:val="uk-UA" w:eastAsia="ru-RU"/>
              </w:rPr>
              <w:t>н</w:t>
            </w:r>
            <w:r w:rsidRPr="00717447">
              <w:rPr>
                <w:rFonts w:ascii="Times New Roman" w:eastAsia="Times New Roman" w:hAnsi="Times New Roman"/>
                <w:sz w:val="24"/>
                <w:szCs w:val="24"/>
                <w:lang w:val="uk-UA" w:eastAsia="ru-RU"/>
              </w:rPr>
              <w:t xml:space="preserve">ого(их) документа(ів) учасник має накласти удосконалений електронний підпис або кваліфікований електронний підпис особи уповноваженої на підписання </w:t>
            </w:r>
            <w:r>
              <w:rPr>
                <w:rFonts w:ascii="Times New Roman" w:eastAsia="Times New Roman" w:hAnsi="Times New Roman"/>
                <w:sz w:val="24"/>
                <w:szCs w:val="24"/>
                <w:lang w:val="uk-UA" w:eastAsia="ru-RU"/>
              </w:rPr>
              <w:t xml:space="preserve">тендерної </w:t>
            </w:r>
            <w:r w:rsidRPr="00717447">
              <w:rPr>
                <w:rFonts w:ascii="Times New Roman" w:eastAsia="Times New Roman" w:hAnsi="Times New Roman"/>
                <w:sz w:val="24"/>
                <w:szCs w:val="24"/>
                <w:lang w:val="uk-UA" w:eastAsia="ru-RU"/>
              </w:rPr>
              <w:t>пропозиції учасника на кожен електронний документ.</w:t>
            </w:r>
          </w:p>
          <w:p w:rsidR="00E65A65"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Опис формальних помилок: ф</w:t>
            </w:r>
            <w:r w:rsidRPr="00E65A65">
              <w:rPr>
                <w:rFonts w:ascii="Times New Roman" w:eastAsia="Times New Roman" w:hAnsi="Times New Roman"/>
                <w:sz w:val="24"/>
                <w:szCs w:val="24"/>
                <w:lang w:val="uk-UA" w:eastAsia="ru-RU"/>
              </w:rPr>
              <w:t>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r>
              <w:rPr>
                <w:rFonts w:ascii="Times New Roman" w:eastAsia="Times New Roman" w:hAnsi="Times New Roman"/>
                <w:sz w:val="24"/>
                <w:szCs w:val="24"/>
                <w:lang w:val="uk-UA" w:eastAsia="ru-RU"/>
              </w:rPr>
              <w:t xml:space="preserve"> </w:t>
            </w:r>
          </w:p>
          <w:p w:rsidR="00717447" w:rsidRDefault="00E65A65"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w:t>
            </w:r>
            <w:r w:rsidR="00717447">
              <w:rPr>
                <w:rFonts w:ascii="Times New Roman" w:eastAsia="Times New Roman" w:hAnsi="Times New Roman"/>
                <w:sz w:val="24"/>
                <w:szCs w:val="24"/>
                <w:lang w:val="uk-UA" w:eastAsia="ru-RU"/>
              </w:rPr>
              <w:t>ерелік</w:t>
            </w:r>
            <w:r w:rsidR="00717447" w:rsidRPr="000A74B5">
              <w:t xml:space="preserve"> </w:t>
            </w:r>
            <w:r w:rsidR="00717447" w:rsidRPr="00717447">
              <w:rPr>
                <w:rFonts w:ascii="Times New Roman" w:eastAsia="Times New Roman" w:hAnsi="Times New Roman"/>
                <w:sz w:val="24"/>
                <w:szCs w:val="24"/>
                <w:lang w:val="uk-UA" w:eastAsia="ru-RU"/>
              </w:rPr>
              <w:t>формальних помилок</w:t>
            </w:r>
            <w:r w:rsidR="00717447">
              <w:rPr>
                <w:rFonts w:ascii="Times New Roman" w:eastAsia="Times New Roman" w:hAnsi="Times New Roman"/>
                <w:sz w:val="24"/>
                <w:szCs w:val="24"/>
                <w:lang w:val="uk-UA" w:eastAsia="ru-RU"/>
              </w:rPr>
              <w:t>, затверджений наказом Мінекономіки від</w:t>
            </w:r>
            <w:r w:rsidR="00717447" w:rsidRPr="00717447">
              <w:rPr>
                <w:rFonts w:ascii="Times New Roman" w:eastAsia="Times New Roman" w:hAnsi="Times New Roman"/>
                <w:sz w:val="24"/>
                <w:szCs w:val="24"/>
                <w:lang w:val="uk-UA" w:eastAsia="ru-RU"/>
              </w:rPr>
              <w:t xml:space="preserve"> 15</w:t>
            </w:r>
            <w:r w:rsidR="00717447">
              <w:rPr>
                <w:rFonts w:ascii="Times New Roman" w:eastAsia="Times New Roman" w:hAnsi="Times New Roman"/>
                <w:sz w:val="24"/>
                <w:szCs w:val="24"/>
                <w:lang w:val="uk-UA" w:eastAsia="ru-RU"/>
              </w:rPr>
              <w:t>.04.</w:t>
            </w:r>
            <w:r w:rsidR="00717447" w:rsidRPr="00717447">
              <w:rPr>
                <w:rFonts w:ascii="Times New Roman" w:eastAsia="Times New Roman" w:hAnsi="Times New Roman"/>
                <w:sz w:val="24"/>
                <w:szCs w:val="24"/>
                <w:lang w:val="uk-UA" w:eastAsia="ru-RU"/>
              </w:rPr>
              <w:t>2020 № 710</w:t>
            </w:r>
            <w:r w:rsidR="00717447">
              <w:rPr>
                <w:rFonts w:ascii="Times New Roman" w:eastAsia="Times New Roman" w:hAnsi="Times New Roman"/>
                <w:sz w:val="24"/>
                <w:szCs w:val="24"/>
                <w:lang w:val="uk-UA" w:eastAsia="ru-RU"/>
              </w:rPr>
              <w:t>:</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 </w:t>
            </w:r>
            <w:r w:rsidR="000A5534">
              <w:rPr>
                <w:rFonts w:ascii="Times New Roman" w:eastAsia="Times New Roman" w:hAnsi="Times New Roman"/>
                <w:sz w:val="24"/>
                <w:szCs w:val="24"/>
                <w:lang w:val="uk-UA" w:eastAsia="ru-RU"/>
              </w:rPr>
              <w:t>і</w:t>
            </w:r>
            <w:r w:rsidRPr="00717447">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rsidR="00717447" w:rsidRDefault="00717447" w:rsidP="008829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великої літери; </w:t>
            </w:r>
          </w:p>
          <w:p w:rsidR="00717447" w:rsidRDefault="00717447" w:rsidP="008829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rsidR="00717447" w:rsidRDefault="00717447" w:rsidP="008829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використання слова або мовного звороту, запозичених з іншої мови; </w:t>
            </w:r>
          </w:p>
          <w:p w:rsidR="00717447" w:rsidRDefault="00717447" w:rsidP="008829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p>
          <w:p w:rsidR="00717447" w:rsidRDefault="00717447" w:rsidP="008829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rsidR="00717447" w:rsidRDefault="00717447" w:rsidP="008829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написання слів разом та/або окремо, та/або через дефіс; </w:t>
            </w:r>
          </w:p>
          <w:p w:rsidR="00717447" w:rsidRDefault="00717447" w:rsidP="0088294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lastRenderedPageBreak/>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sidRPr="00717447">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717447" w:rsidRDefault="00717447" w:rsidP="00717447">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Приклади формальних помилок:</w:t>
            </w:r>
          </w:p>
          <w:p w:rsidR="00717447" w:rsidRDefault="00CE7D1C" w:rsidP="008829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«вінницька область» замість «Вінницька область» або «місто львів» замість «місто Львів»; </w:t>
            </w:r>
          </w:p>
          <w:p w:rsidR="00CE7D1C" w:rsidRDefault="00164776" w:rsidP="008829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Pr>
                <w:rFonts w:ascii="Times New Roman" w:eastAsia="Times New Roman" w:hAnsi="Times New Roman"/>
                <w:sz w:val="24"/>
                <w:szCs w:val="24"/>
                <w:lang w:val="uk-UA" w:eastAsia="ru-RU"/>
              </w:rPr>
              <w:t>;</w:t>
            </w:r>
          </w:p>
          <w:p w:rsidR="00FD0964" w:rsidRDefault="00FD0964" w:rsidP="008829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 замість «</w:t>
            </w:r>
            <w:r w:rsidRPr="00FD0964">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w:t>
            </w:r>
            <w:r>
              <w:rPr>
                <w:rFonts w:ascii="Times New Roman" w:eastAsia="Times New Roman" w:hAnsi="Times New Roman"/>
                <w:sz w:val="24"/>
                <w:szCs w:val="24"/>
                <w:lang w:val="uk-UA" w:eastAsia="ru-RU"/>
              </w:rPr>
              <w:t>»;</w:t>
            </w:r>
          </w:p>
          <w:p w:rsidR="00FD0964" w:rsidRDefault="00FD0964" w:rsidP="008829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«тендернапропозиція» замість «тендерна пропозиція»;</w:t>
            </w:r>
          </w:p>
          <w:p w:rsidR="00FD0964" w:rsidRDefault="00FD0964" w:rsidP="008829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«срток поставки» замість «строк поставки»;</w:t>
            </w:r>
          </w:p>
          <w:p w:rsidR="00FD0964" w:rsidRDefault="00FD0964" w:rsidP="008829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«Довідка» замість «Лист», «Гарантійний лист» замість </w:t>
            </w:r>
            <w:r w:rsidR="00601FFA">
              <w:rPr>
                <w:rFonts w:ascii="Times New Roman" w:eastAsia="Times New Roman" w:hAnsi="Times New Roman"/>
                <w:sz w:val="24"/>
                <w:szCs w:val="24"/>
                <w:lang w:val="uk-UA" w:eastAsia="ru-RU"/>
              </w:rPr>
              <w:t>«Довідка», «Лист» замість «Гарантійний лист» тощо;</w:t>
            </w:r>
          </w:p>
          <w:p w:rsidR="00601FFA" w:rsidRPr="00601FFA" w:rsidRDefault="00601FFA" w:rsidP="00882948">
            <w:pPr>
              <w:pStyle w:val="a4"/>
              <w:numPr>
                <w:ilvl w:val="0"/>
                <w:numId w:val="3"/>
              </w:num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подання документа у форматі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замість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JPEG</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RAR</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w:t>
            </w:r>
            <w:r w:rsidRPr="00601FFA">
              <w:rPr>
                <w:rFonts w:ascii="Times New Roman" w:eastAsia="Times New Roman" w:hAnsi="Times New Roman"/>
                <w:sz w:val="24"/>
                <w:szCs w:val="24"/>
                <w:lang w:val="uk-UA" w:eastAsia="ru-RU"/>
              </w:rPr>
              <w:t>7z</w:t>
            </w:r>
            <w:r>
              <w:rPr>
                <w:rFonts w:ascii="Times New Roman" w:eastAsia="Times New Roman" w:hAnsi="Times New Roman"/>
                <w:sz w:val="24"/>
                <w:szCs w:val="24"/>
                <w:lang w:val="uk-UA" w:eastAsia="ru-RU"/>
              </w:rPr>
              <w:t>» замість «</w:t>
            </w:r>
            <w:r>
              <w:rPr>
                <w:rFonts w:ascii="Times New Roman" w:eastAsia="Times New Roman" w:hAnsi="Times New Roman"/>
                <w:sz w:val="24"/>
                <w:szCs w:val="24"/>
                <w:lang w:val="en-US" w:eastAsia="ru-RU"/>
              </w:rPr>
              <w:t>PDF</w:t>
            </w:r>
            <w:r>
              <w:rPr>
                <w:rFonts w:ascii="Times New Roman" w:eastAsia="Times New Roman" w:hAnsi="Times New Roman"/>
                <w:sz w:val="24"/>
                <w:szCs w:val="24"/>
                <w:lang w:val="uk-UA" w:eastAsia="ru-RU"/>
              </w:rPr>
              <w:t>» тощо.</w:t>
            </w:r>
          </w:p>
        </w:tc>
      </w:tr>
      <w:tr w:rsidR="0082608A" w:rsidRPr="009F6B37"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rsidR="0082608A" w:rsidRPr="00B413F2" w:rsidRDefault="009F6B37"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тендерної пропозиції не вимагається.</w:t>
            </w:r>
          </w:p>
        </w:tc>
      </w:tr>
      <w:tr w:rsidR="0082608A" w:rsidRPr="00E03E48"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Умови повернення забезпечення тендерної пропозиції: </w:t>
            </w:r>
            <w:r>
              <w:rPr>
                <w:rFonts w:ascii="Times New Roman" w:eastAsia="Times New Roman" w:hAnsi="Times New Roman"/>
                <w:sz w:val="24"/>
                <w:szCs w:val="24"/>
                <w:lang w:val="uk-UA" w:eastAsia="ru-RU"/>
              </w:rPr>
              <w:t>відповідно до</w:t>
            </w:r>
            <w:r w:rsidRPr="00897BF9">
              <w:rPr>
                <w:rFonts w:ascii="Times New Roman" w:eastAsia="Times New Roman" w:hAnsi="Times New Roman"/>
                <w:sz w:val="24"/>
                <w:szCs w:val="24"/>
                <w:lang w:val="uk-UA" w:eastAsia="ru-RU"/>
              </w:rPr>
              <w:t xml:space="preserve"> частин</w:t>
            </w:r>
            <w:r>
              <w:rPr>
                <w:rFonts w:ascii="Times New Roman" w:eastAsia="Times New Roman" w:hAnsi="Times New Roman"/>
                <w:sz w:val="24"/>
                <w:szCs w:val="24"/>
                <w:lang w:val="uk-UA" w:eastAsia="ru-RU"/>
              </w:rPr>
              <w:t>и</w:t>
            </w:r>
            <w:r w:rsidRPr="00897BF9">
              <w:rPr>
                <w:rFonts w:ascii="Times New Roman" w:eastAsia="Times New Roman" w:hAnsi="Times New Roman"/>
                <w:sz w:val="24"/>
                <w:szCs w:val="24"/>
                <w:lang w:val="uk-UA" w:eastAsia="ru-RU"/>
              </w:rPr>
              <w:t xml:space="preserve"> 4 статті 25 Закону забезпечення тендерної пропозиції повертається учаснику в разі: </w:t>
            </w:r>
          </w:p>
          <w:p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закінчення строку дії тендерної пропозиції та забезпечення тендерної пропозиції / пропозиції, зазначеного в тендерній документації / оголошенні про проведення спрощеної закупівлі; </w:t>
            </w:r>
          </w:p>
          <w:p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укладення договору про закупівлю з учасником, який став переможцем процедури закупівлі (крім переговорної процедури закупівлі) / спрощеної закупівлі; </w:t>
            </w:r>
          </w:p>
          <w:p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відкликання тендерної пропозиції / пропозиції до закінчення строку її подання; </w:t>
            </w:r>
          </w:p>
          <w:p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4) закінчення тендеру / спрощеної закупівлі в разі неукладення договору про закупівлю з жодним з учасників, які подали тендерні пропозиції / пропозиції. </w:t>
            </w:r>
          </w:p>
          <w:p w:rsidR="00D86E4C" w:rsidRDefault="00D86E4C" w:rsidP="00D86E4C">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Умови неповернення забезпечення тендерної пропозиції</w:t>
            </w:r>
            <w:r>
              <w:rPr>
                <w:rFonts w:ascii="Times New Roman" w:eastAsia="Times New Roman" w:hAnsi="Times New Roman"/>
                <w:sz w:val="24"/>
                <w:szCs w:val="24"/>
                <w:lang w:val="uk-UA" w:eastAsia="ru-RU"/>
              </w:rPr>
              <w:t xml:space="preserve"> відповідно до частини</w:t>
            </w:r>
            <w:r w:rsidRPr="00897BF9">
              <w:rPr>
                <w:rFonts w:ascii="Times New Roman" w:eastAsia="Times New Roman" w:hAnsi="Times New Roman"/>
                <w:sz w:val="24"/>
                <w:szCs w:val="24"/>
                <w:lang w:val="uk-UA" w:eastAsia="ru-RU"/>
              </w:rPr>
              <w:t xml:space="preserve"> 3 статті 25 Закону</w:t>
            </w:r>
            <w:r>
              <w:rPr>
                <w:rFonts w:ascii="Times New Roman" w:eastAsia="Times New Roman" w:hAnsi="Times New Roman"/>
                <w:sz w:val="24"/>
                <w:szCs w:val="24"/>
                <w:lang w:val="uk-UA" w:eastAsia="ru-RU"/>
              </w:rPr>
              <w:t xml:space="preserve"> з урахуванням Особливостей</w:t>
            </w:r>
            <w:r w:rsidRPr="00897BF9">
              <w:rPr>
                <w:rFonts w:ascii="Times New Roman" w:eastAsia="Times New Roman" w:hAnsi="Times New Roman"/>
                <w:sz w:val="24"/>
                <w:szCs w:val="24"/>
                <w:lang w:val="uk-UA" w:eastAsia="ru-RU"/>
              </w:rPr>
              <w:t xml:space="preserve">: </w:t>
            </w:r>
          </w:p>
          <w:p w:rsidR="00D86E4C" w:rsidRDefault="00D86E4C" w:rsidP="00D86E4C">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1) відкликання тендерної пропозиції / пропозиції учасником після закінчення строку її подання, але до того, як сплив строк, протягом якого тендерні пропозиції вважаються дійсними; </w:t>
            </w:r>
          </w:p>
          <w:p w:rsidR="00D86E4C" w:rsidRDefault="00D86E4C" w:rsidP="00D86E4C">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2) непідписання договору про закупівлю учасником, який став переможцем тендеру / спрощеної закупівлі; </w:t>
            </w:r>
          </w:p>
          <w:p w:rsidR="00D86E4C" w:rsidRDefault="00D86E4C" w:rsidP="00D86E4C">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3) </w:t>
            </w:r>
            <w:r w:rsidRPr="007A75D9">
              <w:rPr>
                <w:rFonts w:ascii="Times New Roman" w:eastAsia="Times New Roman" w:hAnsi="Times New Roman"/>
                <w:sz w:val="24"/>
                <w:szCs w:val="24"/>
                <w:lang w:val="uk-UA" w:eastAsia="ru-RU"/>
              </w:rPr>
              <w:t xml:space="preserve">ненадання переможцем процедури закупівлі (крім переговорної процедури закупівлі) у строк, визначений абзацом </w:t>
            </w:r>
            <w:r w:rsidR="002D1828" w:rsidRPr="007A75D9">
              <w:rPr>
                <w:rFonts w:ascii="Times New Roman" w:eastAsia="Times New Roman" w:hAnsi="Times New Roman"/>
                <w:sz w:val="24"/>
                <w:szCs w:val="24"/>
                <w:lang w:val="uk-UA" w:eastAsia="ru-RU"/>
              </w:rPr>
              <w:t>15</w:t>
            </w:r>
            <w:r w:rsidRPr="007A75D9">
              <w:rPr>
                <w:rFonts w:ascii="Times New Roman" w:eastAsia="Times New Roman" w:hAnsi="Times New Roman"/>
                <w:sz w:val="24"/>
                <w:szCs w:val="24"/>
                <w:lang w:val="uk-UA" w:eastAsia="ru-RU"/>
              </w:rPr>
              <w:t xml:space="preserve"> пункту 47 Особливостей, документів, що підтверджують відсутність підстав, установлених пунктом 47 Особливостей;</w:t>
            </w:r>
            <w:r w:rsidRPr="00897BF9">
              <w:rPr>
                <w:rFonts w:ascii="Times New Roman" w:eastAsia="Times New Roman" w:hAnsi="Times New Roman"/>
                <w:sz w:val="24"/>
                <w:szCs w:val="24"/>
                <w:lang w:val="uk-UA" w:eastAsia="ru-RU"/>
              </w:rPr>
              <w:t xml:space="preserve"> </w:t>
            </w:r>
          </w:p>
          <w:p w:rsidR="0082608A" w:rsidRPr="00B413F2" w:rsidRDefault="00D86E4C" w:rsidP="00D86E4C">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4) ненадання переможцем процедури закупівлі (крім переговорної процедури закупівлі) / спрощеної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 / оголошенням про проведення спрощеної закупівлі.</w:t>
            </w:r>
          </w:p>
        </w:tc>
      </w:tr>
      <w:tr w:rsidR="0082608A" w:rsidRPr="00E03E48"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82608A" w:rsidRPr="00E94849" w:rsidRDefault="0082608A" w:rsidP="00882948">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rsidR="0082608A" w:rsidRPr="00E94849" w:rsidRDefault="0082608A" w:rsidP="00882948">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lastRenderedPageBreak/>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2608A" w:rsidRPr="00C535CC"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5</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 згідно з пунктом 29 Особливостей.</w:t>
            </w:r>
          </w:p>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p w:rsidR="00786875" w:rsidRPr="00782C8C" w:rsidRDefault="00786875" w:rsidP="00786875">
            <w:pPr>
              <w:widowControl w:val="0"/>
              <w:spacing w:after="0" w:line="240" w:lineRule="auto"/>
              <w:ind w:left="34" w:right="113"/>
              <w:contextualSpacing/>
              <w:jc w:val="both"/>
              <w:rPr>
                <w:rFonts w:ascii="Times New Roman" w:eastAsia="Times New Roman" w:hAnsi="Times New Roman"/>
                <w:sz w:val="24"/>
                <w:szCs w:val="24"/>
                <w:lang w:val="uk-UA" w:eastAsia="uk-UA"/>
              </w:rPr>
            </w:pPr>
            <w:r w:rsidRPr="00782C8C">
              <w:rPr>
                <w:rStyle w:val="rvts0"/>
                <w:rFonts w:ascii="Times New Roman" w:hAnsi="Times New Roman"/>
                <w:sz w:val="24"/>
                <w:szCs w:val="24"/>
                <w:lang w:val="uk-UA"/>
              </w:rPr>
              <w:t xml:space="preserve">В складі пропозицї учасник подає </w:t>
            </w:r>
            <w:r w:rsidRPr="00782C8C">
              <w:rPr>
                <w:rFonts w:ascii="Times New Roman" w:hAnsi="Times New Roman"/>
                <w:bCs/>
                <w:iCs/>
                <w:sz w:val="24"/>
                <w:szCs w:val="24"/>
                <w:lang w:val="uk-UA"/>
              </w:rPr>
              <w:t>розрахунок ціни тендерної пропозиції</w:t>
            </w:r>
            <w:r w:rsidRPr="00782C8C">
              <w:rPr>
                <w:rFonts w:ascii="Times New Roman" w:hAnsi="Times New Roman"/>
                <w:bCs/>
                <w:i/>
                <w:iCs/>
                <w:sz w:val="24"/>
                <w:szCs w:val="24"/>
                <w:lang w:val="uk-UA"/>
              </w:rPr>
              <w:t xml:space="preserve"> </w:t>
            </w:r>
            <w:r w:rsidRPr="00782C8C">
              <w:rPr>
                <w:rFonts w:ascii="Times New Roman" w:hAnsi="Times New Roman"/>
                <w:sz w:val="24"/>
                <w:szCs w:val="24"/>
                <w:lang w:val="uk-UA"/>
              </w:rPr>
              <w:t xml:space="preserve">(відповідно із додатком №3 до тендерної документації, </w:t>
            </w:r>
            <w:r w:rsidRPr="00782C8C">
              <w:rPr>
                <w:rFonts w:ascii="Times New Roman" w:eastAsia="Times New Roman" w:hAnsi="Times New Roman"/>
                <w:sz w:val="24"/>
                <w:szCs w:val="24"/>
                <w:lang w:val="uk-UA" w:eastAsia="uk-UA"/>
              </w:rPr>
              <w:t>що повинен складатись з наступних документів:</w:t>
            </w:r>
          </w:p>
          <w:p w:rsidR="00786875" w:rsidRPr="00782C8C" w:rsidRDefault="00786875" w:rsidP="00786875">
            <w:pPr>
              <w:widowControl w:val="0"/>
              <w:spacing w:after="0" w:line="240" w:lineRule="auto"/>
              <w:ind w:right="113"/>
              <w:contextualSpacing/>
              <w:jc w:val="both"/>
              <w:rPr>
                <w:rFonts w:ascii="Times New Roman" w:hAnsi="Times New Roman"/>
                <w:b/>
                <w:sz w:val="24"/>
                <w:szCs w:val="24"/>
                <w:shd w:val="clear" w:color="auto" w:fill="FFFFFF"/>
              </w:rPr>
            </w:pPr>
            <w:r w:rsidRPr="00782C8C">
              <w:rPr>
                <w:rFonts w:ascii="Times New Roman" w:hAnsi="Times New Roman"/>
                <w:b/>
                <w:sz w:val="24"/>
                <w:szCs w:val="24"/>
                <w:shd w:val="clear" w:color="auto" w:fill="FFFFFF"/>
              </w:rPr>
              <w:t>- Договірна ціна;</w:t>
            </w:r>
          </w:p>
          <w:p w:rsidR="00786875" w:rsidRPr="00782C8C" w:rsidRDefault="00786875" w:rsidP="00786875">
            <w:pPr>
              <w:widowControl w:val="0"/>
              <w:spacing w:after="0" w:line="240" w:lineRule="auto"/>
              <w:ind w:right="113"/>
              <w:contextualSpacing/>
              <w:jc w:val="both"/>
              <w:rPr>
                <w:rFonts w:ascii="Times New Roman" w:hAnsi="Times New Roman"/>
                <w:b/>
                <w:sz w:val="24"/>
                <w:szCs w:val="24"/>
                <w:shd w:val="clear" w:color="auto" w:fill="FFFFFF"/>
              </w:rPr>
            </w:pPr>
            <w:r w:rsidRPr="00782C8C">
              <w:rPr>
                <w:rFonts w:ascii="Times New Roman" w:hAnsi="Times New Roman"/>
                <w:b/>
                <w:sz w:val="24"/>
                <w:szCs w:val="24"/>
                <w:shd w:val="clear" w:color="auto" w:fill="FFFFFF"/>
              </w:rPr>
              <w:t>- Локальні кошториси;</w:t>
            </w:r>
          </w:p>
          <w:p w:rsidR="00786875" w:rsidRPr="00782C8C" w:rsidRDefault="00786875" w:rsidP="00786875">
            <w:pPr>
              <w:widowControl w:val="0"/>
              <w:spacing w:after="0" w:line="240" w:lineRule="auto"/>
              <w:ind w:right="113"/>
              <w:contextualSpacing/>
              <w:jc w:val="both"/>
              <w:rPr>
                <w:rFonts w:ascii="Times New Roman" w:hAnsi="Times New Roman"/>
                <w:b/>
                <w:sz w:val="24"/>
                <w:szCs w:val="24"/>
                <w:shd w:val="clear" w:color="auto" w:fill="FFFFFF"/>
              </w:rPr>
            </w:pPr>
            <w:r w:rsidRPr="00782C8C">
              <w:rPr>
                <w:rFonts w:ascii="Times New Roman" w:hAnsi="Times New Roman"/>
                <w:b/>
                <w:sz w:val="24"/>
                <w:szCs w:val="24"/>
                <w:shd w:val="clear" w:color="auto" w:fill="FFFFFF"/>
              </w:rPr>
              <w:t>- Розрахунок загальновиробничих витрат;</w:t>
            </w:r>
          </w:p>
          <w:p w:rsidR="00786875" w:rsidRPr="00782C8C" w:rsidRDefault="00786875" w:rsidP="00786875">
            <w:pPr>
              <w:widowControl w:val="0"/>
              <w:spacing w:after="0" w:line="240" w:lineRule="auto"/>
              <w:ind w:right="113"/>
              <w:contextualSpacing/>
              <w:jc w:val="both"/>
              <w:rPr>
                <w:rFonts w:ascii="Times New Roman" w:hAnsi="Times New Roman"/>
                <w:b/>
                <w:sz w:val="24"/>
                <w:szCs w:val="24"/>
                <w:shd w:val="clear" w:color="auto" w:fill="FFFFFF"/>
              </w:rPr>
            </w:pPr>
            <w:r w:rsidRPr="00782C8C">
              <w:rPr>
                <w:rFonts w:ascii="Times New Roman" w:hAnsi="Times New Roman"/>
                <w:b/>
                <w:sz w:val="24"/>
                <w:szCs w:val="24"/>
                <w:shd w:val="clear" w:color="auto" w:fill="FFFFFF"/>
              </w:rPr>
              <w:t>- Пояснювальна записка.</w:t>
            </w:r>
          </w:p>
          <w:p w:rsidR="00786875" w:rsidRPr="00782C8C" w:rsidRDefault="00786875" w:rsidP="00786875">
            <w:pPr>
              <w:widowControl w:val="0"/>
              <w:spacing w:after="0" w:line="240" w:lineRule="auto"/>
              <w:ind w:right="113"/>
              <w:contextualSpacing/>
              <w:jc w:val="both"/>
              <w:rPr>
                <w:rFonts w:ascii="Times New Roman" w:hAnsi="Times New Roman"/>
                <w:b/>
                <w:sz w:val="24"/>
                <w:szCs w:val="24"/>
                <w:shd w:val="clear" w:color="auto" w:fill="FFFFFF"/>
              </w:rPr>
            </w:pPr>
            <w:r w:rsidRPr="00782C8C">
              <w:rPr>
                <w:rFonts w:ascii="Times New Roman" w:hAnsi="Times New Roman"/>
                <w:b/>
                <w:sz w:val="24"/>
                <w:szCs w:val="24"/>
                <w:shd w:val="clear" w:color="auto" w:fill="FFFFFF"/>
              </w:rPr>
              <w:t>- Календарний графік виконання робіт;</w:t>
            </w:r>
          </w:p>
          <w:p w:rsidR="00786875" w:rsidRPr="00782C8C" w:rsidRDefault="00786875" w:rsidP="00786875">
            <w:pPr>
              <w:widowControl w:val="0"/>
              <w:spacing w:after="0" w:line="240" w:lineRule="auto"/>
              <w:ind w:right="113"/>
              <w:contextualSpacing/>
              <w:jc w:val="both"/>
              <w:rPr>
                <w:rFonts w:ascii="Times New Roman" w:hAnsi="Times New Roman"/>
                <w:b/>
                <w:sz w:val="24"/>
                <w:szCs w:val="24"/>
                <w:shd w:val="clear" w:color="auto" w:fill="FFFFFF"/>
              </w:rPr>
            </w:pPr>
            <w:r w:rsidRPr="00782C8C">
              <w:rPr>
                <w:rFonts w:ascii="Times New Roman" w:hAnsi="Times New Roman"/>
                <w:b/>
                <w:sz w:val="24"/>
                <w:szCs w:val="24"/>
                <w:shd w:val="clear" w:color="auto" w:fill="FFFFFF"/>
              </w:rPr>
              <w:t>- Відомість ресурсів до зведеного кошторисного розрахунку вартості об’єкта будівництва;</w:t>
            </w:r>
          </w:p>
          <w:p w:rsidR="00786875" w:rsidRPr="00782C8C" w:rsidRDefault="00786875" w:rsidP="00786875">
            <w:pPr>
              <w:widowControl w:val="0"/>
              <w:spacing w:after="0" w:line="240" w:lineRule="auto"/>
              <w:ind w:right="113"/>
              <w:contextualSpacing/>
              <w:jc w:val="both"/>
              <w:rPr>
                <w:rFonts w:ascii="Times New Roman" w:hAnsi="Times New Roman"/>
                <w:b/>
                <w:sz w:val="24"/>
                <w:szCs w:val="24"/>
                <w:shd w:val="clear" w:color="auto" w:fill="FFFFFF"/>
              </w:rPr>
            </w:pPr>
            <w:r w:rsidRPr="00782C8C">
              <w:rPr>
                <w:rFonts w:ascii="Times New Roman" w:hAnsi="Times New Roman"/>
                <w:b/>
                <w:sz w:val="24"/>
                <w:szCs w:val="24"/>
                <w:shd w:val="clear" w:color="auto" w:fill="FFFFFF"/>
              </w:rPr>
              <w:t>- Зведений кошторисний розрахунок вартості об’єкта будівництва.</w:t>
            </w:r>
          </w:p>
          <w:p w:rsidR="00786875" w:rsidRPr="00782C8C" w:rsidRDefault="00786875" w:rsidP="00786875">
            <w:pPr>
              <w:widowControl w:val="0"/>
              <w:spacing w:after="0" w:line="240" w:lineRule="auto"/>
              <w:ind w:left="34" w:right="113" w:firstLine="425"/>
              <w:contextualSpacing/>
              <w:jc w:val="both"/>
              <w:rPr>
                <w:rFonts w:ascii="Times New Roman" w:hAnsi="Times New Roman"/>
                <w:sz w:val="24"/>
                <w:szCs w:val="24"/>
                <w:lang w:val="uk-UA"/>
              </w:rPr>
            </w:pPr>
            <w:r w:rsidRPr="00782C8C">
              <w:rPr>
                <w:rFonts w:ascii="Times New Roman" w:hAnsi="Times New Roman"/>
                <w:bCs/>
                <w:sz w:val="24"/>
                <w:szCs w:val="24"/>
                <w:shd w:val="clear" w:color="auto" w:fill="FFFFFF"/>
              </w:rPr>
              <w:t>Ціна пропозиції учасника повинна бути визначена та розрахована за твердою  договірною ціною згідно НАКАЗУ МІНІСТЕРСТВА РОЗВИТКУ ГРОМАД ТА ТЕРИТОРІЙ УКРАЇНИ від 01.11.2021 № 281 «Про затвердження кошторисних норм України у будівництві»</w:t>
            </w:r>
            <w:r w:rsidRPr="00782C8C">
              <w:rPr>
                <w:rFonts w:ascii="Times New Roman" w:hAnsi="Times New Roman"/>
                <w:sz w:val="24"/>
                <w:szCs w:val="24"/>
              </w:rPr>
              <w:t xml:space="preserve"> та у відповідності із вимогами Кошторисних норм України «Настанова з визначення вартості будівництва» має бути наданий </w:t>
            </w:r>
            <w:r w:rsidRPr="00782C8C">
              <w:rPr>
                <w:rFonts w:ascii="Times New Roman" w:eastAsia="Times New Roman" w:hAnsi="Times New Roman"/>
                <w:sz w:val="24"/>
                <w:szCs w:val="24"/>
                <w:lang w:eastAsia="uk-UA"/>
              </w:rPr>
              <w:t xml:space="preserve">в електронному вигляді в </w:t>
            </w:r>
            <w:r w:rsidRPr="00782C8C">
              <w:rPr>
                <w:rFonts w:ascii="Times New Roman" w:eastAsia="Times New Roman" w:hAnsi="Times New Roman"/>
                <w:b/>
                <w:sz w:val="24"/>
                <w:szCs w:val="24"/>
                <w:lang w:eastAsia="uk-UA"/>
              </w:rPr>
              <w:t xml:space="preserve">форматі  </w:t>
            </w:r>
            <w:r w:rsidRPr="00782C8C">
              <w:rPr>
                <w:rFonts w:ascii="Times New Roman" w:eastAsia="Times New Roman" w:hAnsi="Times New Roman"/>
                <w:sz w:val="24"/>
                <w:szCs w:val="24"/>
                <w:lang w:eastAsia="uk-UA"/>
              </w:rPr>
              <w:t xml:space="preserve">WORD </w:t>
            </w:r>
            <w:r w:rsidRPr="00782C8C">
              <w:rPr>
                <w:rFonts w:ascii="Times New Roman" w:hAnsi="Times New Roman"/>
                <w:b/>
                <w:sz w:val="24"/>
                <w:szCs w:val="24"/>
              </w:rPr>
              <w:t>(“</w:t>
            </w:r>
            <w:r w:rsidRPr="00782C8C">
              <w:rPr>
                <w:rFonts w:ascii="Times New Roman" w:eastAsia="Times New Roman" w:hAnsi="Times New Roman"/>
                <w:b/>
                <w:sz w:val="24"/>
                <w:szCs w:val="24"/>
                <w:lang w:eastAsia="uk-UA"/>
              </w:rPr>
              <w:t>DOC”</w:t>
            </w:r>
            <w:r w:rsidRPr="00782C8C">
              <w:rPr>
                <w:rFonts w:ascii="Times New Roman" w:hAnsi="Times New Roman"/>
                <w:b/>
                <w:sz w:val="24"/>
                <w:szCs w:val="24"/>
              </w:rPr>
              <w:t>)</w:t>
            </w:r>
            <w:r w:rsidRPr="00782C8C">
              <w:rPr>
                <w:rFonts w:ascii="Times New Roman" w:eastAsia="Times New Roman" w:hAnsi="Times New Roman"/>
                <w:b/>
                <w:sz w:val="24"/>
                <w:szCs w:val="24"/>
                <w:lang w:eastAsia="uk-UA"/>
              </w:rPr>
              <w:t xml:space="preserve"> </w:t>
            </w:r>
            <w:r w:rsidRPr="00782C8C">
              <w:rPr>
                <w:rFonts w:ascii="Times New Roman" w:eastAsia="Times New Roman" w:hAnsi="Times New Roman"/>
                <w:sz w:val="24"/>
                <w:szCs w:val="24"/>
                <w:lang w:eastAsia="uk-UA"/>
              </w:rPr>
              <w:t>або</w:t>
            </w:r>
            <w:r w:rsidRPr="00782C8C">
              <w:rPr>
                <w:rFonts w:ascii="Times New Roman" w:eastAsia="Times New Roman" w:hAnsi="Times New Roman"/>
                <w:b/>
                <w:sz w:val="24"/>
                <w:szCs w:val="24"/>
                <w:lang w:eastAsia="uk-UA"/>
              </w:rPr>
              <w:t xml:space="preserve"> </w:t>
            </w:r>
            <w:r w:rsidRPr="00782C8C">
              <w:rPr>
                <w:rFonts w:ascii="Times New Roman" w:eastAsia="Times New Roman" w:hAnsi="Times New Roman"/>
                <w:sz w:val="24"/>
                <w:szCs w:val="24"/>
                <w:lang w:eastAsia="uk-UA"/>
              </w:rPr>
              <w:t>EXCEL</w:t>
            </w:r>
            <w:r w:rsidRPr="00782C8C">
              <w:rPr>
                <w:rFonts w:ascii="Times New Roman" w:eastAsia="Times New Roman" w:hAnsi="Times New Roman"/>
                <w:b/>
                <w:sz w:val="24"/>
                <w:szCs w:val="24"/>
                <w:lang w:eastAsia="uk-UA"/>
              </w:rPr>
              <w:t xml:space="preserve"> (“XLS”) </w:t>
            </w:r>
            <w:r w:rsidRPr="00782C8C">
              <w:rPr>
                <w:rFonts w:ascii="Times New Roman" w:hAnsi="Times New Roman"/>
                <w:sz w:val="24"/>
                <w:szCs w:val="24"/>
              </w:rPr>
              <w:t xml:space="preserve">та додатково в електронному </w:t>
            </w:r>
            <w:r w:rsidRPr="00782C8C">
              <w:rPr>
                <w:rFonts w:ascii="Times New Roman" w:hAnsi="Times New Roman"/>
                <w:b/>
                <w:bCs/>
                <w:sz w:val="24"/>
                <w:szCs w:val="24"/>
              </w:rPr>
              <w:t>файлі у програмному комплексі АВК-5</w:t>
            </w:r>
            <w:r w:rsidRPr="00782C8C">
              <w:rPr>
                <w:rFonts w:ascii="Times New Roman" w:hAnsi="Times New Roman"/>
                <w:sz w:val="24"/>
                <w:szCs w:val="24"/>
              </w:rPr>
              <w:t xml:space="preserve">, або у програмному комплексі, який взаємодіє з ним в частині передачі кошторисної документації та розрахунків договірних цін, та має містити підтверджуючі </w:t>
            </w:r>
            <w:r w:rsidRPr="00782C8C">
              <w:rPr>
                <w:rFonts w:ascii="Times New Roman" w:hAnsi="Times New Roman"/>
                <w:sz w:val="24"/>
                <w:szCs w:val="24"/>
              </w:rPr>
              <w:lastRenderedPageBreak/>
              <w:t>розрахунки за статтями витрат договірної ціни у відповідності до Державних будівельних норм з урахуванням змін та доповнень (</w:t>
            </w:r>
            <w:r w:rsidRPr="00782C8C">
              <w:rPr>
                <w:rFonts w:ascii="Times New Roman" w:hAnsi="Times New Roman"/>
                <w:b/>
                <w:sz w:val="24"/>
                <w:szCs w:val="24"/>
              </w:rPr>
              <w:t>зазначені документи подаються в електронному вигляді та можуть не містити підписи та печатки учасника</w:t>
            </w:r>
            <w:r w:rsidRPr="00782C8C">
              <w:rPr>
                <w:rFonts w:ascii="Times New Roman" w:hAnsi="Times New Roman"/>
                <w:sz w:val="24"/>
                <w:szCs w:val="24"/>
              </w:rPr>
              <w:t>)</w:t>
            </w:r>
            <w:r w:rsidRPr="00782C8C">
              <w:rPr>
                <w:rFonts w:ascii="Times New Roman" w:hAnsi="Times New Roman"/>
                <w:sz w:val="24"/>
                <w:szCs w:val="24"/>
                <w:lang w:val="uk-UA"/>
              </w:rPr>
              <w:t>.</w:t>
            </w:r>
          </w:p>
          <w:p w:rsidR="00632936" w:rsidRPr="00782C8C" w:rsidRDefault="00632936" w:rsidP="00786875">
            <w:pPr>
              <w:widowControl w:val="0"/>
              <w:spacing w:after="0" w:line="240" w:lineRule="auto"/>
              <w:ind w:left="34" w:right="113" w:firstLine="425"/>
              <w:contextualSpacing/>
              <w:jc w:val="both"/>
              <w:rPr>
                <w:rFonts w:ascii="Times New Roman" w:hAnsi="Times New Roman"/>
                <w:sz w:val="24"/>
                <w:szCs w:val="24"/>
                <w:lang w:val="uk-UA"/>
              </w:rPr>
            </w:pPr>
          </w:p>
          <w:p w:rsidR="00786875" w:rsidRPr="00786875" w:rsidRDefault="00786875" w:rsidP="00786875">
            <w:pPr>
              <w:widowControl w:val="0"/>
              <w:spacing w:after="0" w:line="240" w:lineRule="auto"/>
              <w:ind w:left="34" w:right="113"/>
              <w:contextualSpacing/>
              <w:jc w:val="both"/>
              <w:rPr>
                <w:rFonts w:ascii="Times New Roman" w:hAnsi="Times New Roman"/>
                <w:sz w:val="24"/>
                <w:szCs w:val="24"/>
                <w:lang w:val="uk-UA"/>
              </w:rPr>
            </w:pPr>
            <w:r w:rsidRPr="00782C8C">
              <w:rPr>
                <w:rFonts w:ascii="Times New Roman" w:eastAsia="Times New Roman" w:hAnsi="Times New Roman" w:cs="Calibri"/>
                <w:color w:val="000000"/>
                <w:sz w:val="24"/>
                <w:szCs w:val="24"/>
                <w:lang w:val="uk-UA" w:eastAsia="ru-RU"/>
              </w:rPr>
              <w:t>Учасник обов’язково повинен оглянути об’єкт замовника, до кінцевого терміну подання пропозицій, та на підтвердження цього надати в складі тендерної пропозиції Акт обстеження об’єкта (складений у довільній формі), підписаний уповноваженими особами учасника та замовника.</w:t>
            </w:r>
          </w:p>
          <w:p w:rsidR="009F6B37" w:rsidRPr="00B413F2" w:rsidRDefault="009F6B37" w:rsidP="0082608A">
            <w:pPr>
              <w:spacing w:before="150" w:after="150" w:line="240" w:lineRule="auto"/>
              <w:jc w:val="both"/>
              <w:rPr>
                <w:rFonts w:ascii="Times New Roman" w:eastAsia="Times New Roman" w:hAnsi="Times New Roman"/>
                <w:sz w:val="24"/>
                <w:szCs w:val="24"/>
                <w:lang w:val="uk-UA" w:eastAsia="ru-RU"/>
              </w:rPr>
            </w:pPr>
            <w:r w:rsidRPr="00F30E61">
              <w:rPr>
                <w:rFonts w:ascii="Times New Roman" w:hAnsi="Times New Roman"/>
                <w:sz w:val="24"/>
                <w:szCs w:val="24"/>
              </w:rPr>
              <w:t>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tc>
      </w:tr>
      <w:tr w:rsidR="0082608A" w:rsidRPr="00E03E48"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7</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rsidR="002C210D" w:rsidRPr="00010564" w:rsidRDefault="002C210D" w:rsidP="002C210D">
            <w:pPr>
              <w:jc w:val="both"/>
              <w:rPr>
                <w:rFonts w:ascii="Times New Roman" w:hAnsi="Times New Roman"/>
                <w:bCs/>
                <w:iCs/>
                <w:sz w:val="24"/>
                <w:szCs w:val="24"/>
                <w:lang w:val="uk-UA"/>
              </w:rPr>
            </w:pPr>
            <w:r w:rsidRPr="00010564">
              <w:rPr>
                <w:rFonts w:ascii="Times New Roman" w:hAnsi="Times New Roman"/>
                <w:bCs/>
                <w:iCs/>
                <w:sz w:val="24"/>
                <w:szCs w:val="24"/>
                <w:lang w:val="uk-UA"/>
              </w:rPr>
              <w:t>В разі залучення субпідрядної організації учасник подає інформацію у довільній формі щодо залучення субпідрядних організацій із зазначенням повних реквізитів такої організації (найменування, адреса, код ЄДРПОУ), переліком робіт, які вони будуть виконувати, та показник у відсотковому еквіваленті, робіт буде виконувати субпідрядник.</w:t>
            </w:r>
          </w:p>
          <w:p w:rsidR="002C210D" w:rsidRPr="00010564" w:rsidRDefault="002C210D" w:rsidP="002C210D">
            <w:pPr>
              <w:jc w:val="both"/>
              <w:rPr>
                <w:rFonts w:ascii="Times New Roman" w:hAnsi="Times New Roman"/>
                <w:sz w:val="24"/>
                <w:szCs w:val="24"/>
                <w:lang w:val="uk-UA"/>
              </w:rPr>
            </w:pPr>
            <w:r w:rsidRPr="00010564">
              <w:rPr>
                <w:rFonts w:ascii="Times New Roman" w:hAnsi="Times New Roman"/>
                <w:bCs/>
                <w:iCs/>
                <w:sz w:val="24"/>
                <w:szCs w:val="24"/>
                <w:lang w:val="uk-UA"/>
              </w:rPr>
              <w:t xml:space="preserve">Додатково до зазначеної інформації учасник подає наступні документи субпідрядної організації: </w:t>
            </w:r>
            <w:r w:rsidRPr="00010564">
              <w:rPr>
                <w:rFonts w:ascii="Times New Roman" w:hAnsi="Times New Roman"/>
                <w:sz w:val="24"/>
                <w:szCs w:val="24"/>
                <w:lang w:val="uk-UA"/>
              </w:rPr>
              <w:t xml:space="preserve">завірену учасником копію статуту юридичної особи (свідоцтва про державну реєстрацію фізичної особи – підприємця, в разі якщо учасник фізична особа, підприємець), завірені учасником копії ліцензії для провадження відповідного виду господарської діяльності із додатками, </w:t>
            </w:r>
            <w:r w:rsidRPr="00010564">
              <w:rPr>
                <w:rFonts w:ascii="Times New Roman" w:hAnsi="Times New Roman"/>
                <w:bCs/>
                <w:iCs/>
                <w:sz w:val="24"/>
                <w:szCs w:val="24"/>
                <w:lang w:val="uk-UA"/>
              </w:rPr>
              <w:t xml:space="preserve">завірену учасником копію </w:t>
            </w:r>
            <w:r w:rsidRPr="00010564">
              <w:rPr>
                <w:rFonts w:ascii="Times New Roman" w:hAnsi="Times New Roman"/>
                <w:sz w:val="24"/>
                <w:szCs w:val="24"/>
                <w:lang w:val="uk-UA"/>
              </w:rPr>
              <w:t xml:space="preserve">договору про співпрацю між Учасником та субпідрядною організацією. </w:t>
            </w:r>
          </w:p>
          <w:p w:rsidR="0082608A" w:rsidRPr="002C210D" w:rsidRDefault="002C210D" w:rsidP="002C210D">
            <w:pPr>
              <w:spacing w:before="150" w:after="150" w:line="240" w:lineRule="auto"/>
              <w:jc w:val="both"/>
              <w:rPr>
                <w:rFonts w:ascii="Times New Roman" w:eastAsia="Times New Roman" w:hAnsi="Times New Roman"/>
                <w:sz w:val="24"/>
                <w:szCs w:val="24"/>
                <w:lang w:val="uk-UA" w:eastAsia="ru-RU"/>
              </w:rPr>
            </w:pPr>
            <w:r w:rsidRPr="002C210D">
              <w:rPr>
                <w:rFonts w:ascii="Times New Roman" w:hAnsi="Times New Roman"/>
                <w:bCs/>
                <w:iCs/>
                <w:sz w:val="24"/>
                <w:szCs w:val="24"/>
                <w:lang w:val="uk-UA"/>
              </w:rPr>
              <w:t xml:space="preserve">В разі </w:t>
            </w:r>
            <w:r>
              <w:rPr>
                <w:rFonts w:ascii="Times New Roman" w:hAnsi="Times New Roman"/>
                <w:bCs/>
                <w:iCs/>
                <w:sz w:val="24"/>
                <w:szCs w:val="24"/>
                <w:lang w:val="uk-UA"/>
              </w:rPr>
              <w:t>надання послуг</w:t>
            </w:r>
            <w:r w:rsidRPr="002C210D">
              <w:rPr>
                <w:rFonts w:ascii="Times New Roman" w:hAnsi="Times New Roman"/>
                <w:bCs/>
                <w:iCs/>
                <w:sz w:val="24"/>
                <w:szCs w:val="24"/>
                <w:lang w:val="uk-UA"/>
              </w:rPr>
              <w:t xml:space="preserve"> самостійно, без залучення субпідрядних організацій – учасник подає лист в довільній формі із зазначенням, що субпідрядні організації не будуть залучатись, та учасник буде </w:t>
            </w:r>
            <w:r>
              <w:rPr>
                <w:rFonts w:ascii="Times New Roman" w:hAnsi="Times New Roman"/>
                <w:bCs/>
                <w:iCs/>
                <w:sz w:val="24"/>
                <w:szCs w:val="24"/>
                <w:lang w:val="uk-UA"/>
              </w:rPr>
              <w:t>надавати</w:t>
            </w:r>
            <w:r w:rsidRPr="002C210D">
              <w:rPr>
                <w:rFonts w:ascii="Times New Roman" w:hAnsi="Times New Roman"/>
                <w:bCs/>
                <w:iCs/>
                <w:sz w:val="24"/>
                <w:szCs w:val="24"/>
                <w:lang w:val="uk-UA"/>
              </w:rPr>
              <w:t xml:space="preserve"> всі </w:t>
            </w:r>
            <w:r>
              <w:rPr>
                <w:rFonts w:ascii="Times New Roman" w:hAnsi="Times New Roman"/>
                <w:bCs/>
                <w:iCs/>
                <w:sz w:val="24"/>
                <w:szCs w:val="24"/>
                <w:lang w:val="uk-UA"/>
              </w:rPr>
              <w:t>послуги</w:t>
            </w:r>
            <w:r w:rsidRPr="002C210D">
              <w:rPr>
                <w:rFonts w:ascii="Times New Roman" w:hAnsi="Times New Roman"/>
                <w:bCs/>
                <w:iCs/>
                <w:sz w:val="24"/>
                <w:szCs w:val="24"/>
                <w:lang w:val="uk-UA"/>
              </w:rPr>
              <w:t xml:space="preserve"> </w:t>
            </w:r>
            <w:r>
              <w:rPr>
                <w:rFonts w:ascii="Times New Roman" w:hAnsi="Times New Roman"/>
                <w:bCs/>
                <w:iCs/>
                <w:sz w:val="24"/>
                <w:szCs w:val="24"/>
                <w:lang w:val="uk-UA"/>
              </w:rPr>
              <w:t>самостійно</w:t>
            </w:r>
            <w:r w:rsidRPr="002C210D">
              <w:rPr>
                <w:rFonts w:ascii="Times New Roman" w:hAnsi="Times New Roman"/>
                <w:bCs/>
                <w:iCs/>
                <w:sz w:val="24"/>
                <w:szCs w:val="24"/>
                <w:lang w:val="uk-UA"/>
              </w:rPr>
              <w:t>.</w:t>
            </w:r>
          </w:p>
        </w:tc>
      </w:tr>
      <w:tr w:rsidR="0082608A" w:rsidRPr="00E03E48"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2608A" w:rsidRPr="009F6B37" w:rsidTr="00B413F2">
        <w:tc>
          <w:tcPr>
            <w:tcW w:w="300" w:type="pct"/>
            <w:shd w:val="clear" w:color="auto" w:fill="FFFFFF"/>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rsidR="0082608A" w:rsidRPr="007654DA" w:rsidRDefault="001165DC"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tc>
      </w:tr>
      <w:tr w:rsidR="0082608A" w:rsidRPr="000A74B5" w:rsidTr="00B413F2">
        <w:tc>
          <w:tcPr>
            <w:tcW w:w="5000" w:type="pct"/>
            <w:gridSpan w:val="3"/>
            <w:shd w:val="clear" w:color="auto" w:fill="FFFFFF"/>
            <w:hideMark/>
          </w:tcPr>
          <w:p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rsidR="001165DC" w:rsidRDefault="0082608A"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p>
          <w:p w:rsidR="0082608A" w:rsidRPr="001165DC" w:rsidRDefault="00E03E48" w:rsidP="0082608A">
            <w:pPr>
              <w:spacing w:before="150" w:after="150" w:line="240" w:lineRule="auto"/>
              <w:jc w:val="both"/>
              <w:rPr>
                <w:rFonts w:ascii="Times New Roman" w:eastAsia="Times New Roman" w:hAnsi="Times New Roman"/>
                <w:b/>
                <w:i/>
                <w:iCs/>
                <w:sz w:val="24"/>
                <w:szCs w:val="24"/>
                <w:lang w:val="uk-UA" w:eastAsia="ru-RU"/>
              </w:rPr>
            </w:pPr>
            <w:r>
              <w:rPr>
                <w:rFonts w:ascii="Times New Roman" w:eastAsia="Times New Roman" w:hAnsi="Times New Roman"/>
                <w:b/>
                <w:sz w:val="24"/>
                <w:szCs w:val="24"/>
                <w:lang w:val="uk-UA" w:eastAsia="ru-RU"/>
              </w:rPr>
              <w:lastRenderedPageBreak/>
              <w:t>03</w:t>
            </w:r>
            <w:r w:rsidR="001165DC" w:rsidRPr="001165DC">
              <w:rPr>
                <w:rFonts w:ascii="Times New Roman" w:eastAsia="Times New Roman" w:hAnsi="Times New Roman"/>
                <w:b/>
                <w:sz w:val="24"/>
                <w:szCs w:val="24"/>
                <w:lang w:val="uk-UA" w:eastAsia="ru-RU"/>
              </w:rPr>
              <w:t xml:space="preserve"> </w:t>
            </w:r>
            <w:r w:rsidR="006B24F4">
              <w:rPr>
                <w:rFonts w:ascii="Times New Roman" w:eastAsia="Times New Roman" w:hAnsi="Times New Roman"/>
                <w:b/>
                <w:sz w:val="24"/>
                <w:szCs w:val="24"/>
                <w:lang w:val="uk-UA" w:eastAsia="ru-RU"/>
              </w:rPr>
              <w:t>грудня</w:t>
            </w:r>
            <w:r w:rsidR="001165DC" w:rsidRPr="001165DC">
              <w:rPr>
                <w:rFonts w:ascii="Times New Roman" w:eastAsia="Times New Roman" w:hAnsi="Times New Roman"/>
                <w:b/>
                <w:sz w:val="24"/>
                <w:szCs w:val="24"/>
                <w:lang w:val="uk-UA" w:eastAsia="ru-RU"/>
              </w:rPr>
              <w:t xml:space="preserve"> 2023 ро</w:t>
            </w:r>
            <w:r w:rsidR="005F6B08">
              <w:rPr>
                <w:rFonts w:ascii="Times New Roman" w:eastAsia="Times New Roman" w:hAnsi="Times New Roman"/>
                <w:b/>
                <w:sz w:val="24"/>
                <w:szCs w:val="24"/>
                <w:lang w:val="uk-UA" w:eastAsia="ru-RU"/>
              </w:rPr>
              <w:t>ку, до 00</w:t>
            </w:r>
            <w:r w:rsidR="001165DC" w:rsidRPr="001165DC">
              <w:rPr>
                <w:rFonts w:ascii="Times New Roman" w:eastAsia="Times New Roman" w:hAnsi="Times New Roman"/>
                <w:b/>
                <w:sz w:val="24"/>
                <w:szCs w:val="24"/>
                <w:lang w:val="uk-UA" w:eastAsia="ru-RU"/>
              </w:rPr>
              <w:t>-00 год. (За київським часом)</w:t>
            </w:r>
          </w:p>
          <w:p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Тендерні пропозиції після закінчення кінцевого строку їх подання не приймаються електронною системою закупівель.</w:t>
            </w:r>
          </w:p>
        </w:tc>
      </w:tr>
      <w:tr w:rsidR="0082608A" w:rsidRPr="00E03E48"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882948" w:rsidRPr="007A75D9" w:rsidRDefault="00882948"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Крок аукціону становить – </w:t>
            </w:r>
            <w:r w:rsidRPr="00154879">
              <w:rPr>
                <w:rFonts w:ascii="Times New Roman" w:eastAsia="Times New Roman" w:hAnsi="Times New Roman"/>
                <w:b/>
                <w:sz w:val="24"/>
                <w:szCs w:val="24"/>
                <w:lang w:val="uk-UA" w:eastAsia="ru-RU"/>
              </w:rPr>
              <w:t>1 (оди</w:t>
            </w:r>
            <w:r>
              <w:rPr>
                <w:rFonts w:ascii="Times New Roman" w:eastAsia="Times New Roman" w:hAnsi="Times New Roman"/>
                <w:b/>
                <w:sz w:val="24"/>
                <w:szCs w:val="24"/>
                <w:lang w:val="uk-UA" w:eastAsia="ru-RU"/>
              </w:rPr>
              <w:t xml:space="preserve">н) % </w:t>
            </w:r>
            <w:r w:rsidRPr="00154879">
              <w:rPr>
                <w:rFonts w:ascii="Times New Roman" w:eastAsia="Times New Roman" w:hAnsi="Times New Roman"/>
                <w:sz w:val="24"/>
                <w:szCs w:val="24"/>
                <w:lang w:val="uk-UA" w:eastAsia="ru-RU"/>
              </w:rPr>
              <w:t>від очікуваної вартості закупівлі.</w:t>
            </w:r>
          </w:p>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rsidR="00154879"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tc>
      </w:tr>
      <w:tr w:rsidR="0082608A" w:rsidRPr="000A74B5" w:rsidTr="00B413F2">
        <w:tc>
          <w:tcPr>
            <w:tcW w:w="5000" w:type="pct"/>
            <w:gridSpan w:val="3"/>
            <w:shd w:val="clear" w:color="auto" w:fill="FFFFFF"/>
            <w:hideMark/>
          </w:tcPr>
          <w:p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Оцінка тендерної пропозиції</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rsidR="001165DC" w:rsidRPr="00BB4BAE" w:rsidRDefault="001165DC" w:rsidP="001165DC">
            <w:pPr>
              <w:spacing w:before="150" w:after="150" w:line="240" w:lineRule="auto"/>
              <w:jc w:val="both"/>
              <w:rPr>
                <w:rFonts w:ascii="Times New Roman" w:eastAsia="Times New Roman" w:hAnsi="Times New Roman"/>
                <w:sz w:val="24"/>
                <w:szCs w:val="24"/>
                <w:lang w:val="uk-UA" w:eastAsia="ru-RU"/>
              </w:rPr>
            </w:pPr>
            <w:r w:rsidRPr="00BB4BAE">
              <w:rPr>
                <w:rFonts w:ascii="Times New Roman" w:eastAsia="Times New Roman" w:hAnsi="Times New Roman"/>
                <w:sz w:val="24"/>
                <w:szCs w:val="24"/>
                <w:lang w:val="uk-UA" w:eastAsia="ru-RU"/>
              </w:rPr>
              <w:t>Єдиний критерій оцінки – Ціна – 100%.</w:t>
            </w:r>
          </w:p>
          <w:p w:rsidR="001165DC" w:rsidRPr="00BB4BAE" w:rsidRDefault="001165DC" w:rsidP="001165DC">
            <w:pPr>
              <w:spacing w:before="150" w:after="150" w:line="240" w:lineRule="auto"/>
              <w:jc w:val="both"/>
              <w:rPr>
                <w:rFonts w:ascii="Times New Roman" w:eastAsia="Times New Roman" w:hAnsi="Times New Roman"/>
                <w:sz w:val="24"/>
                <w:szCs w:val="24"/>
                <w:lang w:val="uk-UA" w:eastAsia="ru-RU"/>
              </w:rPr>
            </w:pPr>
            <w:r w:rsidRPr="00BB4BAE">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p w:rsidR="001165DC" w:rsidRPr="00BB4BAE" w:rsidRDefault="001165DC" w:rsidP="001165DC">
            <w:pPr>
              <w:jc w:val="both"/>
              <w:rPr>
                <w:rFonts w:ascii="Times New Roman" w:hAnsi="Times New Roman"/>
                <w:sz w:val="24"/>
                <w:szCs w:val="24"/>
                <w:lang w:val="uk-UA"/>
              </w:rPr>
            </w:pPr>
            <w:r w:rsidRPr="00BB4BAE">
              <w:rPr>
                <w:rFonts w:ascii="Times New Roman" w:hAnsi="Times New Roman"/>
                <w:sz w:val="24"/>
                <w:szCs w:val="24"/>
                <w:lang w:val="uk-UA"/>
              </w:rPr>
              <w:lastRenderedPageBreak/>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165DC" w:rsidRPr="007A75D9" w:rsidRDefault="001165DC" w:rsidP="001165DC">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165DC" w:rsidRDefault="001165DC" w:rsidP="001165DC">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обгрунтування в довільній формі щодо цін або вартості відповідних товарів, робіт чи послуг тендерної пропозиції.</w:t>
            </w:r>
          </w:p>
          <w:p w:rsidR="001165DC" w:rsidRDefault="001165DC" w:rsidP="001165DC">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rsidR="001165DC" w:rsidRPr="00A57464" w:rsidRDefault="001165DC" w:rsidP="001165DC">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rsidR="001165DC" w:rsidRPr="00A57464" w:rsidRDefault="001165DC" w:rsidP="00882948">
            <w:pPr>
              <w:pStyle w:val="a4"/>
              <w:numPr>
                <w:ilvl w:val="0"/>
                <w:numId w:val="5"/>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165DC" w:rsidRDefault="001165DC" w:rsidP="00882948">
            <w:pPr>
              <w:pStyle w:val="a4"/>
              <w:numPr>
                <w:ilvl w:val="0"/>
                <w:numId w:val="5"/>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82608A" w:rsidRPr="001165DC" w:rsidRDefault="001165DC" w:rsidP="00882948">
            <w:pPr>
              <w:pStyle w:val="a4"/>
              <w:numPr>
                <w:ilvl w:val="0"/>
                <w:numId w:val="5"/>
              </w:numPr>
              <w:jc w:val="both"/>
              <w:rPr>
                <w:rFonts w:ascii="Times New Roman" w:eastAsia="Times New Roman" w:hAnsi="Times New Roman"/>
                <w:sz w:val="24"/>
                <w:szCs w:val="24"/>
                <w:lang w:val="uk-UA"/>
              </w:rPr>
            </w:pPr>
            <w:r w:rsidRPr="001165DC">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tc>
      </w:tr>
      <w:tr w:rsidR="0082608A" w:rsidRPr="009F6B37"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w:t>
            </w:r>
            <w:r w:rsidRPr="007A75D9">
              <w:rPr>
                <w:rFonts w:ascii="Times New Roman" w:eastAsia="Times New Roman" w:hAnsi="Times New Roman"/>
                <w:sz w:val="24"/>
                <w:szCs w:val="24"/>
                <w:lang w:val="uk-UA"/>
              </w:rPr>
              <w:lastRenderedPageBreak/>
              <w:t>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rsidR="0082608A" w:rsidRPr="007A75D9" w:rsidRDefault="0082608A" w:rsidP="00882948">
            <w:pPr>
              <w:pStyle w:val="a4"/>
              <w:numPr>
                <w:ilvl w:val="0"/>
                <w:numId w:val="11"/>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паспорт громадянина колишнього СРСР зразка 1974 року з відміткою про постійну чи тимчасову прописку на території України або зареєструваний на території України свій національний паспорт</w:t>
            </w:r>
          </w:p>
          <w:p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82608A" w:rsidRPr="007A75D9" w:rsidRDefault="0082608A" w:rsidP="00882948">
            <w:pPr>
              <w:pStyle w:val="a4"/>
              <w:numPr>
                <w:ilvl w:val="0"/>
                <w:numId w:val="11"/>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82608A" w:rsidRPr="007A75D9" w:rsidRDefault="0082608A" w:rsidP="00882948">
            <w:pPr>
              <w:pStyle w:val="a4"/>
              <w:numPr>
                <w:ilvl w:val="0"/>
                <w:numId w:val="11"/>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rsidR="0082608A" w:rsidRPr="007A75D9" w:rsidRDefault="0082608A" w:rsidP="00882948">
            <w:pPr>
              <w:pStyle w:val="a4"/>
              <w:numPr>
                <w:ilvl w:val="0"/>
                <w:numId w:val="11"/>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rsidR="00C90B9D" w:rsidRPr="004649C4" w:rsidRDefault="00C90B9D" w:rsidP="00C90B9D">
            <w:pPr>
              <w:jc w:val="both"/>
              <w:rPr>
                <w:rFonts w:ascii="Times New Roman" w:eastAsia="Times New Roman" w:hAnsi="Times New Roman"/>
                <w:color w:val="000000"/>
                <w:sz w:val="24"/>
                <w:szCs w:val="24"/>
                <w:lang w:val="uk-UA"/>
              </w:rPr>
            </w:pPr>
            <w:r w:rsidRPr="004649C4">
              <w:rPr>
                <w:rFonts w:ascii="Times New Roman" w:eastAsia="Times New Roman" w:hAnsi="Times New Roman"/>
                <w:color w:val="000000"/>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rsidR="00C90B9D" w:rsidRPr="004649C4" w:rsidRDefault="00C90B9D" w:rsidP="00882948">
            <w:pPr>
              <w:pStyle w:val="a4"/>
              <w:numPr>
                <w:ilvl w:val="0"/>
                <w:numId w:val="11"/>
              </w:numPr>
              <w:jc w:val="both"/>
              <w:rPr>
                <w:rFonts w:ascii="Times New Roman" w:eastAsia="Times New Roman" w:hAnsi="Times New Roman"/>
                <w:color w:val="000000"/>
                <w:sz w:val="24"/>
                <w:szCs w:val="24"/>
                <w:lang w:val="uk-UA"/>
              </w:rPr>
            </w:pPr>
            <w:r w:rsidRPr="004649C4">
              <w:rPr>
                <w:rFonts w:ascii="Times New Roman" w:eastAsia="Times New Roman" w:hAnsi="Times New Roman"/>
                <w:color w:val="000000"/>
                <w:sz w:val="24"/>
                <w:szCs w:val="24"/>
                <w:lang w:val="uk-UA"/>
              </w:rPr>
              <w:t>ухвалу слідчого судді або ухвала суду про передачу активів в управління Національному агентству з питань виявлення, розшуку та управління активами, одержаними від корупційних та інших злочинів</w:t>
            </w:r>
            <w:r w:rsidR="00862DB0" w:rsidRPr="004649C4">
              <w:rPr>
                <w:rFonts w:ascii="Times New Roman" w:eastAsia="Times New Roman" w:hAnsi="Times New Roman"/>
                <w:color w:val="000000"/>
                <w:sz w:val="24"/>
                <w:szCs w:val="24"/>
                <w:lang w:val="uk-UA"/>
              </w:rPr>
              <w:t>*</w:t>
            </w:r>
            <w:r w:rsidRPr="004649C4">
              <w:rPr>
                <w:rFonts w:ascii="Times New Roman" w:eastAsia="Times New Roman" w:hAnsi="Times New Roman"/>
                <w:color w:val="000000"/>
                <w:sz w:val="24"/>
                <w:szCs w:val="24"/>
                <w:lang w:val="uk-UA"/>
              </w:rPr>
              <w:t>;</w:t>
            </w:r>
          </w:p>
          <w:p w:rsidR="00C90B9D" w:rsidRPr="004649C4" w:rsidRDefault="00C90B9D" w:rsidP="00C90B9D">
            <w:pPr>
              <w:jc w:val="both"/>
              <w:rPr>
                <w:rFonts w:ascii="Times New Roman" w:eastAsia="Times New Roman" w:hAnsi="Times New Roman"/>
                <w:color w:val="000000"/>
                <w:sz w:val="24"/>
                <w:szCs w:val="24"/>
                <w:lang w:val="uk-UA"/>
              </w:rPr>
            </w:pPr>
            <w:r w:rsidRPr="004649C4">
              <w:rPr>
                <w:rFonts w:ascii="Times New Roman" w:eastAsia="Times New Roman" w:hAnsi="Times New Roman"/>
                <w:color w:val="000000"/>
                <w:sz w:val="24"/>
                <w:szCs w:val="24"/>
                <w:lang w:val="uk-UA"/>
              </w:rPr>
              <w:t xml:space="preserve">або </w:t>
            </w:r>
          </w:p>
          <w:p w:rsidR="00C90B9D" w:rsidRPr="004649C4" w:rsidRDefault="00C90B9D" w:rsidP="00882948">
            <w:pPr>
              <w:pStyle w:val="a4"/>
              <w:numPr>
                <w:ilvl w:val="0"/>
                <w:numId w:val="11"/>
              </w:numPr>
              <w:jc w:val="both"/>
              <w:rPr>
                <w:rFonts w:ascii="Times New Roman" w:eastAsia="Times New Roman" w:hAnsi="Times New Roman"/>
                <w:color w:val="000000"/>
                <w:sz w:val="24"/>
                <w:szCs w:val="24"/>
                <w:lang w:val="uk-UA"/>
              </w:rPr>
            </w:pPr>
            <w:r w:rsidRPr="004649C4">
              <w:rPr>
                <w:rFonts w:ascii="Times New Roman" w:eastAsia="Times New Roman" w:hAnsi="Times New Roman"/>
                <w:color w:val="000000"/>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rsidR="00960019" w:rsidRPr="004649C4" w:rsidRDefault="00960019" w:rsidP="00C90B9D">
            <w:pPr>
              <w:jc w:val="both"/>
              <w:rPr>
                <w:rFonts w:ascii="Times New Roman" w:eastAsia="Times New Roman" w:hAnsi="Times New Roman"/>
                <w:color w:val="000000"/>
                <w:sz w:val="24"/>
                <w:szCs w:val="24"/>
                <w:lang w:val="uk-UA"/>
              </w:rPr>
            </w:pPr>
            <w:r w:rsidRPr="004649C4">
              <w:rPr>
                <w:rFonts w:ascii="Times New Roman" w:eastAsia="Times New Roman" w:hAnsi="Times New Roman"/>
                <w:color w:val="000000"/>
                <w:sz w:val="24"/>
                <w:szCs w:val="24"/>
                <w:lang w:val="uk-UA"/>
              </w:rPr>
              <w:lastRenderedPageBreak/>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rsidR="00C90B9D" w:rsidRPr="004649C4" w:rsidRDefault="00C90B9D" w:rsidP="00C90B9D">
            <w:pPr>
              <w:jc w:val="both"/>
              <w:rPr>
                <w:rFonts w:ascii="Times New Roman" w:eastAsia="Times New Roman" w:hAnsi="Times New Roman"/>
                <w:color w:val="000000"/>
                <w:sz w:val="24"/>
                <w:szCs w:val="24"/>
                <w:lang w:val="uk-UA"/>
              </w:rPr>
            </w:pPr>
            <w:r w:rsidRPr="004649C4">
              <w:rPr>
                <w:rFonts w:ascii="Times New Roman" w:eastAsia="Times New Roman" w:hAnsi="Times New Roman"/>
                <w:color w:val="000000"/>
                <w:sz w:val="24"/>
                <w:szCs w:val="24"/>
                <w:lang w:val="uk-UA"/>
              </w:rPr>
              <w:t>У разі якщо учасник або його кінцевий бенефіціарний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rsidR="0082608A" w:rsidRPr="001165DC" w:rsidRDefault="0082608A" w:rsidP="001165DC">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lastRenderedPageBreak/>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w:t>
            </w:r>
            <w:r w:rsidRPr="007A75D9">
              <w:rPr>
                <w:rFonts w:ascii="Times New Roman" w:eastAsia="Times New Roman" w:hAnsi="Times New Roman"/>
                <w:sz w:val="24"/>
                <w:szCs w:val="24"/>
                <w:lang w:val="uk-UA" w:eastAsia="ru-RU"/>
              </w:rPr>
              <w:lastRenderedPageBreak/>
              <w:t>визначення результатів відкритих торгів, замовник відхиляє тендерну пропозицію такого учасника процедури закупівлі.</w:t>
            </w:r>
          </w:p>
          <w:p w:rsidR="005D6404" w:rsidRPr="002C210D" w:rsidRDefault="001165DC" w:rsidP="005D6404">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DF184B">
              <w:rPr>
                <w:rFonts w:ascii="Times New Roman" w:hAnsi="Times New Roman"/>
                <w:sz w:val="24"/>
                <w:szCs w:val="24"/>
                <w:lang w:val="uk-UA"/>
              </w:rPr>
              <w:t xml:space="preserve">Подаючи свою тендерну пропозицію учасник дає згоду на використання персональних даних, які стали відомі в процесі проведення процедури закупівлі, що містять інформацію, яка підпадає під дію </w:t>
            </w:r>
            <w:r w:rsidRPr="00CA0CF8">
              <w:rPr>
                <w:rFonts w:ascii="Times New Roman" w:hAnsi="Times New Roman"/>
                <w:sz w:val="24"/>
                <w:szCs w:val="24"/>
              </w:rPr>
              <w:t>ЗУ «Про захист персональних даних».</w:t>
            </w:r>
            <w:r w:rsidRPr="00CA0CF8">
              <w:rPr>
                <w:rFonts w:ascii="Times New Roman" w:eastAsia="Times New Roman" w:hAnsi="Times New Roman"/>
                <w:color w:val="000000"/>
                <w:sz w:val="24"/>
                <w:szCs w:val="24"/>
              </w:rPr>
              <w:t xml:space="preserve"> </w:t>
            </w:r>
          </w:p>
        </w:tc>
      </w:tr>
      <w:tr w:rsidR="0082608A" w:rsidRPr="00C535CC" w:rsidTr="00B413F2">
        <w:tc>
          <w:tcPr>
            <w:tcW w:w="300" w:type="pct"/>
            <w:shd w:val="clear" w:color="auto" w:fill="FFFFFF"/>
            <w:hideMark/>
          </w:tcPr>
          <w:p w:rsidR="0082608A" w:rsidRPr="00B413F2" w:rsidRDefault="0082608A" w:rsidP="0082608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rsidR="0082608A" w:rsidRPr="00BD6C65" w:rsidRDefault="0082608A" w:rsidP="0082608A">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відхиляє тендерну пропозицію із зазначенням аргументації в електронній системі закупівель у разі, коли:</w:t>
            </w:r>
          </w:p>
          <w:p w:rsidR="0082608A" w:rsidRPr="007A75D9" w:rsidRDefault="0082608A" w:rsidP="0082608A">
            <w:pPr>
              <w:spacing w:after="0" w:line="240" w:lineRule="auto"/>
              <w:jc w:val="both"/>
              <w:rPr>
                <w:rFonts w:ascii="Times New Roman" w:hAnsi="Times New Roman"/>
                <w:sz w:val="24"/>
                <w:szCs w:val="24"/>
                <w:lang w:val="uk-UA"/>
              </w:rPr>
            </w:pPr>
          </w:p>
          <w:p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rsidR="0082608A" w:rsidRPr="007A75D9" w:rsidRDefault="0082608A" w:rsidP="0082608A">
            <w:pPr>
              <w:spacing w:after="0" w:line="240" w:lineRule="auto"/>
              <w:jc w:val="both"/>
              <w:rPr>
                <w:rFonts w:ascii="Times New Roman" w:hAnsi="Times New Roman"/>
                <w:sz w:val="24"/>
                <w:szCs w:val="24"/>
                <w:lang w:val="uk-UA"/>
              </w:rPr>
            </w:pPr>
          </w:p>
          <w:p w:rsidR="0082608A" w:rsidRPr="007A75D9" w:rsidRDefault="0082608A" w:rsidP="00882948">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rsidR="0082608A" w:rsidRPr="007A75D9" w:rsidRDefault="0082608A" w:rsidP="00882948">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rsidR="0082608A" w:rsidRPr="007A75D9" w:rsidRDefault="0082608A" w:rsidP="00882948">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rsidR="0082608A" w:rsidRPr="007A75D9" w:rsidRDefault="0082608A" w:rsidP="00882948">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82608A" w:rsidRPr="007A75D9" w:rsidRDefault="0082608A" w:rsidP="00882948">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rsidR="0082608A" w:rsidRPr="007A75D9" w:rsidRDefault="0082608A" w:rsidP="00882948">
            <w:pPr>
              <w:pStyle w:val="a4"/>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rsidR="0082608A" w:rsidRPr="007A75D9" w:rsidRDefault="0082608A" w:rsidP="00882948">
            <w:pPr>
              <w:numPr>
                <w:ilvl w:val="0"/>
                <w:numId w:val="6"/>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w:t>
            </w:r>
            <w:r w:rsidRPr="007A75D9">
              <w:rPr>
                <w:rFonts w:ascii="Times New Roman" w:hAnsi="Times New Roman"/>
                <w:sz w:val="24"/>
                <w:szCs w:val="24"/>
                <w:lang w:val="uk-UA"/>
              </w:rPr>
              <w:lastRenderedPageBreak/>
              <w:t>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rsidR="0082608A" w:rsidRPr="007A75D9" w:rsidRDefault="0082608A" w:rsidP="0082608A">
            <w:pPr>
              <w:spacing w:after="0" w:line="240" w:lineRule="auto"/>
              <w:jc w:val="both"/>
              <w:rPr>
                <w:rFonts w:ascii="Times New Roman" w:hAnsi="Times New Roman"/>
                <w:sz w:val="24"/>
                <w:szCs w:val="24"/>
                <w:lang w:val="uk-UA"/>
              </w:rPr>
            </w:pPr>
          </w:p>
          <w:p w:rsidR="0082608A" w:rsidRPr="007A75D9" w:rsidRDefault="0082608A" w:rsidP="00882948">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rsidR="0082608A" w:rsidRPr="007A75D9" w:rsidRDefault="0082608A" w:rsidP="00882948">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rsidR="0082608A" w:rsidRPr="007A75D9" w:rsidRDefault="0082608A" w:rsidP="00882948">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82608A" w:rsidRPr="007A75D9" w:rsidRDefault="0082608A" w:rsidP="00882948">
            <w:pPr>
              <w:pStyle w:val="a4"/>
              <w:numPr>
                <w:ilvl w:val="0"/>
                <w:numId w:val="7"/>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rsidR="0082608A" w:rsidRPr="007A75D9" w:rsidRDefault="0082608A" w:rsidP="0082608A">
            <w:pPr>
              <w:spacing w:after="0" w:line="240" w:lineRule="auto"/>
              <w:jc w:val="both"/>
              <w:rPr>
                <w:rFonts w:ascii="Times New Roman" w:hAnsi="Times New Roman"/>
                <w:sz w:val="24"/>
                <w:szCs w:val="24"/>
                <w:lang w:val="uk-UA"/>
              </w:rPr>
            </w:pPr>
          </w:p>
          <w:p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rsidR="0082608A" w:rsidRPr="007A75D9" w:rsidRDefault="0082608A" w:rsidP="0082608A">
            <w:pPr>
              <w:spacing w:after="0" w:line="240" w:lineRule="auto"/>
              <w:jc w:val="both"/>
              <w:rPr>
                <w:rFonts w:ascii="Times New Roman" w:hAnsi="Times New Roman"/>
                <w:sz w:val="24"/>
                <w:szCs w:val="24"/>
                <w:lang w:val="uk-UA"/>
              </w:rPr>
            </w:pPr>
          </w:p>
          <w:p w:rsidR="0082608A" w:rsidRPr="007A75D9" w:rsidRDefault="0082608A" w:rsidP="00882948">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rsidR="0082608A" w:rsidRPr="007A75D9" w:rsidRDefault="0082608A" w:rsidP="00882948">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rsidR="0082608A" w:rsidRPr="007A75D9" w:rsidRDefault="0082608A" w:rsidP="00882948">
            <w:pPr>
              <w:pStyle w:val="a4"/>
              <w:numPr>
                <w:ilvl w:val="0"/>
                <w:numId w:val="8"/>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rsidR="0082608A" w:rsidRPr="007A75D9" w:rsidRDefault="0082608A" w:rsidP="00882948">
            <w:pPr>
              <w:pStyle w:val="a4"/>
              <w:numPr>
                <w:ilvl w:val="0"/>
                <w:numId w:val="8"/>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rsidR="0082608A" w:rsidRPr="007A75D9" w:rsidRDefault="0082608A" w:rsidP="0082608A">
            <w:pPr>
              <w:pStyle w:val="a4"/>
              <w:spacing w:after="0" w:line="240" w:lineRule="auto"/>
              <w:rPr>
                <w:rFonts w:ascii="Times New Roman" w:hAnsi="Times New Roman"/>
                <w:sz w:val="24"/>
                <w:szCs w:val="24"/>
                <w:lang w:val="uk-UA"/>
              </w:rPr>
            </w:pPr>
          </w:p>
          <w:p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Замовник може відхилити тендерну пропозицію із зазначенням аргументації в електронній системі закупівель у разі, коли:</w:t>
            </w:r>
          </w:p>
          <w:p w:rsidR="0082608A" w:rsidRPr="009A1E06" w:rsidRDefault="0082608A" w:rsidP="0082608A">
            <w:pPr>
              <w:spacing w:after="0" w:line="240" w:lineRule="auto"/>
              <w:jc w:val="both"/>
              <w:rPr>
                <w:rFonts w:ascii="Times New Roman" w:hAnsi="Times New Roman"/>
                <w:sz w:val="24"/>
                <w:szCs w:val="24"/>
                <w:highlight w:val="green"/>
                <w:lang w:val="uk-UA"/>
              </w:rPr>
            </w:pPr>
          </w:p>
          <w:p w:rsidR="0082608A" w:rsidRPr="007A75D9" w:rsidRDefault="0082608A" w:rsidP="00882948">
            <w:pPr>
              <w:pStyle w:val="a4"/>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lastRenderedPageBreak/>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82608A" w:rsidRPr="007A75D9" w:rsidRDefault="0082608A" w:rsidP="00882948">
            <w:pPr>
              <w:numPr>
                <w:ilvl w:val="0"/>
                <w:numId w:val="9"/>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82608A" w:rsidRPr="007A75D9" w:rsidRDefault="0082608A" w:rsidP="0082608A">
            <w:pPr>
              <w:spacing w:after="0" w:line="240" w:lineRule="auto"/>
              <w:ind w:left="720"/>
              <w:jc w:val="both"/>
              <w:rPr>
                <w:rFonts w:ascii="Times New Roman" w:hAnsi="Times New Roman"/>
                <w:sz w:val="24"/>
                <w:szCs w:val="24"/>
                <w:lang w:val="uk-UA"/>
              </w:rPr>
            </w:pPr>
          </w:p>
          <w:p w:rsidR="0082608A" w:rsidRPr="00D6537C"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82608A" w:rsidRPr="00D6537C" w:rsidRDefault="0082608A" w:rsidP="0082608A">
            <w:pPr>
              <w:spacing w:after="0" w:line="240" w:lineRule="auto"/>
              <w:jc w:val="both"/>
              <w:rPr>
                <w:rFonts w:ascii="Times New Roman" w:hAnsi="Times New Roman"/>
                <w:sz w:val="24"/>
                <w:szCs w:val="24"/>
                <w:lang w:val="uk-UA"/>
              </w:rPr>
            </w:pPr>
          </w:p>
          <w:p w:rsidR="0082608A" w:rsidRPr="009A1E06" w:rsidRDefault="0082608A" w:rsidP="0082608A">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rsidTr="00B413F2">
        <w:tc>
          <w:tcPr>
            <w:tcW w:w="5000" w:type="pct"/>
            <w:gridSpan w:val="3"/>
            <w:shd w:val="clear" w:color="auto" w:fill="FFFFFF"/>
            <w:hideMark/>
          </w:tcPr>
          <w:p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автоматично відміняються електронною системою закупівель у разі:</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lastRenderedPageBreak/>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rsidR="0082608A" w:rsidRPr="00877A5C" w:rsidRDefault="0082608A" w:rsidP="0082608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tc>
      </w:tr>
      <w:tr w:rsidR="0082608A" w:rsidRPr="00E03E48"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rsidR="00632936" w:rsidRDefault="00632936" w:rsidP="00632936">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5 до тендерної документації.</w:t>
            </w:r>
          </w:p>
          <w:p w:rsidR="00632936" w:rsidRPr="00CA0CF8" w:rsidRDefault="00632936" w:rsidP="00632936">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rPr>
            </w:pPr>
            <w:r w:rsidRPr="00CA0CF8">
              <w:rPr>
                <w:rFonts w:ascii="Times New Roman" w:eastAsia="Times New Roman" w:hAnsi="Times New Roman"/>
                <w:color w:val="000000"/>
                <w:sz w:val="24"/>
                <w:szCs w:val="24"/>
              </w:rPr>
              <w:t>Разом з тендерною документацією замовником подається Проект договору про закупівлю з обов’язковим зазначенням порядку змін його умов.</w:t>
            </w:r>
          </w:p>
          <w:p w:rsidR="00632936" w:rsidRPr="000564BB" w:rsidRDefault="00632936" w:rsidP="00632936">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CA0CF8">
              <w:rPr>
                <w:rFonts w:ascii="Times New Roman" w:eastAsia="Times New Roman" w:hAnsi="Times New Roman"/>
                <w:color w:val="000000"/>
                <w:sz w:val="24"/>
                <w:szCs w:val="24"/>
              </w:rPr>
              <w:t>Договір про закупівлю укладається відповідно до норм Цивільного кодексу України та Господарського кодексу України з урахуванням особл</w:t>
            </w:r>
            <w:r>
              <w:rPr>
                <w:rFonts w:ascii="Times New Roman" w:eastAsia="Times New Roman" w:hAnsi="Times New Roman"/>
                <w:color w:val="000000"/>
                <w:sz w:val="24"/>
                <w:szCs w:val="24"/>
              </w:rPr>
              <w:t>ивостей, визначених цим Законом, та Особливостями.</w:t>
            </w:r>
          </w:p>
          <w:p w:rsidR="00632936" w:rsidRPr="00D341E7" w:rsidRDefault="00632936" w:rsidP="00632936">
            <w:pPr>
              <w:widowControl w:val="0"/>
              <w:spacing w:after="0" w:line="240" w:lineRule="auto"/>
              <w:ind w:right="113"/>
              <w:contextualSpacing/>
              <w:jc w:val="both"/>
              <w:rPr>
                <w:rFonts w:ascii="Times New Roman" w:hAnsi="Times New Roman"/>
                <w:sz w:val="24"/>
                <w:szCs w:val="24"/>
              </w:rPr>
            </w:pPr>
            <w:r w:rsidRPr="00CA0CF8">
              <w:rPr>
                <w:rFonts w:ascii="Times New Roman" w:hAnsi="Times New Roman"/>
                <w:sz w:val="24"/>
                <w:szCs w:val="24"/>
              </w:rPr>
              <w:t xml:space="preserve">За </w:t>
            </w:r>
            <w:r w:rsidRPr="00D341E7">
              <w:rPr>
                <w:rFonts w:ascii="Times New Roman" w:hAnsi="Times New Roman"/>
                <w:sz w:val="24"/>
                <w:szCs w:val="24"/>
              </w:rPr>
              <w:t>згодою сторін зазначена угода може бути доповнена, або скоригована, крім істотних умов договору.</w:t>
            </w:r>
          </w:p>
          <w:p w:rsidR="00632936" w:rsidRPr="00D341E7" w:rsidRDefault="00632936" w:rsidP="00632936">
            <w:pPr>
              <w:widowControl w:val="0"/>
              <w:pBdr>
                <w:top w:val="nil"/>
                <w:left w:val="nil"/>
                <w:bottom w:val="nil"/>
                <w:right w:val="nil"/>
                <w:between w:val="nil"/>
              </w:pBdr>
              <w:spacing w:after="0" w:line="240" w:lineRule="auto"/>
              <w:jc w:val="both"/>
              <w:rPr>
                <w:rFonts w:ascii="Times New Roman" w:hAnsi="Times New Roman"/>
                <w:sz w:val="24"/>
                <w:szCs w:val="24"/>
              </w:rPr>
            </w:pPr>
            <w:r w:rsidRPr="00D341E7">
              <w:rPr>
                <w:rFonts w:ascii="Times New Roman" w:hAnsi="Times New Roman"/>
                <w:sz w:val="24"/>
                <w:szCs w:val="24"/>
              </w:rPr>
              <w:t>Подаючи свою пропозицію, учасник погоджує</w:t>
            </w:r>
            <w:r>
              <w:rPr>
                <w:rFonts w:ascii="Times New Roman" w:hAnsi="Times New Roman"/>
                <w:sz w:val="24"/>
                <w:szCs w:val="24"/>
              </w:rPr>
              <w:t>ться з умовами зазначеної угоди (подання проекту договору про закупівлю в пропозиції учасника не вимагається)</w:t>
            </w:r>
          </w:p>
          <w:p w:rsidR="00632936" w:rsidRPr="00FA20BA" w:rsidRDefault="00632936" w:rsidP="00632936">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D341E7">
              <w:rPr>
                <w:rFonts w:ascii="Times New Roman" w:hAnsi="Times New Roman"/>
                <w:sz w:val="24"/>
                <w:szCs w:val="24"/>
              </w:rPr>
              <w:t>Після визнання учасника переможцем процедури закупівлі, учасник-переможець надає замовнику два примірника узгодженої угоди до підписання, не пізніше кінцевого терміну</w:t>
            </w:r>
            <w:r>
              <w:rPr>
                <w:rFonts w:ascii="Times New Roman" w:hAnsi="Times New Roman"/>
                <w:sz w:val="24"/>
                <w:szCs w:val="24"/>
              </w:rPr>
              <w:t xml:space="preserve"> підписання угоди (не пізніше 15</w:t>
            </w:r>
            <w:r w:rsidRPr="00D341E7">
              <w:rPr>
                <w:rFonts w:ascii="Times New Roman" w:hAnsi="Times New Roman"/>
                <w:sz w:val="24"/>
                <w:szCs w:val="24"/>
              </w:rPr>
              <w:t xml:space="preserve">-ти календарних днів, з моменту </w:t>
            </w:r>
            <w:r w:rsidRPr="00D341E7">
              <w:rPr>
                <w:rFonts w:ascii="Times New Roman" w:hAnsi="Times New Roman"/>
                <w:sz w:val="24"/>
                <w:szCs w:val="24"/>
              </w:rPr>
              <w:lastRenderedPageBreak/>
              <w:t>публікації інформації про намір укласти договір). Неподання примірників угоди учасником, протягом зазначеного терміну буде розцінюватись Замовником, як відмова учасника від підписання угоди, із подальшим відхилення</w:t>
            </w:r>
            <w:r>
              <w:rPr>
                <w:rFonts w:ascii="Times New Roman" w:hAnsi="Times New Roman"/>
                <w:sz w:val="24"/>
                <w:szCs w:val="24"/>
              </w:rPr>
              <w:t xml:space="preserve">м такої пропозиції, </w:t>
            </w:r>
            <w:proofErr w:type="gramStart"/>
            <w:r>
              <w:rPr>
                <w:rFonts w:ascii="Times New Roman" w:hAnsi="Times New Roman"/>
                <w:sz w:val="24"/>
                <w:szCs w:val="24"/>
              </w:rPr>
              <w:t>в порядку</w:t>
            </w:r>
            <w:proofErr w:type="gramEnd"/>
            <w:r>
              <w:rPr>
                <w:rFonts w:ascii="Times New Roman" w:hAnsi="Times New Roman"/>
                <w:sz w:val="24"/>
                <w:szCs w:val="24"/>
              </w:rPr>
              <w:t xml:space="preserve"> п. 4</w:t>
            </w:r>
            <w:r>
              <w:rPr>
                <w:rFonts w:ascii="Times New Roman" w:hAnsi="Times New Roman"/>
                <w:sz w:val="24"/>
                <w:szCs w:val="24"/>
                <w:lang w:val="uk-UA"/>
              </w:rPr>
              <w:t>4</w:t>
            </w:r>
            <w:r w:rsidRPr="00D341E7">
              <w:rPr>
                <w:rFonts w:ascii="Times New Roman" w:hAnsi="Times New Roman"/>
                <w:sz w:val="24"/>
                <w:szCs w:val="24"/>
              </w:rPr>
              <w:t xml:space="preserve"> </w:t>
            </w:r>
            <w:r>
              <w:rPr>
                <w:rFonts w:ascii="Times New Roman" w:hAnsi="Times New Roman"/>
                <w:sz w:val="24"/>
                <w:szCs w:val="24"/>
                <w:lang w:val="uk-UA"/>
              </w:rPr>
              <w:t>Особливостей.</w:t>
            </w:r>
          </w:p>
          <w:p w:rsidR="00632936" w:rsidRPr="006436BF" w:rsidRDefault="00632936" w:rsidP="00632936">
            <w:pPr>
              <w:spacing w:after="0" w:line="240" w:lineRule="auto"/>
              <w:jc w:val="both"/>
              <w:rPr>
                <w:rStyle w:val="rvts0"/>
                <w:rFonts w:ascii="Times New Roman" w:hAnsi="Times New Roman"/>
                <w:sz w:val="24"/>
                <w:szCs w:val="24"/>
                <w:lang w:val="uk-UA"/>
              </w:rPr>
            </w:pPr>
            <w:r w:rsidRPr="006436BF">
              <w:rPr>
                <w:rStyle w:val="rvts0"/>
                <w:rFonts w:ascii="Times New Roman" w:hAnsi="Times New Roman"/>
                <w:sz w:val="24"/>
                <w:szCs w:val="24"/>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Pr>
                <w:rStyle w:val="rvts0"/>
                <w:rFonts w:ascii="Times New Roman" w:hAnsi="Times New Roman"/>
                <w:sz w:val="24"/>
                <w:szCs w:val="24"/>
                <w:lang w:val="uk-UA"/>
              </w:rPr>
              <w:t xml:space="preserve"> За бажанням учасника, ці документи можуть бути завантажені в складі тендерної пропозиції учаснка.  </w:t>
            </w:r>
          </w:p>
          <w:p w:rsidR="0082608A" w:rsidRPr="00B413F2" w:rsidRDefault="00632936" w:rsidP="00632936">
            <w:pPr>
              <w:spacing w:before="150" w:after="150" w:line="240" w:lineRule="auto"/>
              <w:jc w:val="both"/>
              <w:rPr>
                <w:rFonts w:ascii="Times New Roman" w:eastAsia="Times New Roman" w:hAnsi="Times New Roman"/>
                <w:sz w:val="24"/>
                <w:szCs w:val="24"/>
                <w:lang w:val="uk-UA" w:eastAsia="ru-RU"/>
              </w:rPr>
            </w:pPr>
            <w:r w:rsidRPr="0036735D">
              <w:rPr>
                <w:rFonts w:ascii="Times New Roman" w:eastAsia="Times New Roman" w:hAnsi="Times New Roman"/>
                <w:color w:val="000000"/>
                <w:sz w:val="24"/>
                <w:szCs w:val="24"/>
                <w:lang w:val="uk-UA"/>
              </w:rPr>
              <w:t>3.3. 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82608A" w:rsidRPr="00D6537C" w:rsidRDefault="0082608A" w:rsidP="00882948">
            <w:pPr>
              <w:pStyle w:val="a4"/>
              <w:numPr>
                <w:ilvl w:val="0"/>
                <w:numId w:val="10"/>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rsidR="0082608A" w:rsidRPr="00D6537C" w:rsidRDefault="0082608A" w:rsidP="00882948">
            <w:pPr>
              <w:pStyle w:val="a4"/>
              <w:numPr>
                <w:ilvl w:val="0"/>
                <w:numId w:val="10"/>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rsidR="0082608A" w:rsidRPr="00D6537C" w:rsidRDefault="0082608A" w:rsidP="00882948">
            <w:pPr>
              <w:pStyle w:val="a4"/>
              <w:numPr>
                <w:ilvl w:val="0"/>
                <w:numId w:val="10"/>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w:t>
            </w:r>
          </w:p>
          <w:p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якщо переможець процедури закупівлі не надав відповідну інформацію про право підписання договору про закупівлю до кінцевого строку для укладення договору про закупівлю</w:t>
            </w:r>
            <w:r w:rsidRPr="004649C4">
              <w:rPr>
                <w:rFonts w:ascii="Times New Roman" w:eastAsia="Times New Roman" w:hAnsi="Times New Roman"/>
                <w:color w:val="000000"/>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rsidR="0082608A" w:rsidRPr="00934632" w:rsidRDefault="0082608A" w:rsidP="0082608A">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0A74B5"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w:t>
            </w:r>
            <w:r>
              <w:rPr>
                <w:rFonts w:ascii="Times New Roman" w:eastAsia="Times New Roman" w:hAnsi="Times New Roman"/>
                <w:sz w:val="24"/>
                <w:szCs w:val="24"/>
                <w:lang w:val="uk-UA" w:eastAsia="ru-RU"/>
              </w:rPr>
              <w:lastRenderedPageBreak/>
              <w:t xml:space="preserve">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lastRenderedPageBreak/>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w:t>
            </w:r>
            <w:r w:rsidRPr="00D6537C">
              <w:rPr>
                <w:rFonts w:ascii="Times New Roman" w:eastAsia="Times New Roman" w:hAnsi="Times New Roman"/>
                <w:sz w:val="24"/>
                <w:szCs w:val="24"/>
                <w:lang w:val="uk-UA" w:eastAsia="ru-RU"/>
              </w:rPr>
              <w:lastRenderedPageBreak/>
              <w:t>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9F6B37" w:rsidTr="00B413F2">
        <w:tc>
          <w:tcPr>
            <w:tcW w:w="300" w:type="pct"/>
            <w:shd w:val="clear" w:color="auto" w:fill="FFFFFF"/>
            <w:hideMark/>
          </w:tcPr>
          <w:p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rsidR="0082608A" w:rsidRDefault="001165DC"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договору про закупівлю не вимагається.</w:t>
            </w:r>
          </w:p>
          <w:p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
        </w:tc>
      </w:tr>
    </w:tbl>
    <w:p w:rsidR="001165DC" w:rsidRDefault="001165DC" w:rsidP="001165DC">
      <w:pPr>
        <w:rPr>
          <w:rFonts w:ascii="Times New Roman" w:hAnsi="Times New Roman"/>
          <w:b/>
          <w:bCs/>
          <w:sz w:val="24"/>
          <w:szCs w:val="24"/>
          <w:lang w:val="uk-UA"/>
        </w:rPr>
      </w:pPr>
    </w:p>
    <w:p w:rsidR="00E61D10" w:rsidRDefault="00E61D10" w:rsidP="001165DC">
      <w:pPr>
        <w:jc w:val="right"/>
        <w:rPr>
          <w:rFonts w:ascii="Times New Roman" w:hAnsi="Times New Roman"/>
          <w:b/>
          <w:bCs/>
          <w:sz w:val="24"/>
          <w:szCs w:val="24"/>
          <w:lang w:val="uk-UA"/>
        </w:rPr>
      </w:pPr>
    </w:p>
    <w:p w:rsidR="00E61D10" w:rsidRDefault="00E61D10" w:rsidP="002C210D">
      <w:pPr>
        <w:rPr>
          <w:rFonts w:ascii="Times New Roman" w:hAnsi="Times New Roman"/>
          <w:b/>
          <w:bCs/>
          <w:sz w:val="24"/>
          <w:szCs w:val="24"/>
          <w:lang w:val="uk-UA"/>
        </w:rPr>
      </w:pPr>
    </w:p>
    <w:p w:rsidR="00632936" w:rsidRDefault="00632936" w:rsidP="002C210D">
      <w:pPr>
        <w:rPr>
          <w:rFonts w:ascii="Times New Roman" w:hAnsi="Times New Roman"/>
          <w:b/>
          <w:bCs/>
          <w:sz w:val="24"/>
          <w:szCs w:val="24"/>
          <w:lang w:val="uk-UA"/>
        </w:rPr>
      </w:pPr>
    </w:p>
    <w:p w:rsidR="00632936" w:rsidRDefault="00632936" w:rsidP="002C210D">
      <w:pPr>
        <w:rPr>
          <w:rFonts w:ascii="Times New Roman" w:hAnsi="Times New Roman"/>
          <w:b/>
          <w:bCs/>
          <w:sz w:val="24"/>
          <w:szCs w:val="24"/>
          <w:lang w:val="uk-UA"/>
        </w:rPr>
      </w:pPr>
    </w:p>
    <w:p w:rsidR="00632936" w:rsidRDefault="00632936" w:rsidP="002C210D">
      <w:pPr>
        <w:rPr>
          <w:rFonts w:ascii="Times New Roman" w:hAnsi="Times New Roman"/>
          <w:b/>
          <w:bCs/>
          <w:sz w:val="24"/>
          <w:szCs w:val="24"/>
          <w:lang w:val="uk-UA"/>
        </w:rPr>
      </w:pPr>
    </w:p>
    <w:p w:rsidR="00632936" w:rsidRDefault="00632936" w:rsidP="002C210D">
      <w:pPr>
        <w:rPr>
          <w:rFonts w:ascii="Times New Roman" w:hAnsi="Times New Roman"/>
          <w:b/>
          <w:bCs/>
          <w:sz w:val="24"/>
          <w:szCs w:val="24"/>
          <w:lang w:val="uk-UA"/>
        </w:rPr>
      </w:pPr>
    </w:p>
    <w:p w:rsidR="00632936" w:rsidRDefault="00632936" w:rsidP="002C210D">
      <w:pPr>
        <w:rPr>
          <w:rFonts w:ascii="Times New Roman" w:hAnsi="Times New Roman"/>
          <w:b/>
          <w:bCs/>
          <w:sz w:val="24"/>
          <w:szCs w:val="24"/>
          <w:lang w:val="uk-UA"/>
        </w:rPr>
      </w:pPr>
    </w:p>
    <w:p w:rsidR="00632936" w:rsidRDefault="00632936" w:rsidP="002C210D">
      <w:pPr>
        <w:rPr>
          <w:rFonts w:ascii="Times New Roman" w:hAnsi="Times New Roman"/>
          <w:b/>
          <w:bCs/>
          <w:sz w:val="24"/>
          <w:szCs w:val="24"/>
          <w:lang w:val="uk-UA"/>
        </w:rPr>
      </w:pPr>
    </w:p>
    <w:p w:rsidR="00632936" w:rsidRDefault="00632936" w:rsidP="002C210D">
      <w:pPr>
        <w:rPr>
          <w:rFonts w:ascii="Times New Roman" w:hAnsi="Times New Roman"/>
          <w:b/>
          <w:bCs/>
          <w:sz w:val="24"/>
          <w:szCs w:val="24"/>
          <w:lang w:val="uk-UA"/>
        </w:rPr>
      </w:pPr>
    </w:p>
    <w:p w:rsidR="00632936" w:rsidRDefault="00632936" w:rsidP="002C210D">
      <w:pPr>
        <w:rPr>
          <w:rFonts w:ascii="Times New Roman" w:hAnsi="Times New Roman"/>
          <w:b/>
          <w:bCs/>
          <w:sz w:val="24"/>
          <w:szCs w:val="24"/>
          <w:lang w:val="uk-UA"/>
        </w:rPr>
      </w:pPr>
    </w:p>
    <w:p w:rsidR="00632936" w:rsidRDefault="00632936" w:rsidP="002C210D">
      <w:pPr>
        <w:rPr>
          <w:rFonts w:ascii="Times New Roman" w:hAnsi="Times New Roman"/>
          <w:b/>
          <w:bCs/>
          <w:sz w:val="24"/>
          <w:szCs w:val="24"/>
          <w:lang w:val="uk-UA"/>
        </w:rPr>
      </w:pPr>
    </w:p>
    <w:p w:rsidR="00632936" w:rsidRDefault="00632936" w:rsidP="002C210D">
      <w:pPr>
        <w:rPr>
          <w:rFonts w:ascii="Times New Roman" w:hAnsi="Times New Roman"/>
          <w:b/>
          <w:bCs/>
          <w:sz w:val="24"/>
          <w:szCs w:val="24"/>
          <w:lang w:val="uk-UA"/>
        </w:rPr>
      </w:pPr>
    </w:p>
    <w:p w:rsidR="00632936" w:rsidRDefault="00632936" w:rsidP="002C210D">
      <w:pPr>
        <w:rPr>
          <w:rFonts w:ascii="Times New Roman" w:hAnsi="Times New Roman"/>
          <w:b/>
          <w:bCs/>
          <w:sz w:val="24"/>
          <w:szCs w:val="24"/>
          <w:lang w:val="uk-UA"/>
        </w:rPr>
      </w:pPr>
    </w:p>
    <w:p w:rsidR="00632936" w:rsidRDefault="00632936" w:rsidP="002C210D">
      <w:pPr>
        <w:rPr>
          <w:rFonts w:ascii="Times New Roman" w:hAnsi="Times New Roman"/>
          <w:b/>
          <w:bCs/>
          <w:sz w:val="24"/>
          <w:szCs w:val="24"/>
          <w:lang w:val="uk-UA"/>
        </w:rPr>
      </w:pPr>
    </w:p>
    <w:p w:rsidR="00632936" w:rsidRDefault="00632936" w:rsidP="002C210D">
      <w:pPr>
        <w:rPr>
          <w:rFonts w:ascii="Times New Roman" w:hAnsi="Times New Roman"/>
          <w:b/>
          <w:bCs/>
          <w:sz w:val="24"/>
          <w:szCs w:val="24"/>
          <w:lang w:val="uk-UA"/>
        </w:rPr>
      </w:pPr>
    </w:p>
    <w:p w:rsidR="00632936" w:rsidRDefault="00632936" w:rsidP="002C210D">
      <w:pPr>
        <w:rPr>
          <w:rFonts w:ascii="Times New Roman" w:hAnsi="Times New Roman"/>
          <w:b/>
          <w:bCs/>
          <w:sz w:val="24"/>
          <w:szCs w:val="24"/>
          <w:lang w:val="uk-UA"/>
        </w:rPr>
      </w:pPr>
    </w:p>
    <w:p w:rsidR="00632936" w:rsidRDefault="00632936" w:rsidP="002C210D">
      <w:pPr>
        <w:rPr>
          <w:rFonts w:ascii="Times New Roman" w:hAnsi="Times New Roman"/>
          <w:b/>
          <w:bCs/>
          <w:sz w:val="24"/>
          <w:szCs w:val="24"/>
          <w:lang w:val="uk-UA"/>
        </w:rPr>
      </w:pPr>
    </w:p>
    <w:p w:rsidR="002B04FD" w:rsidRDefault="002B04FD" w:rsidP="002C210D">
      <w:pPr>
        <w:rPr>
          <w:rFonts w:ascii="Times New Roman" w:hAnsi="Times New Roman"/>
          <w:b/>
          <w:bCs/>
          <w:sz w:val="24"/>
          <w:szCs w:val="24"/>
          <w:lang w:val="uk-UA"/>
        </w:rPr>
      </w:pPr>
    </w:p>
    <w:p w:rsidR="002B04FD" w:rsidRDefault="002B04FD" w:rsidP="002C210D">
      <w:pPr>
        <w:rPr>
          <w:rFonts w:ascii="Times New Roman" w:hAnsi="Times New Roman"/>
          <w:b/>
          <w:bCs/>
          <w:sz w:val="24"/>
          <w:szCs w:val="24"/>
          <w:lang w:val="uk-UA"/>
        </w:rPr>
      </w:pPr>
    </w:p>
    <w:p w:rsidR="002B04FD" w:rsidRDefault="002B04FD" w:rsidP="002C210D">
      <w:pPr>
        <w:rPr>
          <w:rFonts w:ascii="Times New Roman" w:hAnsi="Times New Roman"/>
          <w:b/>
          <w:bCs/>
          <w:sz w:val="24"/>
          <w:szCs w:val="24"/>
          <w:lang w:val="uk-UA"/>
        </w:rPr>
      </w:pPr>
    </w:p>
    <w:p w:rsidR="002B04FD" w:rsidRDefault="002B04FD" w:rsidP="002C210D">
      <w:pPr>
        <w:rPr>
          <w:rFonts w:ascii="Times New Roman" w:hAnsi="Times New Roman"/>
          <w:b/>
          <w:bCs/>
          <w:sz w:val="24"/>
          <w:szCs w:val="24"/>
          <w:lang w:val="uk-UA"/>
        </w:rPr>
      </w:pPr>
    </w:p>
    <w:p w:rsidR="002B04FD" w:rsidRDefault="002B04FD" w:rsidP="002C210D">
      <w:pPr>
        <w:rPr>
          <w:rFonts w:ascii="Times New Roman" w:hAnsi="Times New Roman"/>
          <w:b/>
          <w:bCs/>
          <w:sz w:val="24"/>
          <w:szCs w:val="24"/>
          <w:lang w:val="uk-UA"/>
        </w:rPr>
      </w:pPr>
    </w:p>
    <w:p w:rsidR="002B04FD" w:rsidRDefault="002B04FD" w:rsidP="002C210D">
      <w:pPr>
        <w:rPr>
          <w:rFonts w:ascii="Times New Roman" w:hAnsi="Times New Roman"/>
          <w:b/>
          <w:bCs/>
          <w:sz w:val="24"/>
          <w:szCs w:val="24"/>
          <w:lang w:val="uk-UA"/>
        </w:rPr>
      </w:pPr>
    </w:p>
    <w:p w:rsidR="002B04FD" w:rsidRDefault="002B04FD" w:rsidP="002C210D">
      <w:pPr>
        <w:rPr>
          <w:rFonts w:ascii="Times New Roman" w:hAnsi="Times New Roman"/>
          <w:b/>
          <w:bCs/>
          <w:sz w:val="24"/>
          <w:szCs w:val="24"/>
          <w:lang w:val="uk-UA"/>
        </w:rPr>
      </w:pPr>
    </w:p>
    <w:p w:rsidR="00632936" w:rsidRDefault="00632936" w:rsidP="002C210D">
      <w:pPr>
        <w:rPr>
          <w:rFonts w:ascii="Times New Roman" w:hAnsi="Times New Roman"/>
          <w:b/>
          <w:bCs/>
          <w:sz w:val="24"/>
          <w:szCs w:val="24"/>
          <w:lang w:val="uk-UA"/>
        </w:rPr>
      </w:pPr>
    </w:p>
    <w:p w:rsidR="00632936" w:rsidRDefault="00632936" w:rsidP="002C210D">
      <w:pPr>
        <w:rPr>
          <w:rFonts w:ascii="Times New Roman" w:hAnsi="Times New Roman"/>
          <w:b/>
          <w:bCs/>
          <w:sz w:val="24"/>
          <w:szCs w:val="24"/>
          <w:lang w:val="uk-UA"/>
        </w:rPr>
      </w:pPr>
    </w:p>
    <w:p w:rsidR="001165DC" w:rsidRDefault="001165DC" w:rsidP="001165DC">
      <w:pPr>
        <w:jc w:val="right"/>
        <w:rPr>
          <w:rFonts w:ascii="Times New Roman" w:hAnsi="Times New Roman"/>
          <w:b/>
          <w:bCs/>
          <w:sz w:val="24"/>
          <w:szCs w:val="24"/>
          <w:lang w:val="uk-UA"/>
        </w:rPr>
      </w:pPr>
      <w:r w:rsidRPr="00262241">
        <w:rPr>
          <w:rFonts w:ascii="Times New Roman" w:hAnsi="Times New Roman"/>
          <w:b/>
          <w:bCs/>
          <w:sz w:val="24"/>
          <w:szCs w:val="24"/>
          <w:lang w:val="uk-UA"/>
        </w:rPr>
        <w:lastRenderedPageBreak/>
        <w:t>Додаток № 1 до тендерної документації</w:t>
      </w:r>
    </w:p>
    <w:p w:rsidR="001165DC" w:rsidRDefault="001165DC" w:rsidP="001165DC">
      <w:pPr>
        <w:jc w:val="center"/>
        <w:rPr>
          <w:rFonts w:ascii="Times New Roman" w:hAnsi="Times New Roman"/>
          <w:b/>
          <w:bCs/>
          <w:sz w:val="24"/>
          <w:szCs w:val="24"/>
          <w:lang w:val="uk-UA"/>
        </w:rPr>
      </w:pPr>
      <w:r>
        <w:rPr>
          <w:rFonts w:ascii="Times New Roman" w:hAnsi="Times New Roman"/>
          <w:b/>
          <w:bCs/>
          <w:sz w:val="24"/>
          <w:szCs w:val="24"/>
          <w:lang w:val="uk-UA"/>
        </w:rPr>
        <w:t>Кваліфікаційні критерії</w:t>
      </w:r>
    </w:p>
    <w:p w:rsidR="001165DC" w:rsidRPr="00EF63BD" w:rsidRDefault="001165DC" w:rsidP="001165DC">
      <w:pPr>
        <w:spacing w:after="0" w:line="240" w:lineRule="auto"/>
        <w:ind w:right="22"/>
        <w:jc w:val="both"/>
        <w:rPr>
          <w:rFonts w:ascii="Times New Roman" w:hAnsi="Times New Roman"/>
          <w:b/>
          <w:bCs/>
          <w:sz w:val="24"/>
          <w:szCs w:val="24"/>
          <w:lang w:val="uk-UA"/>
        </w:rPr>
      </w:pPr>
    </w:p>
    <w:p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rPr>
        <w:t xml:space="preserve">1. </w:t>
      </w:r>
      <w:r w:rsidRPr="00F60E2A">
        <w:rPr>
          <w:rFonts w:ascii="Times New Roman" w:hAnsi="Times New Roman" w:cs="Times New Roman"/>
          <w:b/>
          <w:bCs/>
          <w:sz w:val="24"/>
          <w:szCs w:val="24"/>
          <w:lang w:val="uk-UA"/>
        </w:rPr>
        <w:t xml:space="preserve">Документи, що підтверджують </w:t>
      </w:r>
      <w:r w:rsidRPr="00F60E2A">
        <w:rPr>
          <w:rFonts w:ascii="Times New Roman" w:hAnsi="Times New Roman" w:cs="Times New Roman"/>
          <w:b/>
          <w:sz w:val="24"/>
          <w:szCs w:val="24"/>
          <w:lang w:val="uk-UA"/>
        </w:rPr>
        <w:t>наявність в учасника процедури закупівлі обладнання, матеріально-технічної бази та технологій:</w:t>
      </w:r>
    </w:p>
    <w:p w:rsidR="001165DC" w:rsidRDefault="001165DC" w:rsidP="001165DC">
      <w:pPr>
        <w:spacing w:after="0" w:line="240" w:lineRule="auto"/>
        <w:ind w:right="22"/>
        <w:jc w:val="both"/>
        <w:rPr>
          <w:rFonts w:ascii="Times New Roman" w:hAnsi="Times New Roman"/>
          <w:sz w:val="24"/>
          <w:szCs w:val="24"/>
        </w:rPr>
      </w:pPr>
      <w:r w:rsidRPr="00D00040">
        <w:rPr>
          <w:rFonts w:ascii="Times New Roman" w:hAnsi="Times New Roman"/>
          <w:bCs/>
          <w:sz w:val="24"/>
          <w:szCs w:val="24"/>
        </w:rPr>
        <w:t>1.1.</w:t>
      </w:r>
      <w:r w:rsidRPr="00D00040">
        <w:rPr>
          <w:rFonts w:ascii="Times New Roman" w:hAnsi="Times New Roman"/>
          <w:b/>
          <w:bCs/>
          <w:sz w:val="24"/>
          <w:szCs w:val="24"/>
        </w:rPr>
        <w:t xml:space="preserve"> </w:t>
      </w:r>
      <w:r w:rsidRPr="00D00040">
        <w:rPr>
          <w:rFonts w:ascii="Times New Roman" w:hAnsi="Times New Roman"/>
          <w:sz w:val="24"/>
          <w:szCs w:val="24"/>
        </w:rPr>
        <w:t>Довідка складена в довільній формі, про наявність обладнання та матеріально-технічної бази</w:t>
      </w:r>
      <w:r>
        <w:rPr>
          <w:rFonts w:ascii="Times New Roman" w:hAnsi="Times New Roman"/>
          <w:sz w:val="24"/>
          <w:szCs w:val="24"/>
        </w:rPr>
        <w:t xml:space="preserve"> та технологій</w:t>
      </w:r>
      <w:r w:rsidRPr="00D00040">
        <w:rPr>
          <w:rFonts w:ascii="Times New Roman" w:hAnsi="Times New Roman"/>
          <w:sz w:val="24"/>
          <w:szCs w:val="24"/>
        </w:rPr>
        <w:t xml:space="preserve">, необхідної для постачання товару, або надання зазначених послуг; </w:t>
      </w:r>
    </w:p>
    <w:p w:rsidR="001165DC" w:rsidRPr="009D78F2" w:rsidRDefault="001165DC" w:rsidP="001165DC">
      <w:pPr>
        <w:spacing w:after="0" w:line="240" w:lineRule="auto"/>
        <w:ind w:right="22"/>
        <w:jc w:val="both"/>
        <w:rPr>
          <w:rFonts w:ascii="Times New Roman" w:hAnsi="Times New Roman"/>
          <w:b/>
          <w:bCs/>
          <w:sz w:val="24"/>
          <w:szCs w:val="24"/>
        </w:rPr>
      </w:pPr>
    </w:p>
    <w:p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lang w:val="uk-UA"/>
        </w:rPr>
        <w:t>2. Документи, що підтверджують</w:t>
      </w:r>
      <w:r w:rsidRPr="00D00040">
        <w:rPr>
          <w:rFonts w:ascii="Times New Roman" w:hAnsi="Times New Roman" w:cs="Times New Roman"/>
          <w:sz w:val="24"/>
          <w:szCs w:val="24"/>
          <w:lang w:val="uk-UA"/>
        </w:rPr>
        <w:t xml:space="preserve"> </w:t>
      </w:r>
      <w:r w:rsidRPr="00D00040">
        <w:rPr>
          <w:rFonts w:ascii="Times New Roman" w:hAnsi="Times New Roman" w:cs="Times New Roman"/>
          <w:b/>
          <w:sz w:val="24"/>
          <w:szCs w:val="24"/>
          <w:lang w:val="uk-UA"/>
        </w:rPr>
        <w:t>наявність</w:t>
      </w:r>
      <w:r>
        <w:rPr>
          <w:rFonts w:ascii="Times New Roman" w:hAnsi="Times New Roman" w:cs="Times New Roman"/>
          <w:b/>
          <w:sz w:val="24"/>
          <w:szCs w:val="24"/>
          <w:lang w:val="uk-UA"/>
        </w:rPr>
        <w:t xml:space="preserve"> в учасника</w:t>
      </w:r>
      <w:r w:rsidRPr="00D00040">
        <w:rPr>
          <w:rFonts w:ascii="Times New Roman" w:hAnsi="Times New Roman" w:cs="Times New Roman"/>
          <w:b/>
          <w:sz w:val="24"/>
          <w:szCs w:val="24"/>
          <w:lang w:val="uk-UA"/>
        </w:rPr>
        <w:t xml:space="preserve"> працівників  відповідної  кваліфікації,  які  мають необхідні знання та досвід:</w:t>
      </w:r>
    </w:p>
    <w:p w:rsidR="001165DC" w:rsidRDefault="001165DC" w:rsidP="001165DC">
      <w:pPr>
        <w:pStyle w:val="HTML"/>
        <w:jc w:val="both"/>
        <w:rPr>
          <w:rFonts w:ascii="Times New Roman" w:hAnsi="Times New Roman" w:cs="Times New Roman"/>
          <w:sz w:val="24"/>
          <w:szCs w:val="24"/>
          <w:lang w:val="uk-UA"/>
        </w:rPr>
      </w:pPr>
      <w:r w:rsidRPr="00D00040">
        <w:rPr>
          <w:rFonts w:ascii="Times New Roman" w:hAnsi="Times New Roman" w:cs="Times New Roman"/>
          <w:sz w:val="24"/>
          <w:szCs w:val="24"/>
          <w:lang w:val="uk-UA"/>
        </w:rPr>
        <w:t xml:space="preserve">2.1. Довідка, складена у довільній формі, про наявність працівників, які мають необхідні знання та досвід із зазначенням інформації: про загальну кількість працівників, посада кожного з працівників, що буде залучатись до </w:t>
      </w:r>
      <w:r w:rsidR="002C210D">
        <w:rPr>
          <w:rFonts w:ascii="Times New Roman" w:hAnsi="Times New Roman" w:cs="Times New Roman"/>
          <w:sz w:val="24"/>
          <w:szCs w:val="24"/>
          <w:lang w:val="uk-UA"/>
        </w:rPr>
        <w:t>надання зазначених послуг</w:t>
      </w:r>
      <w:r w:rsidRPr="00D00040">
        <w:rPr>
          <w:rFonts w:ascii="Times New Roman" w:hAnsi="Times New Roman" w:cs="Times New Roman"/>
          <w:sz w:val="24"/>
          <w:szCs w:val="24"/>
          <w:lang w:val="uk-UA"/>
        </w:rPr>
        <w:t>, відомості про освіту та досвід (чи стаж) кожного з таких працівників.</w:t>
      </w:r>
    </w:p>
    <w:p w:rsidR="001165DC" w:rsidRDefault="002B04FD" w:rsidP="002B04FD">
      <w:pPr>
        <w:pStyle w:val="HTML"/>
        <w:jc w:val="both"/>
        <w:rPr>
          <w:rFonts w:ascii="Times New Roman" w:hAnsi="Times New Roman" w:cs="Times New Roman"/>
          <w:sz w:val="24"/>
          <w:szCs w:val="24"/>
          <w:lang w:val="uk-UA"/>
        </w:rPr>
      </w:pPr>
      <w:r w:rsidRPr="002B04FD">
        <w:rPr>
          <w:rFonts w:ascii="Times New Roman" w:hAnsi="Times New Roman" w:cs="Times New Roman"/>
          <w:sz w:val="24"/>
          <w:szCs w:val="24"/>
          <w:lang w:val="uk-UA"/>
        </w:rPr>
        <w:t>2.2. До учасника ставиться вимога, щодо наявності сертифікату інженера-проектувальника. На підтвердження учасником, в складі пропозиції надається копія дійсного кваліфікаційного сертифікату інженера-проектувальника.</w:t>
      </w:r>
    </w:p>
    <w:p w:rsidR="002B04FD" w:rsidRPr="00D00040" w:rsidRDefault="002B04FD" w:rsidP="002B04FD">
      <w:pPr>
        <w:pStyle w:val="HTML"/>
        <w:jc w:val="both"/>
        <w:rPr>
          <w:rFonts w:ascii="Times New Roman" w:hAnsi="Times New Roman" w:cs="Times New Roman"/>
          <w:sz w:val="24"/>
          <w:szCs w:val="24"/>
          <w:lang w:val="uk-UA"/>
        </w:rPr>
      </w:pPr>
    </w:p>
    <w:p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sz w:val="24"/>
          <w:szCs w:val="24"/>
          <w:lang w:val="uk-UA"/>
        </w:rPr>
        <w:t xml:space="preserve">3. </w:t>
      </w:r>
      <w:r w:rsidRPr="00D00040">
        <w:rPr>
          <w:rFonts w:ascii="Times New Roman" w:hAnsi="Times New Roman" w:cs="Times New Roman"/>
          <w:b/>
          <w:bCs/>
          <w:sz w:val="24"/>
          <w:szCs w:val="24"/>
          <w:lang w:val="uk-UA"/>
        </w:rPr>
        <w:t>Документи, що підтверджують</w:t>
      </w:r>
      <w:r w:rsidRPr="00D00040">
        <w:rPr>
          <w:rFonts w:ascii="Times New Roman" w:hAnsi="Times New Roman" w:cs="Times New Roman"/>
          <w:b/>
          <w:sz w:val="24"/>
          <w:szCs w:val="24"/>
        </w:rPr>
        <w:t xml:space="preserve"> наявність документально підтверджено</w:t>
      </w:r>
      <w:r>
        <w:rPr>
          <w:rFonts w:ascii="Times New Roman" w:hAnsi="Times New Roman" w:cs="Times New Roman"/>
          <w:b/>
          <w:sz w:val="24"/>
          <w:szCs w:val="24"/>
        </w:rPr>
        <w:t>го досвіду виконання аналогічн</w:t>
      </w:r>
      <w:r>
        <w:rPr>
          <w:rFonts w:ascii="Times New Roman" w:hAnsi="Times New Roman" w:cs="Times New Roman"/>
          <w:b/>
          <w:sz w:val="24"/>
          <w:szCs w:val="24"/>
          <w:lang w:val="uk-UA"/>
        </w:rPr>
        <w:t>ого</w:t>
      </w:r>
      <w:r>
        <w:rPr>
          <w:rFonts w:ascii="Times New Roman" w:hAnsi="Times New Roman" w:cs="Times New Roman"/>
          <w:b/>
          <w:sz w:val="24"/>
          <w:szCs w:val="24"/>
        </w:rPr>
        <w:t xml:space="preserve"> договор</w:t>
      </w:r>
      <w:r>
        <w:rPr>
          <w:rFonts w:ascii="Times New Roman" w:hAnsi="Times New Roman" w:cs="Times New Roman"/>
          <w:b/>
          <w:sz w:val="24"/>
          <w:szCs w:val="24"/>
          <w:lang w:val="uk-UA"/>
        </w:rPr>
        <w:t>у або договорів.</w:t>
      </w:r>
      <w:r w:rsidRPr="00D00040">
        <w:rPr>
          <w:rFonts w:ascii="Times New Roman" w:hAnsi="Times New Roman" w:cs="Times New Roman"/>
          <w:b/>
          <w:sz w:val="24"/>
          <w:szCs w:val="24"/>
          <w:lang w:val="uk-UA"/>
        </w:rPr>
        <w:t>:</w:t>
      </w:r>
    </w:p>
    <w:p w:rsidR="001165DC" w:rsidRPr="00160817" w:rsidRDefault="001165DC" w:rsidP="001165DC">
      <w:pPr>
        <w:pStyle w:val="HTML"/>
        <w:jc w:val="both"/>
        <w:rPr>
          <w:rFonts w:ascii="Times New Roman" w:hAnsi="Times New Roman" w:cs="Times New Roman"/>
          <w:sz w:val="24"/>
          <w:szCs w:val="24"/>
          <w:lang w:val="uk-UA"/>
        </w:rPr>
      </w:pPr>
      <w:r w:rsidRPr="00D00040">
        <w:rPr>
          <w:rFonts w:ascii="Times New Roman" w:hAnsi="Times New Roman" w:cs="Times New Roman"/>
          <w:sz w:val="24"/>
          <w:szCs w:val="24"/>
          <w:lang w:val="uk-UA"/>
        </w:rPr>
        <w:t>3.1. Довідка складена у довільній формі про виконання аналогічного договору (або договорів), де зазначено перелік виконаних аналогічних договорів із зазначенням, повного найменування замовників згідно таких договорів, їх адреса та контактні телефони, ПІБ посадових осіб замовників, що були уповноважені за супровід та виконання таких договорів, дати виконання договорів та предметів закупівлі.</w:t>
      </w:r>
      <w:r w:rsidR="00786875">
        <w:rPr>
          <w:rFonts w:ascii="Times New Roman" w:hAnsi="Times New Roman" w:cs="Times New Roman"/>
          <w:sz w:val="24"/>
          <w:szCs w:val="24"/>
          <w:lang w:val="uk-UA"/>
        </w:rPr>
        <w:t xml:space="preserve"> </w:t>
      </w:r>
      <w:r w:rsidR="00786875" w:rsidRPr="00486858">
        <w:rPr>
          <w:rFonts w:ascii="Times New Roman" w:hAnsi="Times New Roman"/>
          <w:sz w:val="24"/>
          <w:szCs w:val="24"/>
        </w:rPr>
        <w:t>(</w:t>
      </w:r>
      <w:r w:rsidR="00786875" w:rsidRPr="00486858">
        <w:rPr>
          <w:rFonts w:ascii="Times New Roman" w:hAnsi="Times New Roman"/>
          <w:i/>
          <w:sz w:val="24"/>
          <w:szCs w:val="24"/>
        </w:rPr>
        <w:t>Аналогічними договорами, відповідно до умов цієї тендерної документаці</w:t>
      </w:r>
      <w:r w:rsidR="00160817">
        <w:rPr>
          <w:rFonts w:ascii="Times New Roman" w:hAnsi="Times New Roman"/>
          <w:i/>
          <w:sz w:val="24"/>
          <w:szCs w:val="24"/>
        </w:rPr>
        <w:t xml:space="preserve">ї, є завершені договори </w:t>
      </w:r>
      <w:r w:rsidR="00786875" w:rsidRPr="00486858">
        <w:rPr>
          <w:rFonts w:ascii="Times New Roman" w:eastAsia="Times New Roman" w:hAnsi="Times New Roman"/>
          <w:i/>
          <w:sz w:val="24"/>
          <w:szCs w:val="24"/>
        </w:rPr>
        <w:t xml:space="preserve">щодо </w:t>
      </w:r>
      <w:r w:rsidR="0090053F">
        <w:rPr>
          <w:rFonts w:ascii="Times New Roman" w:eastAsia="Times New Roman" w:hAnsi="Times New Roman"/>
          <w:i/>
          <w:sz w:val="24"/>
          <w:szCs w:val="24"/>
          <w:lang w:val="uk-UA"/>
        </w:rPr>
        <w:t>постачання або встановлення жалюзей (ролетів тканевих)</w:t>
      </w:r>
    </w:p>
    <w:p w:rsidR="00786875" w:rsidRPr="00486858" w:rsidRDefault="00786875" w:rsidP="00786875">
      <w:pPr>
        <w:pStyle w:val="HTML"/>
        <w:jc w:val="both"/>
        <w:rPr>
          <w:rFonts w:ascii="Times New Roman" w:hAnsi="Times New Roman"/>
          <w:sz w:val="24"/>
          <w:szCs w:val="24"/>
          <w:lang w:val="uk-UA"/>
        </w:rPr>
      </w:pPr>
      <w:r w:rsidRPr="00486858">
        <w:rPr>
          <w:rFonts w:ascii="Times New Roman" w:hAnsi="Times New Roman"/>
          <w:sz w:val="24"/>
          <w:szCs w:val="24"/>
          <w:lang w:val="uk-UA"/>
        </w:rPr>
        <w:t xml:space="preserve">3.2. </w:t>
      </w:r>
      <w:r w:rsidRPr="00486858">
        <w:rPr>
          <w:rFonts w:ascii="Times New Roman" w:hAnsi="Times New Roman"/>
          <w:bCs/>
          <w:sz w:val="24"/>
          <w:szCs w:val="24"/>
        </w:rPr>
        <w:t>Завірен</w:t>
      </w:r>
      <w:r w:rsidRPr="00486858">
        <w:rPr>
          <w:rFonts w:ascii="Times New Roman" w:hAnsi="Times New Roman"/>
          <w:bCs/>
          <w:sz w:val="24"/>
          <w:szCs w:val="24"/>
          <w:lang w:val="uk-UA"/>
        </w:rPr>
        <w:t>а</w:t>
      </w:r>
      <w:r w:rsidRPr="00486858">
        <w:rPr>
          <w:rFonts w:ascii="Times New Roman" w:hAnsi="Times New Roman"/>
          <w:bCs/>
          <w:sz w:val="24"/>
          <w:szCs w:val="24"/>
        </w:rPr>
        <w:t xml:space="preserve"> учасником копі</w:t>
      </w:r>
      <w:r w:rsidRPr="00486858">
        <w:rPr>
          <w:rFonts w:ascii="Times New Roman" w:hAnsi="Times New Roman"/>
          <w:bCs/>
          <w:sz w:val="24"/>
          <w:szCs w:val="24"/>
          <w:lang w:val="uk-UA"/>
        </w:rPr>
        <w:t>я</w:t>
      </w:r>
      <w:r w:rsidRPr="00486858">
        <w:rPr>
          <w:rFonts w:ascii="Times New Roman" w:hAnsi="Times New Roman"/>
          <w:sz w:val="24"/>
          <w:szCs w:val="24"/>
          <w:lang w:val="uk-UA"/>
        </w:rPr>
        <w:t xml:space="preserve"> договору (або договорів) на виконання аналогічних робіт без додатків.</w:t>
      </w:r>
    </w:p>
    <w:p w:rsidR="00786875" w:rsidRPr="00486858" w:rsidRDefault="00786875" w:rsidP="00786875">
      <w:pPr>
        <w:pStyle w:val="HTML"/>
        <w:jc w:val="both"/>
        <w:rPr>
          <w:rFonts w:ascii="Times New Roman" w:hAnsi="Times New Roman"/>
          <w:sz w:val="24"/>
          <w:szCs w:val="24"/>
          <w:lang w:val="uk-UA"/>
        </w:rPr>
      </w:pPr>
      <w:r w:rsidRPr="00486858">
        <w:rPr>
          <w:rFonts w:ascii="Times New Roman" w:hAnsi="Times New Roman"/>
          <w:sz w:val="24"/>
          <w:szCs w:val="24"/>
          <w:lang w:val="uk-UA"/>
        </w:rPr>
        <w:t>3.3. Завірені учасником копії позитивних листів-відгуків по вищезазначеним угодам про виконання аналогічних договорів, з інформацією про номер і дату договорів, що виконувались та на підставі як</w:t>
      </w:r>
      <w:r>
        <w:rPr>
          <w:rFonts w:ascii="Times New Roman" w:hAnsi="Times New Roman"/>
          <w:sz w:val="24"/>
          <w:szCs w:val="24"/>
          <w:lang w:val="uk-UA"/>
        </w:rPr>
        <w:t>их видається відповідний відгук, виданий не пізніше дати виходу оголошення.</w:t>
      </w:r>
    </w:p>
    <w:p w:rsidR="001165DC" w:rsidRPr="00D00040" w:rsidRDefault="001165DC" w:rsidP="001165DC">
      <w:pPr>
        <w:pStyle w:val="HTML"/>
        <w:jc w:val="both"/>
        <w:rPr>
          <w:rFonts w:ascii="Times New Roman" w:hAnsi="Times New Roman" w:cs="Times New Roman"/>
          <w:b/>
          <w:sz w:val="24"/>
          <w:szCs w:val="24"/>
          <w:lang w:val="uk-UA"/>
        </w:rPr>
      </w:pPr>
    </w:p>
    <w:p w:rsidR="001165DC" w:rsidRPr="00AC6B0C" w:rsidRDefault="001165DC" w:rsidP="001165DC">
      <w:pPr>
        <w:spacing w:after="0" w:line="240" w:lineRule="auto"/>
        <w:ind w:right="22"/>
        <w:jc w:val="both"/>
        <w:rPr>
          <w:rFonts w:ascii="Times New Roman" w:hAnsi="Times New Roman"/>
          <w:b/>
          <w:sz w:val="24"/>
          <w:szCs w:val="24"/>
        </w:rPr>
      </w:pPr>
      <w:r w:rsidRPr="00AC6B0C">
        <w:rPr>
          <w:rFonts w:ascii="Times New Roman" w:hAnsi="Times New Roman"/>
          <w:b/>
          <w:bCs/>
          <w:sz w:val="24"/>
          <w:szCs w:val="24"/>
        </w:rPr>
        <w:t xml:space="preserve">4. </w:t>
      </w:r>
      <w:r w:rsidRPr="00AC6B0C">
        <w:rPr>
          <w:rFonts w:ascii="Times New Roman" w:hAnsi="Times New Roman"/>
          <w:b/>
          <w:sz w:val="24"/>
          <w:szCs w:val="24"/>
        </w:rPr>
        <w:t>Інформація, що підтверджує повноваження особи на підписання документів, що надаються у складі пропозиції учасника та/або на представництво учасника під час проведення процедури закупівлі, та підтверджує правомочність на укладення договору про закупівлю:</w:t>
      </w:r>
    </w:p>
    <w:p w:rsidR="001165DC" w:rsidRPr="006639C6" w:rsidRDefault="001165DC" w:rsidP="001165DC">
      <w:pPr>
        <w:widowControl w:val="0"/>
        <w:pBdr>
          <w:top w:val="nil"/>
          <w:left w:val="nil"/>
          <w:bottom w:val="nil"/>
          <w:right w:val="nil"/>
          <w:between w:val="nil"/>
        </w:pBdr>
        <w:spacing w:after="0" w:line="240" w:lineRule="auto"/>
        <w:ind w:hanging="21"/>
        <w:jc w:val="both"/>
        <w:rPr>
          <w:rFonts w:ascii="Times New Roman" w:eastAsia="Times New Roman" w:hAnsi="Times New Roman"/>
          <w:color w:val="000000"/>
          <w:sz w:val="24"/>
          <w:szCs w:val="24"/>
        </w:rPr>
      </w:pPr>
      <w:r>
        <w:rPr>
          <w:rFonts w:ascii="Times New Roman" w:hAnsi="Times New Roman"/>
          <w:sz w:val="24"/>
          <w:szCs w:val="24"/>
        </w:rPr>
        <w:t>4.1.</w:t>
      </w:r>
      <w:r w:rsidRPr="006639C6">
        <w:rPr>
          <w:rFonts w:ascii="Times New Roman" w:hAnsi="Times New Roman"/>
          <w:sz w:val="24"/>
          <w:szCs w:val="24"/>
        </w:rPr>
        <w:t xml:space="preserve"> </w:t>
      </w:r>
      <w:r>
        <w:rPr>
          <w:rFonts w:ascii="Times New Roman" w:eastAsia="Times New Roman" w:hAnsi="Times New Roman"/>
          <w:color w:val="000000"/>
          <w:sz w:val="24"/>
          <w:szCs w:val="24"/>
        </w:rPr>
        <w:t xml:space="preserve">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 </w:t>
      </w:r>
      <w:r w:rsidRPr="00AC6B0C">
        <w:rPr>
          <w:rFonts w:ascii="Times New Roman" w:hAnsi="Times New Roman"/>
          <w:b/>
          <w:sz w:val="24"/>
          <w:szCs w:val="24"/>
        </w:rPr>
        <w:t>(для юридичних осіб);</w:t>
      </w:r>
    </w:p>
    <w:p w:rsidR="001165DC" w:rsidRPr="00AC6B0C" w:rsidRDefault="001165DC" w:rsidP="001165DC">
      <w:pPr>
        <w:autoSpaceDE w:val="0"/>
        <w:autoSpaceDN w:val="0"/>
        <w:spacing w:after="0" w:line="240" w:lineRule="auto"/>
        <w:jc w:val="both"/>
        <w:rPr>
          <w:rFonts w:ascii="Times New Roman" w:hAnsi="Times New Roman"/>
          <w:sz w:val="24"/>
          <w:szCs w:val="24"/>
        </w:rPr>
      </w:pPr>
      <w:r w:rsidRPr="00AC6B0C">
        <w:rPr>
          <w:rFonts w:ascii="Times New Roman" w:hAnsi="Times New Roman"/>
          <w:sz w:val="24"/>
          <w:szCs w:val="24"/>
        </w:rPr>
        <w:t>4.2. Повноваження щодо підпису документів тендерної пропозиції учасника та договору про закупівлю підтверджується копією паспорта фізичної особи (або ФО - підприємця) (а саме сторінки 1-6 та місце проживання) або копія іншого документу,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 5492</w:t>
      </w:r>
      <w:r w:rsidRPr="00AC6B0C">
        <w:rPr>
          <w:rFonts w:ascii="Times New Roman" w:hAnsi="Times New Roman"/>
          <w:sz w:val="24"/>
          <w:szCs w:val="24"/>
        </w:rPr>
        <w:softHyphen/>
        <w:t xml:space="preserve">VI, зі змінами), копія довідки про присвоєння ідентифікаційного номера. У випадку, якщо тендерна пропозиція підписана не фізичною особою - підприємцем або фізичною особою, що є Учасником, подається документ на підтвердження повноважень іншої особи на підписання документів, що входять </w:t>
      </w:r>
      <w:proofErr w:type="gramStart"/>
      <w:r w:rsidRPr="00AC6B0C">
        <w:rPr>
          <w:rFonts w:ascii="Times New Roman" w:hAnsi="Times New Roman"/>
          <w:sz w:val="24"/>
          <w:szCs w:val="24"/>
        </w:rPr>
        <w:t>до складу</w:t>
      </w:r>
      <w:proofErr w:type="gramEnd"/>
      <w:r w:rsidRPr="00AC6B0C">
        <w:rPr>
          <w:rFonts w:ascii="Times New Roman" w:hAnsi="Times New Roman"/>
          <w:sz w:val="24"/>
          <w:szCs w:val="24"/>
        </w:rPr>
        <w:t xml:space="preserve"> тендерної пропозиції (наприклад: копія довіреності (доручення), наказу, або іншого документу тощо), який надає право підписувати тендерну пропозицію </w:t>
      </w:r>
      <w:r>
        <w:rPr>
          <w:rFonts w:ascii="Times New Roman" w:hAnsi="Times New Roman"/>
          <w:sz w:val="24"/>
          <w:szCs w:val="24"/>
        </w:rPr>
        <w:t xml:space="preserve">та договір </w:t>
      </w:r>
      <w:r w:rsidRPr="00AC6B0C">
        <w:rPr>
          <w:rFonts w:ascii="Times New Roman" w:hAnsi="Times New Roman"/>
          <w:b/>
          <w:sz w:val="24"/>
          <w:szCs w:val="24"/>
        </w:rPr>
        <w:t>(для фізичних осіб, фізичних осіб – підприємців)</w:t>
      </w:r>
    </w:p>
    <w:p w:rsidR="001165DC" w:rsidRPr="00D00040" w:rsidRDefault="001165DC" w:rsidP="001165DC">
      <w:pPr>
        <w:spacing w:after="0" w:line="240" w:lineRule="auto"/>
        <w:jc w:val="both"/>
        <w:rPr>
          <w:rFonts w:ascii="Times New Roman" w:hAnsi="Times New Roman"/>
          <w:sz w:val="24"/>
          <w:szCs w:val="24"/>
        </w:rPr>
      </w:pPr>
    </w:p>
    <w:p w:rsidR="001165DC" w:rsidRPr="00D00040" w:rsidRDefault="001165DC" w:rsidP="001165DC">
      <w:pPr>
        <w:pStyle w:val="HTML"/>
        <w:jc w:val="both"/>
        <w:rPr>
          <w:rFonts w:ascii="Times New Roman" w:hAnsi="Times New Roman" w:cs="Times New Roman"/>
          <w:b/>
          <w:sz w:val="24"/>
          <w:szCs w:val="24"/>
          <w:lang w:val="uk-UA"/>
        </w:rPr>
      </w:pPr>
      <w:r w:rsidRPr="00D00040">
        <w:rPr>
          <w:rFonts w:ascii="Times New Roman" w:hAnsi="Times New Roman" w:cs="Times New Roman"/>
          <w:b/>
          <w:bCs/>
          <w:sz w:val="24"/>
          <w:szCs w:val="24"/>
          <w:lang w:val="uk-UA"/>
        </w:rPr>
        <w:t>5</w:t>
      </w:r>
      <w:r w:rsidRPr="00D00040">
        <w:rPr>
          <w:rFonts w:ascii="Times New Roman" w:hAnsi="Times New Roman" w:cs="Times New Roman"/>
          <w:b/>
          <w:bCs/>
          <w:sz w:val="24"/>
          <w:szCs w:val="24"/>
        </w:rPr>
        <w:t xml:space="preserve">. </w:t>
      </w:r>
      <w:r w:rsidRPr="00D00040">
        <w:rPr>
          <w:rFonts w:ascii="Times New Roman" w:hAnsi="Times New Roman" w:cs="Times New Roman"/>
          <w:b/>
          <w:sz w:val="24"/>
          <w:szCs w:val="24"/>
          <w:lang w:val="uk-UA"/>
        </w:rPr>
        <w:t>Інформація про те, що</w:t>
      </w:r>
      <w:r w:rsidRPr="00D00040">
        <w:rPr>
          <w:rFonts w:ascii="Times New Roman" w:hAnsi="Times New Roman" w:cs="Times New Roman"/>
          <w:b/>
          <w:sz w:val="24"/>
          <w:szCs w:val="24"/>
        </w:rPr>
        <w:t xml:space="preserve"> учасник провадить господарську діяльність відповідно до положень його статуту</w:t>
      </w:r>
      <w:r w:rsidRPr="00D00040">
        <w:rPr>
          <w:rFonts w:ascii="Times New Roman" w:hAnsi="Times New Roman" w:cs="Times New Roman"/>
          <w:b/>
          <w:sz w:val="24"/>
          <w:szCs w:val="24"/>
          <w:lang w:val="uk-UA"/>
        </w:rPr>
        <w:t>, та інших дозвільних документів.</w:t>
      </w:r>
    </w:p>
    <w:p w:rsidR="001165DC" w:rsidRPr="00D00040" w:rsidRDefault="001165DC" w:rsidP="001165DC">
      <w:pPr>
        <w:spacing w:after="0" w:line="240" w:lineRule="auto"/>
        <w:jc w:val="both"/>
        <w:rPr>
          <w:rFonts w:ascii="Times New Roman" w:hAnsi="Times New Roman"/>
          <w:bCs/>
          <w:sz w:val="24"/>
          <w:szCs w:val="24"/>
        </w:rPr>
      </w:pPr>
      <w:r w:rsidRPr="00D00040">
        <w:rPr>
          <w:rFonts w:ascii="Times New Roman" w:hAnsi="Times New Roman"/>
          <w:sz w:val="24"/>
          <w:szCs w:val="24"/>
        </w:rPr>
        <w:t xml:space="preserve">5.1.Завірена учасником копія Статуту або іншого установчого документу, разом із змінами (в разі наявності), а </w:t>
      </w:r>
      <w:r w:rsidRPr="00D00040">
        <w:rPr>
          <w:rFonts w:ascii="Times New Roman" w:hAnsi="Times New Roman"/>
          <w:bCs/>
          <w:sz w:val="24"/>
          <w:szCs w:val="24"/>
        </w:rPr>
        <w:t xml:space="preserve">у випадку проведення діяльності філією (представництвом), як відокремленим підрозділом учасник подає завірену копію положення про філію, копію рішення власника (засновника) про створення даної філії (представництва) та копію наказу про призначення керівника юридичної особи) </w:t>
      </w:r>
      <w:r w:rsidRPr="00D00040">
        <w:rPr>
          <w:rFonts w:ascii="Times New Roman" w:hAnsi="Times New Roman"/>
          <w:bCs/>
          <w:i/>
          <w:sz w:val="24"/>
          <w:szCs w:val="24"/>
        </w:rPr>
        <w:t>(для юридичних осіб)</w:t>
      </w:r>
    </w:p>
    <w:p w:rsidR="001165DC" w:rsidRPr="00D00040" w:rsidRDefault="001165DC" w:rsidP="001165DC">
      <w:pPr>
        <w:tabs>
          <w:tab w:val="left" w:pos="1080"/>
        </w:tabs>
        <w:spacing w:after="0" w:line="240" w:lineRule="auto"/>
        <w:ind w:right="22"/>
        <w:jc w:val="both"/>
        <w:rPr>
          <w:rFonts w:ascii="Times New Roman" w:hAnsi="Times New Roman"/>
          <w:sz w:val="24"/>
          <w:szCs w:val="24"/>
        </w:rPr>
      </w:pPr>
      <w:r>
        <w:rPr>
          <w:rFonts w:ascii="Times New Roman" w:hAnsi="Times New Roman"/>
          <w:sz w:val="24"/>
          <w:szCs w:val="24"/>
        </w:rPr>
        <w:t>5.2</w:t>
      </w:r>
      <w:r w:rsidRPr="00D00040">
        <w:rPr>
          <w:rFonts w:ascii="Times New Roman" w:hAnsi="Times New Roman"/>
          <w:sz w:val="24"/>
          <w:szCs w:val="24"/>
        </w:rPr>
        <w:t>. Завірена учасником копія свідоцтва, витягу</w:t>
      </w:r>
      <w:r>
        <w:rPr>
          <w:rFonts w:ascii="Times New Roman" w:hAnsi="Times New Roman"/>
          <w:sz w:val="24"/>
          <w:szCs w:val="24"/>
        </w:rPr>
        <w:t>, виписки,</w:t>
      </w:r>
      <w:r w:rsidRPr="00D00040">
        <w:rPr>
          <w:rFonts w:ascii="Times New Roman" w:hAnsi="Times New Roman"/>
          <w:sz w:val="24"/>
          <w:szCs w:val="24"/>
        </w:rPr>
        <w:t xml:space="preserve"> або іншого документа про реєстрацію платника податку на додану вартість чи єдиного податку.</w:t>
      </w:r>
    </w:p>
    <w:p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5</w:t>
      </w:r>
      <w:r>
        <w:rPr>
          <w:rFonts w:ascii="Times New Roman" w:hAnsi="Times New Roman"/>
          <w:sz w:val="24"/>
          <w:szCs w:val="24"/>
        </w:rPr>
        <w:t>.3</w:t>
      </w:r>
      <w:r w:rsidRPr="00D00040">
        <w:rPr>
          <w:rFonts w:ascii="Times New Roman" w:hAnsi="Times New Roman"/>
          <w:sz w:val="24"/>
          <w:szCs w:val="24"/>
        </w:rPr>
        <w:t xml:space="preserve">. Довідка, складена у довільній формі, яка містить наступні відомості про підприємство: </w:t>
      </w:r>
    </w:p>
    <w:p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а) реквізити (адреса - юридична та фактична, телефон, факс, телефон для контактів, та ПІБ уповноваженої особи); </w:t>
      </w:r>
    </w:p>
    <w:p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 xml:space="preserve">б) керівництво (посада, ім'я, по батькові, телефон для контактів) - для юридичних осіб; </w:t>
      </w:r>
    </w:p>
    <w:p w:rsidR="001165DC" w:rsidRPr="00D00040" w:rsidRDefault="001165DC" w:rsidP="001165DC">
      <w:pPr>
        <w:tabs>
          <w:tab w:val="left" w:pos="1080"/>
        </w:tabs>
        <w:spacing w:after="0" w:line="240" w:lineRule="auto"/>
        <w:ind w:right="22"/>
        <w:jc w:val="both"/>
        <w:rPr>
          <w:rFonts w:ascii="Times New Roman" w:hAnsi="Times New Roman"/>
          <w:sz w:val="24"/>
          <w:szCs w:val="24"/>
        </w:rPr>
      </w:pPr>
      <w:r w:rsidRPr="00D00040">
        <w:rPr>
          <w:rFonts w:ascii="Times New Roman" w:hAnsi="Times New Roman"/>
          <w:sz w:val="24"/>
          <w:szCs w:val="24"/>
        </w:rPr>
        <w:t>в) форма власності та юридичний статус, організаційно-правова форма (для юридичних осіб).</w:t>
      </w:r>
    </w:p>
    <w:p w:rsidR="001165DC" w:rsidRPr="00EF63BD" w:rsidRDefault="001165DC" w:rsidP="001165DC">
      <w:pPr>
        <w:spacing w:after="0" w:line="240" w:lineRule="auto"/>
      </w:pPr>
    </w:p>
    <w:p w:rsidR="001165DC" w:rsidRDefault="001165DC" w:rsidP="001165DC">
      <w:pPr>
        <w:spacing w:after="0" w:line="240" w:lineRule="auto"/>
        <w:rPr>
          <w:lang w:val="uk-UA"/>
        </w:rPr>
      </w:pPr>
    </w:p>
    <w:p w:rsidR="001165DC" w:rsidRDefault="001165DC" w:rsidP="001165DC">
      <w:pPr>
        <w:spacing w:after="0" w:line="240" w:lineRule="auto"/>
        <w:rPr>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Pr="00966B5A" w:rsidRDefault="001165DC" w:rsidP="001165DC">
      <w:pPr>
        <w:rPr>
          <w:lang w:val="uk-UA"/>
        </w:rPr>
      </w:pPr>
    </w:p>
    <w:p w:rsidR="001165DC" w:rsidRDefault="001165DC" w:rsidP="001165DC">
      <w:pPr>
        <w:jc w:val="right"/>
        <w:rPr>
          <w:rFonts w:ascii="Times New Roman" w:hAnsi="Times New Roman"/>
          <w:b/>
          <w:bCs/>
          <w:sz w:val="24"/>
          <w:szCs w:val="24"/>
          <w:lang w:val="uk-UA"/>
        </w:rPr>
      </w:pPr>
    </w:p>
    <w:p w:rsidR="001165DC" w:rsidRDefault="001165DC" w:rsidP="001165DC">
      <w:pPr>
        <w:jc w:val="right"/>
        <w:rPr>
          <w:rFonts w:ascii="Times New Roman" w:hAnsi="Times New Roman"/>
          <w:b/>
          <w:bCs/>
          <w:sz w:val="24"/>
          <w:szCs w:val="24"/>
          <w:lang w:val="uk-UA"/>
        </w:rPr>
      </w:pPr>
    </w:p>
    <w:p w:rsidR="001165DC" w:rsidRDefault="001165DC" w:rsidP="001165DC">
      <w:pPr>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F31CB1" w:rsidRDefault="00F31CB1" w:rsidP="001165DC">
      <w:pPr>
        <w:spacing w:after="0" w:line="240" w:lineRule="auto"/>
        <w:jc w:val="right"/>
        <w:rPr>
          <w:rFonts w:ascii="Times New Roman" w:hAnsi="Times New Roman"/>
          <w:b/>
          <w:bCs/>
          <w:sz w:val="24"/>
          <w:szCs w:val="24"/>
          <w:lang w:val="uk-UA"/>
        </w:rPr>
      </w:pPr>
    </w:p>
    <w:p w:rsidR="00F31CB1" w:rsidRDefault="00F31CB1" w:rsidP="001165DC">
      <w:pPr>
        <w:spacing w:after="0" w:line="240" w:lineRule="auto"/>
        <w:jc w:val="right"/>
        <w:rPr>
          <w:rFonts w:ascii="Times New Roman" w:hAnsi="Times New Roman"/>
          <w:b/>
          <w:bCs/>
          <w:sz w:val="24"/>
          <w:szCs w:val="24"/>
          <w:lang w:val="uk-UA"/>
        </w:rPr>
      </w:pPr>
    </w:p>
    <w:p w:rsidR="001165DC" w:rsidRDefault="001165DC" w:rsidP="001165DC">
      <w:pPr>
        <w:spacing w:after="0" w:line="240" w:lineRule="auto"/>
        <w:jc w:val="right"/>
        <w:rPr>
          <w:rFonts w:ascii="Times New Roman" w:hAnsi="Times New Roman"/>
          <w:b/>
          <w:bCs/>
          <w:sz w:val="24"/>
          <w:szCs w:val="24"/>
          <w:lang w:val="uk-UA"/>
        </w:rPr>
      </w:pPr>
    </w:p>
    <w:p w:rsidR="001165DC" w:rsidRDefault="001165DC" w:rsidP="006168B7">
      <w:pPr>
        <w:spacing w:after="0" w:line="240" w:lineRule="auto"/>
        <w:rPr>
          <w:rFonts w:ascii="Times New Roman" w:hAnsi="Times New Roman"/>
          <w:b/>
          <w:bCs/>
          <w:sz w:val="24"/>
          <w:szCs w:val="24"/>
          <w:lang w:val="uk-UA"/>
        </w:rPr>
      </w:pPr>
    </w:p>
    <w:p w:rsidR="001165DC" w:rsidRDefault="001165DC" w:rsidP="001165DC">
      <w:pPr>
        <w:jc w:val="right"/>
        <w:rPr>
          <w:rFonts w:ascii="Times New Roman" w:hAnsi="Times New Roman"/>
          <w:b/>
          <w:bCs/>
          <w:sz w:val="24"/>
          <w:szCs w:val="24"/>
          <w:lang w:val="uk-UA"/>
        </w:rPr>
      </w:pPr>
      <w:r w:rsidRPr="00BD54BF">
        <w:rPr>
          <w:rFonts w:ascii="Times New Roman" w:hAnsi="Times New Roman"/>
          <w:b/>
          <w:bCs/>
          <w:sz w:val="24"/>
          <w:szCs w:val="24"/>
          <w:lang w:val="uk-UA"/>
        </w:rPr>
        <w:lastRenderedPageBreak/>
        <w:t>Додаток № 2 до тендерної документації</w:t>
      </w:r>
    </w:p>
    <w:p w:rsidR="001165DC" w:rsidRDefault="001165DC" w:rsidP="001165DC">
      <w:pPr>
        <w:jc w:val="center"/>
        <w:rPr>
          <w:rFonts w:ascii="Times New Roman" w:hAnsi="Times New Roman"/>
          <w:b/>
          <w:bCs/>
          <w:sz w:val="24"/>
          <w:szCs w:val="24"/>
          <w:lang w:val="uk-UA"/>
        </w:rPr>
      </w:pPr>
      <w:r>
        <w:rPr>
          <w:rFonts w:ascii="Times New Roman" w:hAnsi="Times New Roman"/>
          <w:b/>
          <w:bCs/>
          <w:sz w:val="24"/>
          <w:szCs w:val="24"/>
          <w:lang w:val="uk-UA"/>
        </w:rPr>
        <w:t>Підстави для відмови в участі у процедурі закупівлі</w:t>
      </w:r>
    </w:p>
    <w:tbl>
      <w:tblPr>
        <w:tblW w:w="11482" w:type="dxa"/>
        <w:tblInd w:w="-601" w:type="dxa"/>
        <w:tblLayout w:type="fixed"/>
        <w:tblLook w:val="04A0" w:firstRow="1" w:lastRow="0" w:firstColumn="1" w:lastColumn="0" w:noHBand="0" w:noVBand="1"/>
      </w:tblPr>
      <w:tblGrid>
        <w:gridCol w:w="567"/>
        <w:gridCol w:w="4395"/>
        <w:gridCol w:w="2693"/>
        <w:gridCol w:w="3827"/>
      </w:tblGrid>
      <w:tr w:rsidR="001165DC" w:rsidRPr="00E03E48" w:rsidTr="00705949">
        <w:tc>
          <w:tcPr>
            <w:tcW w:w="567" w:type="dxa"/>
            <w:tcBorders>
              <w:top w:val="single" w:sz="4" w:space="0" w:color="000000"/>
              <w:left w:val="single" w:sz="4" w:space="0" w:color="000000"/>
              <w:bottom w:val="single" w:sz="4" w:space="0" w:color="000000"/>
              <w:right w:val="single" w:sz="4" w:space="0" w:color="000000"/>
            </w:tcBorders>
            <w:vAlign w:val="center"/>
            <w:hideMark/>
          </w:tcPr>
          <w:p w:rsidR="001165DC" w:rsidRDefault="001165DC" w:rsidP="00705949">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 п/п</w:t>
            </w:r>
          </w:p>
        </w:tc>
        <w:tc>
          <w:tcPr>
            <w:tcW w:w="4395" w:type="dxa"/>
            <w:tcBorders>
              <w:top w:val="single" w:sz="4" w:space="0" w:color="000000"/>
              <w:left w:val="single" w:sz="4" w:space="0" w:color="000000"/>
              <w:bottom w:val="single" w:sz="4" w:space="0" w:color="000000"/>
              <w:right w:val="single" w:sz="4" w:space="0" w:color="000000"/>
            </w:tcBorders>
            <w:vAlign w:val="center"/>
            <w:hideMark/>
          </w:tcPr>
          <w:p w:rsidR="001165DC" w:rsidRDefault="001165DC" w:rsidP="00705949">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Підстави для відмови в участі у процедурі закупівлі</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rsidR="001165DC" w:rsidRDefault="001165DC" w:rsidP="00705949">
            <w:pPr>
              <w:spacing w:after="0" w:line="240" w:lineRule="auto"/>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Учасник процедури закупівлі</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1165DC" w:rsidRDefault="001165DC" w:rsidP="00705949">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bCs/>
                <w:sz w:val="24"/>
                <w:szCs w:val="24"/>
                <w:lang w:val="uk-UA" w:eastAsia="ru-RU"/>
              </w:rPr>
              <w:t>Переможець у строк, що не перевищує чотири дні з дати оприлюднення в електронній системі закупівель повідомлення про намір укласти договір про закупівлю, надає замовнику шляхом оприлюднення в електронній системі закупівель:</w:t>
            </w:r>
          </w:p>
        </w:tc>
      </w:tr>
      <w:tr w:rsidR="001165DC" w:rsidTr="00705949">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Tr="00705949">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88578C" w:rsidTr="00705949">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3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88578C" w:rsidRPr="0089630D" w:rsidRDefault="0088578C" w:rsidP="0088578C">
            <w:pPr>
              <w:spacing w:after="0" w:line="240" w:lineRule="auto"/>
              <w:jc w:val="both"/>
              <w:rPr>
                <w:rFonts w:ascii="Times New Roman" w:eastAsia="Times New Roman" w:hAnsi="Times New Roman"/>
                <w:b/>
                <w:sz w:val="24"/>
                <w:szCs w:val="24"/>
                <w:lang w:val="uk-UA" w:eastAsia="ru-RU"/>
              </w:rPr>
            </w:pPr>
            <w:r w:rsidRPr="0089630D">
              <w:rPr>
                <w:rFonts w:ascii="Times New Roman" w:eastAsia="Times New Roman" w:hAnsi="Times New Roman"/>
                <w:b/>
                <w:sz w:val="24"/>
                <w:szCs w:val="24"/>
                <w:lang w:val="uk-UA" w:eastAsia="ru-RU"/>
              </w:rPr>
              <w:t>Довідка про корупційні правопорушення автоматично формується на електронному майданчику, в разі визнання учасника переможем.</w:t>
            </w:r>
          </w:p>
          <w:p w:rsidR="0088578C" w:rsidRDefault="0088578C" w:rsidP="0088578C">
            <w:pPr>
              <w:spacing w:after="0" w:line="240" w:lineRule="auto"/>
              <w:jc w:val="both"/>
              <w:rPr>
                <w:rFonts w:ascii="Times New Roman" w:eastAsia="Times New Roman" w:hAnsi="Times New Roman"/>
                <w:sz w:val="24"/>
                <w:szCs w:val="24"/>
                <w:lang w:val="uk-UA" w:eastAsia="ru-RU"/>
              </w:rPr>
            </w:pPr>
          </w:p>
          <w:p w:rsidR="001165DC" w:rsidRPr="00BD54BF" w:rsidRDefault="0088578C" w:rsidP="0088578C">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випадку, якщо такий документ не сформовано на електронному майданчику автоматично, п</w:t>
            </w:r>
            <w:r w:rsidRPr="00BD54BF">
              <w:rPr>
                <w:rFonts w:ascii="Times New Roman" w:eastAsia="Times New Roman" w:hAnsi="Times New Roman"/>
                <w:sz w:val="24"/>
                <w:szCs w:val="24"/>
                <w:lang w:val="uk-UA" w:eastAsia="ru-RU"/>
              </w:rPr>
              <w:t>ереможець процедури закупівлі має надати витяг або довідку</w:t>
            </w:r>
            <w:r>
              <w:rPr>
                <w:rFonts w:ascii="Times New Roman" w:eastAsia="Times New Roman" w:hAnsi="Times New Roman"/>
                <w:sz w:val="24"/>
                <w:szCs w:val="24"/>
                <w:lang w:val="uk-UA" w:eastAsia="ru-RU"/>
              </w:rPr>
              <w:t xml:space="preserve"> або інформацію в довільній формі</w:t>
            </w:r>
            <w:r w:rsidRPr="00BD54BF">
              <w:rPr>
                <w:rFonts w:ascii="Times New Roman" w:eastAsia="Times New Roman" w:hAnsi="Times New Roman"/>
                <w:sz w:val="24"/>
                <w:szCs w:val="24"/>
                <w:lang w:val="uk-UA" w:eastAsia="ru-RU"/>
              </w:rPr>
              <w:t xml:space="preserve">  про те, що </w:t>
            </w:r>
            <w:r>
              <w:rPr>
                <w:rFonts w:ascii="Times New Roman" w:eastAsia="Times New Roman" w:hAnsi="Times New Roman"/>
                <w:sz w:val="24"/>
                <w:szCs w:val="24"/>
                <w:shd w:val="clear" w:color="auto" w:fill="FFFFFF"/>
                <w:lang w:val="uk-UA" w:eastAsia="ru-RU"/>
              </w:rPr>
              <w:t>керівника учасника процедури закупівлі</w:t>
            </w:r>
            <w:r w:rsidRPr="00BD54BF">
              <w:rPr>
                <w:rFonts w:ascii="Times New Roman" w:eastAsia="Times New Roman" w:hAnsi="Times New Roman"/>
                <w:sz w:val="24"/>
                <w:szCs w:val="24"/>
                <w:shd w:val="clear" w:color="auto" w:fill="FFFFFF"/>
                <w:lang w:val="uk-UA" w:eastAsia="ru-RU"/>
              </w:rPr>
              <w:t>, не було притягнуто згідно із законом до відповідальності за вчинення корупційного правопорушення або правопорушення, пов’язаного з корупцією.</w:t>
            </w:r>
          </w:p>
        </w:tc>
      </w:tr>
      <w:tr w:rsidR="001165DC" w:rsidTr="00705949">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w:t>
            </w:r>
            <w:r>
              <w:rPr>
                <w:rFonts w:ascii="Times New Roman" w:eastAsia="Times New Roman" w:hAnsi="Times New Roman"/>
                <w:sz w:val="24"/>
                <w:szCs w:val="24"/>
                <w:shd w:val="clear" w:color="auto" w:fill="FFFFFF"/>
                <w:lang w:val="uk-UA" w:eastAsia="ru-RU"/>
              </w:rPr>
              <w:lastRenderedPageBreak/>
              <w:t xml:space="preserve">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 xml:space="preserve">Учасник процедури закупівлі підтверджує </w:t>
            </w:r>
            <w:r>
              <w:rPr>
                <w:rFonts w:ascii="Times New Roman" w:eastAsia="Times New Roman" w:hAnsi="Times New Roman"/>
                <w:sz w:val="24"/>
                <w:szCs w:val="24"/>
                <w:lang w:val="uk-UA" w:eastAsia="ru-RU"/>
              </w:rPr>
              <w:lastRenderedPageBreak/>
              <w:t>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1165DC" w:rsidRPr="00E03E48" w:rsidTr="00705949">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5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165DC" w:rsidRPr="00E03E48" w:rsidTr="00705949">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Pr>
                <w:rFonts w:ascii="Times New Roman" w:eastAsia="Times New Roman" w:hAnsi="Times New Roman"/>
                <w:i/>
                <w:iCs/>
                <w:sz w:val="24"/>
                <w:szCs w:val="24"/>
                <w:shd w:val="clear" w:color="auto" w:fill="FFFFFF"/>
                <w:lang w:val="uk-UA" w:eastAsia="ru-RU"/>
              </w:rPr>
              <w:t>(підпункт 6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1165DC" w:rsidTr="00705949">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7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Tr="00705949">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8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w:t>
            </w:r>
            <w:r>
              <w:rPr>
                <w:rFonts w:ascii="Times New Roman" w:eastAsia="Times New Roman" w:hAnsi="Times New Roman"/>
                <w:sz w:val="24"/>
                <w:szCs w:val="24"/>
                <w:lang w:val="uk-UA" w:eastAsia="ru-RU"/>
              </w:rPr>
              <w:lastRenderedPageBreak/>
              <w:t>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Переможець не надає підтвердження своєї відповідності.</w:t>
            </w:r>
          </w:p>
        </w:tc>
      </w:tr>
      <w:tr w:rsidR="001165DC" w:rsidTr="00705949">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9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Tr="00705949">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shd w:val="clear" w:color="auto" w:fill="FFFFFF"/>
                <w:lang w:val="uk-UA" w:eastAsia="ru-RU"/>
              </w:rPr>
            </w:pPr>
            <w:r>
              <w:rPr>
                <w:rFonts w:ascii="Times New Roman" w:eastAsia="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Pr>
                <w:rFonts w:ascii="Times New Roman" w:eastAsia="Times New Roman" w:hAnsi="Times New Roman"/>
                <w:i/>
                <w:iCs/>
                <w:sz w:val="24"/>
                <w:szCs w:val="24"/>
                <w:shd w:val="clear" w:color="auto" w:fill="FFFFFF"/>
                <w:lang w:val="uk-UA" w:eastAsia="ru-RU"/>
              </w:rPr>
              <w:t>(</w:t>
            </w:r>
            <w:r>
              <w:rPr>
                <w:rFonts w:ascii="Times New Roman" w:eastAsia="Times New Roman" w:hAnsi="Times New Roman"/>
                <w:i/>
                <w:iCs/>
                <w:sz w:val="24"/>
                <w:szCs w:val="24"/>
                <w:lang w:val="uk-UA" w:eastAsia="ru-RU"/>
              </w:rPr>
              <w:t>підпункт 10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1165DC" w:rsidRDefault="001165DC" w:rsidP="00705949">
            <w:pPr>
              <w:spacing w:after="0" w:line="240" w:lineRule="auto"/>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r>
              <w:rPr>
                <w:rFonts w:ascii="Times New Roman" w:eastAsia="Times New Roman" w:hAnsi="Times New Roman"/>
                <w:i/>
                <w:iCs/>
                <w:sz w:val="24"/>
                <w:szCs w:val="24"/>
                <w:lang w:val="uk-UA" w:eastAsia="ru-RU"/>
              </w:rPr>
              <w:t xml:space="preserve"> </w:t>
            </w:r>
          </w:p>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rsidR="001165DC" w:rsidRDefault="001165DC" w:rsidP="00705949">
            <w:pPr>
              <w:spacing w:after="0" w:line="240" w:lineRule="auto"/>
              <w:jc w:val="both"/>
              <w:rPr>
                <w:rFonts w:ascii="Times New Roman" w:eastAsia="Times New Roman" w:hAnsi="Times New Roman"/>
                <w:sz w:val="24"/>
                <w:szCs w:val="24"/>
                <w:lang w:val="uk-UA" w:eastAsia="ru-RU"/>
              </w:rPr>
            </w:pPr>
          </w:p>
        </w:tc>
        <w:tc>
          <w:tcPr>
            <w:tcW w:w="382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color w:val="FF0000"/>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Tr="00705949">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11</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786875" w:rsidP="001165DC">
            <w:pPr>
              <w:spacing w:after="0" w:line="240" w:lineRule="auto"/>
              <w:jc w:val="both"/>
              <w:rPr>
                <w:rFonts w:ascii="Times New Roman" w:eastAsia="Times New Roman" w:hAnsi="Times New Roman"/>
                <w:sz w:val="24"/>
                <w:szCs w:val="24"/>
                <w:lang w:val="uk-UA" w:eastAsia="ru-RU"/>
              </w:rPr>
            </w:pPr>
            <w:r w:rsidRPr="00BF703E">
              <w:rPr>
                <w:rStyle w:val="rvts0"/>
                <w:rFonts w:ascii="Times New Roman" w:hAnsi="Times New Roman"/>
                <w:sz w:val="24"/>
                <w:szCs w:val="24"/>
              </w:rPr>
              <w:t xml:space="preserve">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8" w:tgtFrame="_blank" w:history="1">
              <w:r w:rsidRPr="00BF703E">
                <w:rPr>
                  <w:rStyle w:val="a3"/>
                  <w:rFonts w:ascii="Times New Roman" w:hAnsi="Times New Roman"/>
                  <w:sz w:val="24"/>
                  <w:szCs w:val="24"/>
                </w:rPr>
                <w:t>Законом України</w:t>
              </w:r>
            </w:hyperlink>
            <w:r w:rsidRPr="00BF703E">
              <w:rPr>
                <w:rStyle w:val="rvts0"/>
                <w:rFonts w:ascii="Times New Roman" w:hAnsi="Times New Roman"/>
                <w:sz w:val="24"/>
                <w:szCs w:val="24"/>
              </w:rPr>
              <w:t xml:space="preserve"> “Про санкції”, крім випадку, коли активи такої особи в установленому законодавством порядку передані в управління АРМА;</w:t>
            </w:r>
            <w:r w:rsidR="001165DC">
              <w:rPr>
                <w:rFonts w:ascii="Times New Roman" w:eastAsia="Times New Roman" w:hAnsi="Times New Roman"/>
                <w:sz w:val="24"/>
                <w:szCs w:val="24"/>
                <w:shd w:val="clear" w:color="auto" w:fill="FFFFFF"/>
                <w:lang w:val="uk-UA" w:eastAsia="ru-RU"/>
              </w:rPr>
              <w:t xml:space="preserve"> </w:t>
            </w:r>
            <w:r w:rsidR="001165DC">
              <w:rPr>
                <w:rFonts w:ascii="Times New Roman" w:eastAsia="Times New Roman" w:hAnsi="Times New Roman"/>
                <w:i/>
                <w:iCs/>
                <w:sz w:val="24"/>
                <w:szCs w:val="24"/>
                <w:shd w:val="clear" w:color="auto" w:fill="FFFFFF"/>
                <w:lang w:val="uk-UA" w:eastAsia="ru-RU"/>
              </w:rPr>
              <w:t>(</w:t>
            </w:r>
            <w:r w:rsidR="001165DC">
              <w:rPr>
                <w:rFonts w:ascii="Times New Roman" w:eastAsia="Times New Roman" w:hAnsi="Times New Roman"/>
                <w:i/>
                <w:iCs/>
                <w:sz w:val="24"/>
                <w:szCs w:val="24"/>
                <w:lang w:val="uk-UA" w:eastAsia="ru-RU"/>
              </w:rPr>
              <w:t>підпункт 11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не надає підтвердження своєї відповідності.</w:t>
            </w:r>
          </w:p>
        </w:tc>
      </w:tr>
      <w:tr w:rsidR="001165DC" w:rsidRPr="00E03E48" w:rsidTr="00705949">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Pr>
                <w:rFonts w:ascii="Times New Roman" w:eastAsia="Times New Roman" w:hAnsi="Times New Roman"/>
                <w:i/>
                <w:iCs/>
                <w:sz w:val="24"/>
                <w:szCs w:val="24"/>
                <w:shd w:val="clear" w:color="auto" w:fill="FFFFFF"/>
                <w:lang w:val="uk-UA" w:eastAsia="ru-RU"/>
              </w:rPr>
              <w:t>(підпункт 12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Учасник процедури закупівлі підтверджує відсутність підстави шляхом самостійного декларування відсутності такої підстави в електронній системі закупівель під час подання тендерної пропозиції</w:t>
            </w:r>
          </w:p>
        </w:tc>
        <w:tc>
          <w:tcPr>
            <w:tcW w:w="382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w:t>
            </w:r>
            <w:r>
              <w:rPr>
                <w:rFonts w:ascii="Times New Roman" w:eastAsia="Times New Roman" w:hAnsi="Times New Roman"/>
                <w:sz w:val="24"/>
                <w:szCs w:val="24"/>
                <w:lang w:val="uk-UA" w:eastAsia="ru-RU"/>
              </w:rPr>
              <w:lastRenderedPageBreak/>
              <w:t>відповідальності не притягується, незнятої чи непогашеної судимості не має та в розшуку не перебуває.</w:t>
            </w:r>
          </w:p>
        </w:tc>
      </w:tr>
      <w:tr w:rsidR="001165DC" w:rsidRPr="00E03E48" w:rsidTr="00705949">
        <w:tc>
          <w:tcPr>
            <w:tcW w:w="567"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13</w:t>
            </w:r>
          </w:p>
        </w:tc>
        <w:tc>
          <w:tcPr>
            <w:tcW w:w="4395" w:type="dxa"/>
            <w:tcBorders>
              <w:top w:val="single" w:sz="4" w:space="0" w:color="000000"/>
              <w:left w:val="single" w:sz="4" w:space="0" w:color="000000"/>
              <w:bottom w:val="single" w:sz="4" w:space="0" w:color="000000"/>
              <w:right w:val="single" w:sz="4" w:space="0" w:color="000000"/>
            </w:tcBorders>
            <w:hideMark/>
          </w:tcPr>
          <w:p w:rsidR="001165DC" w:rsidRDefault="001165DC" w:rsidP="00705949">
            <w:pPr>
              <w:jc w:val="both"/>
              <w:rPr>
                <w:rFonts w:ascii="Times New Roman" w:eastAsia="Times New Roman" w:hAnsi="Times New Roman"/>
                <w:i/>
                <w:iCs/>
                <w:sz w:val="24"/>
                <w:szCs w:val="24"/>
                <w:lang w:val="uk-UA" w:eastAsia="ru-RU"/>
              </w:rPr>
            </w:pPr>
            <w:r>
              <w:rPr>
                <w:rFonts w:ascii="Times New Roman" w:eastAsia="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Pr>
                <w:rFonts w:ascii="Times New Roman" w:eastAsia="Times New Roman" w:hAnsi="Times New Roman"/>
                <w:i/>
                <w:iCs/>
                <w:sz w:val="24"/>
                <w:szCs w:val="24"/>
                <w:lang w:val="uk-UA" w:eastAsia="ru-RU"/>
              </w:rPr>
              <w:t>(абзац 14 пункту 47 Особливостей)</w:t>
            </w:r>
          </w:p>
        </w:tc>
        <w:tc>
          <w:tcPr>
            <w:tcW w:w="2693"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1165DC" w:rsidRDefault="001165DC" w:rsidP="00705949">
            <w:pPr>
              <w:jc w:val="both"/>
              <w:rPr>
                <w:rFonts w:ascii="Times New Roman" w:eastAsia="Times New Roman" w:hAnsi="Times New Roman"/>
                <w:sz w:val="24"/>
                <w:szCs w:val="24"/>
                <w:lang w:val="uk-UA"/>
              </w:rPr>
            </w:pPr>
            <w:r>
              <w:rPr>
                <w:rFonts w:ascii="Times New Roman" w:eastAsia="Times New Roman" w:hAnsi="Times New Roman"/>
                <w:sz w:val="24"/>
                <w:szCs w:val="24"/>
                <w:lang w:val="uk-UA" w:eastAsia="ru-RU"/>
              </w:rPr>
              <w:t xml:space="preserve">Учасник процедури закупівлі має </w:t>
            </w:r>
            <w:r>
              <w:rPr>
                <w:rFonts w:ascii="Times New Roman" w:eastAsia="Times New Roman" w:hAnsi="Times New Roman"/>
                <w:sz w:val="24"/>
                <w:szCs w:val="24"/>
                <w:lang w:val="uk-UA"/>
              </w:rPr>
              <w:t>надати:</w:t>
            </w:r>
          </w:p>
          <w:p w:rsidR="001165DC" w:rsidRDefault="001165DC" w:rsidP="00882948">
            <w:pPr>
              <w:numPr>
                <w:ilvl w:val="0"/>
                <w:numId w:val="12"/>
              </w:numPr>
              <w:spacing w:line="256" w:lineRule="auto"/>
              <w:ind w:left="410"/>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 / або відшкодування збитків – протягом трьох років з дати дострокового розірвання такого договору;</w:t>
            </w:r>
          </w:p>
          <w:p w:rsidR="001165DC" w:rsidRDefault="001165DC" w:rsidP="00705949">
            <w:pPr>
              <w:ind w:left="50"/>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або </w:t>
            </w:r>
          </w:p>
          <w:p w:rsidR="001165DC" w:rsidRDefault="001165DC" w:rsidP="00882948">
            <w:pPr>
              <w:numPr>
                <w:ilvl w:val="0"/>
                <w:numId w:val="12"/>
              </w:numPr>
              <w:spacing w:line="256" w:lineRule="auto"/>
              <w:ind w:left="410"/>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учасник процедури закупівлі, що перебуває в обставинах, зазначених в абзаці 14 пункту 44 Особливсотей,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827" w:type="dxa"/>
            <w:tcBorders>
              <w:top w:val="single" w:sz="4" w:space="0" w:color="000000"/>
              <w:left w:val="single" w:sz="4" w:space="0" w:color="000000"/>
              <w:bottom w:val="single" w:sz="4" w:space="0" w:color="000000"/>
              <w:right w:val="single" w:sz="4" w:space="0" w:color="000000"/>
            </w:tcBorders>
          </w:tcPr>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1165DC" w:rsidRDefault="001165DC" w:rsidP="00705949">
            <w:pPr>
              <w:spacing w:after="0" w:line="240" w:lineRule="auto"/>
              <w:rPr>
                <w:rFonts w:ascii="Times New Roman" w:eastAsia="Times New Roman" w:hAnsi="Times New Roman"/>
                <w:sz w:val="24"/>
                <w:szCs w:val="24"/>
                <w:lang w:val="uk-UA" w:eastAsia="ru-RU"/>
              </w:rPr>
            </w:pPr>
          </w:p>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або</w:t>
            </w:r>
          </w:p>
          <w:p w:rsidR="001165DC" w:rsidRDefault="001165DC" w:rsidP="00705949">
            <w:pPr>
              <w:spacing w:after="0" w:line="240" w:lineRule="auto"/>
              <w:rPr>
                <w:rFonts w:ascii="Times New Roman" w:eastAsia="Times New Roman" w:hAnsi="Times New Roman"/>
                <w:sz w:val="24"/>
                <w:szCs w:val="24"/>
                <w:lang w:val="uk-UA" w:eastAsia="ru-RU"/>
              </w:rPr>
            </w:pPr>
          </w:p>
          <w:p w:rsidR="001165DC" w:rsidRDefault="001165DC" w:rsidP="00705949">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Переможець процедури закупівлі, що перебуває в обставинах, зазначених в абзаці 14 пункті 44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rsidR="001165DC" w:rsidRDefault="001165DC" w:rsidP="001165DC">
      <w:pPr>
        <w:spacing w:after="0"/>
        <w:jc w:val="both"/>
        <w:rPr>
          <w:rFonts w:ascii="Times New Roman" w:hAnsi="Times New Roman"/>
          <w:sz w:val="24"/>
          <w:szCs w:val="24"/>
          <w:lang w:val="uk-UA"/>
        </w:rPr>
      </w:pPr>
    </w:p>
    <w:p w:rsidR="008359EE" w:rsidRDefault="008359EE" w:rsidP="008359EE">
      <w:pPr>
        <w:jc w:val="both"/>
        <w:rPr>
          <w:rFonts w:ascii="Times New Roman" w:hAnsi="Times New Roman"/>
          <w:sz w:val="24"/>
          <w:szCs w:val="24"/>
          <w:lang w:val="uk-UA"/>
        </w:rPr>
      </w:pPr>
      <w:r>
        <w:rPr>
          <w:rFonts w:ascii="Times New Roman" w:hAnsi="Times New Roman"/>
          <w:sz w:val="24"/>
          <w:szCs w:val="24"/>
          <w:lang w:val="uk-UA"/>
        </w:rPr>
        <w:t xml:space="preserve">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w:t>
      </w:r>
      <w:r w:rsidRPr="00760DD4">
        <w:rPr>
          <w:rFonts w:ascii="Times New Roman" w:hAnsi="Times New Roman"/>
          <w:sz w:val="24"/>
          <w:szCs w:val="24"/>
          <w:lang w:val="uk-UA"/>
        </w:rPr>
        <w:t>підпадає під підстави, встановлені пунктом 47 цих особливостей</w:t>
      </w:r>
      <w:r>
        <w:rPr>
          <w:rFonts w:ascii="Times New Roman" w:hAnsi="Times New Roman"/>
          <w:sz w:val="24"/>
          <w:szCs w:val="24"/>
          <w:lang w:val="uk-UA"/>
        </w:rPr>
        <w:t>.</w:t>
      </w:r>
    </w:p>
    <w:p w:rsidR="008359EE" w:rsidRDefault="008359EE" w:rsidP="008359EE">
      <w:pPr>
        <w:jc w:val="both"/>
        <w:rPr>
          <w:rFonts w:ascii="Times New Roman" w:hAnsi="Times New Roman"/>
          <w:b/>
          <w:bCs/>
          <w:sz w:val="24"/>
          <w:szCs w:val="24"/>
          <w:lang w:val="uk-UA"/>
        </w:rPr>
      </w:pPr>
      <w:r>
        <w:rPr>
          <w:rFonts w:ascii="Times New Roman" w:hAnsi="Times New Roman"/>
          <w:sz w:val="24"/>
          <w:szCs w:val="24"/>
          <w:lang w:val="uk-UA"/>
        </w:rPr>
        <w:t>У</w:t>
      </w:r>
      <w:r w:rsidRPr="00413ADB">
        <w:rPr>
          <w:rFonts w:ascii="Times New Roman" w:hAnsi="Times New Roman"/>
          <w:sz w:val="24"/>
          <w:szCs w:val="24"/>
          <w:lang w:val="uk-UA"/>
        </w:rPr>
        <w:t xml:space="preserve">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w:t>
      </w:r>
      <w:r>
        <w:rPr>
          <w:rFonts w:ascii="Times New Roman" w:hAnsi="Times New Roman"/>
          <w:sz w:val="24"/>
          <w:szCs w:val="24"/>
          <w:lang w:val="uk-UA"/>
        </w:rPr>
        <w:t>14</w:t>
      </w:r>
      <w:r w:rsidRPr="00413ADB">
        <w:rPr>
          <w:rFonts w:ascii="Times New Roman" w:hAnsi="Times New Roman"/>
          <w:sz w:val="24"/>
          <w:szCs w:val="24"/>
          <w:lang w:val="uk-UA"/>
        </w:rPr>
        <w:t xml:space="preserve">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r>
        <w:rPr>
          <w:rFonts w:ascii="Times New Roman" w:hAnsi="Times New Roman"/>
          <w:sz w:val="24"/>
          <w:szCs w:val="24"/>
          <w:lang w:val="uk-UA"/>
        </w:rPr>
        <w:t>.</w:t>
      </w:r>
    </w:p>
    <w:p w:rsidR="001165DC" w:rsidRPr="001B0C6C" w:rsidRDefault="001165DC" w:rsidP="001165DC">
      <w:pPr>
        <w:rPr>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Pr="008359EE" w:rsidRDefault="001165DC" w:rsidP="001165DC">
      <w:pPr>
        <w:spacing w:after="0" w:line="240" w:lineRule="auto"/>
        <w:jc w:val="right"/>
        <w:rPr>
          <w:rFonts w:ascii="Times New Roman" w:hAnsi="Times New Roman"/>
          <w:b/>
          <w:bCs/>
          <w:sz w:val="24"/>
          <w:szCs w:val="24"/>
          <w:lang w:val="uk-UA"/>
        </w:rPr>
      </w:pPr>
    </w:p>
    <w:p w:rsidR="001165DC" w:rsidRDefault="001165DC" w:rsidP="00782C8C">
      <w:pPr>
        <w:spacing w:after="0" w:line="240" w:lineRule="auto"/>
        <w:rPr>
          <w:rFonts w:ascii="Times New Roman" w:hAnsi="Times New Roman"/>
          <w:b/>
          <w:bCs/>
          <w:sz w:val="24"/>
          <w:szCs w:val="24"/>
          <w:lang w:val="uk-UA"/>
        </w:rPr>
      </w:pPr>
    </w:p>
    <w:p w:rsidR="0088578C" w:rsidRDefault="0088578C" w:rsidP="00782C8C">
      <w:pPr>
        <w:spacing w:after="0" w:line="240" w:lineRule="auto"/>
        <w:rPr>
          <w:rFonts w:ascii="Times New Roman" w:hAnsi="Times New Roman"/>
          <w:b/>
          <w:bCs/>
          <w:sz w:val="24"/>
          <w:szCs w:val="24"/>
          <w:lang w:val="uk-UA"/>
        </w:rPr>
      </w:pPr>
    </w:p>
    <w:p w:rsidR="006B24F4" w:rsidRDefault="006B24F4" w:rsidP="00782C8C">
      <w:pPr>
        <w:spacing w:after="0" w:line="240" w:lineRule="auto"/>
        <w:rPr>
          <w:rFonts w:ascii="Times New Roman" w:hAnsi="Times New Roman"/>
          <w:b/>
          <w:bCs/>
          <w:sz w:val="24"/>
          <w:szCs w:val="24"/>
          <w:lang w:val="uk-UA"/>
        </w:rPr>
      </w:pPr>
    </w:p>
    <w:p w:rsidR="006B24F4" w:rsidRDefault="006B24F4" w:rsidP="00782C8C">
      <w:pPr>
        <w:spacing w:after="0" w:line="240" w:lineRule="auto"/>
        <w:rPr>
          <w:rFonts w:ascii="Times New Roman" w:hAnsi="Times New Roman"/>
          <w:b/>
          <w:bCs/>
          <w:sz w:val="24"/>
          <w:szCs w:val="24"/>
          <w:lang w:val="uk-UA"/>
        </w:rPr>
      </w:pPr>
    </w:p>
    <w:p w:rsidR="0088578C" w:rsidRPr="008359EE" w:rsidRDefault="0088578C" w:rsidP="00782C8C">
      <w:pPr>
        <w:spacing w:after="0" w:line="240" w:lineRule="auto"/>
        <w:rPr>
          <w:rFonts w:ascii="Times New Roman" w:hAnsi="Times New Roman"/>
          <w:b/>
          <w:bCs/>
          <w:sz w:val="24"/>
          <w:szCs w:val="24"/>
          <w:lang w:val="uk-UA"/>
        </w:rPr>
      </w:pPr>
    </w:p>
    <w:p w:rsidR="001165DC" w:rsidRPr="006072BC" w:rsidRDefault="001165DC" w:rsidP="006072BC">
      <w:pPr>
        <w:jc w:val="right"/>
        <w:rPr>
          <w:rFonts w:ascii="Times New Roman" w:hAnsi="Times New Roman"/>
          <w:b/>
          <w:bCs/>
          <w:sz w:val="24"/>
          <w:szCs w:val="24"/>
          <w:lang w:val="uk-UA"/>
        </w:rPr>
      </w:pPr>
      <w:r w:rsidRPr="002626D5">
        <w:rPr>
          <w:rFonts w:ascii="Times New Roman" w:hAnsi="Times New Roman"/>
          <w:b/>
          <w:bCs/>
          <w:sz w:val="24"/>
          <w:szCs w:val="24"/>
          <w:lang w:val="uk-UA"/>
        </w:rPr>
        <w:lastRenderedPageBreak/>
        <w:t>Додаток № 3 до тендерної документації</w:t>
      </w:r>
    </w:p>
    <w:p w:rsidR="001165DC" w:rsidRPr="00786875" w:rsidRDefault="001165DC" w:rsidP="001165DC">
      <w:pPr>
        <w:tabs>
          <w:tab w:val="left" w:pos="999"/>
        </w:tabs>
        <w:spacing w:after="0" w:line="240" w:lineRule="auto"/>
        <w:ind w:firstLine="284"/>
        <w:contextualSpacing/>
        <w:jc w:val="center"/>
        <w:rPr>
          <w:rFonts w:ascii="Times New Roman" w:hAnsi="Times New Roman"/>
          <w:b/>
          <w:sz w:val="26"/>
          <w:szCs w:val="26"/>
          <w:lang w:val="uk-UA"/>
        </w:rPr>
      </w:pPr>
      <w:r w:rsidRPr="00786875">
        <w:rPr>
          <w:rFonts w:ascii="Times New Roman" w:hAnsi="Times New Roman"/>
          <w:b/>
          <w:sz w:val="26"/>
          <w:szCs w:val="26"/>
          <w:lang w:val="uk-UA"/>
        </w:rPr>
        <w:t xml:space="preserve">ТЕХНІЧНА СПЕЦИФІКАЦІЯ </w:t>
      </w:r>
    </w:p>
    <w:p w:rsidR="005F6B08" w:rsidRDefault="005F6B08" w:rsidP="00786875">
      <w:pPr>
        <w:spacing w:after="0" w:line="240" w:lineRule="auto"/>
        <w:rPr>
          <w:rFonts w:ascii="Times New Roman" w:hAnsi="Times New Roman"/>
          <w:b/>
          <w:bCs/>
          <w:sz w:val="24"/>
          <w:szCs w:val="24"/>
        </w:rPr>
      </w:pPr>
    </w:p>
    <w:tbl>
      <w:tblPr>
        <w:tblW w:w="0" w:type="auto"/>
        <w:jc w:val="center"/>
        <w:tblLayout w:type="fixed"/>
        <w:tblCellMar>
          <w:left w:w="28" w:type="dxa"/>
          <w:right w:w="28" w:type="dxa"/>
        </w:tblCellMar>
        <w:tblLook w:val="0000" w:firstRow="0" w:lastRow="0" w:firstColumn="0" w:lastColumn="0" w:noHBand="0" w:noVBand="0"/>
      </w:tblPr>
      <w:tblGrid>
        <w:gridCol w:w="567"/>
        <w:gridCol w:w="5387"/>
        <w:gridCol w:w="1418"/>
        <w:gridCol w:w="1418"/>
        <w:gridCol w:w="1418"/>
      </w:tblGrid>
      <w:tr w:rsidR="006B24F4" w:rsidTr="00E03E48">
        <w:trPr>
          <w:jc w:val="center"/>
        </w:trPr>
        <w:tc>
          <w:tcPr>
            <w:tcW w:w="567" w:type="dxa"/>
            <w:tcBorders>
              <w:top w:val="single" w:sz="12" w:space="0" w:color="auto"/>
              <w:left w:val="single" w:sz="12" w:space="0" w:color="auto"/>
              <w:bottom w:val="nil"/>
              <w:right w:val="single" w:sz="4" w:space="0" w:color="auto"/>
            </w:tcBorders>
            <w:vAlign w:val="center"/>
          </w:tcPr>
          <w:p w:rsidR="006B24F4" w:rsidRDefault="006B24F4" w:rsidP="00E03E4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w:t>
            </w:r>
          </w:p>
          <w:p w:rsidR="006B24F4" w:rsidRDefault="006B24F4" w:rsidP="00E03E4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Ч.ч.</w:t>
            </w:r>
          </w:p>
        </w:tc>
        <w:tc>
          <w:tcPr>
            <w:tcW w:w="5387" w:type="dxa"/>
            <w:tcBorders>
              <w:top w:val="single" w:sz="12" w:space="0" w:color="auto"/>
              <w:left w:val="nil"/>
              <w:bottom w:val="nil"/>
              <w:right w:val="nil"/>
            </w:tcBorders>
            <w:vAlign w:val="center"/>
          </w:tcPr>
          <w:p w:rsidR="006B24F4" w:rsidRDefault="006B24F4" w:rsidP="00E03E48">
            <w:pPr>
              <w:keepLines/>
              <w:autoSpaceDE w:val="0"/>
              <w:autoSpaceDN w:val="0"/>
              <w:spacing w:after="0" w:line="240" w:lineRule="auto"/>
              <w:jc w:val="center"/>
              <w:rPr>
                <w:rFonts w:ascii="Arial" w:hAnsi="Arial" w:cs="Arial"/>
                <w:spacing w:val="-3"/>
                <w:sz w:val="20"/>
                <w:szCs w:val="20"/>
              </w:rPr>
            </w:pPr>
          </w:p>
          <w:p w:rsidR="006B24F4" w:rsidRDefault="006B24F4" w:rsidP="00E03E4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Найменування робіт і витрат</w:t>
            </w:r>
          </w:p>
          <w:p w:rsidR="006B24F4" w:rsidRDefault="006B24F4" w:rsidP="00E03E48">
            <w:pPr>
              <w:keepLines/>
              <w:autoSpaceDE w:val="0"/>
              <w:autoSpaceDN w:val="0"/>
              <w:spacing w:after="0" w:line="240" w:lineRule="auto"/>
              <w:jc w:val="center"/>
              <w:rPr>
                <w:rFonts w:ascii="Arial" w:hAnsi="Arial" w:cs="Arial"/>
                <w:sz w:val="20"/>
                <w:szCs w:val="20"/>
              </w:rPr>
            </w:pPr>
          </w:p>
        </w:tc>
        <w:tc>
          <w:tcPr>
            <w:tcW w:w="1418" w:type="dxa"/>
            <w:tcBorders>
              <w:top w:val="single" w:sz="12" w:space="0" w:color="auto"/>
              <w:left w:val="single" w:sz="4" w:space="0" w:color="auto"/>
              <w:bottom w:val="nil"/>
              <w:right w:val="nil"/>
            </w:tcBorders>
            <w:vAlign w:val="center"/>
          </w:tcPr>
          <w:p w:rsidR="006B24F4" w:rsidRDefault="006B24F4" w:rsidP="00E03E48">
            <w:pPr>
              <w:keepLines/>
              <w:autoSpaceDE w:val="0"/>
              <w:autoSpaceDN w:val="0"/>
              <w:spacing w:after="0" w:line="240" w:lineRule="auto"/>
              <w:jc w:val="center"/>
              <w:rPr>
                <w:rFonts w:ascii="Arial" w:hAnsi="Arial" w:cs="Arial"/>
                <w:spacing w:val="-3"/>
                <w:sz w:val="20"/>
                <w:szCs w:val="20"/>
              </w:rPr>
            </w:pPr>
            <w:r>
              <w:rPr>
                <w:rFonts w:ascii="Arial" w:hAnsi="Arial" w:cs="Arial"/>
                <w:spacing w:val="-3"/>
                <w:sz w:val="20"/>
                <w:szCs w:val="20"/>
              </w:rPr>
              <w:t>Одиниця</w:t>
            </w:r>
          </w:p>
          <w:p w:rsidR="006B24F4" w:rsidRDefault="006B24F4" w:rsidP="00E03E4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виміру</w:t>
            </w:r>
          </w:p>
        </w:tc>
        <w:tc>
          <w:tcPr>
            <w:tcW w:w="1418" w:type="dxa"/>
            <w:tcBorders>
              <w:top w:val="single" w:sz="12" w:space="0" w:color="auto"/>
              <w:left w:val="single" w:sz="4" w:space="0" w:color="auto"/>
              <w:bottom w:val="nil"/>
              <w:right w:val="single" w:sz="4" w:space="0" w:color="auto"/>
            </w:tcBorders>
            <w:vAlign w:val="center"/>
          </w:tcPr>
          <w:p w:rsidR="006B24F4" w:rsidRDefault="006B24F4" w:rsidP="00E03E4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Кількість</w:t>
            </w:r>
          </w:p>
        </w:tc>
        <w:tc>
          <w:tcPr>
            <w:tcW w:w="1418" w:type="dxa"/>
            <w:tcBorders>
              <w:top w:val="single" w:sz="12" w:space="0" w:color="auto"/>
              <w:left w:val="single" w:sz="4" w:space="0" w:color="auto"/>
              <w:bottom w:val="nil"/>
              <w:right w:val="single" w:sz="12" w:space="0" w:color="auto"/>
            </w:tcBorders>
            <w:vAlign w:val="center"/>
          </w:tcPr>
          <w:p w:rsidR="006B24F4" w:rsidRDefault="006B24F4" w:rsidP="00E03E4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Примітка</w:t>
            </w:r>
          </w:p>
        </w:tc>
      </w:tr>
      <w:tr w:rsidR="006B24F4" w:rsidTr="00E03E48">
        <w:trPr>
          <w:jc w:val="center"/>
        </w:trPr>
        <w:tc>
          <w:tcPr>
            <w:tcW w:w="567" w:type="dxa"/>
            <w:tcBorders>
              <w:top w:val="single" w:sz="4" w:space="0" w:color="auto"/>
              <w:left w:val="single" w:sz="12" w:space="0" w:color="auto"/>
              <w:bottom w:val="single" w:sz="4" w:space="0" w:color="auto"/>
              <w:right w:val="single" w:sz="4" w:space="0" w:color="auto"/>
            </w:tcBorders>
            <w:vAlign w:val="center"/>
          </w:tcPr>
          <w:p w:rsidR="006B24F4" w:rsidRDefault="006B24F4" w:rsidP="00E03E4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387" w:type="dxa"/>
            <w:tcBorders>
              <w:top w:val="single" w:sz="4" w:space="0" w:color="auto"/>
              <w:left w:val="nil"/>
              <w:bottom w:val="single" w:sz="4" w:space="0" w:color="auto"/>
              <w:right w:val="nil"/>
            </w:tcBorders>
            <w:vAlign w:val="center"/>
          </w:tcPr>
          <w:p w:rsidR="006B24F4" w:rsidRDefault="006B24F4" w:rsidP="00E03E4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1418" w:type="dxa"/>
            <w:tcBorders>
              <w:top w:val="single" w:sz="4" w:space="0" w:color="auto"/>
              <w:left w:val="single" w:sz="4" w:space="0" w:color="auto"/>
              <w:bottom w:val="single" w:sz="4" w:space="0" w:color="auto"/>
              <w:right w:val="nil"/>
            </w:tcBorders>
            <w:vAlign w:val="center"/>
          </w:tcPr>
          <w:p w:rsidR="006B24F4" w:rsidRDefault="006B24F4" w:rsidP="00E03E4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1418" w:type="dxa"/>
            <w:tcBorders>
              <w:top w:val="single" w:sz="4" w:space="0" w:color="auto"/>
              <w:left w:val="single" w:sz="4" w:space="0" w:color="auto"/>
              <w:bottom w:val="single" w:sz="4" w:space="0" w:color="auto"/>
              <w:right w:val="single" w:sz="4" w:space="0" w:color="auto"/>
            </w:tcBorders>
            <w:vAlign w:val="center"/>
          </w:tcPr>
          <w:p w:rsidR="006B24F4" w:rsidRDefault="006B24F4" w:rsidP="00E03E4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1418" w:type="dxa"/>
            <w:tcBorders>
              <w:top w:val="single" w:sz="4" w:space="0" w:color="auto"/>
              <w:left w:val="single" w:sz="4" w:space="0" w:color="auto"/>
              <w:bottom w:val="single" w:sz="4" w:space="0" w:color="auto"/>
              <w:right w:val="single" w:sz="12" w:space="0" w:color="auto"/>
            </w:tcBorders>
            <w:vAlign w:val="center"/>
          </w:tcPr>
          <w:p w:rsidR="006B24F4" w:rsidRDefault="006B24F4" w:rsidP="00E03E4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r>
      <w:tr w:rsidR="006B24F4" w:rsidTr="00E03E48">
        <w:trPr>
          <w:jc w:val="center"/>
        </w:trPr>
        <w:tc>
          <w:tcPr>
            <w:tcW w:w="567" w:type="dxa"/>
            <w:tcBorders>
              <w:top w:val="nil"/>
              <w:left w:val="single" w:sz="12" w:space="0" w:color="auto"/>
              <w:bottom w:val="nil"/>
              <w:right w:val="single" w:sz="4" w:space="0" w:color="auto"/>
            </w:tcBorders>
            <w:vAlign w:val="center"/>
          </w:tcPr>
          <w:p w:rsidR="006B24F4" w:rsidRDefault="006B24F4" w:rsidP="00E03E48">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6B24F4" w:rsidRDefault="006B24F4" w:rsidP="00E03E4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Прорізи. Вікна та двері</w:t>
            </w:r>
          </w:p>
        </w:tc>
        <w:tc>
          <w:tcPr>
            <w:tcW w:w="1418" w:type="dxa"/>
            <w:tcBorders>
              <w:top w:val="nil"/>
              <w:left w:val="single" w:sz="4" w:space="0" w:color="auto"/>
              <w:bottom w:val="nil"/>
              <w:right w:val="single" w:sz="4" w:space="0" w:color="auto"/>
            </w:tcBorders>
            <w:vAlign w:val="center"/>
          </w:tcPr>
          <w:p w:rsidR="006B24F4" w:rsidRDefault="006B24F4" w:rsidP="00E03E48">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6B24F4" w:rsidRDefault="006B24F4" w:rsidP="00E03E48">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6B24F4" w:rsidRDefault="006B24F4" w:rsidP="00E03E48">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6B24F4" w:rsidTr="00E03E48">
        <w:trPr>
          <w:jc w:val="center"/>
        </w:trPr>
        <w:tc>
          <w:tcPr>
            <w:tcW w:w="567" w:type="dxa"/>
            <w:tcBorders>
              <w:top w:val="nil"/>
              <w:left w:val="single" w:sz="12" w:space="0" w:color="auto"/>
              <w:bottom w:val="nil"/>
              <w:right w:val="single" w:sz="4" w:space="0" w:color="auto"/>
            </w:tcBorders>
          </w:tcPr>
          <w:p w:rsidR="006B24F4" w:rsidRDefault="006B24F4" w:rsidP="00E03E4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w:t>
            </w:r>
          </w:p>
        </w:tc>
        <w:tc>
          <w:tcPr>
            <w:tcW w:w="5387" w:type="dxa"/>
            <w:tcBorders>
              <w:top w:val="nil"/>
              <w:left w:val="nil"/>
              <w:bottom w:val="nil"/>
              <w:right w:val="nil"/>
            </w:tcBorders>
          </w:tcPr>
          <w:p w:rsidR="006B24F4" w:rsidRDefault="006B24F4" w:rsidP="00E03E4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Демонтаж віконних коробок в кам'яних стінах з</w:t>
            </w:r>
          </w:p>
          <w:p w:rsidR="006B24F4" w:rsidRDefault="006B24F4" w:rsidP="00E03E48">
            <w:pPr>
              <w:keepLines/>
              <w:autoSpaceDE w:val="0"/>
              <w:autoSpaceDN w:val="0"/>
              <w:spacing w:after="0" w:line="240" w:lineRule="auto"/>
              <w:rPr>
                <w:rFonts w:ascii="Arial" w:hAnsi="Arial" w:cs="Arial"/>
                <w:sz w:val="20"/>
                <w:szCs w:val="20"/>
              </w:rPr>
            </w:pPr>
            <w:r>
              <w:rPr>
                <w:rFonts w:ascii="Arial" w:hAnsi="Arial" w:cs="Arial"/>
                <w:spacing w:val="-3"/>
                <w:sz w:val="20"/>
                <w:szCs w:val="20"/>
              </w:rPr>
              <w:t>відбиванням штукатурки в укосах</w:t>
            </w:r>
          </w:p>
        </w:tc>
        <w:tc>
          <w:tcPr>
            <w:tcW w:w="1418" w:type="dxa"/>
            <w:tcBorders>
              <w:top w:val="nil"/>
              <w:left w:val="single" w:sz="4" w:space="0" w:color="auto"/>
              <w:bottom w:val="nil"/>
              <w:right w:val="nil"/>
            </w:tcBorders>
          </w:tcPr>
          <w:p w:rsidR="006B24F4" w:rsidRDefault="006B24F4" w:rsidP="00E03E4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шт</w:t>
            </w:r>
          </w:p>
        </w:tc>
        <w:tc>
          <w:tcPr>
            <w:tcW w:w="1418" w:type="dxa"/>
            <w:tcBorders>
              <w:top w:val="nil"/>
              <w:left w:val="single" w:sz="4" w:space="0" w:color="auto"/>
              <w:bottom w:val="nil"/>
              <w:right w:val="single" w:sz="4" w:space="0" w:color="auto"/>
            </w:tcBorders>
          </w:tcPr>
          <w:p w:rsidR="006B24F4" w:rsidRDefault="006B24F4" w:rsidP="00E03E4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32</w:t>
            </w:r>
          </w:p>
        </w:tc>
        <w:tc>
          <w:tcPr>
            <w:tcW w:w="1418" w:type="dxa"/>
            <w:tcBorders>
              <w:top w:val="nil"/>
              <w:left w:val="single" w:sz="4" w:space="0" w:color="auto"/>
              <w:bottom w:val="nil"/>
              <w:right w:val="single" w:sz="12" w:space="0" w:color="auto"/>
            </w:tcBorders>
          </w:tcPr>
          <w:p w:rsidR="006B24F4" w:rsidRDefault="006B24F4" w:rsidP="00E03E48">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6B24F4" w:rsidTr="00E03E48">
        <w:trPr>
          <w:jc w:val="center"/>
        </w:trPr>
        <w:tc>
          <w:tcPr>
            <w:tcW w:w="567" w:type="dxa"/>
            <w:tcBorders>
              <w:top w:val="nil"/>
              <w:left w:val="single" w:sz="12" w:space="0" w:color="auto"/>
              <w:bottom w:val="nil"/>
              <w:right w:val="single" w:sz="4" w:space="0" w:color="auto"/>
            </w:tcBorders>
          </w:tcPr>
          <w:p w:rsidR="006B24F4" w:rsidRDefault="006B24F4" w:rsidP="00E03E4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w:t>
            </w:r>
          </w:p>
        </w:tc>
        <w:tc>
          <w:tcPr>
            <w:tcW w:w="5387" w:type="dxa"/>
            <w:tcBorders>
              <w:top w:val="nil"/>
              <w:left w:val="nil"/>
              <w:bottom w:val="nil"/>
              <w:right w:val="nil"/>
            </w:tcBorders>
          </w:tcPr>
          <w:p w:rsidR="006B24F4" w:rsidRDefault="006B24F4" w:rsidP="00E03E48">
            <w:pPr>
              <w:keepLines/>
              <w:autoSpaceDE w:val="0"/>
              <w:autoSpaceDN w:val="0"/>
              <w:spacing w:after="0" w:line="240" w:lineRule="auto"/>
              <w:rPr>
                <w:rFonts w:ascii="Arial" w:hAnsi="Arial" w:cs="Arial"/>
                <w:sz w:val="20"/>
                <w:szCs w:val="20"/>
              </w:rPr>
            </w:pPr>
            <w:r>
              <w:rPr>
                <w:rFonts w:ascii="Arial" w:hAnsi="Arial" w:cs="Arial"/>
                <w:spacing w:val="-3"/>
                <w:sz w:val="20"/>
                <w:szCs w:val="20"/>
              </w:rPr>
              <w:t>Знімання засклених віконних рам</w:t>
            </w:r>
          </w:p>
        </w:tc>
        <w:tc>
          <w:tcPr>
            <w:tcW w:w="1418" w:type="dxa"/>
            <w:tcBorders>
              <w:top w:val="nil"/>
              <w:left w:val="single" w:sz="4" w:space="0" w:color="auto"/>
              <w:bottom w:val="nil"/>
              <w:right w:val="nil"/>
            </w:tcBorders>
          </w:tcPr>
          <w:p w:rsidR="006B24F4" w:rsidRDefault="006B24F4" w:rsidP="00E03E4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6B24F4" w:rsidRDefault="006B24F4" w:rsidP="00E03E4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66,9</w:t>
            </w:r>
          </w:p>
        </w:tc>
        <w:tc>
          <w:tcPr>
            <w:tcW w:w="1418" w:type="dxa"/>
            <w:tcBorders>
              <w:top w:val="nil"/>
              <w:left w:val="single" w:sz="4" w:space="0" w:color="auto"/>
              <w:bottom w:val="nil"/>
              <w:right w:val="single" w:sz="12" w:space="0" w:color="auto"/>
            </w:tcBorders>
          </w:tcPr>
          <w:p w:rsidR="006B24F4" w:rsidRDefault="006B24F4" w:rsidP="00E03E48">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6B24F4" w:rsidTr="00E03E48">
        <w:trPr>
          <w:jc w:val="center"/>
        </w:trPr>
        <w:tc>
          <w:tcPr>
            <w:tcW w:w="567" w:type="dxa"/>
            <w:tcBorders>
              <w:top w:val="nil"/>
              <w:left w:val="single" w:sz="12" w:space="0" w:color="auto"/>
              <w:bottom w:val="nil"/>
              <w:right w:val="single" w:sz="4" w:space="0" w:color="auto"/>
            </w:tcBorders>
          </w:tcPr>
          <w:p w:rsidR="006B24F4" w:rsidRDefault="006B24F4" w:rsidP="00E03E4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3</w:t>
            </w:r>
          </w:p>
        </w:tc>
        <w:tc>
          <w:tcPr>
            <w:tcW w:w="5387" w:type="dxa"/>
            <w:tcBorders>
              <w:top w:val="nil"/>
              <w:left w:val="nil"/>
              <w:bottom w:val="nil"/>
              <w:right w:val="nil"/>
            </w:tcBorders>
          </w:tcPr>
          <w:p w:rsidR="006B24F4" w:rsidRDefault="006B24F4" w:rsidP="00E03E4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Розбирання поясків, сандриків, жолобів, відливів, звисів</w:t>
            </w:r>
          </w:p>
          <w:p w:rsidR="006B24F4" w:rsidRDefault="006B24F4" w:rsidP="00E03E48">
            <w:pPr>
              <w:keepLines/>
              <w:autoSpaceDE w:val="0"/>
              <w:autoSpaceDN w:val="0"/>
              <w:spacing w:after="0" w:line="240" w:lineRule="auto"/>
              <w:rPr>
                <w:rFonts w:ascii="Arial" w:hAnsi="Arial" w:cs="Arial"/>
                <w:sz w:val="20"/>
                <w:szCs w:val="20"/>
              </w:rPr>
            </w:pPr>
            <w:r>
              <w:rPr>
                <w:rFonts w:ascii="Arial" w:hAnsi="Arial" w:cs="Arial"/>
                <w:spacing w:val="-3"/>
                <w:sz w:val="20"/>
                <w:szCs w:val="20"/>
              </w:rPr>
              <w:t>тощо з листової сталі</w:t>
            </w:r>
          </w:p>
        </w:tc>
        <w:tc>
          <w:tcPr>
            <w:tcW w:w="1418" w:type="dxa"/>
            <w:tcBorders>
              <w:top w:val="nil"/>
              <w:left w:val="single" w:sz="4" w:space="0" w:color="auto"/>
              <w:bottom w:val="nil"/>
              <w:right w:val="nil"/>
            </w:tcBorders>
          </w:tcPr>
          <w:p w:rsidR="006B24F4" w:rsidRDefault="006B24F4" w:rsidP="00E03E4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6B24F4" w:rsidRDefault="006B24F4" w:rsidP="00E03E4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47,6</w:t>
            </w:r>
          </w:p>
        </w:tc>
        <w:tc>
          <w:tcPr>
            <w:tcW w:w="1418" w:type="dxa"/>
            <w:tcBorders>
              <w:top w:val="nil"/>
              <w:left w:val="single" w:sz="4" w:space="0" w:color="auto"/>
              <w:bottom w:val="nil"/>
              <w:right w:val="single" w:sz="12" w:space="0" w:color="auto"/>
            </w:tcBorders>
          </w:tcPr>
          <w:p w:rsidR="006B24F4" w:rsidRDefault="006B24F4" w:rsidP="00E03E48">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6B24F4" w:rsidTr="00E03E48">
        <w:trPr>
          <w:jc w:val="center"/>
        </w:trPr>
        <w:tc>
          <w:tcPr>
            <w:tcW w:w="567" w:type="dxa"/>
            <w:tcBorders>
              <w:top w:val="nil"/>
              <w:left w:val="single" w:sz="12" w:space="0" w:color="auto"/>
              <w:bottom w:val="nil"/>
              <w:right w:val="single" w:sz="4" w:space="0" w:color="auto"/>
            </w:tcBorders>
          </w:tcPr>
          <w:p w:rsidR="006B24F4" w:rsidRDefault="006B24F4" w:rsidP="00E03E4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w:t>
            </w:r>
          </w:p>
        </w:tc>
        <w:tc>
          <w:tcPr>
            <w:tcW w:w="5387" w:type="dxa"/>
            <w:tcBorders>
              <w:top w:val="nil"/>
              <w:left w:val="nil"/>
              <w:bottom w:val="nil"/>
              <w:right w:val="nil"/>
            </w:tcBorders>
          </w:tcPr>
          <w:p w:rsidR="006B24F4" w:rsidRDefault="006B24F4" w:rsidP="00E03E4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Знімання дерев'яних підвіконних дощок в кам'яних</w:t>
            </w:r>
          </w:p>
          <w:p w:rsidR="006B24F4" w:rsidRDefault="006B24F4" w:rsidP="00E03E48">
            <w:pPr>
              <w:keepLines/>
              <w:autoSpaceDE w:val="0"/>
              <w:autoSpaceDN w:val="0"/>
              <w:spacing w:after="0" w:line="240" w:lineRule="auto"/>
              <w:rPr>
                <w:rFonts w:ascii="Arial" w:hAnsi="Arial" w:cs="Arial"/>
                <w:sz w:val="20"/>
                <w:szCs w:val="20"/>
              </w:rPr>
            </w:pPr>
            <w:r>
              <w:rPr>
                <w:rFonts w:ascii="Arial" w:hAnsi="Arial" w:cs="Arial"/>
                <w:spacing w:val="-3"/>
                <w:sz w:val="20"/>
                <w:szCs w:val="20"/>
              </w:rPr>
              <w:t>будівлях</w:t>
            </w:r>
          </w:p>
        </w:tc>
        <w:tc>
          <w:tcPr>
            <w:tcW w:w="1418" w:type="dxa"/>
            <w:tcBorders>
              <w:top w:val="nil"/>
              <w:left w:val="single" w:sz="4" w:space="0" w:color="auto"/>
              <w:bottom w:val="nil"/>
              <w:right w:val="nil"/>
            </w:tcBorders>
          </w:tcPr>
          <w:p w:rsidR="006B24F4" w:rsidRDefault="006B24F4" w:rsidP="00E03E4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 xml:space="preserve"> м2</w:t>
            </w:r>
          </w:p>
        </w:tc>
        <w:tc>
          <w:tcPr>
            <w:tcW w:w="1418" w:type="dxa"/>
            <w:tcBorders>
              <w:top w:val="nil"/>
              <w:left w:val="single" w:sz="4" w:space="0" w:color="auto"/>
              <w:bottom w:val="nil"/>
              <w:right w:val="single" w:sz="4" w:space="0" w:color="auto"/>
            </w:tcBorders>
          </w:tcPr>
          <w:p w:rsidR="006B24F4" w:rsidRDefault="006B24F4" w:rsidP="00E03E4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15,24</w:t>
            </w:r>
          </w:p>
        </w:tc>
        <w:tc>
          <w:tcPr>
            <w:tcW w:w="1418" w:type="dxa"/>
            <w:tcBorders>
              <w:top w:val="nil"/>
              <w:left w:val="single" w:sz="4" w:space="0" w:color="auto"/>
              <w:bottom w:val="nil"/>
              <w:right w:val="single" w:sz="12" w:space="0" w:color="auto"/>
            </w:tcBorders>
          </w:tcPr>
          <w:p w:rsidR="006B24F4" w:rsidRDefault="006B24F4" w:rsidP="00E03E48">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6B24F4" w:rsidTr="00E03E48">
        <w:trPr>
          <w:jc w:val="center"/>
        </w:trPr>
        <w:tc>
          <w:tcPr>
            <w:tcW w:w="567" w:type="dxa"/>
            <w:tcBorders>
              <w:top w:val="nil"/>
              <w:left w:val="single" w:sz="12" w:space="0" w:color="auto"/>
              <w:bottom w:val="nil"/>
              <w:right w:val="single" w:sz="4" w:space="0" w:color="auto"/>
            </w:tcBorders>
          </w:tcPr>
          <w:p w:rsidR="006B24F4" w:rsidRDefault="006B24F4" w:rsidP="00E03E4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w:t>
            </w:r>
          </w:p>
        </w:tc>
        <w:tc>
          <w:tcPr>
            <w:tcW w:w="5387" w:type="dxa"/>
            <w:tcBorders>
              <w:top w:val="nil"/>
              <w:left w:val="nil"/>
              <w:bottom w:val="nil"/>
              <w:right w:val="nil"/>
            </w:tcBorders>
          </w:tcPr>
          <w:p w:rsidR="006B24F4" w:rsidRDefault="006B24F4" w:rsidP="00E03E4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Заповнення віконних прорізів готовими блоками площею</w:t>
            </w:r>
          </w:p>
          <w:p w:rsidR="006B24F4" w:rsidRDefault="006B24F4" w:rsidP="00E03E4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 2 м2 з металопластику в кам'яних стінах житлових і</w:t>
            </w:r>
          </w:p>
          <w:p w:rsidR="006B24F4" w:rsidRDefault="006B24F4" w:rsidP="00E03E48">
            <w:pPr>
              <w:keepLines/>
              <w:autoSpaceDE w:val="0"/>
              <w:autoSpaceDN w:val="0"/>
              <w:spacing w:after="0" w:line="240" w:lineRule="auto"/>
              <w:rPr>
                <w:rFonts w:ascii="Arial" w:hAnsi="Arial" w:cs="Arial"/>
                <w:sz w:val="20"/>
                <w:szCs w:val="20"/>
              </w:rPr>
            </w:pPr>
            <w:r>
              <w:rPr>
                <w:rFonts w:ascii="Arial" w:hAnsi="Arial" w:cs="Arial"/>
                <w:spacing w:val="-3"/>
                <w:sz w:val="20"/>
                <w:szCs w:val="20"/>
              </w:rPr>
              <w:t>громадських будівель</w:t>
            </w:r>
          </w:p>
        </w:tc>
        <w:tc>
          <w:tcPr>
            <w:tcW w:w="1418" w:type="dxa"/>
            <w:tcBorders>
              <w:top w:val="nil"/>
              <w:left w:val="single" w:sz="4" w:space="0" w:color="auto"/>
              <w:bottom w:val="nil"/>
              <w:right w:val="nil"/>
            </w:tcBorders>
          </w:tcPr>
          <w:p w:rsidR="006B24F4" w:rsidRDefault="006B24F4" w:rsidP="00E03E4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6B24F4" w:rsidRDefault="006B24F4" w:rsidP="00E03E4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22,63</w:t>
            </w:r>
          </w:p>
        </w:tc>
        <w:tc>
          <w:tcPr>
            <w:tcW w:w="1418" w:type="dxa"/>
            <w:tcBorders>
              <w:top w:val="nil"/>
              <w:left w:val="single" w:sz="4" w:space="0" w:color="auto"/>
              <w:bottom w:val="nil"/>
              <w:right w:val="single" w:sz="12" w:space="0" w:color="auto"/>
            </w:tcBorders>
          </w:tcPr>
          <w:p w:rsidR="006B24F4" w:rsidRDefault="006B24F4" w:rsidP="00E03E48">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6B24F4" w:rsidTr="00E03E48">
        <w:trPr>
          <w:jc w:val="center"/>
        </w:trPr>
        <w:tc>
          <w:tcPr>
            <w:tcW w:w="567" w:type="dxa"/>
            <w:tcBorders>
              <w:top w:val="nil"/>
              <w:left w:val="single" w:sz="12" w:space="0" w:color="auto"/>
              <w:bottom w:val="nil"/>
              <w:right w:val="single" w:sz="4" w:space="0" w:color="auto"/>
            </w:tcBorders>
          </w:tcPr>
          <w:p w:rsidR="006B24F4" w:rsidRDefault="006B24F4" w:rsidP="00E03E4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6</w:t>
            </w:r>
          </w:p>
        </w:tc>
        <w:tc>
          <w:tcPr>
            <w:tcW w:w="5387" w:type="dxa"/>
            <w:tcBorders>
              <w:top w:val="nil"/>
              <w:left w:val="nil"/>
              <w:bottom w:val="nil"/>
              <w:right w:val="nil"/>
            </w:tcBorders>
          </w:tcPr>
          <w:p w:rsidR="006B24F4" w:rsidRDefault="006B24F4" w:rsidP="00E03E4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Заповнення віконних прорізів готовими блоками площею</w:t>
            </w:r>
          </w:p>
          <w:p w:rsidR="006B24F4" w:rsidRDefault="006B24F4" w:rsidP="00E03E4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до 3 м2 з металопластику в кам'яних стінах житлових і</w:t>
            </w:r>
          </w:p>
          <w:p w:rsidR="006B24F4" w:rsidRDefault="006B24F4" w:rsidP="00E03E48">
            <w:pPr>
              <w:keepLines/>
              <w:autoSpaceDE w:val="0"/>
              <w:autoSpaceDN w:val="0"/>
              <w:spacing w:after="0" w:line="240" w:lineRule="auto"/>
              <w:rPr>
                <w:rFonts w:ascii="Arial" w:hAnsi="Arial" w:cs="Arial"/>
                <w:sz w:val="20"/>
                <w:szCs w:val="20"/>
              </w:rPr>
            </w:pPr>
            <w:r>
              <w:rPr>
                <w:rFonts w:ascii="Arial" w:hAnsi="Arial" w:cs="Arial"/>
                <w:spacing w:val="-3"/>
                <w:sz w:val="20"/>
                <w:szCs w:val="20"/>
              </w:rPr>
              <w:t>громадських будівель</w:t>
            </w:r>
          </w:p>
        </w:tc>
        <w:tc>
          <w:tcPr>
            <w:tcW w:w="1418" w:type="dxa"/>
            <w:tcBorders>
              <w:top w:val="nil"/>
              <w:left w:val="single" w:sz="4" w:space="0" w:color="auto"/>
              <w:bottom w:val="nil"/>
              <w:right w:val="nil"/>
            </w:tcBorders>
          </w:tcPr>
          <w:p w:rsidR="006B24F4" w:rsidRDefault="006B24F4" w:rsidP="00E03E4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6B24F4" w:rsidRDefault="006B24F4" w:rsidP="00E03E4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44,27</w:t>
            </w:r>
          </w:p>
        </w:tc>
        <w:tc>
          <w:tcPr>
            <w:tcW w:w="1418" w:type="dxa"/>
            <w:tcBorders>
              <w:top w:val="nil"/>
              <w:left w:val="single" w:sz="4" w:space="0" w:color="auto"/>
              <w:bottom w:val="nil"/>
              <w:right w:val="single" w:sz="12" w:space="0" w:color="auto"/>
            </w:tcBorders>
          </w:tcPr>
          <w:p w:rsidR="006B24F4" w:rsidRDefault="006B24F4" w:rsidP="00E03E48">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6B24F4" w:rsidTr="00E03E48">
        <w:trPr>
          <w:jc w:val="center"/>
        </w:trPr>
        <w:tc>
          <w:tcPr>
            <w:tcW w:w="567" w:type="dxa"/>
            <w:tcBorders>
              <w:top w:val="nil"/>
              <w:left w:val="single" w:sz="12" w:space="0" w:color="auto"/>
              <w:bottom w:val="nil"/>
              <w:right w:val="single" w:sz="4" w:space="0" w:color="auto"/>
            </w:tcBorders>
          </w:tcPr>
          <w:p w:rsidR="006B24F4" w:rsidRDefault="006B24F4" w:rsidP="00E03E4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7</w:t>
            </w:r>
          </w:p>
        </w:tc>
        <w:tc>
          <w:tcPr>
            <w:tcW w:w="5387" w:type="dxa"/>
            <w:tcBorders>
              <w:top w:val="nil"/>
              <w:left w:val="nil"/>
              <w:bottom w:val="nil"/>
              <w:right w:val="nil"/>
            </w:tcBorders>
          </w:tcPr>
          <w:p w:rsidR="006B24F4" w:rsidRDefault="006B24F4" w:rsidP="00E03E48">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пластикових підвіконних дошок 300 мм</w:t>
            </w:r>
          </w:p>
        </w:tc>
        <w:tc>
          <w:tcPr>
            <w:tcW w:w="1418" w:type="dxa"/>
            <w:tcBorders>
              <w:top w:val="nil"/>
              <w:left w:val="single" w:sz="4" w:space="0" w:color="auto"/>
              <w:bottom w:val="nil"/>
              <w:right w:val="nil"/>
            </w:tcBorders>
          </w:tcPr>
          <w:p w:rsidR="006B24F4" w:rsidRDefault="006B24F4" w:rsidP="00E03E4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6B24F4" w:rsidRDefault="006B24F4" w:rsidP="00E03E4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50,8</w:t>
            </w:r>
          </w:p>
        </w:tc>
        <w:tc>
          <w:tcPr>
            <w:tcW w:w="1418" w:type="dxa"/>
            <w:tcBorders>
              <w:top w:val="nil"/>
              <w:left w:val="single" w:sz="4" w:space="0" w:color="auto"/>
              <w:bottom w:val="nil"/>
              <w:right w:val="single" w:sz="12" w:space="0" w:color="auto"/>
            </w:tcBorders>
          </w:tcPr>
          <w:p w:rsidR="006B24F4" w:rsidRDefault="006B24F4" w:rsidP="00E03E48">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6B24F4" w:rsidTr="00E03E48">
        <w:trPr>
          <w:jc w:val="center"/>
        </w:trPr>
        <w:tc>
          <w:tcPr>
            <w:tcW w:w="567" w:type="dxa"/>
            <w:tcBorders>
              <w:top w:val="nil"/>
              <w:left w:val="single" w:sz="12" w:space="0" w:color="auto"/>
              <w:bottom w:val="nil"/>
              <w:right w:val="single" w:sz="4" w:space="0" w:color="auto"/>
            </w:tcBorders>
          </w:tcPr>
          <w:p w:rsidR="006B24F4" w:rsidRDefault="006B24F4" w:rsidP="00E03E4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8</w:t>
            </w:r>
          </w:p>
        </w:tc>
        <w:tc>
          <w:tcPr>
            <w:tcW w:w="5387" w:type="dxa"/>
            <w:tcBorders>
              <w:top w:val="nil"/>
              <w:left w:val="nil"/>
              <w:bottom w:val="nil"/>
              <w:right w:val="nil"/>
            </w:tcBorders>
          </w:tcPr>
          <w:p w:rsidR="006B24F4" w:rsidRDefault="006B24F4" w:rsidP="00E03E48">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віконних зливів 200 мм</w:t>
            </w:r>
          </w:p>
        </w:tc>
        <w:tc>
          <w:tcPr>
            <w:tcW w:w="1418" w:type="dxa"/>
            <w:tcBorders>
              <w:top w:val="nil"/>
              <w:left w:val="single" w:sz="4" w:space="0" w:color="auto"/>
              <w:bottom w:val="nil"/>
              <w:right w:val="nil"/>
            </w:tcBorders>
          </w:tcPr>
          <w:p w:rsidR="006B24F4" w:rsidRDefault="006B24F4" w:rsidP="00E03E4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w:t>
            </w:r>
          </w:p>
        </w:tc>
        <w:tc>
          <w:tcPr>
            <w:tcW w:w="1418" w:type="dxa"/>
            <w:tcBorders>
              <w:top w:val="nil"/>
              <w:left w:val="single" w:sz="4" w:space="0" w:color="auto"/>
              <w:bottom w:val="nil"/>
              <w:right w:val="single" w:sz="4" w:space="0" w:color="auto"/>
            </w:tcBorders>
          </w:tcPr>
          <w:p w:rsidR="006B24F4" w:rsidRDefault="006B24F4" w:rsidP="00E03E4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47,6</w:t>
            </w:r>
          </w:p>
        </w:tc>
        <w:tc>
          <w:tcPr>
            <w:tcW w:w="1418" w:type="dxa"/>
            <w:tcBorders>
              <w:top w:val="nil"/>
              <w:left w:val="single" w:sz="4" w:space="0" w:color="auto"/>
              <w:bottom w:val="nil"/>
              <w:right w:val="single" w:sz="12" w:space="0" w:color="auto"/>
            </w:tcBorders>
          </w:tcPr>
          <w:p w:rsidR="006B24F4" w:rsidRDefault="006B24F4" w:rsidP="00E03E48">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6B24F4" w:rsidTr="00E03E48">
        <w:trPr>
          <w:jc w:val="center"/>
        </w:trPr>
        <w:tc>
          <w:tcPr>
            <w:tcW w:w="567" w:type="dxa"/>
            <w:tcBorders>
              <w:top w:val="nil"/>
              <w:left w:val="single" w:sz="12" w:space="0" w:color="auto"/>
              <w:bottom w:val="nil"/>
              <w:right w:val="single" w:sz="4" w:space="0" w:color="auto"/>
            </w:tcBorders>
            <w:vAlign w:val="center"/>
          </w:tcPr>
          <w:p w:rsidR="006B24F4" w:rsidRDefault="006B24F4" w:rsidP="00E03E48">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5387" w:type="dxa"/>
            <w:tcBorders>
              <w:top w:val="nil"/>
              <w:left w:val="single" w:sz="4" w:space="0" w:color="auto"/>
              <w:bottom w:val="nil"/>
              <w:right w:val="single" w:sz="4" w:space="0" w:color="auto"/>
            </w:tcBorders>
            <w:vAlign w:val="center"/>
          </w:tcPr>
          <w:p w:rsidR="006B24F4" w:rsidRDefault="006B24F4" w:rsidP="00E03E4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Відкоси</w:t>
            </w:r>
          </w:p>
        </w:tc>
        <w:tc>
          <w:tcPr>
            <w:tcW w:w="1418" w:type="dxa"/>
            <w:tcBorders>
              <w:top w:val="nil"/>
              <w:left w:val="single" w:sz="4" w:space="0" w:color="auto"/>
              <w:bottom w:val="nil"/>
              <w:right w:val="single" w:sz="4" w:space="0" w:color="auto"/>
            </w:tcBorders>
            <w:vAlign w:val="center"/>
          </w:tcPr>
          <w:p w:rsidR="006B24F4" w:rsidRDefault="006B24F4" w:rsidP="00E03E48">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4" w:space="0" w:color="auto"/>
            </w:tcBorders>
            <w:vAlign w:val="center"/>
          </w:tcPr>
          <w:p w:rsidR="006B24F4" w:rsidRDefault="006B24F4" w:rsidP="00E03E48">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c>
          <w:tcPr>
            <w:tcW w:w="1418" w:type="dxa"/>
            <w:tcBorders>
              <w:top w:val="nil"/>
              <w:left w:val="single" w:sz="4" w:space="0" w:color="auto"/>
              <w:bottom w:val="nil"/>
              <w:right w:val="single" w:sz="12" w:space="0" w:color="auto"/>
            </w:tcBorders>
            <w:vAlign w:val="center"/>
          </w:tcPr>
          <w:p w:rsidR="006B24F4" w:rsidRDefault="006B24F4" w:rsidP="00E03E48">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6B24F4" w:rsidTr="00E03E48">
        <w:trPr>
          <w:jc w:val="center"/>
        </w:trPr>
        <w:tc>
          <w:tcPr>
            <w:tcW w:w="567" w:type="dxa"/>
            <w:tcBorders>
              <w:top w:val="nil"/>
              <w:left w:val="single" w:sz="12" w:space="0" w:color="auto"/>
              <w:bottom w:val="nil"/>
              <w:right w:val="single" w:sz="4" w:space="0" w:color="auto"/>
            </w:tcBorders>
          </w:tcPr>
          <w:p w:rsidR="006B24F4" w:rsidRDefault="006B24F4" w:rsidP="00E03E4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9</w:t>
            </w:r>
          </w:p>
        </w:tc>
        <w:tc>
          <w:tcPr>
            <w:tcW w:w="5387" w:type="dxa"/>
            <w:tcBorders>
              <w:top w:val="nil"/>
              <w:left w:val="nil"/>
              <w:bottom w:val="nil"/>
              <w:right w:val="nil"/>
            </w:tcBorders>
          </w:tcPr>
          <w:p w:rsidR="006B24F4" w:rsidRDefault="006B24F4" w:rsidP="00E03E4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Улаштування обшивки укосів гіпсокартонними і</w:t>
            </w:r>
          </w:p>
          <w:p w:rsidR="006B24F4" w:rsidRDefault="006B24F4" w:rsidP="00E03E4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гіпсоволокнистими листами з кріпленням на клеї (з</w:t>
            </w:r>
          </w:p>
          <w:p w:rsidR="006B24F4" w:rsidRDefault="006B24F4" w:rsidP="00E03E48">
            <w:pPr>
              <w:keepLines/>
              <w:autoSpaceDE w:val="0"/>
              <w:autoSpaceDN w:val="0"/>
              <w:spacing w:after="0" w:line="240" w:lineRule="auto"/>
              <w:rPr>
                <w:rFonts w:ascii="Arial" w:hAnsi="Arial" w:cs="Arial"/>
                <w:sz w:val="20"/>
                <w:szCs w:val="20"/>
              </w:rPr>
            </w:pPr>
            <w:r>
              <w:rPr>
                <w:rFonts w:ascii="Arial" w:hAnsi="Arial" w:cs="Arial"/>
                <w:spacing w:val="-3"/>
                <w:sz w:val="20"/>
                <w:szCs w:val="20"/>
              </w:rPr>
              <w:t>установлення кутиків)</w:t>
            </w:r>
          </w:p>
        </w:tc>
        <w:tc>
          <w:tcPr>
            <w:tcW w:w="1418" w:type="dxa"/>
            <w:tcBorders>
              <w:top w:val="nil"/>
              <w:left w:val="single" w:sz="4" w:space="0" w:color="auto"/>
              <w:bottom w:val="nil"/>
              <w:right w:val="nil"/>
            </w:tcBorders>
          </w:tcPr>
          <w:p w:rsidR="006B24F4" w:rsidRDefault="006B24F4" w:rsidP="00E03E4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6B24F4" w:rsidRDefault="006B24F4" w:rsidP="00E03E4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40</w:t>
            </w:r>
          </w:p>
        </w:tc>
        <w:tc>
          <w:tcPr>
            <w:tcW w:w="1418" w:type="dxa"/>
            <w:tcBorders>
              <w:top w:val="nil"/>
              <w:left w:val="single" w:sz="4" w:space="0" w:color="auto"/>
              <w:bottom w:val="nil"/>
              <w:right w:val="single" w:sz="12" w:space="0" w:color="auto"/>
            </w:tcBorders>
          </w:tcPr>
          <w:p w:rsidR="006B24F4" w:rsidRDefault="006B24F4" w:rsidP="00E03E48">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6B24F4" w:rsidTr="00E03E48">
        <w:trPr>
          <w:jc w:val="center"/>
        </w:trPr>
        <w:tc>
          <w:tcPr>
            <w:tcW w:w="567" w:type="dxa"/>
            <w:tcBorders>
              <w:top w:val="nil"/>
              <w:left w:val="single" w:sz="12" w:space="0" w:color="auto"/>
              <w:bottom w:val="nil"/>
              <w:right w:val="single" w:sz="4" w:space="0" w:color="auto"/>
            </w:tcBorders>
          </w:tcPr>
          <w:p w:rsidR="006B24F4" w:rsidRDefault="006B24F4" w:rsidP="00E03E4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10</w:t>
            </w:r>
          </w:p>
        </w:tc>
        <w:tc>
          <w:tcPr>
            <w:tcW w:w="5387" w:type="dxa"/>
            <w:tcBorders>
              <w:top w:val="nil"/>
              <w:left w:val="nil"/>
              <w:bottom w:val="nil"/>
              <w:right w:val="nil"/>
            </w:tcBorders>
          </w:tcPr>
          <w:p w:rsidR="006B24F4" w:rsidRDefault="006B24F4" w:rsidP="00E03E48">
            <w:pPr>
              <w:keepLines/>
              <w:autoSpaceDE w:val="0"/>
              <w:autoSpaceDN w:val="0"/>
              <w:spacing w:after="0" w:line="240" w:lineRule="auto"/>
              <w:rPr>
                <w:rFonts w:ascii="Arial" w:hAnsi="Arial" w:cs="Arial"/>
                <w:sz w:val="20"/>
                <w:szCs w:val="20"/>
              </w:rPr>
            </w:pPr>
            <w:r>
              <w:rPr>
                <w:rFonts w:ascii="Arial" w:hAnsi="Arial" w:cs="Arial"/>
                <w:spacing w:val="-3"/>
                <w:sz w:val="20"/>
                <w:szCs w:val="20"/>
              </w:rPr>
              <w:t>Шпаклювання укосів шпаклівкою</w:t>
            </w:r>
          </w:p>
        </w:tc>
        <w:tc>
          <w:tcPr>
            <w:tcW w:w="1418" w:type="dxa"/>
            <w:tcBorders>
              <w:top w:val="nil"/>
              <w:left w:val="single" w:sz="4" w:space="0" w:color="auto"/>
              <w:bottom w:val="nil"/>
              <w:right w:val="nil"/>
            </w:tcBorders>
          </w:tcPr>
          <w:p w:rsidR="006B24F4" w:rsidRDefault="006B24F4" w:rsidP="00E03E4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6B24F4" w:rsidRDefault="006B24F4" w:rsidP="00E03E4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40</w:t>
            </w:r>
          </w:p>
        </w:tc>
        <w:tc>
          <w:tcPr>
            <w:tcW w:w="1418" w:type="dxa"/>
            <w:tcBorders>
              <w:top w:val="nil"/>
              <w:left w:val="single" w:sz="4" w:space="0" w:color="auto"/>
              <w:bottom w:val="nil"/>
              <w:right w:val="single" w:sz="12" w:space="0" w:color="auto"/>
            </w:tcBorders>
          </w:tcPr>
          <w:p w:rsidR="006B24F4" w:rsidRDefault="006B24F4" w:rsidP="00E03E48">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6B24F4" w:rsidTr="00E03E48">
        <w:trPr>
          <w:jc w:val="center"/>
        </w:trPr>
        <w:tc>
          <w:tcPr>
            <w:tcW w:w="567" w:type="dxa"/>
            <w:tcBorders>
              <w:top w:val="nil"/>
              <w:left w:val="single" w:sz="12" w:space="0" w:color="auto"/>
              <w:bottom w:val="nil"/>
              <w:right w:val="single" w:sz="4" w:space="0" w:color="auto"/>
            </w:tcBorders>
          </w:tcPr>
          <w:p w:rsidR="006B24F4" w:rsidRDefault="006B24F4" w:rsidP="00E03E4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11</w:t>
            </w:r>
          </w:p>
        </w:tc>
        <w:tc>
          <w:tcPr>
            <w:tcW w:w="5387" w:type="dxa"/>
            <w:tcBorders>
              <w:top w:val="nil"/>
              <w:left w:val="nil"/>
              <w:bottom w:val="nil"/>
              <w:right w:val="nil"/>
            </w:tcBorders>
          </w:tcPr>
          <w:p w:rsidR="006B24F4" w:rsidRDefault="006B24F4" w:rsidP="00E03E4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Поліпшене фарбування полівінілацетатними</w:t>
            </w:r>
          </w:p>
          <w:p w:rsidR="006B24F4" w:rsidRDefault="006B24F4" w:rsidP="00E03E48">
            <w:pPr>
              <w:keepLines/>
              <w:autoSpaceDE w:val="0"/>
              <w:autoSpaceDN w:val="0"/>
              <w:spacing w:after="0" w:line="240" w:lineRule="auto"/>
              <w:rPr>
                <w:rFonts w:ascii="Arial" w:hAnsi="Arial" w:cs="Arial"/>
                <w:spacing w:val="-3"/>
                <w:sz w:val="20"/>
                <w:szCs w:val="20"/>
              </w:rPr>
            </w:pPr>
            <w:r>
              <w:rPr>
                <w:rFonts w:ascii="Arial" w:hAnsi="Arial" w:cs="Arial"/>
                <w:spacing w:val="-3"/>
                <w:sz w:val="20"/>
                <w:szCs w:val="20"/>
              </w:rPr>
              <w:t>водоемульсійними сумішами стін по збірних конструкціях,</w:t>
            </w:r>
          </w:p>
          <w:p w:rsidR="006B24F4" w:rsidRDefault="006B24F4" w:rsidP="00E03E48">
            <w:pPr>
              <w:keepLines/>
              <w:autoSpaceDE w:val="0"/>
              <w:autoSpaceDN w:val="0"/>
              <w:spacing w:after="0" w:line="240" w:lineRule="auto"/>
              <w:rPr>
                <w:rFonts w:ascii="Arial" w:hAnsi="Arial" w:cs="Arial"/>
                <w:sz w:val="20"/>
                <w:szCs w:val="20"/>
              </w:rPr>
            </w:pPr>
            <w:r>
              <w:rPr>
                <w:rFonts w:ascii="Arial" w:hAnsi="Arial" w:cs="Arial"/>
                <w:spacing w:val="-3"/>
                <w:sz w:val="20"/>
                <w:szCs w:val="20"/>
              </w:rPr>
              <w:t xml:space="preserve"> підготовлених під фарбування</w:t>
            </w:r>
          </w:p>
        </w:tc>
        <w:tc>
          <w:tcPr>
            <w:tcW w:w="1418" w:type="dxa"/>
            <w:tcBorders>
              <w:top w:val="nil"/>
              <w:left w:val="single" w:sz="4" w:space="0" w:color="auto"/>
              <w:bottom w:val="nil"/>
              <w:right w:val="nil"/>
            </w:tcBorders>
          </w:tcPr>
          <w:p w:rsidR="006B24F4" w:rsidRDefault="006B24F4" w:rsidP="00E03E4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м2</w:t>
            </w:r>
          </w:p>
        </w:tc>
        <w:tc>
          <w:tcPr>
            <w:tcW w:w="1418" w:type="dxa"/>
            <w:tcBorders>
              <w:top w:val="nil"/>
              <w:left w:val="single" w:sz="4" w:space="0" w:color="auto"/>
              <w:bottom w:val="nil"/>
              <w:right w:val="single" w:sz="4" w:space="0" w:color="auto"/>
            </w:tcBorders>
          </w:tcPr>
          <w:p w:rsidR="006B24F4" w:rsidRDefault="006B24F4" w:rsidP="00E03E48">
            <w:pPr>
              <w:keepLines/>
              <w:autoSpaceDE w:val="0"/>
              <w:autoSpaceDN w:val="0"/>
              <w:spacing w:after="0" w:line="240" w:lineRule="auto"/>
              <w:jc w:val="center"/>
              <w:rPr>
                <w:rFonts w:ascii="Arial" w:hAnsi="Arial" w:cs="Arial"/>
                <w:sz w:val="20"/>
                <w:szCs w:val="20"/>
              </w:rPr>
            </w:pPr>
            <w:r>
              <w:rPr>
                <w:rFonts w:ascii="Arial" w:hAnsi="Arial" w:cs="Arial"/>
                <w:spacing w:val="-3"/>
                <w:sz w:val="20"/>
                <w:szCs w:val="20"/>
              </w:rPr>
              <w:t>40</w:t>
            </w:r>
          </w:p>
        </w:tc>
        <w:tc>
          <w:tcPr>
            <w:tcW w:w="1418" w:type="dxa"/>
            <w:tcBorders>
              <w:top w:val="nil"/>
              <w:left w:val="single" w:sz="4" w:space="0" w:color="auto"/>
              <w:bottom w:val="nil"/>
              <w:right w:val="single" w:sz="12" w:space="0" w:color="auto"/>
            </w:tcBorders>
          </w:tcPr>
          <w:p w:rsidR="006B24F4" w:rsidRDefault="006B24F4" w:rsidP="00E03E48">
            <w:pPr>
              <w:autoSpaceDE w:val="0"/>
              <w:autoSpaceDN w:val="0"/>
              <w:adjustRightInd w:val="0"/>
              <w:spacing w:after="0" w:line="240" w:lineRule="auto"/>
              <w:rPr>
                <w:rFonts w:ascii="Arial" w:hAnsi="Arial" w:cs="Arial"/>
                <w:sz w:val="16"/>
                <w:szCs w:val="16"/>
              </w:rPr>
            </w:pPr>
            <w:r>
              <w:rPr>
                <w:rFonts w:ascii="Arial" w:hAnsi="Arial" w:cs="Arial"/>
                <w:sz w:val="16"/>
                <w:szCs w:val="16"/>
              </w:rPr>
              <w:t xml:space="preserve"> </w:t>
            </w:r>
          </w:p>
        </w:tc>
      </w:tr>
      <w:tr w:rsidR="00E03E48" w:rsidTr="00E03E48">
        <w:trPr>
          <w:jc w:val="center"/>
        </w:trPr>
        <w:tc>
          <w:tcPr>
            <w:tcW w:w="567" w:type="dxa"/>
            <w:tcBorders>
              <w:top w:val="nil"/>
              <w:left w:val="single" w:sz="12" w:space="0" w:color="auto"/>
              <w:bottom w:val="nil"/>
              <w:right w:val="single" w:sz="4" w:space="0" w:color="auto"/>
            </w:tcBorders>
          </w:tcPr>
          <w:p w:rsidR="00E03E48" w:rsidRPr="00E03E48" w:rsidRDefault="00E03E48" w:rsidP="00E03E48">
            <w:pPr>
              <w:keepLines/>
              <w:autoSpaceDE w:val="0"/>
              <w:autoSpaceDN w:val="0"/>
              <w:spacing w:after="0" w:line="240" w:lineRule="auto"/>
              <w:jc w:val="center"/>
              <w:rPr>
                <w:rFonts w:ascii="Arial" w:hAnsi="Arial" w:cs="Arial"/>
                <w:spacing w:val="-3"/>
                <w:sz w:val="20"/>
                <w:szCs w:val="20"/>
                <w:lang w:val="en-US"/>
              </w:rPr>
            </w:pPr>
            <w:r>
              <w:rPr>
                <w:rFonts w:ascii="Arial" w:hAnsi="Arial" w:cs="Arial"/>
                <w:spacing w:val="-3"/>
                <w:sz w:val="20"/>
                <w:szCs w:val="20"/>
                <w:lang w:val="en-US"/>
              </w:rPr>
              <w:t>12</w:t>
            </w:r>
          </w:p>
        </w:tc>
        <w:tc>
          <w:tcPr>
            <w:tcW w:w="5387" w:type="dxa"/>
            <w:tcBorders>
              <w:top w:val="nil"/>
              <w:left w:val="nil"/>
              <w:bottom w:val="nil"/>
              <w:right w:val="nil"/>
            </w:tcBorders>
          </w:tcPr>
          <w:p w:rsidR="00E03E48" w:rsidRDefault="00E03E48" w:rsidP="00E03E48">
            <w:pPr>
              <w:keepLines/>
              <w:autoSpaceDE w:val="0"/>
              <w:autoSpaceDN w:val="0"/>
              <w:spacing w:after="0" w:line="240" w:lineRule="auto"/>
              <w:rPr>
                <w:rFonts w:ascii="Arial" w:hAnsi="Arial" w:cs="Arial"/>
                <w:spacing w:val="-3"/>
                <w:sz w:val="20"/>
                <w:szCs w:val="20"/>
              </w:rPr>
            </w:pPr>
            <w:r w:rsidRPr="00E03E48">
              <w:rPr>
                <w:rFonts w:ascii="Arial" w:hAnsi="Arial" w:cs="Arial"/>
                <w:spacing w:val="-3"/>
                <w:sz w:val="20"/>
                <w:szCs w:val="20"/>
              </w:rPr>
              <w:t>Жалюзі (ролети таканеві) із встановленням»</w:t>
            </w:r>
          </w:p>
        </w:tc>
        <w:tc>
          <w:tcPr>
            <w:tcW w:w="1418" w:type="dxa"/>
            <w:tcBorders>
              <w:top w:val="nil"/>
              <w:left w:val="single" w:sz="4" w:space="0" w:color="auto"/>
              <w:bottom w:val="nil"/>
              <w:right w:val="nil"/>
            </w:tcBorders>
          </w:tcPr>
          <w:p w:rsidR="00E03E48" w:rsidRPr="00E03E48" w:rsidRDefault="00E03E48" w:rsidP="00E03E48">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компл</w:t>
            </w:r>
          </w:p>
        </w:tc>
        <w:tc>
          <w:tcPr>
            <w:tcW w:w="1418" w:type="dxa"/>
            <w:tcBorders>
              <w:top w:val="nil"/>
              <w:left w:val="single" w:sz="4" w:space="0" w:color="auto"/>
              <w:bottom w:val="nil"/>
              <w:right w:val="single" w:sz="4" w:space="0" w:color="auto"/>
            </w:tcBorders>
          </w:tcPr>
          <w:p w:rsidR="00E03E48" w:rsidRPr="00E03E48" w:rsidRDefault="00E03E48" w:rsidP="00E03E48">
            <w:pPr>
              <w:keepLines/>
              <w:autoSpaceDE w:val="0"/>
              <w:autoSpaceDN w:val="0"/>
              <w:spacing w:after="0" w:line="240" w:lineRule="auto"/>
              <w:jc w:val="center"/>
              <w:rPr>
                <w:rFonts w:ascii="Arial" w:hAnsi="Arial" w:cs="Arial"/>
                <w:spacing w:val="-3"/>
                <w:sz w:val="20"/>
                <w:szCs w:val="20"/>
                <w:lang w:val="uk-UA"/>
              </w:rPr>
            </w:pPr>
            <w:r>
              <w:rPr>
                <w:rFonts w:ascii="Arial" w:hAnsi="Arial" w:cs="Arial"/>
                <w:spacing w:val="-3"/>
                <w:sz w:val="20"/>
                <w:szCs w:val="20"/>
                <w:lang w:val="uk-UA"/>
              </w:rPr>
              <w:t>2</w:t>
            </w:r>
          </w:p>
        </w:tc>
        <w:tc>
          <w:tcPr>
            <w:tcW w:w="1418" w:type="dxa"/>
            <w:tcBorders>
              <w:top w:val="nil"/>
              <w:left w:val="single" w:sz="4" w:space="0" w:color="auto"/>
              <w:bottom w:val="nil"/>
              <w:right w:val="single" w:sz="12" w:space="0" w:color="auto"/>
            </w:tcBorders>
          </w:tcPr>
          <w:p w:rsidR="00E03E48" w:rsidRDefault="00E03E48" w:rsidP="00E03E48">
            <w:pPr>
              <w:autoSpaceDE w:val="0"/>
              <w:autoSpaceDN w:val="0"/>
              <w:adjustRightInd w:val="0"/>
              <w:spacing w:after="0" w:line="240" w:lineRule="auto"/>
              <w:rPr>
                <w:rFonts w:ascii="Arial" w:hAnsi="Arial" w:cs="Arial"/>
                <w:sz w:val="16"/>
                <w:szCs w:val="16"/>
              </w:rPr>
            </w:pPr>
          </w:p>
        </w:tc>
      </w:tr>
    </w:tbl>
    <w:p w:rsidR="005F6B08" w:rsidRDefault="005F6B08" w:rsidP="001165DC">
      <w:pPr>
        <w:spacing w:after="0" w:line="240" w:lineRule="auto"/>
        <w:jc w:val="right"/>
        <w:rPr>
          <w:rFonts w:ascii="Times New Roman" w:hAnsi="Times New Roman"/>
          <w:b/>
          <w:bCs/>
          <w:sz w:val="24"/>
          <w:szCs w:val="24"/>
        </w:rPr>
      </w:pPr>
    </w:p>
    <w:p w:rsidR="005F6B08" w:rsidRDefault="005F6B08" w:rsidP="001165DC">
      <w:pPr>
        <w:spacing w:after="0" w:line="240" w:lineRule="auto"/>
        <w:jc w:val="right"/>
        <w:rPr>
          <w:rFonts w:ascii="Times New Roman" w:hAnsi="Times New Roman"/>
          <w:b/>
          <w:bCs/>
          <w:sz w:val="24"/>
          <w:szCs w:val="24"/>
        </w:rPr>
      </w:pPr>
    </w:p>
    <w:p w:rsidR="005F6B08" w:rsidRPr="0097077E" w:rsidRDefault="0097077E" w:rsidP="0097077E">
      <w:pPr>
        <w:spacing w:after="0" w:line="240" w:lineRule="auto"/>
        <w:rPr>
          <w:rFonts w:ascii="Times New Roman" w:hAnsi="Times New Roman"/>
          <w:b/>
          <w:bCs/>
          <w:sz w:val="24"/>
          <w:szCs w:val="24"/>
          <w:lang w:val="uk-UA"/>
        </w:rPr>
      </w:pPr>
      <w:r>
        <w:rPr>
          <w:rFonts w:ascii="Times New Roman" w:hAnsi="Times New Roman"/>
          <w:b/>
          <w:bCs/>
          <w:sz w:val="24"/>
          <w:szCs w:val="24"/>
          <w:lang w:val="uk-UA"/>
        </w:rPr>
        <w:t>Вимоги до віконних конструкції, що будуть встановлюватись:</w:t>
      </w:r>
    </w:p>
    <w:p w:rsidR="005F6B08" w:rsidRDefault="005F6B08" w:rsidP="001165DC">
      <w:pPr>
        <w:spacing w:after="0" w:line="240" w:lineRule="auto"/>
        <w:jc w:val="right"/>
        <w:rPr>
          <w:rFonts w:ascii="Times New Roman" w:hAnsi="Times New Roman"/>
          <w:b/>
          <w:bCs/>
          <w:sz w:val="24"/>
          <w:szCs w:val="24"/>
        </w:rPr>
      </w:pPr>
    </w:p>
    <w:p w:rsidR="005F6B08" w:rsidRDefault="005F6B08" w:rsidP="001165DC">
      <w:pPr>
        <w:spacing w:after="0" w:line="240" w:lineRule="auto"/>
        <w:jc w:val="right"/>
        <w:rPr>
          <w:rFonts w:ascii="Times New Roman" w:hAnsi="Times New Roman"/>
          <w:b/>
          <w:bCs/>
          <w:sz w:val="24"/>
          <w:szCs w:val="24"/>
        </w:rPr>
      </w:pPr>
    </w:p>
    <w:p w:rsidR="0097077E" w:rsidRPr="0097077E" w:rsidRDefault="0097077E" w:rsidP="0097077E">
      <w:pPr>
        <w:spacing w:after="0" w:line="240" w:lineRule="auto"/>
        <w:rPr>
          <w:rFonts w:ascii="Times New Roman" w:hAnsi="Times New Roman"/>
          <w:b/>
          <w:bCs/>
          <w:sz w:val="24"/>
          <w:szCs w:val="24"/>
        </w:rPr>
      </w:pPr>
      <w:r w:rsidRPr="0097077E">
        <w:rPr>
          <w:rFonts w:ascii="Times New Roman" w:hAnsi="Times New Roman"/>
          <w:b/>
          <w:bCs/>
          <w:sz w:val="24"/>
          <w:szCs w:val="24"/>
        </w:rPr>
        <w:t>Профіль:</w:t>
      </w:r>
    </w:p>
    <w:p w:rsidR="0097077E" w:rsidRPr="0097077E" w:rsidRDefault="0097077E" w:rsidP="0097077E">
      <w:pPr>
        <w:spacing w:after="0" w:line="240" w:lineRule="auto"/>
        <w:rPr>
          <w:rFonts w:ascii="Times New Roman" w:hAnsi="Times New Roman"/>
          <w:bCs/>
          <w:sz w:val="24"/>
          <w:szCs w:val="24"/>
        </w:rPr>
      </w:pPr>
      <w:r w:rsidRPr="0097077E">
        <w:rPr>
          <w:rFonts w:ascii="Times New Roman" w:hAnsi="Times New Roman"/>
          <w:bCs/>
          <w:sz w:val="24"/>
          <w:szCs w:val="24"/>
        </w:rPr>
        <w:t>Товщина</w:t>
      </w:r>
      <w:r>
        <w:rPr>
          <w:rFonts w:ascii="Times New Roman" w:hAnsi="Times New Roman"/>
          <w:bCs/>
          <w:sz w:val="24"/>
          <w:szCs w:val="24"/>
          <w:lang w:val="uk-UA"/>
        </w:rPr>
        <w:t xml:space="preserve">: </w:t>
      </w:r>
      <w:r w:rsidRPr="0097077E">
        <w:rPr>
          <w:rFonts w:ascii="Times New Roman" w:hAnsi="Times New Roman"/>
          <w:bCs/>
          <w:sz w:val="24"/>
          <w:szCs w:val="24"/>
        </w:rPr>
        <w:t>не менше 70мм</w:t>
      </w:r>
    </w:p>
    <w:p w:rsidR="0097077E" w:rsidRPr="0097077E" w:rsidRDefault="0097077E" w:rsidP="0097077E">
      <w:pPr>
        <w:spacing w:after="0" w:line="240" w:lineRule="auto"/>
        <w:rPr>
          <w:rFonts w:ascii="Times New Roman" w:hAnsi="Times New Roman"/>
          <w:bCs/>
          <w:sz w:val="24"/>
          <w:szCs w:val="24"/>
        </w:rPr>
      </w:pPr>
      <w:r w:rsidRPr="0097077E">
        <w:rPr>
          <w:rFonts w:ascii="Times New Roman" w:hAnsi="Times New Roman"/>
          <w:bCs/>
          <w:sz w:val="24"/>
          <w:szCs w:val="24"/>
        </w:rPr>
        <w:t>Кількість камер</w:t>
      </w:r>
      <w:r>
        <w:rPr>
          <w:rFonts w:ascii="Times New Roman" w:hAnsi="Times New Roman"/>
          <w:bCs/>
          <w:sz w:val="24"/>
          <w:szCs w:val="24"/>
          <w:lang w:val="uk-UA"/>
        </w:rPr>
        <w:t>:</w:t>
      </w:r>
      <w:r w:rsidRPr="0097077E">
        <w:rPr>
          <w:rFonts w:ascii="Times New Roman" w:hAnsi="Times New Roman"/>
          <w:bCs/>
          <w:sz w:val="24"/>
          <w:szCs w:val="24"/>
        </w:rPr>
        <w:t xml:space="preserve"> не менше 6</w:t>
      </w:r>
    </w:p>
    <w:p w:rsidR="0097077E" w:rsidRPr="0097077E" w:rsidRDefault="0097077E" w:rsidP="0097077E">
      <w:pPr>
        <w:spacing w:after="0" w:line="240" w:lineRule="auto"/>
        <w:rPr>
          <w:rFonts w:ascii="Times New Roman" w:hAnsi="Times New Roman"/>
          <w:bCs/>
          <w:sz w:val="24"/>
          <w:szCs w:val="24"/>
        </w:rPr>
      </w:pPr>
      <w:r>
        <w:rPr>
          <w:rFonts w:ascii="Times New Roman" w:hAnsi="Times New Roman"/>
          <w:bCs/>
          <w:sz w:val="24"/>
          <w:szCs w:val="24"/>
        </w:rPr>
        <w:t>Армування профілю:</w:t>
      </w:r>
      <w:r>
        <w:rPr>
          <w:rFonts w:ascii="Times New Roman" w:hAnsi="Times New Roman"/>
          <w:bCs/>
          <w:sz w:val="24"/>
          <w:szCs w:val="24"/>
          <w:lang w:val="uk-UA"/>
        </w:rPr>
        <w:t xml:space="preserve"> </w:t>
      </w:r>
      <w:r>
        <w:rPr>
          <w:rFonts w:ascii="Times New Roman" w:hAnsi="Times New Roman"/>
          <w:bCs/>
          <w:sz w:val="24"/>
          <w:szCs w:val="24"/>
        </w:rPr>
        <w:t>Н</w:t>
      </w:r>
      <w:r w:rsidRPr="0097077E">
        <w:rPr>
          <w:rFonts w:ascii="Times New Roman" w:hAnsi="Times New Roman"/>
          <w:bCs/>
          <w:sz w:val="24"/>
          <w:szCs w:val="24"/>
        </w:rPr>
        <w:t>е менше 1.5 квадрат</w:t>
      </w:r>
    </w:p>
    <w:p w:rsidR="0097077E" w:rsidRPr="0097077E" w:rsidRDefault="0097077E" w:rsidP="0097077E">
      <w:pPr>
        <w:spacing w:after="0" w:line="240" w:lineRule="auto"/>
        <w:rPr>
          <w:rFonts w:ascii="Times New Roman" w:hAnsi="Times New Roman"/>
          <w:b/>
          <w:bCs/>
          <w:sz w:val="24"/>
          <w:szCs w:val="24"/>
        </w:rPr>
      </w:pPr>
    </w:p>
    <w:p w:rsidR="0097077E" w:rsidRPr="0097077E" w:rsidRDefault="0097077E" w:rsidP="0097077E">
      <w:pPr>
        <w:spacing w:after="0" w:line="240" w:lineRule="auto"/>
        <w:rPr>
          <w:rFonts w:ascii="Times New Roman" w:hAnsi="Times New Roman"/>
          <w:bCs/>
          <w:sz w:val="24"/>
          <w:szCs w:val="24"/>
        </w:rPr>
      </w:pPr>
      <w:r>
        <w:rPr>
          <w:rFonts w:ascii="Times New Roman" w:hAnsi="Times New Roman"/>
          <w:bCs/>
          <w:sz w:val="24"/>
          <w:szCs w:val="24"/>
        </w:rPr>
        <w:t xml:space="preserve">Склопакет: </w:t>
      </w:r>
      <w:r w:rsidRPr="0097077E">
        <w:rPr>
          <w:rFonts w:ascii="Times New Roman" w:hAnsi="Times New Roman"/>
          <w:bCs/>
          <w:sz w:val="24"/>
          <w:szCs w:val="24"/>
        </w:rPr>
        <w:t>Двокамерний</w:t>
      </w:r>
    </w:p>
    <w:p w:rsidR="0097077E" w:rsidRPr="0097077E" w:rsidRDefault="0097077E" w:rsidP="0097077E">
      <w:pPr>
        <w:spacing w:after="0" w:line="240" w:lineRule="auto"/>
        <w:rPr>
          <w:rFonts w:ascii="Times New Roman" w:hAnsi="Times New Roman"/>
          <w:bCs/>
          <w:sz w:val="24"/>
          <w:szCs w:val="24"/>
        </w:rPr>
      </w:pPr>
      <w:r w:rsidRPr="0097077E">
        <w:rPr>
          <w:rFonts w:ascii="Times New Roman" w:hAnsi="Times New Roman"/>
          <w:bCs/>
          <w:sz w:val="24"/>
          <w:szCs w:val="24"/>
        </w:rPr>
        <w:t>В двох камерах заповнені інертним газом та два скла з енергозберігаючим напиленням</w:t>
      </w:r>
    </w:p>
    <w:p w:rsidR="0097077E" w:rsidRPr="0097077E" w:rsidRDefault="0097077E" w:rsidP="0097077E">
      <w:pPr>
        <w:spacing w:after="0" w:line="240" w:lineRule="auto"/>
        <w:rPr>
          <w:rFonts w:ascii="Times New Roman" w:hAnsi="Times New Roman"/>
          <w:bCs/>
          <w:sz w:val="24"/>
          <w:szCs w:val="24"/>
        </w:rPr>
      </w:pPr>
      <w:r w:rsidRPr="0097077E">
        <w:rPr>
          <w:rFonts w:ascii="Times New Roman" w:hAnsi="Times New Roman"/>
          <w:bCs/>
          <w:sz w:val="24"/>
          <w:szCs w:val="24"/>
        </w:rPr>
        <w:t>Не менше 32мм</w:t>
      </w:r>
    </w:p>
    <w:p w:rsidR="0097077E" w:rsidRPr="0097077E" w:rsidRDefault="0097077E" w:rsidP="0097077E">
      <w:pPr>
        <w:spacing w:after="0" w:line="240" w:lineRule="auto"/>
        <w:rPr>
          <w:rFonts w:ascii="Times New Roman" w:hAnsi="Times New Roman"/>
          <w:bCs/>
          <w:sz w:val="24"/>
          <w:szCs w:val="24"/>
        </w:rPr>
      </w:pPr>
    </w:p>
    <w:p w:rsidR="005F6B08" w:rsidRPr="0097077E" w:rsidRDefault="0097077E" w:rsidP="0097077E">
      <w:pPr>
        <w:spacing w:after="0" w:line="240" w:lineRule="auto"/>
        <w:rPr>
          <w:rFonts w:ascii="Times New Roman" w:hAnsi="Times New Roman"/>
          <w:bCs/>
          <w:sz w:val="24"/>
          <w:szCs w:val="24"/>
        </w:rPr>
      </w:pPr>
      <w:r w:rsidRPr="0097077E">
        <w:rPr>
          <w:rFonts w:ascii="Times New Roman" w:hAnsi="Times New Roman"/>
          <w:bCs/>
          <w:sz w:val="24"/>
          <w:szCs w:val="24"/>
        </w:rPr>
        <w:t xml:space="preserve">Фурнітура: </w:t>
      </w:r>
      <w:r w:rsidRPr="0097077E">
        <w:rPr>
          <w:rFonts w:ascii="Times New Roman" w:hAnsi="Times New Roman"/>
          <w:b/>
          <w:bCs/>
          <w:sz w:val="24"/>
          <w:szCs w:val="24"/>
        </w:rPr>
        <w:t>Axor</w:t>
      </w:r>
    </w:p>
    <w:p w:rsidR="00786875" w:rsidRDefault="00786875" w:rsidP="0097077E">
      <w:pPr>
        <w:spacing w:after="0" w:line="240" w:lineRule="auto"/>
        <w:rPr>
          <w:rFonts w:ascii="Times New Roman" w:hAnsi="Times New Roman"/>
          <w:b/>
          <w:bCs/>
          <w:sz w:val="24"/>
          <w:szCs w:val="24"/>
          <w:lang w:val="uk-UA"/>
        </w:rPr>
      </w:pPr>
    </w:p>
    <w:p w:rsidR="00E03E48" w:rsidRDefault="00E03E48" w:rsidP="00E03E48">
      <w:pPr>
        <w:spacing w:after="0" w:line="240" w:lineRule="auto"/>
        <w:jc w:val="both"/>
        <w:rPr>
          <w:rFonts w:ascii="Times New Roman" w:hAnsi="Times New Roman"/>
          <w:b/>
          <w:bCs/>
          <w:sz w:val="24"/>
          <w:szCs w:val="24"/>
          <w:lang w:val="uk-UA"/>
        </w:rPr>
      </w:pPr>
      <w:r>
        <w:rPr>
          <w:rFonts w:ascii="Times New Roman" w:hAnsi="Times New Roman"/>
          <w:b/>
          <w:bCs/>
          <w:sz w:val="24"/>
          <w:szCs w:val="24"/>
          <w:lang w:val="uk-UA"/>
        </w:rPr>
        <w:t>В складі пропозиції учасник подає с</w:t>
      </w:r>
      <w:r w:rsidRPr="00E03E48">
        <w:rPr>
          <w:rFonts w:ascii="Times New Roman" w:hAnsi="Times New Roman"/>
          <w:b/>
          <w:bCs/>
          <w:sz w:val="24"/>
          <w:szCs w:val="24"/>
          <w:lang w:val="uk-UA"/>
        </w:rPr>
        <w:t>ертифікат відповідності на жалюзі</w:t>
      </w:r>
      <w:r>
        <w:rPr>
          <w:rFonts w:ascii="Times New Roman" w:hAnsi="Times New Roman"/>
          <w:b/>
          <w:bCs/>
          <w:sz w:val="24"/>
          <w:szCs w:val="24"/>
          <w:lang w:val="uk-UA"/>
        </w:rPr>
        <w:t>, та висновок державної санітарно-епідеміологічної експертизи на жалюзі</w:t>
      </w:r>
    </w:p>
    <w:p w:rsidR="006B24F4" w:rsidRDefault="006B24F4" w:rsidP="0097077E">
      <w:pPr>
        <w:spacing w:after="0" w:line="240" w:lineRule="auto"/>
        <w:rPr>
          <w:rFonts w:ascii="Times New Roman" w:hAnsi="Times New Roman"/>
          <w:b/>
          <w:bCs/>
          <w:sz w:val="24"/>
          <w:szCs w:val="24"/>
          <w:lang w:val="uk-UA"/>
        </w:rPr>
      </w:pPr>
    </w:p>
    <w:p w:rsidR="006B24F4" w:rsidRDefault="006B24F4" w:rsidP="0097077E">
      <w:pPr>
        <w:spacing w:after="0" w:line="240" w:lineRule="auto"/>
        <w:rPr>
          <w:rFonts w:ascii="Times New Roman" w:hAnsi="Times New Roman"/>
          <w:b/>
          <w:bCs/>
          <w:sz w:val="24"/>
          <w:szCs w:val="24"/>
          <w:lang w:val="uk-UA"/>
        </w:rPr>
      </w:pPr>
    </w:p>
    <w:p w:rsidR="006B24F4" w:rsidRDefault="006B24F4" w:rsidP="0097077E">
      <w:pPr>
        <w:spacing w:after="0" w:line="240" w:lineRule="auto"/>
        <w:rPr>
          <w:rFonts w:ascii="Times New Roman" w:hAnsi="Times New Roman"/>
          <w:b/>
          <w:bCs/>
          <w:sz w:val="24"/>
          <w:szCs w:val="24"/>
          <w:lang w:val="uk-UA"/>
        </w:rPr>
      </w:pPr>
    </w:p>
    <w:p w:rsidR="006B24F4" w:rsidRDefault="006B24F4" w:rsidP="0097077E">
      <w:pPr>
        <w:spacing w:after="0" w:line="240" w:lineRule="auto"/>
        <w:rPr>
          <w:rFonts w:ascii="Times New Roman" w:hAnsi="Times New Roman"/>
          <w:b/>
          <w:bCs/>
          <w:sz w:val="24"/>
          <w:szCs w:val="24"/>
          <w:lang w:val="uk-UA"/>
        </w:rPr>
      </w:pPr>
    </w:p>
    <w:p w:rsidR="006B24F4" w:rsidRDefault="006B24F4" w:rsidP="0097077E">
      <w:pPr>
        <w:spacing w:after="0" w:line="240" w:lineRule="auto"/>
        <w:rPr>
          <w:rFonts w:ascii="Times New Roman" w:hAnsi="Times New Roman"/>
          <w:b/>
          <w:bCs/>
          <w:sz w:val="24"/>
          <w:szCs w:val="24"/>
          <w:lang w:val="uk-UA"/>
        </w:rPr>
      </w:pPr>
    </w:p>
    <w:p w:rsidR="006B24F4" w:rsidRDefault="006B24F4" w:rsidP="0097077E">
      <w:pPr>
        <w:spacing w:after="0" w:line="240" w:lineRule="auto"/>
        <w:rPr>
          <w:rFonts w:ascii="Times New Roman" w:hAnsi="Times New Roman"/>
          <w:b/>
          <w:bCs/>
          <w:sz w:val="24"/>
          <w:szCs w:val="24"/>
          <w:lang w:val="uk-UA"/>
        </w:rPr>
      </w:pPr>
    </w:p>
    <w:p w:rsidR="006B24F4" w:rsidRDefault="006B24F4" w:rsidP="0097077E">
      <w:pPr>
        <w:spacing w:after="0" w:line="240" w:lineRule="auto"/>
        <w:rPr>
          <w:rFonts w:ascii="Times New Roman" w:hAnsi="Times New Roman"/>
          <w:b/>
          <w:bCs/>
          <w:sz w:val="24"/>
          <w:szCs w:val="24"/>
          <w:lang w:val="uk-UA"/>
        </w:rPr>
      </w:pPr>
    </w:p>
    <w:p w:rsidR="006B24F4" w:rsidRDefault="006B24F4" w:rsidP="0097077E">
      <w:pPr>
        <w:spacing w:after="0" w:line="240" w:lineRule="auto"/>
        <w:rPr>
          <w:rFonts w:ascii="Times New Roman" w:hAnsi="Times New Roman"/>
          <w:b/>
          <w:bCs/>
          <w:sz w:val="24"/>
          <w:szCs w:val="24"/>
          <w:lang w:val="uk-UA"/>
        </w:rPr>
      </w:pPr>
    </w:p>
    <w:p w:rsidR="006B24F4" w:rsidRDefault="006B24F4" w:rsidP="0097077E">
      <w:pPr>
        <w:spacing w:after="0" w:line="240" w:lineRule="auto"/>
        <w:rPr>
          <w:rFonts w:ascii="Times New Roman" w:hAnsi="Times New Roman"/>
          <w:b/>
          <w:bCs/>
          <w:sz w:val="24"/>
          <w:szCs w:val="24"/>
          <w:lang w:val="uk-UA"/>
        </w:rPr>
      </w:pPr>
    </w:p>
    <w:p w:rsidR="006B24F4" w:rsidRDefault="006B24F4" w:rsidP="0097077E">
      <w:pPr>
        <w:spacing w:after="0" w:line="240" w:lineRule="auto"/>
        <w:rPr>
          <w:rFonts w:ascii="Times New Roman" w:hAnsi="Times New Roman"/>
          <w:b/>
          <w:bCs/>
          <w:sz w:val="24"/>
          <w:szCs w:val="24"/>
          <w:lang w:val="uk-UA"/>
        </w:rPr>
      </w:pPr>
      <w:bookmarkStart w:id="1" w:name="_GoBack"/>
      <w:bookmarkEnd w:id="1"/>
    </w:p>
    <w:p w:rsidR="001165DC" w:rsidRDefault="001165DC" w:rsidP="001165D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t>Додаток № 4 до тендерної документації</w:t>
      </w:r>
    </w:p>
    <w:p w:rsidR="001165DC" w:rsidRPr="00B060FF" w:rsidRDefault="001165DC" w:rsidP="001165DC">
      <w:pPr>
        <w:pStyle w:val="Standard"/>
        <w:widowControl/>
        <w:jc w:val="center"/>
        <w:rPr>
          <w:rFonts w:ascii="Times New Roman" w:eastAsia="Arial" w:hAnsi="Times New Roman" w:cs="Times New Roman"/>
          <w:b/>
          <w:bCs/>
          <w:kern w:val="0"/>
          <w:shd w:val="clear" w:color="auto" w:fill="FFFFFF"/>
          <w:lang w:val="uk-UA" w:eastAsia="ar-SA" w:bidi="ar-SA"/>
        </w:rPr>
      </w:pPr>
    </w:p>
    <w:p w:rsidR="001165DC" w:rsidRPr="00D00040" w:rsidRDefault="001165DC" w:rsidP="001165DC">
      <w:pPr>
        <w:spacing w:after="0" w:line="240" w:lineRule="auto"/>
        <w:ind w:left="180" w:right="196"/>
        <w:rPr>
          <w:rFonts w:ascii="Times New Roman" w:hAnsi="Times New Roman"/>
          <w:i/>
          <w:iCs/>
        </w:rPr>
      </w:pPr>
      <w:r>
        <w:rPr>
          <w:rFonts w:ascii="Times New Roman" w:hAnsi="Times New Roman"/>
          <w:i/>
          <w:iCs/>
        </w:rPr>
        <w:t xml:space="preserve">Тендерна </w:t>
      </w:r>
      <w:r w:rsidRPr="00D00040">
        <w:rPr>
          <w:rFonts w:ascii="Times New Roman" w:hAnsi="Times New Roman"/>
          <w:i/>
          <w:iCs/>
        </w:rPr>
        <w:t>форма „Пропозиція" подається у вигляді, наведеному нижче на фірмовому бланку учасника</w:t>
      </w:r>
    </w:p>
    <w:p w:rsidR="001165DC" w:rsidRPr="00D00040" w:rsidRDefault="001165DC" w:rsidP="001165DC">
      <w:pPr>
        <w:spacing w:after="0" w:line="240" w:lineRule="auto"/>
        <w:ind w:left="180" w:right="196"/>
        <w:rPr>
          <w:rFonts w:ascii="Times New Roman" w:hAnsi="Times New Roman"/>
          <w:i/>
          <w:iCs/>
        </w:rPr>
      </w:pPr>
      <w:r w:rsidRPr="00D00040">
        <w:rPr>
          <w:rFonts w:ascii="Times New Roman" w:hAnsi="Times New Roman"/>
          <w:i/>
          <w:iCs/>
        </w:rPr>
        <w:t>Учасник не повинен відступати від даної форми.</w:t>
      </w:r>
    </w:p>
    <w:p w:rsidR="001165DC" w:rsidRPr="00D00040" w:rsidRDefault="001165DC" w:rsidP="001165DC">
      <w:pPr>
        <w:spacing w:after="0" w:line="240" w:lineRule="auto"/>
        <w:ind w:left="7380" w:right="196"/>
        <w:jc w:val="right"/>
        <w:rPr>
          <w:rFonts w:ascii="Times New Roman" w:hAnsi="Times New Roman"/>
          <w:b/>
          <w:bCs/>
          <w:sz w:val="24"/>
          <w:szCs w:val="24"/>
        </w:rPr>
      </w:pPr>
    </w:p>
    <w:p w:rsidR="001165DC" w:rsidRPr="00D00040" w:rsidRDefault="001165DC" w:rsidP="001165DC">
      <w:pPr>
        <w:spacing w:after="0" w:line="240" w:lineRule="auto"/>
        <w:ind w:hanging="720"/>
        <w:jc w:val="center"/>
        <w:rPr>
          <w:rFonts w:ascii="Times New Roman" w:hAnsi="Times New Roman"/>
          <w:b/>
          <w:bCs/>
          <w:sz w:val="24"/>
          <w:szCs w:val="24"/>
        </w:rPr>
      </w:pPr>
      <w:r>
        <w:rPr>
          <w:rFonts w:ascii="Times New Roman" w:hAnsi="Times New Roman"/>
          <w:b/>
          <w:bCs/>
          <w:sz w:val="24"/>
          <w:szCs w:val="24"/>
        </w:rPr>
        <w:t>ТЕНДЕРНА</w:t>
      </w:r>
      <w:r w:rsidRPr="00D00040">
        <w:rPr>
          <w:rFonts w:ascii="Times New Roman" w:hAnsi="Times New Roman"/>
          <w:b/>
          <w:bCs/>
          <w:sz w:val="24"/>
          <w:szCs w:val="24"/>
        </w:rPr>
        <w:t xml:space="preserve"> ФОРМА "ПРОПОЗИЦІЯ"</w:t>
      </w:r>
    </w:p>
    <w:p w:rsidR="001165DC" w:rsidRPr="00D00040" w:rsidRDefault="001165DC" w:rsidP="001165DC">
      <w:pPr>
        <w:spacing w:after="0" w:line="240" w:lineRule="auto"/>
        <w:ind w:hanging="720"/>
        <w:jc w:val="center"/>
        <w:rPr>
          <w:rFonts w:ascii="Times New Roman" w:hAnsi="Times New Roman"/>
          <w:sz w:val="24"/>
          <w:szCs w:val="24"/>
        </w:rPr>
      </w:pPr>
      <w:r w:rsidRPr="00D00040">
        <w:rPr>
          <w:rFonts w:ascii="Times New Roman" w:hAnsi="Times New Roman"/>
          <w:sz w:val="24"/>
          <w:szCs w:val="24"/>
        </w:rPr>
        <w:t>(форма, яка подається Учасником на фірмовому бланку)</w:t>
      </w:r>
    </w:p>
    <w:p w:rsidR="001165DC" w:rsidRPr="00D00040" w:rsidRDefault="001165DC" w:rsidP="001165DC">
      <w:pPr>
        <w:spacing w:after="0" w:line="240" w:lineRule="auto"/>
        <w:ind w:right="196" w:firstLine="720"/>
        <w:jc w:val="both"/>
        <w:rPr>
          <w:rFonts w:ascii="Times New Roman" w:hAnsi="Times New Roman"/>
          <w:sz w:val="24"/>
          <w:szCs w:val="24"/>
        </w:rPr>
      </w:pPr>
    </w:p>
    <w:p w:rsidR="001165DC" w:rsidRDefault="001165DC" w:rsidP="001165DC">
      <w:pPr>
        <w:spacing w:after="0" w:line="240" w:lineRule="auto"/>
        <w:rPr>
          <w:rFonts w:ascii="Times New Roman" w:hAnsi="Times New Roman"/>
          <w:bCs/>
          <w:sz w:val="24"/>
          <w:szCs w:val="24"/>
        </w:rPr>
      </w:pPr>
      <w:r w:rsidRPr="00D00040">
        <w:rPr>
          <w:rFonts w:ascii="Times New Roman" w:hAnsi="Times New Roman"/>
          <w:sz w:val="24"/>
          <w:szCs w:val="24"/>
        </w:rPr>
        <w:t xml:space="preserve">Ми, (назва Учасника), надаємо свою пропозицію щодо участі </w:t>
      </w:r>
      <w:proofErr w:type="gramStart"/>
      <w:r w:rsidRPr="00D00040">
        <w:rPr>
          <w:rFonts w:ascii="Times New Roman" w:hAnsi="Times New Roman"/>
          <w:sz w:val="24"/>
          <w:szCs w:val="24"/>
        </w:rPr>
        <w:t>у торгах</w:t>
      </w:r>
      <w:proofErr w:type="gramEnd"/>
      <w:r w:rsidRPr="00D00040">
        <w:rPr>
          <w:rFonts w:ascii="Times New Roman" w:hAnsi="Times New Roman"/>
          <w:sz w:val="24"/>
          <w:szCs w:val="24"/>
        </w:rPr>
        <w:t xml:space="preserve"> на </w:t>
      </w:r>
      <w:r w:rsidRPr="00D00040">
        <w:rPr>
          <w:rFonts w:ascii="Times New Roman" w:hAnsi="Times New Roman"/>
          <w:bCs/>
          <w:sz w:val="24"/>
          <w:szCs w:val="24"/>
        </w:rPr>
        <w:t>закупівлю</w:t>
      </w:r>
    </w:p>
    <w:p w:rsidR="001165DC" w:rsidRDefault="001165DC" w:rsidP="001165DC">
      <w:pPr>
        <w:spacing w:after="0" w:line="240" w:lineRule="auto"/>
        <w:rPr>
          <w:rFonts w:ascii="Times New Roman" w:eastAsia="Times New Roman" w:hAnsi="Times New Roman"/>
          <w:b/>
          <w:sz w:val="24"/>
          <w:szCs w:val="24"/>
          <w:lang w:eastAsia="zh-CN"/>
        </w:rPr>
      </w:pPr>
      <w:r>
        <w:rPr>
          <w:rFonts w:ascii="Times New Roman" w:hAnsi="Times New Roman"/>
          <w:bCs/>
          <w:sz w:val="24"/>
          <w:szCs w:val="24"/>
        </w:rPr>
        <w:t>Назва предмета закупівлі:</w:t>
      </w:r>
      <w:r w:rsidRPr="00D00040">
        <w:rPr>
          <w:rFonts w:ascii="Times New Roman" w:hAnsi="Times New Roman"/>
          <w:bCs/>
          <w:sz w:val="24"/>
          <w:szCs w:val="24"/>
        </w:rPr>
        <w:t xml:space="preserve"> </w:t>
      </w:r>
      <w:r>
        <w:rPr>
          <w:rFonts w:ascii="Times New Roman" w:eastAsia="Times New Roman" w:hAnsi="Times New Roman"/>
          <w:b/>
          <w:sz w:val="24"/>
          <w:szCs w:val="24"/>
          <w:lang w:eastAsia="zh-CN"/>
        </w:rPr>
        <w:t>____________________________________________________________</w:t>
      </w:r>
    </w:p>
    <w:p w:rsidR="001165DC" w:rsidRDefault="001165DC" w:rsidP="001165DC">
      <w:pPr>
        <w:spacing w:after="0" w:line="240" w:lineRule="auto"/>
        <w:rPr>
          <w:rFonts w:ascii="Times New Roman" w:hAnsi="Times New Roman"/>
          <w:sz w:val="24"/>
          <w:szCs w:val="24"/>
        </w:rPr>
      </w:pPr>
      <w:r w:rsidRPr="00DB71C3">
        <w:rPr>
          <w:rFonts w:ascii="Times New Roman" w:eastAsia="Times New Roman" w:hAnsi="Times New Roman"/>
          <w:sz w:val="24"/>
          <w:szCs w:val="24"/>
          <w:lang w:eastAsia="zh-CN"/>
        </w:rPr>
        <w:t>Код згідно ДК 021:2015:</w:t>
      </w:r>
      <w:r>
        <w:rPr>
          <w:rFonts w:ascii="Times New Roman" w:eastAsia="Times New Roman" w:hAnsi="Times New Roman"/>
          <w:b/>
          <w:sz w:val="24"/>
          <w:szCs w:val="24"/>
          <w:lang w:eastAsia="zh-CN"/>
        </w:rPr>
        <w:t xml:space="preserve"> _____________________________________________________________</w:t>
      </w:r>
    </w:p>
    <w:p w:rsidR="001165DC" w:rsidRPr="00DF1F1F" w:rsidRDefault="001165DC" w:rsidP="001165DC">
      <w:pPr>
        <w:spacing w:after="0" w:line="240" w:lineRule="auto"/>
        <w:rPr>
          <w:rFonts w:ascii="Times New Roman" w:eastAsia="Times New Roman" w:hAnsi="Times New Roman"/>
          <w:b/>
          <w:sz w:val="24"/>
          <w:szCs w:val="24"/>
          <w:lang w:eastAsia="zh-CN"/>
        </w:rPr>
      </w:pPr>
    </w:p>
    <w:tbl>
      <w:tblPr>
        <w:tblW w:w="9373"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4A0" w:firstRow="1" w:lastRow="0" w:firstColumn="1" w:lastColumn="0" w:noHBand="0" w:noVBand="1"/>
      </w:tblPr>
      <w:tblGrid>
        <w:gridCol w:w="6508"/>
        <w:gridCol w:w="2865"/>
      </w:tblGrid>
      <w:tr w:rsidR="001165DC" w:rsidRPr="00D00040" w:rsidTr="00705949">
        <w:trPr>
          <w:trHeight w:val="234"/>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1165DC" w:rsidRPr="004649C4" w:rsidRDefault="001165DC" w:rsidP="00705949">
            <w:pPr>
              <w:pStyle w:val="3"/>
              <w:spacing w:before="0"/>
              <w:jc w:val="both"/>
              <w:rPr>
                <w:rFonts w:ascii="Times New Roman" w:hAnsi="Times New Roman"/>
                <w:b/>
              </w:rPr>
            </w:pPr>
            <w:r w:rsidRPr="004649C4">
              <w:rPr>
                <w:rFonts w:ascii="Times New Roman" w:hAnsi="Times New Roman"/>
                <w:b/>
              </w:rPr>
              <w:t>Поштова адреса</w:t>
            </w:r>
          </w:p>
        </w:tc>
        <w:tc>
          <w:tcPr>
            <w:tcW w:w="2805" w:type="dxa"/>
            <w:tcBorders>
              <w:top w:val="outset" w:sz="6" w:space="0" w:color="auto"/>
              <w:left w:val="outset" w:sz="6" w:space="0" w:color="auto"/>
              <w:bottom w:val="outset" w:sz="6" w:space="0" w:color="auto"/>
              <w:right w:val="outset" w:sz="6" w:space="0" w:color="auto"/>
            </w:tcBorders>
          </w:tcPr>
          <w:p w:rsidR="001165DC" w:rsidRPr="00D00040" w:rsidRDefault="001165DC" w:rsidP="00705949">
            <w:pPr>
              <w:spacing w:after="0" w:line="240" w:lineRule="auto"/>
              <w:jc w:val="both"/>
              <w:rPr>
                <w:rFonts w:ascii="Times New Roman" w:hAnsi="Times New Roman"/>
                <w:sz w:val="24"/>
                <w:szCs w:val="24"/>
              </w:rPr>
            </w:pPr>
          </w:p>
        </w:tc>
      </w:tr>
      <w:tr w:rsidR="001165DC" w:rsidRPr="00D00040" w:rsidTr="00705949">
        <w:trPr>
          <w:trHeight w:val="30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1165DC" w:rsidRPr="00D00040" w:rsidRDefault="001165DC" w:rsidP="00705949">
            <w:pPr>
              <w:spacing w:after="0" w:line="240" w:lineRule="auto"/>
              <w:jc w:val="both"/>
              <w:rPr>
                <w:rFonts w:ascii="Times New Roman" w:hAnsi="Times New Roman"/>
                <w:bCs/>
                <w:iCs/>
                <w:sz w:val="24"/>
                <w:szCs w:val="24"/>
              </w:rPr>
            </w:pPr>
            <w:r w:rsidRPr="00D00040">
              <w:rPr>
                <w:rFonts w:ascii="Times New Roman" w:hAnsi="Times New Roman"/>
                <w:bCs/>
                <w:iCs/>
                <w:sz w:val="24"/>
                <w:szCs w:val="24"/>
              </w:rPr>
              <w:t>Юридична адреса</w:t>
            </w:r>
          </w:p>
        </w:tc>
        <w:tc>
          <w:tcPr>
            <w:tcW w:w="2805" w:type="dxa"/>
            <w:tcBorders>
              <w:top w:val="outset" w:sz="6" w:space="0" w:color="auto"/>
              <w:left w:val="outset" w:sz="6" w:space="0" w:color="auto"/>
              <w:bottom w:val="outset" w:sz="6" w:space="0" w:color="auto"/>
              <w:right w:val="outset" w:sz="6" w:space="0" w:color="auto"/>
            </w:tcBorders>
          </w:tcPr>
          <w:p w:rsidR="001165DC" w:rsidRPr="00D00040" w:rsidRDefault="001165DC" w:rsidP="00705949">
            <w:pPr>
              <w:spacing w:after="0" w:line="240" w:lineRule="auto"/>
              <w:jc w:val="both"/>
              <w:rPr>
                <w:rFonts w:ascii="Times New Roman" w:hAnsi="Times New Roman"/>
                <w:sz w:val="24"/>
                <w:szCs w:val="24"/>
              </w:rPr>
            </w:pPr>
          </w:p>
        </w:tc>
      </w:tr>
      <w:tr w:rsidR="001165DC" w:rsidRPr="00D00040" w:rsidTr="00705949">
        <w:trPr>
          <w:trHeight w:val="222"/>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1165DC" w:rsidRPr="00D00040" w:rsidRDefault="001165DC" w:rsidP="00705949">
            <w:pPr>
              <w:spacing w:after="0" w:line="240" w:lineRule="auto"/>
              <w:jc w:val="both"/>
              <w:rPr>
                <w:rFonts w:ascii="Times New Roman" w:hAnsi="Times New Roman"/>
                <w:bCs/>
                <w:iCs/>
                <w:sz w:val="24"/>
                <w:szCs w:val="24"/>
              </w:rPr>
            </w:pPr>
            <w:r w:rsidRPr="00D00040">
              <w:rPr>
                <w:rFonts w:ascii="Times New Roman" w:hAnsi="Times New Roman"/>
                <w:bCs/>
                <w:iCs/>
                <w:sz w:val="24"/>
                <w:szCs w:val="24"/>
              </w:rPr>
              <w:t>Місцезнаходження</w:t>
            </w:r>
          </w:p>
        </w:tc>
        <w:tc>
          <w:tcPr>
            <w:tcW w:w="2805" w:type="dxa"/>
            <w:tcBorders>
              <w:top w:val="outset" w:sz="6" w:space="0" w:color="auto"/>
              <w:left w:val="outset" w:sz="6" w:space="0" w:color="auto"/>
              <w:bottom w:val="outset" w:sz="6" w:space="0" w:color="auto"/>
              <w:right w:val="outset" w:sz="6" w:space="0" w:color="auto"/>
            </w:tcBorders>
          </w:tcPr>
          <w:p w:rsidR="001165DC" w:rsidRPr="00D00040" w:rsidRDefault="001165DC" w:rsidP="00705949">
            <w:pPr>
              <w:spacing w:after="0" w:line="240" w:lineRule="auto"/>
              <w:jc w:val="both"/>
              <w:rPr>
                <w:rFonts w:ascii="Times New Roman" w:hAnsi="Times New Roman"/>
                <w:sz w:val="24"/>
                <w:szCs w:val="24"/>
              </w:rPr>
            </w:pPr>
          </w:p>
        </w:tc>
      </w:tr>
      <w:tr w:rsidR="001165DC" w:rsidRPr="00D00040" w:rsidTr="00705949">
        <w:trPr>
          <w:trHeight w:val="299"/>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1165DC" w:rsidRPr="00D00040" w:rsidRDefault="001165DC" w:rsidP="00705949">
            <w:pPr>
              <w:spacing w:after="0" w:line="240" w:lineRule="auto"/>
              <w:jc w:val="both"/>
              <w:rPr>
                <w:rFonts w:ascii="Times New Roman" w:hAnsi="Times New Roman"/>
                <w:bCs/>
                <w:iCs/>
                <w:sz w:val="24"/>
                <w:szCs w:val="24"/>
              </w:rPr>
            </w:pPr>
            <w:r w:rsidRPr="00D00040">
              <w:rPr>
                <w:rFonts w:ascii="Times New Roman" w:hAnsi="Times New Roman"/>
                <w:bCs/>
                <w:iCs/>
                <w:sz w:val="24"/>
                <w:szCs w:val="24"/>
              </w:rPr>
              <w:t xml:space="preserve">Телефон/факс </w:t>
            </w:r>
            <w:r w:rsidRPr="00D00040">
              <w:rPr>
                <w:rFonts w:ascii="Times New Roman" w:hAnsi="Times New Roman"/>
                <w:bCs/>
                <w:i/>
                <w:iCs/>
                <w:sz w:val="24"/>
                <w:szCs w:val="24"/>
              </w:rPr>
              <w:t>(обов’язково вказати код населеного пункту)</w:t>
            </w:r>
          </w:p>
        </w:tc>
        <w:tc>
          <w:tcPr>
            <w:tcW w:w="2805" w:type="dxa"/>
            <w:tcBorders>
              <w:top w:val="outset" w:sz="6" w:space="0" w:color="auto"/>
              <w:left w:val="outset" w:sz="6" w:space="0" w:color="auto"/>
              <w:bottom w:val="outset" w:sz="6" w:space="0" w:color="auto"/>
              <w:right w:val="outset" w:sz="6" w:space="0" w:color="auto"/>
            </w:tcBorders>
          </w:tcPr>
          <w:p w:rsidR="001165DC" w:rsidRPr="00D00040" w:rsidRDefault="001165DC" w:rsidP="00705949">
            <w:pPr>
              <w:spacing w:after="0" w:line="240" w:lineRule="auto"/>
              <w:jc w:val="both"/>
              <w:rPr>
                <w:rFonts w:ascii="Times New Roman" w:hAnsi="Times New Roman"/>
                <w:sz w:val="24"/>
                <w:szCs w:val="24"/>
              </w:rPr>
            </w:pPr>
          </w:p>
        </w:tc>
      </w:tr>
      <w:tr w:rsidR="001165DC" w:rsidRPr="00D00040" w:rsidTr="00705949">
        <w:trPr>
          <w:trHeight w:val="218"/>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1165DC" w:rsidRPr="004649C4" w:rsidRDefault="001165DC" w:rsidP="00705949">
            <w:pPr>
              <w:pStyle w:val="3"/>
              <w:spacing w:before="0"/>
              <w:jc w:val="both"/>
              <w:rPr>
                <w:rFonts w:ascii="Times New Roman" w:hAnsi="Times New Roman"/>
                <w:b/>
              </w:rPr>
            </w:pPr>
            <w:r w:rsidRPr="004649C4">
              <w:rPr>
                <w:rFonts w:ascii="Times New Roman" w:hAnsi="Times New Roman"/>
                <w:b/>
              </w:rPr>
              <w:t>Код ЄДРПОУ/ідентифікаційний код</w:t>
            </w:r>
          </w:p>
        </w:tc>
        <w:tc>
          <w:tcPr>
            <w:tcW w:w="2805" w:type="dxa"/>
            <w:tcBorders>
              <w:top w:val="outset" w:sz="6" w:space="0" w:color="auto"/>
              <w:left w:val="outset" w:sz="6" w:space="0" w:color="auto"/>
              <w:bottom w:val="outset" w:sz="6" w:space="0" w:color="auto"/>
              <w:right w:val="outset" w:sz="6" w:space="0" w:color="auto"/>
            </w:tcBorders>
          </w:tcPr>
          <w:p w:rsidR="001165DC" w:rsidRPr="00D00040" w:rsidRDefault="001165DC" w:rsidP="00705949">
            <w:pPr>
              <w:spacing w:after="0" w:line="240" w:lineRule="auto"/>
              <w:jc w:val="both"/>
              <w:rPr>
                <w:rFonts w:ascii="Times New Roman" w:hAnsi="Times New Roman"/>
                <w:sz w:val="24"/>
                <w:szCs w:val="24"/>
              </w:rPr>
            </w:pPr>
          </w:p>
        </w:tc>
      </w:tr>
      <w:tr w:rsidR="001165DC" w:rsidRPr="00D00040" w:rsidTr="00705949">
        <w:trPr>
          <w:trHeight w:val="436"/>
          <w:tblCellSpacing w:w="20" w:type="dxa"/>
          <w:jc w:val="center"/>
        </w:trPr>
        <w:tc>
          <w:tcPr>
            <w:tcW w:w="6448" w:type="dxa"/>
            <w:tcBorders>
              <w:top w:val="outset" w:sz="6" w:space="0" w:color="auto"/>
              <w:left w:val="outset" w:sz="6" w:space="0" w:color="auto"/>
              <w:bottom w:val="outset" w:sz="6" w:space="0" w:color="auto"/>
              <w:right w:val="outset" w:sz="6" w:space="0" w:color="auto"/>
            </w:tcBorders>
            <w:vAlign w:val="center"/>
          </w:tcPr>
          <w:p w:rsidR="001165DC" w:rsidRPr="00D00040" w:rsidRDefault="001165DC" w:rsidP="00705949">
            <w:pPr>
              <w:spacing w:after="0" w:line="240" w:lineRule="auto"/>
              <w:jc w:val="both"/>
              <w:rPr>
                <w:rFonts w:ascii="Times New Roman" w:hAnsi="Times New Roman"/>
                <w:sz w:val="24"/>
                <w:szCs w:val="24"/>
              </w:rPr>
            </w:pPr>
            <w:r w:rsidRPr="00D00040">
              <w:rPr>
                <w:rFonts w:ascii="Times New Roman" w:hAnsi="Times New Roman"/>
                <w:sz w:val="24"/>
                <w:szCs w:val="24"/>
              </w:rPr>
              <w:t xml:space="preserve">Особа, уповноважена на підписання договору про закупівлю </w:t>
            </w:r>
            <w:r w:rsidRPr="00D00040">
              <w:rPr>
                <w:rFonts w:ascii="Times New Roman" w:hAnsi="Times New Roman"/>
                <w:i/>
                <w:sz w:val="24"/>
                <w:szCs w:val="24"/>
              </w:rPr>
              <w:t>(прізвище, ім'я, по батькові, посада)</w:t>
            </w:r>
          </w:p>
        </w:tc>
        <w:tc>
          <w:tcPr>
            <w:tcW w:w="2805" w:type="dxa"/>
            <w:tcBorders>
              <w:top w:val="outset" w:sz="6" w:space="0" w:color="auto"/>
              <w:left w:val="outset" w:sz="6" w:space="0" w:color="auto"/>
              <w:bottom w:val="outset" w:sz="6" w:space="0" w:color="auto"/>
              <w:right w:val="outset" w:sz="6" w:space="0" w:color="auto"/>
            </w:tcBorders>
          </w:tcPr>
          <w:p w:rsidR="001165DC" w:rsidRPr="00D00040" w:rsidRDefault="001165DC" w:rsidP="00705949">
            <w:pPr>
              <w:spacing w:after="0" w:line="240" w:lineRule="auto"/>
              <w:jc w:val="both"/>
              <w:rPr>
                <w:rFonts w:ascii="Times New Roman" w:hAnsi="Times New Roman"/>
                <w:sz w:val="24"/>
                <w:szCs w:val="24"/>
              </w:rPr>
            </w:pPr>
          </w:p>
        </w:tc>
      </w:tr>
    </w:tbl>
    <w:p w:rsidR="001165DC" w:rsidRPr="00D00040" w:rsidRDefault="001165DC" w:rsidP="001165DC">
      <w:pPr>
        <w:tabs>
          <w:tab w:val="left" w:pos="0"/>
          <w:tab w:val="center" w:pos="4153"/>
          <w:tab w:val="right" w:pos="8306"/>
        </w:tabs>
        <w:spacing w:after="0" w:line="240" w:lineRule="auto"/>
        <w:ind w:firstLine="900"/>
        <w:jc w:val="both"/>
        <w:rPr>
          <w:rFonts w:ascii="Times New Roman" w:hAnsi="Times New Roman"/>
          <w:sz w:val="24"/>
          <w:szCs w:val="24"/>
        </w:rPr>
      </w:pPr>
    </w:p>
    <w:p w:rsidR="001165DC" w:rsidRPr="00D00040" w:rsidRDefault="001165DC" w:rsidP="001165DC">
      <w:pPr>
        <w:tabs>
          <w:tab w:val="left" w:pos="0"/>
          <w:tab w:val="center" w:pos="4153"/>
          <w:tab w:val="right" w:pos="8306"/>
        </w:tabs>
        <w:spacing w:after="0" w:line="240" w:lineRule="auto"/>
        <w:jc w:val="both"/>
        <w:rPr>
          <w:rFonts w:ascii="Times New Roman" w:hAnsi="Times New Roman"/>
          <w:sz w:val="24"/>
          <w:szCs w:val="24"/>
        </w:rPr>
      </w:pPr>
      <w:r w:rsidRPr="00D00040">
        <w:rPr>
          <w:rFonts w:ascii="Times New Roman" w:hAnsi="Times New Roman"/>
          <w:sz w:val="24"/>
          <w:szCs w:val="24"/>
        </w:rPr>
        <w:t xml:space="preserve">              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комерційній частині цієї </w:t>
      </w:r>
      <w:proofErr w:type="gramStart"/>
      <w:r w:rsidRPr="00D00040">
        <w:rPr>
          <w:rFonts w:ascii="Times New Roman" w:hAnsi="Times New Roman"/>
          <w:sz w:val="24"/>
          <w:szCs w:val="24"/>
        </w:rPr>
        <w:t>пропозиції  за</w:t>
      </w:r>
      <w:proofErr w:type="gramEnd"/>
      <w:r w:rsidRPr="00D00040">
        <w:rPr>
          <w:rFonts w:ascii="Times New Roman" w:hAnsi="Times New Roman"/>
          <w:sz w:val="24"/>
          <w:szCs w:val="24"/>
        </w:rPr>
        <w:t xml:space="preserve"> ціною:</w:t>
      </w:r>
    </w:p>
    <w:p w:rsidR="001165DC" w:rsidRPr="00D00040" w:rsidRDefault="001165DC" w:rsidP="001165DC">
      <w:pPr>
        <w:spacing w:after="0" w:line="240" w:lineRule="auto"/>
        <w:rPr>
          <w:rFonts w:ascii="Times New Roman" w:hAnsi="Times New Roman"/>
          <w:b/>
          <w:sz w:val="24"/>
          <w:szCs w:val="24"/>
        </w:rPr>
      </w:pPr>
    </w:p>
    <w:p w:rsidR="001165DC" w:rsidRPr="00D00040" w:rsidRDefault="001165DC" w:rsidP="001165DC">
      <w:pPr>
        <w:spacing w:after="0" w:line="240" w:lineRule="auto"/>
        <w:rPr>
          <w:rFonts w:ascii="Times New Roman" w:hAnsi="Times New Roman"/>
          <w:b/>
          <w:sz w:val="24"/>
          <w:szCs w:val="24"/>
        </w:rPr>
      </w:pPr>
      <w:r w:rsidRPr="00D00040">
        <w:rPr>
          <w:rFonts w:ascii="Times New Roman" w:hAnsi="Times New Roman"/>
          <w:b/>
          <w:sz w:val="24"/>
          <w:szCs w:val="24"/>
        </w:rPr>
        <w:t>Ціна прописо</w:t>
      </w:r>
      <w:r>
        <w:rPr>
          <w:rFonts w:ascii="Times New Roman" w:hAnsi="Times New Roman"/>
          <w:b/>
          <w:sz w:val="24"/>
          <w:szCs w:val="24"/>
        </w:rPr>
        <w:t>м</w:t>
      </w:r>
      <w:r>
        <w:rPr>
          <w:rFonts w:ascii="Times New Roman" w:hAnsi="Times New Roman"/>
          <w:b/>
          <w:sz w:val="24"/>
          <w:szCs w:val="24"/>
          <w:lang w:val="uk-UA"/>
        </w:rPr>
        <w:t>_______________________________________________________________</w:t>
      </w:r>
      <w:r w:rsidRPr="00D00040">
        <w:rPr>
          <w:rFonts w:ascii="Times New Roman" w:hAnsi="Times New Roman"/>
          <w:b/>
          <w:sz w:val="24"/>
          <w:szCs w:val="24"/>
        </w:rPr>
        <w:t>_, з/без ПДВ.</w:t>
      </w:r>
    </w:p>
    <w:p w:rsidR="001165DC" w:rsidRPr="00D00040" w:rsidRDefault="001165DC" w:rsidP="001165DC">
      <w:pPr>
        <w:spacing w:after="0" w:line="240" w:lineRule="auto"/>
        <w:rPr>
          <w:rFonts w:ascii="Times New Roman" w:hAnsi="Times New Roman"/>
          <w:b/>
          <w:sz w:val="24"/>
          <w:szCs w:val="24"/>
        </w:rPr>
      </w:pPr>
    </w:p>
    <w:p w:rsidR="001165DC" w:rsidRPr="00D00040" w:rsidRDefault="001165DC" w:rsidP="001165DC">
      <w:pPr>
        <w:pStyle w:val="af3"/>
        <w:spacing w:before="0" w:beforeAutospacing="0" w:after="0" w:afterAutospacing="0"/>
        <w:ind w:firstLine="708"/>
        <w:jc w:val="both"/>
        <w:rPr>
          <w:rFonts w:ascii="Times New Roman" w:hAnsi="Times New Roman"/>
          <w:lang w:val="uk-UA"/>
        </w:rPr>
      </w:pPr>
      <w:r w:rsidRPr="00D00040">
        <w:rPr>
          <w:rFonts w:ascii="Times New Roman" w:hAnsi="Times New Roman"/>
          <w:lang w:val="uk-UA"/>
        </w:rPr>
        <w:t>Підтверджуємо, що дана ціна подана із урахуванням податків і зборів, що сплачуються або мають бути сплачені, витрат на сплату митних тарифів, та інших необхідних платежів</w:t>
      </w:r>
      <w:r>
        <w:rPr>
          <w:rFonts w:ascii="Times New Roman" w:hAnsi="Times New Roman"/>
          <w:lang w:val="uk-UA"/>
        </w:rPr>
        <w:t>, передбачених технічних завданням Замовника.</w:t>
      </w:r>
    </w:p>
    <w:p w:rsidR="001165DC" w:rsidRPr="00D00040" w:rsidRDefault="001165DC" w:rsidP="001165DC">
      <w:pPr>
        <w:tabs>
          <w:tab w:val="left" w:pos="540"/>
        </w:tabs>
        <w:suppressAutoHyphens/>
        <w:spacing w:after="0" w:line="240" w:lineRule="auto"/>
        <w:jc w:val="both"/>
        <w:rPr>
          <w:rFonts w:ascii="Times New Roman" w:hAnsi="Times New Roman"/>
          <w:sz w:val="24"/>
          <w:szCs w:val="24"/>
        </w:rPr>
      </w:pPr>
    </w:p>
    <w:p w:rsidR="001165DC" w:rsidRPr="00D00040" w:rsidRDefault="001165DC" w:rsidP="001165DC">
      <w:pPr>
        <w:tabs>
          <w:tab w:val="left" w:pos="540"/>
        </w:tabs>
        <w:suppressAutoHyphens/>
        <w:spacing w:after="0" w:line="240" w:lineRule="auto"/>
        <w:jc w:val="both"/>
        <w:rPr>
          <w:rFonts w:ascii="Times New Roman" w:hAnsi="Times New Roman"/>
          <w:sz w:val="24"/>
          <w:szCs w:val="24"/>
        </w:rPr>
      </w:pPr>
      <w:r w:rsidRPr="00D00040">
        <w:rPr>
          <w:rFonts w:ascii="Times New Roman" w:hAnsi="Times New Roman"/>
          <w:sz w:val="24"/>
          <w:szCs w:val="24"/>
        </w:rPr>
        <w:t>1. До визнання нашої пропозиції переможцем торгів, ваша тендерна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w:t>
      </w:r>
      <w:r>
        <w:rPr>
          <w:rFonts w:ascii="Times New Roman" w:hAnsi="Times New Roman"/>
          <w:sz w:val="24"/>
          <w:szCs w:val="24"/>
        </w:rPr>
        <w:t>і умови, передбачені Договором.</w:t>
      </w:r>
    </w:p>
    <w:p w:rsidR="001165DC" w:rsidRPr="00CA0CF8" w:rsidRDefault="001165DC" w:rsidP="001165DC">
      <w:pPr>
        <w:spacing w:after="0" w:line="240" w:lineRule="auto"/>
        <w:jc w:val="both"/>
        <w:rPr>
          <w:rFonts w:ascii="Times New Roman" w:hAnsi="Times New Roman"/>
          <w:sz w:val="24"/>
          <w:szCs w:val="24"/>
        </w:rPr>
      </w:pPr>
      <w:r w:rsidRPr="00D00040">
        <w:rPr>
          <w:rFonts w:ascii="Times New Roman" w:hAnsi="Times New Roman"/>
          <w:sz w:val="24"/>
          <w:szCs w:val="24"/>
        </w:rPr>
        <w:t xml:space="preserve">2. Ми погоджуємося дотримуватися умов цієї пропозиції протягом </w:t>
      </w:r>
      <w:r w:rsidRPr="00D00040">
        <w:rPr>
          <w:rFonts w:ascii="Times New Roman" w:hAnsi="Times New Roman"/>
          <w:b/>
          <w:bCs/>
          <w:i/>
          <w:iCs/>
          <w:sz w:val="24"/>
          <w:szCs w:val="24"/>
        </w:rPr>
        <w:t>90</w:t>
      </w:r>
      <w:r w:rsidRPr="00D00040">
        <w:rPr>
          <w:rFonts w:ascii="Times New Roman" w:hAnsi="Times New Roman"/>
          <w:b/>
          <w:bCs/>
          <w:sz w:val="24"/>
          <w:szCs w:val="24"/>
        </w:rPr>
        <w:t xml:space="preserve"> календарних днів</w:t>
      </w:r>
      <w:r w:rsidRPr="00D00040">
        <w:rPr>
          <w:rFonts w:ascii="Times New Roman" w:hAnsi="Times New Roman"/>
          <w:sz w:val="24"/>
          <w:szCs w:val="24"/>
        </w:rPr>
        <w:t xml:space="preserve"> </w:t>
      </w:r>
      <w:r w:rsidRPr="00CA0CF8">
        <w:rPr>
          <w:rFonts w:ascii="Times New Roman" w:eastAsia="Times New Roman" w:hAnsi="Times New Roman"/>
          <w:color w:val="000000"/>
          <w:sz w:val="24"/>
          <w:szCs w:val="24"/>
        </w:rPr>
        <w:t>із дати кінцевого стро</w:t>
      </w:r>
      <w:r>
        <w:rPr>
          <w:rFonts w:ascii="Times New Roman" w:eastAsia="Times New Roman" w:hAnsi="Times New Roman"/>
          <w:color w:val="000000"/>
          <w:sz w:val="24"/>
          <w:szCs w:val="24"/>
        </w:rPr>
        <w:t>ку подання тендерних пропозицій</w:t>
      </w:r>
      <w:r w:rsidRPr="00D00040">
        <w:rPr>
          <w:rFonts w:ascii="Times New Roman" w:hAnsi="Times New Roman"/>
          <w:sz w:val="24"/>
          <w:szCs w:val="24"/>
        </w:rPr>
        <w:t xml:space="preserve">. Наша пропозиція буде обов'язковою для нас і може бути визнана найбільш економічно вигідною Вами у будь-який час до </w:t>
      </w:r>
      <w:r>
        <w:rPr>
          <w:rFonts w:ascii="Times New Roman" w:hAnsi="Times New Roman"/>
          <w:sz w:val="24"/>
          <w:szCs w:val="24"/>
        </w:rPr>
        <w:t>закінчення зазначеного терміну.</w:t>
      </w:r>
    </w:p>
    <w:p w:rsidR="001165DC" w:rsidRPr="00D341E7" w:rsidRDefault="001165DC" w:rsidP="001165DC">
      <w:pPr>
        <w:pStyle w:val="af3"/>
        <w:spacing w:before="0" w:beforeAutospacing="0" w:after="0" w:afterAutospacing="0"/>
        <w:jc w:val="both"/>
        <w:rPr>
          <w:rFonts w:ascii="Times New Roman" w:hAnsi="Times New Roman"/>
          <w:lang w:val="uk-UA"/>
        </w:rPr>
      </w:pPr>
      <w:r w:rsidRPr="00D00040">
        <w:rPr>
          <w:rFonts w:ascii="Times New Roman" w:hAnsi="Times New Roman"/>
          <w:lang w:val="uk-UA"/>
        </w:rPr>
        <w:t xml:space="preserve">3. Ми погоджуємось, що умови договору про закупівлю не повинні відрізнятися </w:t>
      </w:r>
      <w:r w:rsidRPr="00D00040">
        <w:rPr>
          <w:rFonts w:ascii="Times New Roman" w:hAnsi="Times New Roman"/>
          <w:lang w:val="uk-UA" w:eastAsia="en-US"/>
        </w:rPr>
        <w:t>від змісту тендерної пропозиції за результатами аукціону (у тому числі ціни за одиницю товару) переможця процедури закупівлі</w:t>
      </w:r>
      <w:r w:rsidRPr="00D00040">
        <w:rPr>
          <w:rFonts w:ascii="Times New Roman" w:hAnsi="Times New Roman"/>
          <w:lang w:val="uk-UA"/>
        </w:rPr>
        <w:t xml:space="preserve"> та не повинні </w:t>
      </w:r>
      <w:r w:rsidRPr="00D341E7">
        <w:rPr>
          <w:rFonts w:ascii="Times New Roman" w:hAnsi="Times New Roman"/>
          <w:lang w:val="uk-UA"/>
        </w:rPr>
        <w:t>змінюватися після підписання договору про закупівлю до повного виконання зобов'язань сторонами, крім випадків передбачених чинним законодавством.</w:t>
      </w:r>
    </w:p>
    <w:p w:rsidR="001165DC" w:rsidRPr="00A86E8A" w:rsidRDefault="001165DC" w:rsidP="001165DC">
      <w:pPr>
        <w:spacing w:after="0" w:line="240" w:lineRule="auto"/>
        <w:jc w:val="both"/>
        <w:rPr>
          <w:rFonts w:ascii="Times New Roman" w:hAnsi="Times New Roman"/>
          <w:sz w:val="24"/>
          <w:szCs w:val="24"/>
          <w:lang w:val="uk-UA"/>
        </w:rPr>
      </w:pPr>
      <w:r>
        <w:rPr>
          <w:rFonts w:ascii="Times New Roman" w:hAnsi="Times New Roman"/>
          <w:sz w:val="24"/>
          <w:szCs w:val="24"/>
          <w:lang w:val="uk-UA"/>
        </w:rPr>
        <w:t>4</w:t>
      </w:r>
      <w:r w:rsidRPr="00A86E8A">
        <w:rPr>
          <w:rFonts w:ascii="Times New Roman" w:hAnsi="Times New Roman"/>
          <w:sz w:val="24"/>
          <w:szCs w:val="24"/>
          <w:lang w:val="uk-UA"/>
        </w:rPr>
        <w:t xml:space="preserve">. Ми, як учасник процедури закупівлі, гарантуємо, що ми не підпадаємо під санкції, відповідно до чинного законодавства, та відносно нас відсутні будь-які підстави, що передбачені </w:t>
      </w:r>
      <w:r>
        <w:rPr>
          <w:rFonts w:ascii="Times New Roman" w:hAnsi="Times New Roman"/>
          <w:sz w:val="24"/>
          <w:szCs w:val="24"/>
          <w:lang w:val="uk-UA"/>
        </w:rPr>
        <w:t>п. 47 Особливостей</w:t>
      </w:r>
      <w:r w:rsidRPr="00A86E8A">
        <w:rPr>
          <w:rFonts w:ascii="Times New Roman" w:hAnsi="Times New Roman"/>
          <w:sz w:val="24"/>
          <w:szCs w:val="24"/>
          <w:lang w:val="uk-UA"/>
        </w:rPr>
        <w:t>, щодо відмови до участі у торгах.</w:t>
      </w:r>
    </w:p>
    <w:p w:rsidR="001165DC" w:rsidRPr="00D341E7" w:rsidRDefault="001165DC" w:rsidP="001165DC">
      <w:pPr>
        <w:spacing w:after="0" w:line="240" w:lineRule="auto"/>
        <w:jc w:val="both"/>
        <w:rPr>
          <w:rFonts w:ascii="Times New Roman" w:hAnsi="Times New Roman"/>
          <w:sz w:val="24"/>
          <w:szCs w:val="24"/>
        </w:rPr>
      </w:pPr>
      <w:r>
        <w:rPr>
          <w:rFonts w:ascii="Times New Roman" w:hAnsi="Times New Roman"/>
          <w:sz w:val="24"/>
          <w:szCs w:val="24"/>
        </w:rPr>
        <w:t>5</w:t>
      </w:r>
      <w:r w:rsidRPr="00D341E7">
        <w:rPr>
          <w:rFonts w:ascii="Times New Roman" w:hAnsi="Times New Roman"/>
          <w:sz w:val="24"/>
          <w:szCs w:val="24"/>
        </w:rPr>
        <w:t>. Ми, як учасник процедури закупівлі, гарантуємо, що проти нас не застосовувались оперативно-господарські санкції, зазначеним замовником, які пов’язані із відмовою від встановлення на майбутнє господарських відносин, які діюсь, на даний момент.</w:t>
      </w:r>
    </w:p>
    <w:p w:rsidR="001165DC" w:rsidRPr="00D00040" w:rsidRDefault="001165DC" w:rsidP="001165DC">
      <w:pPr>
        <w:spacing w:after="0" w:line="240" w:lineRule="auto"/>
        <w:jc w:val="both"/>
        <w:rPr>
          <w:rFonts w:ascii="Times New Roman" w:hAnsi="Times New Roman"/>
          <w:sz w:val="24"/>
          <w:szCs w:val="24"/>
        </w:rPr>
      </w:pPr>
      <w:r>
        <w:rPr>
          <w:rFonts w:ascii="Times New Roman" w:hAnsi="Times New Roman"/>
          <w:sz w:val="24"/>
          <w:szCs w:val="24"/>
        </w:rPr>
        <w:t>6</w:t>
      </w:r>
      <w:r w:rsidRPr="00D341E7">
        <w:rPr>
          <w:rFonts w:ascii="Times New Roman" w:hAnsi="Times New Roman"/>
          <w:sz w:val="24"/>
          <w:szCs w:val="24"/>
        </w:rPr>
        <w:t>. Якщо наша пропозиція буде акцептована, ми зобов'язуємося підписати Договір із З</w:t>
      </w:r>
      <w:r>
        <w:rPr>
          <w:rFonts w:ascii="Times New Roman" w:hAnsi="Times New Roman"/>
          <w:sz w:val="24"/>
          <w:szCs w:val="24"/>
        </w:rPr>
        <w:t xml:space="preserve">амовником не раніше ніж через </w:t>
      </w:r>
      <w:r>
        <w:rPr>
          <w:rFonts w:ascii="Times New Roman" w:hAnsi="Times New Roman"/>
          <w:sz w:val="24"/>
          <w:szCs w:val="24"/>
          <w:lang w:val="uk-UA"/>
        </w:rPr>
        <w:t>5</w:t>
      </w:r>
      <w:r w:rsidRPr="00D341E7">
        <w:rPr>
          <w:rFonts w:ascii="Times New Roman" w:hAnsi="Times New Roman"/>
          <w:sz w:val="24"/>
          <w:szCs w:val="24"/>
        </w:rPr>
        <w:t xml:space="preserve"> днів з дати оприлюднення на веб-порталі Уповноваженого органу повідомлення про намір укласти договір про закупівлю, але не пізніше ніж через</w:t>
      </w:r>
      <w:r>
        <w:rPr>
          <w:rFonts w:ascii="Times New Roman" w:hAnsi="Times New Roman"/>
          <w:sz w:val="24"/>
          <w:szCs w:val="24"/>
        </w:rPr>
        <w:t xml:space="preserve"> 15</w:t>
      </w:r>
      <w:r w:rsidRPr="00D00040">
        <w:rPr>
          <w:rFonts w:ascii="Times New Roman" w:hAnsi="Times New Roman"/>
          <w:sz w:val="24"/>
          <w:szCs w:val="24"/>
        </w:rPr>
        <w:t xml:space="preserve"> днів з дня прийняття рішення про намір укласти договір.</w:t>
      </w:r>
      <w:r>
        <w:rPr>
          <w:rFonts w:ascii="Times New Roman" w:hAnsi="Times New Roman"/>
          <w:sz w:val="24"/>
          <w:szCs w:val="24"/>
        </w:rPr>
        <w:t xml:space="preserve"> </w:t>
      </w:r>
      <w:r>
        <w:rPr>
          <w:rFonts w:ascii="Times New Roman" w:eastAsia="Times New Roman" w:hAnsi="Times New Roman"/>
          <w:color w:val="000000"/>
          <w:sz w:val="24"/>
          <w:szCs w:val="24"/>
          <w:highlight w:val="white"/>
        </w:rPr>
        <w:t>У випадку обґрунтованої необхідності строк для укладання договору може бути продовжений до 60 днів.</w:t>
      </w:r>
    </w:p>
    <w:p w:rsidR="001165DC" w:rsidRPr="00D00040" w:rsidRDefault="001165DC" w:rsidP="001165DC">
      <w:pPr>
        <w:spacing w:after="0" w:line="240" w:lineRule="auto"/>
        <w:jc w:val="both"/>
        <w:rPr>
          <w:rFonts w:ascii="Times New Roman" w:hAnsi="Times New Roman"/>
          <w:sz w:val="24"/>
          <w:szCs w:val="24"/>
        </w:rPr>
      </w:pPr>
    </w:p>
    <w:p w:rsidR="001165DC" w:rsidRPr="00D00040" w:rsidRDefault="001165DC" w:rsidP="001165DC">
      <w:pPr>
        <w:spacing w:after="0" w:line="240" w:lineRule="auto"/>
        <w:ind w:left="2124"/>
        <w:jc w:val="both"/>
        <w:rPr>
          <w:rFonts w:ascii="Times New Roman" w:hAnsi="Times New Roman"/>
          <w:i/>
          <w:iCs/>
          <w:sz w:val="24"/>
          <w:szCs w:val="24"/>
        </w:rPr>
      </w:pPr>
    </w:p>
    <w:p w:rsidR="001165DC" w:rsidRPr="00D00040" w:rsidRDefault="001165DC" w:rsidP="001165DC">
      <w:pPr>
        <w:spacing w:after="0" w:line="240" w:lineRule="auto"/>
        <w:rPr>
          <w:rFonts w:ascii="Times New Roman" w:hAnsi="Times New Roman"/>
          <w:sz w:val="24"/>
          <w:szCs w:val="24"/>
        </w:rPr>
      </w:pPr>
      <w:r w:rsidRPr="00D00040">
        <w:rPr>
          <w:rFonts w:ascii="Times New Roman" w:hAnsi="Times New Roman"/>
          <w:sz w:val="24"/>
          <w:szCs w:val="24"/>
        </w:rPr>
        <w:t>________________________________</w:t>
      </w:r>
      <w:r w:rsidRPr="00D00040">
        <w:rPr>
          <w:rFonts w:ascii="Times New Roman" w:hAnsi="Times New Roman"/>
          <w:sz w:val="24"/>
          <w:szCs w:val="24"/>
        </w:rPr>
        <w:tab/>
      </w:r>
      <w:r w:rsidRPr="00D00040">
        <w:rPr>
          <w:rFonts w:ascii="Times New Roman" w:hAnsi="Times New Roman"/>
          <w:sz w:val="24"/>
          <w:szCs w:val="24"/>
        </w:rPr>
        <w:tab/>
        <w:t>___________              __________________</w:t>
      </w:r>
    </w:p>
    <w:p w:rsidR="001165DC" w:rsidRPr="00D00040" w:rsidRDefault="001165DC" w:rsidP="001165DC">
      <w:pPr>
        <w:spacing w:after="0" w:line="240" w:lineRule="auto"/>
        <w:ind w:firstLine="709"/>
        <w:jc w:val="both"/>
        <w:rPr>
          <w:rFonts w:ascii="Times New Roman" w:hAnsi="Times New Roman"/>
          <w:sz w:val="24"/>
          <w:szCs w:val="24"/>
        </w:rPr>
      </w:pPr>
      <w:r w:rsidRPr="00D00040">
        <w:rPr>
          <w:rFonts w:ascii="Times New Roman" w:hAnsi="Times New Roman"/>
          <w:sz w:val="24"/>
          <w:szCs w:val="24"/>
        </w:rPr>
        <w:t xml:space="preserve">(посада керівника учасника </w:t>
      </w:r>
    </w:p>
    <w:p w:rsidR="005F6B08" w:rsidRPr="005F6B08" w:rsidRDefault="001165DC" w:rsidP="005F6B08">
      <w:pPr>
        <w:spacing w:after="0" w:line="240" w:lineRule="auto"/>
        <w:ind w:left="-426" w:right="-284" w:firstLine="426"/>
        <w:rPr>
          <w:rFonts w:ascii="Times New Roman" w:hAnsi="Times New Roman"/>
          <w:sz w:val="16"/>
          <w:szCs w:val="16"/>
          <w:lang w:val="uk-UA"/>
        </w:rPr>
        <w:sectPr w:rsidR="005F6B08" w:rsidRPr="005F6B08" w:rsidSect="00705949">
          <w:footerReference w:type="even" r:id="rId9"/>
          <w:footerReference w:type="default" r:id="rId10"/>
          <w:pgSz w:w="11906" w:h="16838"/>
          <w:pgMar w:top="539" w:right="386" w:bottom="357" w:left="902" w:header="708" w:footer="708" w:gutter="0"/>
          <w:cols w:space="720"/>
          <w:titlePg/>
        </w:sectPr>
      </w:pPr>
      <w:r w:rsidRPr="00D00040">
        <w:rPr>
          <w:rFonts w:ascii="Times New Roman" w:hAnsi="Times New Roman"/>
          <w:sz w:val="16"/>
          <w:szCs w:val="16"/>
        </w:rPr>
        <w:t xml:space="preserve">               або уповноваженої ним </w:t>
      </w:r>
      <w:proofErr w:type="gramStart"/>
      <w:r w:rsidRPr="00D00040">
        <w:rPr>
          <w:rFonts w:ascii="Times New Roman" w:hAnsi="Times New Roman"/>
          <w:sz w:val="16"/>
          <w:szCs w:val="16"/>
        </w:rPr>
        <w:t xml:space="preserve">особи)   </w:t>
      </w:r>
      <w:proofErr w:type="gramEnd"/>
      <w:r w:rsidRPr="00D00040">
        <w:rPr>
          <w:rFonts w:ascii="Times New Roman" w:hAnsi="Times New Roman"/>
          <w:sz w:val="16"/>
          <w:szCs w:val="16"/>
        </w:rPr>
        <w:t xml:space="preserve">           </w:t>
      </w:r>
      <w:r w:rsidRPr="00D00040">
        <w:rPr>
          <w:rFonts w:ascii="Times New Roman" w:hAnsi="Times New Roman"/>
          <w:sz w:val="16"/>
          <w:szCs w:val="16"/>
        </w:rPr>
        <w:tab/>
      </w:r>
      <w:r w:rsidRPr="00D00040">
        <w:rPr>
          <w:rFonts w:ascii="Times New Roman" w:hAnsi="Times New Roman"/>
          <w:sz w:val="16"/>
          <w:szCs w:val="16"/>
        </w:rPr>
        <w:tab/>
        <w:t>МП.                   (</w:t>
      </w:r>
      <w:proofErr w:type="gramStart"/>
      <w:r w:rsidRPr="00D00040">
        <w:rPr>
          <w:rFonts w:ascii="Times New Roman" w:hAnsi="Times New Roman"/>
          <w:sz w:val="16"/>
          <w:szCs w:val="16"/>
        </w:rPr>
        <w:t xml:space="preserve">підпис)   </w:t>
      </w:r>
      <w:proofErr w:type="gramEnd"/>
      <w:r w:rsidRPr="00D00040">
        <w:rPr>
          <w:rFonts w:ascii="Times New Roman" w:hAnsi="Times New Roman"/>
          <w:sz w:val="16"/>
          <w:szCs w:val="16"/>
        </w:rPr>
        <w:t xml:space="preserve">                            </w:t>
      </w:r>
      <w:r w:rsidR="005F6B08">
        <w:rPr>
          <w:rFonts w:ascii="Times New Roman" w:hAnsi="Times New Roman"/>
          <w:sz w:val="16"/>
          <w:szCs w:val="16"/>
        </w:rPr>
        <w:t xml:space="preserve">         (ініціали та прізви</w:t>
      </w:r>
      <w:r w:rsidR="0088578C">
        <w:rPr>
          <w:rFonts w:ascii="Times New Roman" w:hAnsi="Times New Roman"/>
          <w:sz w:val="16"/>
          <w:szCs w:val="16"/>
          <w:lang w:val="uk-UA"/>
        </w:rPr>
        <w:t>ще</w:t>
      </w:r>
    </w:p>
    <w:p w:rsidR="001165DC" w:rsidRDefault="001165DC" w:rsidP="001165DC"/>
    <w:p w:rsidR="001165DC" w:rsidRDefault="001165DC" w:rsidP="001165DC">
      <w:pPr>
        <w:spacing w:after="0" w:line="240" w:lineRule="auto"/>
        <w:jc w:val="right"/>
        <w:rPr>
          <w:rFonts w:ascii="Times New Roman" w:hAnsi="Times New Roman"/>
          <w:b/>
          <w:bCs/>
          <w:sz w:val="24"/>
          <w:szCs w:val="24"/>
          <w:lang w:val="uk-UA"/>
        </w:rPr>
      </w:pPr>
      <w:r>
        <w:rPr>
          <w:rFonts w:ascii="Times New Roman" w:hAnsi="Times New Roman"/>
          <w:b/>
          <w:bCs/>
          <w:sz w:val="24"/>
          <w:szCs w:val="24"/>
          <w:lang w:val="uk-UA"/>
        </w:rPr>
        <w:t>Додаток № 5 до тендерної документації</w:t>
      </w:r>
    </w:p>
    <w:p w:rsidR="005F6B08" w:rsidRDefault="005F6B08" w:rsidP="005F6B08">
      <w:pPr>
        <w:rPr>
          <w:rFonts w:ascii="Times New Roman" w:hAnsi="Times New Roman"/>
          <w:b/>
          <w:sz w:val="24"/>
          <w:szCs w:val="24"/>
          <w:lang w:val="uk-UA"/>
        </w:rPr>
      </w:pPr>
    </w:p>
    <w:p w:rsidR="005F6B08" w:rsidRPr="005F6B08" w:rsidRDefault="005F6B08" w:rsidP="00786875">
      <w:pPr>
        <w:spacing w:after="0" w:line="240" w:lineRule="auto"/>
        <w:jc w:val="center"/>
        <w:rPr>
          <w:rFonts w:ascii="Times New Roman" w:hAnsi="Times New Roman"/>
          <w:b/>
          <w:sz w:val="26"/>
          <w:szCs w:val="26"/>
          <w:lang w:val="uk-UA"/>
        </w:rPr>
      </w:pPr>
      <w:r w:rsidRPr="005F6B08">
        <w:rPr>
          <w:rFonts w:ascii="Times New Roman" w:hAnsi="Times New Roman"/>
          <w:b/>
          <w:sz w:val="26"/>
          <w:szCs w:val="26"/>
        </w:rPr>
        <w:t>Д</w:t>
      </w:r>
      <w:r w:rsidRPr="005F6B08">
        <w:rPr>
          <w:rFonts w:ascii="Times New Roman" w:hAnsi="Times New Roman"/>
          <w:b/>
          <w:sz w:val="26"/>
          <w:szCs w:val="26"/>
          <w:lang w:val="uk-UA"/>
        </w:rPr>
        <w:t xml:space="preserve">оговір </w:t>
      </w:r>
      <w:r w:rsidRPr="005F6B08">
        <w:rPr>
          <w:rFonts w:ascii="Times New Roman" w:hAnsi="Times New Roman"/>
          <w:b/>
          <w:sz w:val="26"/>
          <w:szCs w:val="26"/>
        </w:rPr>
        <w:t xml:space="preserve">№ </w:t>
      </w:r>
      <w:r w:rsidR="00786875">
        <w:rPr>
          <w:rFonts w:ascii="Times New Roman" w:hAnsi="Times New Roman"/>
          <w:b/>
          <w:sz w:val="26"/>
          <w:szCs w:val="26"/>
          <w:lang w:val="uk-UA"/>
        </w:rPr>
        <w:t>________</w:t>
      </w:r>
    </w:p>
    <w:p w:rsidR="005F6B08" w:rsidRPr="005F6B08" w:rsidRDefault="005F6B08" w:rsidP="005F6B08">
      <w:pPr>
        <w:spacing w:after="0" w:line="240" w:lineRule="auto"/>
        <w:jc w:val="center"/>
        <w:rPr>
          <w:rFonts w:ascii="Times New Roman" w:hAnsi="Times New Roman"/>
          <w:b/>
          <w:sz w:val="26"/>
          <w:szCs w:val="26"/>
          <w:lang w:val="uk-UA"/>
        </w:rPr>
      </w:pPr>
    </w:p>
    <w:p w:rsidR="00786875" w:rsidRPr="004C0F06" w:rsidRDefault="005F6B08" w:rsidP="00786875">
      <w:pPr>
        <w:spacing w:line="256" w:lineRule="auto"/>
        <w:jc w:val="center"/>
        <w:rPr>
          <w:rFonts w:ascii="Times New Roman" w:hAnsi="Times New Roman"/>
          <w:sz w:val="24"/>
          <w:szCs w:val="24"/>
          <w:lang w:eastAsia="uk-UA"/>
        </w:rPr>
      </w:pPr>
      <w:r w:rsidRPr="005F6B08">
        <w:rPr>
          <w:rFonts w:ascii="Times New Roman" w:hAnsi="Times New Roman"/>
          <w:sz w:val="26"/>
          <w:szCs w:val="26"/>
          <w:lang w:val="uk-UA"/>
        </w:rPr>
        <w:t xml:space="preserve"> </w:t>
      </w:r>
      <w:r w:rsidR="00786875" w:rsidRPr="004C0F06">
        <w:rPr>
          <w:rFonts w:ascii="Times New Roman" w:hAnsi="Times New Roman"/>
          <w:color w:val="00000A"/>
          <w:sz w:val="24"/>
          <w:szCs w:val="24"/>
          <w:lang w:eastAsia="uk-UA"/>
        </w:rPr>
        <w:t xml:space="preserve">м. </w:t>
      </w:r>
      <w:r w:rsidR="00786875">
        <w:rPr>
          <w:rFonts w:ascii="Times New Roman" w:hAnsi="Times New Roman"/>
          <w:color w:val="00000A"/>
          <w:sz w:val="24"/>
          <w:szCs w:val="24"/>
          <w:lang w:val="uk-UA" w:eastAsia="uk-UA"/>
        </w:rPr>
        <w:t>Львів</w:t>
      </w:r>
      <w:r w:rsidR="00786875" w:rsidRPr="004C0F06">
        <w:rPr>
          <w:rFonts w:ascii="Times New Roman" w:hAnsi="Times New Roman"/>
          <w:color w:val="00000A"/>
          <w:sz w:val="24"/>
          <w:szCs w:val="24"/>
          <w:lang w:eastAsia="uk-UA"/>
        </w:rPr>
        <w:t>                                                       </w:t>
      </w:r>
      <w:r w:rsidR="00786875">
        <w:rPr>
          <w:rFonts w:ascii="Times New Roman" w:hAnsi="Times New Roman"/>
          <w:color w:val="00000A"/>
          <w:sz w:val="24"/>
          <w:szCs w:val="24"/>
          <w:lang w:eastAsia="uk-UA"/>
        </w:rPr>
        <w:t> </w:t>
      </w:r>
      <w:proofErr w:type="gramStart"/>
      <w:r w:rsidR="00786875">
        <w:rPr>
          <w:rFonts w:ascii="Times New Roman" w:hAnsi="Times New Roman"/>
          <w:color w:val="00000A"/>
          <w:sz w:val="24"/>
          <w:szCs w:val="24"/>
          <w:lang w:eastAsia="uk-UA"/>
        </w:rPr>
        <w:t>   «</w:t>
      </w:r>
      <w:proofErr w:type="gramEnd"/>
      <w:r w:rsidR="00786875">
        <w:rPr>
          <w:rFonts w:ascii="Times New Roman" w:hAnsi="Times New Roman"/>
          <w:color w:val="00000A"/>
          <w:sz w:val="24"/>
          <w:szCs w:val="24"/>
          <w:lang w:eastAsia="uk-UA"/>
        </w:rPr>
        <w:t>_____»  ______________ 2023</w:t>
      </w:r>
      <w:r w:rsidR="00786875" w:rsidRPr="004C0F06">
        <w:rPr>
          <w:rFonts w:ascii="Times New Roman" w:hAnsi="Times New Roman"/>
          <w:color w:val="00000A"/>
          <w:sz w:val="24"/>
          <w:szCs w:val="24"/>
          <w:lang w:eastAsia="uk-UA"/>
        </w:rPr>
        <w:t> року</w:t>
      </w:r>
    </w:p>
    <w:p w:rsidR="00786875" w:rsidRPr="004E7C56" w:rsidRDefault="00786875" w:rsidP="00786875">
      <w:pPr>
        <w:spacing w:line="256" w:lineRule="auto"/>
        <w:ind w:left="1760"/>
        <w:rPr>
          <w:rFonts w:ascii="Times New Roman" w:hAnsi="Times New Roman"/>
          <w:sz w:val="24"/>
          <w:szCs w:val="24"/>
          <w:lang w:eastAsia="uk-UA"/>
        </w:rPr>
      </w:pPr>
      <w:r w:rsidRPr="004E7C56">
        <w:rPr>
          <w:rFonts w:ascii="Times New Roman" w:hAnsi="Times New Roman"/>
          <w:color w:val="00000A"/>
          <w:sz w:val="24"/>
          <w:szCs w:val="24"/>
          <w:lang w:eastAsia="uk-UA"/>
        </w:rPr>
        <w:t xml:space="preserve">                 </w:t>
      </w:r>
      <w:r w:rsidRPr="004E7C56">
        <w:rPr>
          <w:rFonts w:ascii="Times New Roman" w:hAnsi="Times New Roman"/>
          <w:color w:val="00000A"/>
          <w:sz w:val="24"/>
          <w:szCs w:val="24"/>
          <w:lang w:eastAsia="uk-UA"/>
        </w:rPr>
        <w:tab/>
      </w:r>
    </w:p>
    <w:p w:rsidR="00786875" w:rsidRPr="00786875" w:rsidRDefault="00786875" w:rsidP="00786875">
      <w:pPr>
        <w:spacing w:after="0" w:line="240" w:lineRule="auto"/>
        <w:jc w:val="both"/>
        <w:rPr>
          <w:rFonts w:ascii="Times New Roman" w:hAnsi="Times New Roman"/>
          <w:sz w:val="24"/>
          <w:szCs w:val="24"/>
          <w:lang w:eastAsia="uk-UA"/>
        </w:rPr>
      </w:pPr>
      <w:r>
        <w:rPr>
          <w:rFonts w:ascii="Times New Roman" w:hAnsi="Times New Roman"/>
          <w:b/>
          <w:bCs/>
          <w:color w:val="000000"/>
          <w:sz w:val="24"/>
          <w:szCs w:val="24"/>
          <w:lang w:val="uk-UA" w:eastAsia="uk-UA"/>
        </w:rPr>
        <w:t>Українська академія друкарства</w:t>
      </w:r>
      <w:r w:rsidRPr="00786875">
        <w:rPr>
          <w:rFonts w:ascii="Times New Roman" w:hAnsi="Times New Roman"/>
          <w:b/>
          <w:bCs/>
          <w:color w:val="000000"/>
          <w:sz w:val="24"/>
          <w:szCs w:val="24"/>
          <w:lang w:eastAsia="uk-UA"/>
        </w:rPr>
        <w:t xml:space="preserve">, </w:t>
      </w:r>
      <w:r w:rsidRPr="00786875">
        <w:rPr>
          <w:rFonts w:ascii="Times New Roman" w:hAnsi="Times New Roman"/>
          <w:color w:val="000000"/>
          <w:sz w:val="24"/>
          <w:szCs w:val="24"/>
          <w:lang w:eastAsia="uk-UA"/>
        </w:rPr>
        <w:t xml:space="preserve">в особі </w:t>
      </w:r>
      <w:r>
        <w:rPr>
          <w:rFonts w:ascii="Times New Roman" w:hAnsi="Times New Roman"/>
          <w:color w:val="000000"/>
          <w:sz w:val="24"/>
          <w:szCs w:val="24"/>
          <w:lang w:val="uk-UA" w:eastAsia="uk-UA"/>
        </w:rPr>
        <w:t>_</w:t>
      </w:r>
      <w:r w:rsidRPr="00786875">
        <w:rPr>
          <w:rFonts w:ascii="Times New Roman" w:hAnsi="Times New Roman"/>
          <w:b/>
          <w:bCs/>
          <w:color w:val="000000"/>
          <w:sz w:val="24"/>
          <w:szCs w:val="24"/>
          <w:lang w:val="uk-UA" w:eastAsia="uk-UA"/>
        </w:rPr>
        <w:t>__________________</w:t>
      </w:r>
      <w:r w:rsidRPr="00786875">
        <w:rPr>
          <w:rFonts w:ascii="Times New Roman" w:hAnsi="Times New Roman"/>
          <w:b/>
          <w:bCs/>
          <w:color w:val="000000"/>
          <w:sz w:val="24"/>
          <w:szCs w:val="24"/>
          <w:lang w:eastAsia="uk-UA"/>
        </w:rPr>
        <w:t xml:space="preserve">, </w:t>
      </w:r>
      <w:r w:rsidRPr="00786875">
        <w:rPr>
          <w:rFonts w:ascii="Times New Roman" w:hAnsi="Times New Roman"/>
          <w:color w:val="000000"/>
          <w:sz w:val="24"/>
          <w:szCs w:val="24"/>
          <w:lang w:eastAsia="uk-UA"/>
        </w:rPr>
        <w:t xml:space="preserve">що діє на підставі </w:t>
      </w:r>
      <w:r w:rsidRPr="00786875">
        <w:rPr>
          <w:rFonts w:ascii="Times New Roman" w:hAnsi="Times New Roman"/>
          <w:b/>
          <w:bCs/>
          <w:color w:val="000000"/>
          <w:sz w:val="24"/>
          <w:szCs w:val="24"/>
          <w:lang w:val="uk-UA" w:eastAsia="uk-UA"/>
        </w:rPr>
        <w:t>______________</w:t>
      </w:r>
      <w:r w:rsidRPr="00786875">
        <w:rPr>
          <w:rFonts w:ascii="Times New Roman" w:hAnsi="Times New Roman"/>
          <w:b/>
          <w:bCs/>
          <w:color w:val="000000"/>
          <w:sz w:val="24"/>
          <w:szCs w:val="24"/>
          <w:lang w:eastAsia="uk-UA"/>
        </w:rPr>
        <w:t xml:space="preserve"> </w:t>
      </w:r>
      <w:r w:rsidRPr="00786875">
        <w:rPr>
          <w:rFonts w:ascii="Times New Roman" w:hAnsi="Times New Roman"/>
          <w:color w:val="000000"/>
          <w:sz w:val="24"/>
          <w:szCs w:val="24"/>
          <w:lang w:eastAsia="uk-UA"/>
        </w:rPr>
        <w:t xml:space="preserve">з однієї сторони </w:t>
      </w:r>
      <w:r w:rsidRPr="00786875">
        <w:rPr>
          <w:rFonts w:ascii="Times New Roman" w:hAnsi="Times New Roman"/>
          <w:b/>
          <w:bCs/>
          <w:color w:val="000000"/>
          <w:sz w:val="24"/>
          <w:szCs w:val="24"/>
          <w:lang w:eastAsia="uk-UA"/>
        </w:rPr>
        <w:t xml:space="preserve">(Замовник), </w:t>
      </w:r>
      <w:r w:rsidRPr="00786875">
        <w:rPr>
          <w:rFonts w:ascii="Times New Roman" w:hAnsi="Times New Roman"/>
          <w:color w:val="000000"/>
          <w:sz w:val="24"/>
          <w:szCs w:val="24"/>
          <w:lang w:eastAsia="uk-UA"/>
        </w:rPr>
        <w:t xml:space="preserve">та </w:t>
      </w:r>
      <w:r w:rsidRPr="00786875">
        <w:rPr>
          <w:rFonts w:ascii="Times New Roman" w:hAnsi="Times New Roman"/>
          <w:sz w:val="24"/>
          <w:szCs w:val="24"/>
        </w:rPr>
        <w:t>_____________________________</w:t>
      </w:r>
      <w:r w:rsidRPr="00786875">
        <w:rPr>
          <w:rFonts w:ascii="Times New Roman" w:hAnsi="Times New Roman"/>
          <w:b/>
          <w:bCs/>
          <w:color w:val="000000"/>
          <w:sz w:val="24"/>
          <w:szCs w:val="24"/>
          <w:lang w:eastAsia="uk-UA"/>
        </w:rPr>
        <w:t xml:space="preserve"> </w:t>
      </w:r>
      <w:r w:rsidRPr="00786875">
        <w:rPr>
          <w:rFonts w:ascii="Times New Roman" w:hAnsi="Times New Roman"/>
          <w:color w:val="000000"/>
          <w:sz w:val="24"/>
          <w:szCs w:val="24"/>
          <w:lang w:eastAsia="uk-UA"/>
        </w:rPr>
        <w:t>в особі ________________________________</w:t>
      </w:r>
      <w:r w:rsidRPr="00786875">
        <w:rPr>
          <w:rFonts w:ascii="Times New Roman" w:hAnsi="Times New Roman"/>
          <w:sz w:val="24"/>
          <w:szCs w:val="24"/>
        </w:rPr>
        <w:t xml:space="preserve">, </w:t>
      </w:r>
      <w:r w:rsidRPr="00786875">
        <w:rPr>
          <w:rFonts w:ascii="Times New Roman" w:hAnsi="Times New Roman"/>
          <w:b/>
          <w:bCs/>
          <w:color w:val="000000"/>
          <w:sz w:val="24"/>
          <w:szCs w:val="24"/>
          <w:lang w:eastAsia="uk-UA"/>
        </w:rPr>
        <w:t xml:space="preserve"> </w:t>
      </w:r>
      <w:r w:rsidRPr="00786875">
        <w:rPr>
          <w:rFonts w:ascii="Times New Roman" w:hAnsi="Times New Roman"/>
          <w:color w:val="000000"/>
          <w:sz w:val="24"/>
          <w:szCs w:val="24"/>
          <w:lang w:eastAsia="uk-UA"/>
        </w:rPr>
        <w:t xml:space="preserve">що діє на підставі </w:t>
      </w:r>
      <w:r w:rsidRPr="00786875">
        <w:rPr>
          <w:rFonts w:ascii="Times New Roman" w:hAnsi="Times New Roman"/>
          <w:b/>
          <w:sz w:val="24"/>
          <w:szCs w:val="24"/>
        </w:rPr>
        <w:t xml:space="preserve">_________________ </w:t>
      </w:r>
      <w:r w:rsidRPr="00786875">
        <w:rPr>
          <w:rFonts w:ascii="Times New Roman" w:hAnsi="Times New Roman"/>
          <w:b/>
          <w:bCs/>
          <w:color w:val="000000"/>
          <w:sz w:val="24"/>
          <w:szCs w:val="24"/>
          <w:lang w:eastAsia="uk-UA"/>
        </w:rPr>
        <w:t xml:space="preserve"> </w:t>
      </w:r>
      <w:r w:rsidRPr="00786875">
        <w:rPr>
          <w:rFonts w:ascii="Times New Roman" w:hAnsi="Times New Roman"/>
          <w:color w:val="000000"/>
          <w:sz w:val="24"/>
          <w:szCs w:val="24"/>
          <w:lang w:eastAsia="uk-UA"/>
        </w:rPr>
        <w:t xml:space="preserve">в подальшому </w:t>
      </w:r>
      <w:r w:rsidRPr="00786875">
        <w:rPr>
          <w:rFonts w:ascii="Times New Roman" w:hAnsi="Times New Roman"/>
          <w:b/>
          <w:bCs/>
          <w:color w:val="000000"/>
          <w:sz w:val="24"/>
          <w:szCs w:val="24"/>
          <w:lang w:eastAsia="uk-UA"/>
        </w:rPr>
        <w:t xml:space="preserve">«Виконавець» </w:t>
      </w:r>
      <w:r w:rsidRPr="00786875">
        <w:rPr>
          <w:rFonts w:ascii="Times New Roman" w:hAnsi="Times New Roman"/>
          <w:color w:val="000000"/>
          <w:sz w:val="24"/>
          <w:szCs w:val="24"/>
          <w:lang w:eastAsia="uk-UA"/>
        </w:rPr>
        <w:t>з другого боку, уклали цей договір про наступне:</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b/>
          <w:bCs/>
          <w:color w:val="00000A"/>
          <w:sz w:val="24"/>
          <w:szCs w:val="24"/>
          <w:lang w:eastAsia="uk-UA"/>
        </w:rPr>
        <w:tab/>
      </w:r>
    </w:p>
    <w:p w:rsidR="00786875" w:rsidRPr="00786875" w:rsidRDefault="00786875" w:rsidP="00786875">
      <w:pPr>
        <w:widowControl w:val="0"/>
        <w:numPr>
          <w:ilvl w:val="0"/>
          <w:numId w:val="18"/>
        </w:numPr>
        <w:tabs>
          <w:tab w:val="left" w:pos="720"/>
        </w:tabs>
        <w:spacing w:after="0" w:line="240" w:lineRule="auto"/>
        <w:ind w:left="1440"/>
        <w:jc w:val="center"/>
        <w:rPr>
          <w:rFonts w:ascii="Times New Roman" w:hAnsi="Times New Roman"/>
          <w:sz w:val="24"/>
          <w:szCs w:val="24"/>
          <w:lang w:eastAsia="uk-UA"/>
        </w:rPr>
      </w:pPr>
      <w:r w:rsidRPr="00786875">
        <w:rPr>
          <w:rFonts w:ascii="Times New Roman" w:hAnsi="Times New Roman"/>
          <w:b/>
          <w:bCs/>
          <w:color w:val="00000A"/>
          <w:sz w:val="24"/>
          <w:szCs w:val="24"/>
          <w:lang w:eastAsia="uk-UA"/>
        </w:rPr>
        <w:t>Предмет договору</w:t>
      </w:r>
    </w:p>
    <w:tbl>
      <w:tblPr>
        <w:tblW w:w="10616" w:type="dxa"/>
        <w:tblCellSpacing w:w="0" w:type="dxa"/>
        <w:tblCellMar>
          <w:left w:w="0" w:type="dxa"/>
          <w:right w:w="0" w:type="dxa"/>
        </w:tblCellMar>
        <w:tblLook w:val="04A0" w:firstRow="1" w:lastRow="0" w:firstColumn="1" w:lastColumn="0" w:noHBand="0" w:noVBand="1"/>
      </w:tblPr>
      <w:tblGrid>
        <w:gridCol w:w="10616"/>
      </w:tblGrid>
      <w:tr w:rsidR="00786875" w:rsidRPr="00786875" w:rsidTr="006A52F9">
        <w:trPr>
          <w:trHeight w:val="2006"/>
          <w:tblCellSpacing w:w="0" w:type="dxa"/>
        </w:trPr>
        <w:tc>
          <w:tcPr>
            <w:tcW w:w="10616" w:type="dxa"/>
            <w:tcBorders>
              <w:top w:val="nil"/>
              <w:left w:val="nil"/>
              <w:bottom w:val="nil"/>
              <w:right w:val="nil"/>
            </w:tcBorders>
            <w:shd w:val="clear" w:color="auto" w:fill="FFFFFF"/>
            <w:tcMar>
              <w:top w:w="16" w:type="dxa"/>
              <w:left w:w="16" w:type="dxa"/>
              <w:bottom w:w="0" w:type="dxa"/>
              <w:right w:w="16" w:type="dxa"/>
            </w:tcMar>
            <w:vAlign w:val="center"/>
            <w:hideMark/>
          </w:tcPr>
          <w:p w:rsidR="00786875" w:rsidRPr="0088578C" w:rsidRDefault="00786875" w:rsidP="00786875">
            <w:pPr>
              <w:spacing w:after="0" w:line="240" w:lineRule="auto"/>
              <w:jc w:val="both"/>
              <w:rPr>
                <w:rFonts w:ascii="Times New Roman" w:hAnsi="Times New Roman"/>
                <w:b/>
                <w:spacing w:val="-3"/>
                <w:sz w:val="24"/>
                <w:szCs w:val="24"/>
                <w:lang w:val="uk-UA"/>
              </w:rPr>
            </w:pPr>
            <w:r w:rsidRPr="00786875">
              <w:rPr>
                <w:rFonts w:ascii="Times New Roman" w:hAnsi="Times New Roman"/>
                <w:color w:val="00000A"/>
                <w:sz w:val="24"/>
                <w:szCs w:val="24"/>
                <w:lang w:eastAsia="uk-UA"/>
              </w:rPr>
              <w:t xml:space="preserve">1.1. За цим Договором Виконавець в межах договірної ціни зобов’язується на </w:t>
            </w:r>
            <w:proofErr w:type="gramStart"/>
            <w:r w:rsidRPr="00786875">
              <w:rPr>
                <w:rFonts w:ascii="Times New Roman" w:hAnsi="Times New Roman"/>
                <w:color w:val="00000A"/>
                <w:sz w:val="24"/>
                <w:szCs w:val="24"/>
                <w:lang w:eastAsia="uk-UA"/>
              </w:rPr>
              <w:t>свій  ризик</w:t>
            </w:r>
            <w:proofErr w:type="gramEnd"/>
            <w:r w:rsidRPr="00786875">
              <w:rPr>
                <w:rFonts w:ascii="Times New Roman" w:hAnsi="Times New Roman"/>
                <w:color w:val="00000A"/>
                <w:sz w:val="24"/>
                <w:szCs w:val="24"/>
                <w:lang w:eastAsia="uk-UA"/>
              </w:rPr>
              <w:t>  власними та/або залученими силами та засобами </w:t>
            </w:r>
            <w:r>
              <w:rPr>
                <w:rFonts w:ascii="Times New Roman" w:hAnsi="Times New Roman"/>
                <w:color w:val="00000A"/>
                <w:sz w:val="24"/>
                <w:szCs w:val="24"/>
                <w:lang w:val="uk-UA" w:eastAsia="uk-UA"/>
              </w:rPr>
              <w:t xml:space="preserve"> </w:t>
            </w:r>
            <w:r w:rsidRPr="00786875">
              <w:rPr>
                <w:rFonts w:ascii="Times New Roman" w:hAnsi="Times New Roman"/>
                <w:color w:val="00000A"/>
                <w:sz w:val="24"/>
                <w:szCs w:val="24"/>
                <w:lang w:eastAsia="uk-UA"/>
              </w:rPr>
              <w:t>надати послуги по</w:t>
            </w:r>
            <w:r w:rsidRPr="00786875">
              <w:rPr>
                <w:rFonts w:ascii="Times New Roman" w:hAnsi="Times New Roman"/>
                <w:b/>
                <w:bCs/>
                <w:color w:val="00000A"/>
                <w:sz w:val="24"/>
                <w:szCs w:val="24"/>
                <w:lang w:eastAsia="uk-UA"/>
              </w:rPr>
              <w:t> </w:t>
            </w:r>
            <w:r w:rsidRPr="00786875">
              <w:rPr>
                <w:rFonts w:ascii="Times New Roman" w:hAnsi="Times New Roman"/>
                <w:bCs/>
                <w:color w:val="00000A"/>
                <w:sz w:val="24"/>
                <w:szCs w:val="24"/>
                <w:lang w:eastAsia="uk-UA"/>
              </w:rPr>
              <w:t>обʼєкту</w:t>
            </w:r>
            <w:r>
              <w:rPr>
                <w:rFonts w:ascii="Times New Roman" w:hAnsi="Times New Roman"/>
                <w:bCs/>
                <w:color w:val="00000A"/>
                <w:sz w:val="24"/>
                <w:szCs w:val="24"/>
                <w:lang w:val="uk-UA" w:eastAsia="uk-UA"/>
              </w:rPr>
              <w:t>:</w:t>
            </w:r>
            <w:r w:rsidRPr="00786875">
              <w:rPr>
                <w:rFonts w:ascii="Times New Roman" w:hAnsi="Times New Roman"/>
                <w:b/>
                <w:bCs/>
                <w:color w:val="00000A"/>
                <w:sz w:val="24"/>
                <w:szCs w:val="24"/>
                <w:lang w:eastAsia="uk-UA"/>
              </w:rPr>
              <w:t> </w:t>
            </w:r>
            <w:r w:rsidRPr="00786875">
              <w:rPr>
                <w:rFonts w:ascii="Times New Roman" w:hAnsi="Times New Roman"/>
                <w:b/>
                <w:sz w:val="24"/>
                <w:szCs w:val="24"/>
              </w:rPr>
              <w:t>«</w:t>
            </w:r>
            <w:r w:rsidR="006B24F4" w:rsidRPr="006B24F4">
              <w:rPr>
                <w:rFonts w:ascii="Times New Roman" w:hAnsi="Times New Roman"/>
                <w:b/>
                <w:sz w:val="24"/>
                <w:szCs w:val="24"/>
                <w:lang w:val="uk-UA"/>
              </w:rPr>
              <w:t>Поточний ремонт віконних блоків із впровадженням енергозберігаючих технологій в гуртожитку №3 за адресою вул.Під Голоском 20</w:t>
            </w:r>
            <w:r w:rsidR="0088578C">
              <w:rPr>
                <w:rFonts w:ascii="Times New Roman" w:hAnsi="Times New Roman"/>
                <w:b/>
                <w:spacing w:val="-3"/>
                <w:sz w:val="24"/>
                <w:szCs w:val="24"/>
                <w:lang w:val="uk-UA"/>
              </w:rPr>
              <w:t>»</w:t>
            </w:r>
            <w:r w:rsidRPr="00786875">
              <w:rPr>
                <w:rFonts w:ascii="Times New Roman" w:hAnsi="Times New Roman"/>
                <w:b/>
                <w:sz w:val="24"/>
                <w:szCs w:val="24"/>
                <w:lang w:val="uk-UA"/>
              </w:rPr>
              <w:t xml:space="preserve"> </w:t>
            </w:r>
            <w:r w:rsidRPr="00786875">
              <w:rPr>
                <w:rFonts w:ascii="Times New Roman" w:hAnsi="Times New Roman"/>
                <w:color w:val="00000A"/>
                <w:sz w:val="24"/>
                <w:szCs w:val="24"/>
                <w:lang w:val="uk-UA" w:eastAsia="uk-UA"/>
              </w:rPr>
              <w:t>(надалі – Об’єкт), а Замовник</w:t>
            </w:r>
            <w:r w:rsidRPr="00786875">
              <w:rPr>
                <w:rFonts w:ascii="Times New Roman" w:hAnsi="Times New Roman"/>
                <w:color w:val="00000A"/>
                <w:sz w:val="24"/>
                <w:szCs w:val="24"/>
                <w:lang w:eastAsia="uk-UA"/>
              </w:rPr>
              <w:t> </w:t>
            </w:r>
            <w:r w:rsidRPr="00786875">
              <w:rPr>
                <w:rFonts w:ascii="Times New Roman" w:hAnsi="Times New Roman"/>
                <w:color w:val="00000A"/>
                <w:sz w:val="24"/>
                <w:szCs w:val="24"/>
                <w:lang w:val="uk-UA" w:eastAsia="uk-UA"/>
              </w:rPr>
              <w:t>зобов’язується</w:t>
            </w:r>
            <w:r w:rsidRPr="00786875">
              <w:rPr>
                <w:rFonts w:ascii="Times New Roman" w:hAnsi="Times New Roman"/>
                <w:color w:val="00000A"/>
                <w:sz w:val="24"/>
                <w:szCs w:val="24"/>
                <w:lang w:eastAsia="uk-UA"/>
              </w:rPr>
              <w:t> </w:t>
            </w:r>
            <w:r w:rsidRPr="00786875">
              <w:rPr>
                <w:rFonts w:ascii="Times New Roman" w:hAnsi="Times New Roman"/>
                <w:color w:val="00000A"/>
                <w:sz w:val="24"/>
                <w:szCs w:val="24"/>
                <w:lang w:val="uk-UA" w:eastAsia="uk-UA"/>
              </w:rPr>
              <w:t>прийняти та оплатити</w:t>
            </w:r>
            <w:r w:rsidRPr="00786875">
              <w:rPr>
                <w:rFonts w:ascii="Times New Roman" w:hAnsi="Times New Roman"/>
                <w:color w:val="00000A"/>
                <w:sz w:val="24"/>
                <w:szCs w:val="24"/>
                <w:lang w:eastAsia="uk-UA"/>
              </w:rPr>
              <w:t> </w:t>
            </w:r>
            <w:r w:rsidRPr="00786875">
              <w:rPr>
                <w:rFonts w:ascii="Times New Roman" w:hAnsi="Times New Roman"/>
                <w:color w:val="00000A"/>
                <w:sz w:val="24"/>
                <w:szCs w:val="24"/>
                <w:lang w:val="uk-UA" w:eastAsia="uk-UA"/>
              </w:rPr>
              <w:t>вартість</w:t>
            </w:r>
            <w:r w:rsidRPr="00786875">
              <w:rPr>
                <w:rFonts w:ascii="Times New Roman" w:hAnsi="Times New Roman"/>
                <w:color w:val="00000A"/>
                <w:sz w:val="24"/>
                <w:szCs w:val="24"/>
                <w:lang w:eastAsia="uk-UA"/>
              </w:rPr>
              <w:t> </w:t>
            </w:r>
            <w:r w:rsidRPr="00786875">
              <w:rPr>
                <w:rFonts w:ascii="Times New Roman" w:hAnsi="Times New Roman"/>
                <w:color w:val="00000A"/>
                <w:sz w:val="24"/>
                <w:szCs w:val="24"/>
                <w:lang w:val="uk-UA" w:eastAsia="uk-UA"/>
              </w:rPr>
              <w:t>наданих послуг</w:t>
            </w:r>
            <w:r w:rsidRPr="00786875">
              <w:rPr>
                <w:rFonts w:ascii="Times New Roman" w:hAnsi="Times New Roman"/>
                <w:color w:val="00000A"/>
                <w:sz w:val="24"/>
                <w:szCs w:val="24"/>
                <w:lang w:eastAsia="uk-UA"/>
              </w:rPr>
              <w:t>  </w:t>
            </w:r>
            <w:r w:rsidRPr="00786875">
              <w:rPr>
                <w:rFonts w:ascii="Times New Roman" w:hAnsi="Times New Roman"/>
                <w:color w:val="00000A"/>
                <w:sz w:val="24"/>
                <w:szCs w:val="24"/>
                <w:lang w:val="uk-UA" w:eastAsia="uk-UA"/>
              </w:rPr>
              <w:t>в</w:t>
            </w:r>
            <w:r w:rsidRPr="00786875">
              <w:rPr>
                <w:rFonts w:ascii="Times New Roman" w:hAnsi="Times New Roman"/>
                <w:color w:val="00000A"/>
                <w:sz w:val="24"/>
                <w:szCs w:val="24"/>
                <w:lang w:eastAsia="uk-UA"/>
              </w:rPr>
              <w:t> </w:t>
            </w:r>
            <w:r w:rsidRPr="00786875">
              <w:rPr>
                <w:rFonts w:ascii="Times New Roman" w:hAnsi="Times New Roman"/>
                <w:color w:val="00000A"/>
                <w:sz w:val="24"/>
                <w:szCs w:val="24"/>
                <w:lang w:val="uk-UA" w:eastAsia="uk-UA"/>
              </w:rPr>
              <w:t>порядку та строки, передбачені</w:t>
            </w:r>
            <w:r w:rsidRPr="00786875">
              <w:rPr>
                <w:rFonts w:ascii="Times New Roman" w:hAnsi="Times New Roman"/>
                <w:color w:val="00000A"/>
                <w:sz w:val="24"/>
                <w:szCs w:val="24"/>
                <w:lang w:eastAsia="uk-UA"/>
              </w:rPr>
              <w:t> </w:t>
            </w:r>
            <w:r w:rsidRPr="00786875">
              <w:rPr>
                <w:rFonts w:ascii="Times New Roman" w:hAnsi="Times New Roman"/>
                <w:color w:val="00000A"/>
                <w:sz w:val="24"/>
                <w:szCs w:val="24"/>
                <w:lang w:val="uk-UA" w:eastAsia="uk-UA"/>
              </w:rPr>
              <w:t>умовами</w:t>
            </w:r>
            <w:r w:rsidRPr="00786875">
              <w:rPr>
                <w:rFonts w:ascii="Times New Roman" w:hAnsi="Times New Roman"/>
                <w:color w:val="00000A"/>
                <w:sz w:val="24"/>
                <w:szCs w:val="24"/>
                <w:lang w:eastAsia="uk-UA"/>
              </w:rPr>
              <w:t> </w:t>
            </w:r>
            <w:r w:rsidRPr="00786875">
              <w:rPr>
                <w:rFonts w:ascii="Times New Roman" w:hAnsi="Times New Roman"/>
                <w:color w:val="00000A"/>
                <w:sz w:val="24"/>
                <w:szCs w:val="24"/>
                <w:lang w:val="uk-UA" w:eastAsia="uk-UA"/>
              </w:rPr>
              <w:t>даного Договору.</w:t>
            </w:r>
          </w:p>
        </w:tc>
      </w:tr>
    </w:tbl>
    <w:p w:rsidR="00786875" w:rsidRPr="00786875" w:rsidRDefault="00786875" w:rsidP="00786875">
      <w:pPr>
        <w:widowControl w:val="0"/>
        <w:numPr>
          <w:ilvl w:val="0"/>
          <w:numId w:val="18"/>
        </w:numPr>
        <w:tabs>
          <w:tab w:val="left" w:pos="390"/>
        </w:tabs>
        <w:spacing w:after="0" w:line="240" w:lineRule="auto"/>
        <w:ind w:right="88"/>
        <w:jc w:val="center"/>
        <w:rPr>
          <w:rFonts w:ascii="Times New Roman" w:hAnsi="Times New Roman"/>
          <w:sz w:val="24"/>
          <w:szCs w:val="24"/>
          <w:lang w:eastAsia="uk-UA"/>
        </w:rPr>
      </w:pPr>
      <w:r w:rsidRPr="00786875">
        <w:rPr>
          <w:rFonts w:ascii="Times New Roman" w:hAnsi="Times New Roman"/>
          <w:b/>
          <w:bCs/>
          <w:color w:val="00000A"/>
          <w:sz w:val="24"/>
          <w:szCs w:val="24"/>
          <w:lang w:eastAsia="uk-UA"/>
        </w:rPr>
        <w:t>Вартість </w:t>
      </w:r>
      <w:r w:rsidRPr="00786875">
        <w:rPr>
          <w:rFonts w:ascii="Times New Roman" w:hAnsi="Times New Roman"/>
          <w:b/>
          <w:bCs/>
          <w:color w:val="00000A"/>
          <w:sz w:val="24"/>
          <w:szCs w:val="24"/>
          <w:lang w:val="uk-UA" w:eastAsia="uk-UA"/>
        </w:rPr>
        <w:t>послуг</w:t>
      </w:r>
      <w:r w:rsidRPr="00786875">
        <w:rPr>
          <w:rFonts w:ascii="Times New Roman" w:hAnsi="Times New Roman"/>
          <w:b/>
          <w:bCs/>
          <w:color w:val="00000A"/>
          <w:sz w:val="24"/>
          <w:szCs w:val="24"/>
          <w:lang w:eastAsia="uk-UA"/>
        </w:rPr>
        <w:t xml:space="preserve"> та порядок розрахунків.</w:t>
      </w:r>
    </w:p>
    <w:p w:rsidR="00786875" w:rsidRPr="00786875" w:rsidRDefault="00786875" w:rsidP="00786875">
      <w:pPr>
        <w:numPr>
          <w:ilvl w:val="1"/>
          <w:numId w:val="20"/>
        </w:numPr>
        <w:tabs>
          <w:tab w:val="left" w:pos="0"/>
          <w:tab w:val="left" w:pos="390"/>
        </w:tabs>
        <w:spacing w:after="0" w:line="240" w:lineRule="auto"/>
        <w:ind w:left="426"/>
        <w:jc w:val="both"/>
        <w:rPr>
          <w:rFonts w:ascii="Times New Roman" w:hAnsi="Times New Roman"/>
          <w:b/>
          <w:sz w:val="24"/>
          <w:szCs w:val="24"/>
          <w:lang w:eastAsia="uk-UA"/>
        </w:rPr>
      </w:pPr>
      <w:r w:rsidRPr="00786875">
        <w:rPr>
          <w:rFonts w:ascii="Times New Roman" w:hAnsi="Times New Roman"/>
          <w:color w:val="00000A"/>
          <w:sz w:val="24"/>
          <w:szCs w:val="24"/>
          <w:lang w:eastAsia="uk-UA"/>
        </w:rPr>
        <w:t xml:space="preserve">Вартість послуг визначається Договірною ціною, що є невід’ємною частиною до Договору </w:t>
      </w:r>
      <w:proofErr w:type="gramStart"/>
      <w:r w:rsidRPr="00786875">
        <w:rPr>
          <w:rFonts w:ascii="Times New Roman" w:hAnsi="Times New Roman"/>
          <w:color w:val="00000A"/>
          <w:sz w:val="24"/>
          <w:szCs w:val="24"/>
          <w:lang w:eastAsia="uk-UA"/>
        </w:rPr>
        <w:t>і  складає</w:t>
      </w:r>
      <w:proofErr w:type="gramEnd"/>
      <w:r w:rsidRPr="00786875">
        <w:rPr>
          <w:rFonts w:ascii="Times New Roman" w:hAnsi="Times New Roman"/>
          <w:color w:val="00000A"/>
          <w:sz w:val="24"/>
          <w:szCs w:val="24"/>
          <w:lang w:eastAsia="uk-UA"/>
        </w:rPr>
        <w:t xml:space="preserve">  </w:t>
      </w:r>
      <w:r w:rsidRPr="00786875">
        <w:rPr>
          <w:rFonts w:ascii="Times New Roman" w:hAnsi="Times New Roman"/>
          <w:b/>
          <w:color w:val="00000A"/>
          <w:sz w:val="24"/>
          <w:szCs w:val="24"/>
          <w:u w:val="single"/>
          <w:lang w:eastAsia="uk-UA"/>
        </w:rPr>
        <w:t>__________________________________________________________________, з/без ПДВ</w:t>
      </w:r>
      <w:r w:rsidRPr="00786875">
        <w:rPr>
          <w:rFonts w:ascii="Times New Roman" w:hAnsi="Times New Roman"/>
          <w:b/>
          <w:color w:val="00000A"/>
          <w:sz w:val="24"/>
          <w:szCs w:val="24"/>
          <w:lang w:eastAsia="uk-UA"/>
        </w:rPr>
        <w:t> </w:t>
      </w:r>
    </w:p>
    <w:p w:rsidR="00786875" w:rsidRPr="00786875" w:rsidRDefault="00786875" w:rsidP="00786875">
      <w:pPr>
        <w:numPr>
          <w:ilvl w:val="1"/>
          <w:numId w:val="20"/>
        </w:numPr>
        <w:tabs>
          <w:tab w:val="left" w:pos="0"/>
          <w:tab w:val="left" w:pos="390"/>
        </w:tabs>
        <w:spacing w:after="0" w:line="240" w:lineRule="auto"/>
        <w:ind w:left="426"/>
        <w:rPr>
          <w:rFonts w:ascii="Times New Roman" w:hAnsi="Times New Roman"/>
          <w:sz w:val="24"/>
          <w:szCs w:val="24"/>
          <w:lang w:eastAsia="uk-UA"/>
        </w:rPr>
      </w:pPr>
      <w:r w:rsidRPr="00786875">
        <w:rPr>
          <w:rFonts w:ascii="Times New Roman" w:hAnsi="Times New Roman"/>
          <w:color w:val="00000A"/>
          <w:sz w:val="24"/>
          <w:szCs w:val="24"/>
          <w:lang w:eastAsia="uk-UA"/>
        </w:rPr>
        <w:t>Договірна ціна є твердою. Тверда договірна ціна визначається на основі проектно-кошторисної документації та тендерної пропозиції, встановлюється незмінною на весь обсяг будівництва і не уточнюється, за винятком випадків визначених чинним законодавством України.</w:t>
      </w:r>
    </w:p>
    <w:p w:rsidR="00786875" w:rsidRPr="00786875" w:rsidRDefault="00786875" w:rsidP="00786875">
      <w:pPr>
        <w:tabs>
          <w:tab w:val="left" w:pos="390"/>
        </w:tabs>
        <w:spacing w:after="0" w:line="240" w:lineRule="auto"/>
        <w:jc w:val="both"/>
        <w:rPr>
          <w:rFonts w:ascii="Times New Roman" w:hAnsi="Times New Roman"/>
          <w:sz w:val="24"/>
          <w:szCs w:val="24"/>
          <w:lang w:eastAsia="uk-UA"/>
        </w:rPr>
      </w:pPr>
      <w:r w:rsidRPr="00786875">
        <w:rPr>
          <w:rFonts w:ascii="Times New Roman" w:hAnsi="Times New Roman"/>
          <w:sz w:val="24"/>
          <w:szCs w:val="24"/>
          <w:lang w:eastAsia="uk-UA"/>
        </w:rPr>
        <w:t> </w:t>
      </w:r>
    </w:p>
    <w:p w:rsidR="00786875" w:rsidRPr="00786875" w:rsidRDefault="00786875" w:rsidP="00786875">
      <w:pPr>
        <w:tabs>
          <w:tab w:val="left" w:pos="720"/>
        </w:tabs>
        <w:spacing w:after="0" w:line="240" w:lineRule="auto"/>
        <w:ind w:left="360"/>
        <w:rPr>
          <w:rFonts w:ascii="Times New Roman" w:hAnsi="Times New Roman"/>
          <w:sz w:val="24"/>
          <w:szCs w:val="24"/>
          <w:lang w:eastAsia="uk-UA"/>
        </w:rPr>
      </w:pPr>
      <w:r w:rsidRPr="00786875">
        <w:rPr>
          <w:rFonts w:ascii="Times New Roman" w:hAnsi="Times New Roman"/>
          <w:b/>
          <w:bCs/>
          <w:color w:val="00000A"/>
          <w:sz w:val="24"/>
          <w:szCs w:val="24"/>
          <w:lang w:eastAsia="uk-UA"/>
        </w:rPr>
        <w:t xml:space="preserve">                                                        3. Терміни виконання робіт</w:t>
      </w:r>
    </w:p>
    <w:p w:rsidR="00786875" w:rsidRPr="00786875" w:rsidRDefault="00786875" w:rsidP="00786875">
      <w:pPr>
        <w:numPr>
          <w:ilvl w:val="1"/>
          <w:numId w:val="21"/>
        </w:numPr>
        <w:tabs>
          <w:tab w:val="left" w:pos="0"/>
          <w:tab w:val="left" w:pos="390"/>
        </w:tabs>
        <w:spacing w:after="0" w:line="240" w:lineRule="auto"/>
        <w:jc w:val="both"/>
        <w:rPr>
          <w:rFonts w:ascii="Times New Roman" w:hAnsi="Times New Roman"/>
          <w:sz w:val="24"/>
          <w:szCs w:val="24"/>
          <w:lang w:eastAsia="uk-UA"/>
        </w:rPr>
      </w:pPr>
      <w:r w:rsidRPr="00786875">
        <w:rPr>
          <w:rFonts w:ascii="Times New Roman" w:hAnsi="Times New Roman"/>
          <w:color w:val="00000A"/>
          <w:sz w:val="24"/>
          <w:szCs w:val="24"/>
          <w:lang w:eastAsia="uk-UA"/>
        </w:rPr>
        <w:t>Послуги по Договору розпочинаються та повинні бути виконані в терміни згідно даного Договору</w:t>
      </w:r>
      <w:r>
        <w:rPr>
          <w:rFonts w:ascii="Times New Roman" w:hAnsi="Times New Roman"/>
          <w:sz w:val="24"/>
          <w:szCs w:val="24"/>
          <w:lang w:eastAsia="uk-UA"/>
        </w:rPr>
        <w:t>, та затвердженого календарног</w:t>
      </w:r>
      <w:r>
        <w:rPr>
          <w:rFonts w:ascii="Times New Roman" w:hAnsi="Times New Roman"/>
          <w:sz w:val="24"/>
          <w:szCs w:val="24"/>
          <w:lang w:val="uk-UA" w:eastAsia="uk-UA"/>
        </w:rPr>
        <w:t xml:space="preserve">о плану, але не пізніше </w:t>
      </w:r>
      <w:r w:rsidR="0088578C">
        <w:rPr>
          <w:rFonts w:ascii="Times New Roman" w:hAnsi="Times New Roman"/>
          <w:b/>
          <w:sz w:val="24"/>
          <w:szCs w:val="24"/>
          <w:lang w:val="uk-UA" w:eastAsia="uk-UA"/>
        </w:rPr>
        <w:t>31</w:t>
      </w:r>
      <w:r w:rsidRPr="00786875">
        <w:rPr>
          <w:rFonts w:ascii="Times New Roman" w:hAnsi="Times New Roman"/>
          <w:b/>
          <w:sz w:val="24"/>
          <w:szCs w:val="24"/>
          <w:lang w:val="uk-UA" w:eastAsia="uk-UA"/>
        </w:rPr>
        <w:t xml:space="preserve"> </w:t>
      </w:r>
      <w:r w:rsidR="0088578C">
        <w:rPr>
          <w:rFonts w:ascii="Times New Roman" w:hAnsi="Times New Roman"/>
          <w:b/>
          <w:sz w:val="24"/>
          <w:szCs w:val="24"/>
          <w:lang w:val="uk-UA" w:eastAsia="uk-UA"/>
        </w:rPr>
        <w:t>грудня</w:t>
      </w:r>
      <w:r w:rsidRPr="00786875">
        <w:rPr>
          <w:rFonts w:ascii="Times New Roman" w:hAnsi="Times New Roman"/>
          <w:b/>
          <w:sz w:val="24"/>
          <w:szCs w:val="24"/>
          <w:lang w:val="uk-UA" w:eastAsia="uk-UA"/>
        </w:rPr>
        <w:t xml:space="preserve"> 2023 року.</w:t>
      </w:r>
    </w:p>
    <w:p w:rsidR="00786875" w:rsidRPr="00786875" w:rsidRDefault="00786875" w:rsidP="00786875">
      <w:pPr>
        <w:numPr>
          <w:ilvl w:val="1"/>
          <w:numId w:val="21"/>
        </w:numPr>
        <w:tabs>
          <w:tab w:val="left" w:pos="0"/>
          <w:tab w:val="left" w:pos="390"/>
        </w:tabs>
        <w:spacing w:after="0" w:line="240" w:lineRule="auto"/>
        <w:rPr>
          <w:rFonts w:ascii="Times New Roman" w:hAnsi="Times New Roman"/>
          <w:sz w:val="24"/>
          <w:szCs w:val="24"/>
          <w:lang w:eastAsia="uk-UA"/>
        </w:rPr>
      </w:pPr>
      <w:r w:rsidRPr="00786875">
        <w:rPr>
          <w:rFonts w:ascii="Times New Roman" w:hAnsi="Times New Roman"/>
          <w:color w:val="00000A"/>
          <w:sz w:val="24"/>
          <w:szCs w:val="24"/>
          <w:lang w:eastAsia="uk-UA"/>
        </w:rPr>
        <w:t xml:space="preserve">Перегляд строків виконання послуг може здійснюватись, зокрема при виникненні обставин, що не залежать від Виконавця, перешкоджають виконанню послуг у встановлені строки, за умови, якщо Виконавець без затримки письмово сповістив Замовника про виникнення таких обставин. </w:t>
      </w:r>
    </w:p>
    <w:p w:rsidR="00786875" w:rsidRPr="00786875" w:rsidRDefault="00786875" w:rsidP="00786875">
      <w:pPr>
        <w:numPr>
          <w:ilvl w:val="1"/>
          <w:numId w:val="21"/>
        </w:numPr>
        <w:tabs>
          <w:tab w:val="left" w:pos="0"/>
          <w:tab w:val="left" w:pos="390"/>
        </w:tabs>
        <w:spacing w:after="0" w:line="240" w:lineRule="auto"/>
        <w:jc w:val="both"/>
        <w:rPr>
          <w:rFonts w:ascii="Times New Roman" w:hAnsi="Times New Roman"/>
          <w:sz w:val="24"/>
          <w:szCs w:val="24"/>
          <w:lang w:eastAsia="uk-UA"/>
        </w:rPr>
      </w:pPr>
      <w:r w:rsidRPr="00786875">
        <w:rPr>
          <w:rFonts w:ascii="Times New Roman" w:hAnsi="Times New Roman"/>
          <w:color w:val="00000A"/>
          <w:sz w:val="24"/>
          <w:szCs w:val="24"/>
          <w:lang w:eastAsia="uk-UA"/>
        </w:rPr>
        <w:t xml:space="preserve">Обставинами, які перешкоджають виконанню послуг у встановлені Договором строки, що не залежать від Виконавець і дають право на перегляд Сторонами цих строків, є такі: </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A"/>
          <w:sz w:val="24"/>
          <w:szCs w:val="24"/>
          <w:lang w:eastAsia="uk-UA"/>
        </w:rPr>
        <w:t>-  форс-мажор;</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A"/>
          <w:sz w:val="24"/>
          <w:szCs w:val="24"/>
          <w:lang w:eastAsia="uk-UA"/>
        </w:rPr>
        <w:t>- дій третіх осіб, що унеможливлюють належне наданню послуг, за винятком випадків, коли ці дії зумовлені залежними від Виконавця обставинами.</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sz w:val="24"/>
          <w:szCs w:val="24"/>
          <w:lang w:eastAsia="uk-UA"/>
        </w:rPr>
        <w:t>3.4. Т</w:t>
      </w:r>
      <w:r w:rsidRPr="00786875">
        <w:rPr>
          <w:rFonts w:ascii="Times New Roman" w:hAnsi="Times New Roman"/>
          <w:color w:val="00000A"/>
          <w:sz w:val="24"/>
          <w:szCs w:val="24"/>
          <w:lang w:eastAsia="uk-UA"/>
        </w:rPr>
        <w:t>ерміни</w:t>
      </w:r>
      <w:r w:rsidRPr="00786875">
        <w:rPr>
          <w:rFonts w:ascii="Times New Roman" w:hAnsi="Times New Roman"/>
          <w:color w:val="00000A"/>
          <w:sz w:val="24"/>
          <w:szCs w:val="24"/>
          <w:lang w:val="uk-UA" w:eastAsia="uk-UA"/>
        </w:rPr>
        <w:t xml:space="preserve"> </w:t>
      </w:r>
      <w:r w:rsidRPr="00786875">
        <w:rPr>
          <w:rFonts w:ascii="Times New Roman" w:hAnsi="Times New Roman"/>
          <w:color w:val="00000A"/>
          <w:sz w:val="24"/>
          <w:szCs w:val="24"/>
          <w:lang w:eastAsia="uk-UA"/>
        </w:rPr>
        <w:t>по наданню послуг можуть бути змінені у випадках, передбачених п. 3.3. цього Договору. Рішення Сторін про перегляд строків оформляється додатковою угодою, що є невід’ємною частиною Договору.</w:t>
      </w:r>
    </w:p>
    <w:p w:rsidR="00786875" w:rsidRPr="00786875" w:rsidRDefault="00786875" w:rsidP="00786875">
      <w:pPr>
        <w:spacing w:after="0" w:line="240" w:lineRule="auto"/>
        <w:rPr>
          <w:rFonts w:ascii="Times New Roman" w:hAnsi="Times New Roman"/>
          <w:sz w:val="24"/>
          <w:szCs w:val="24"/>
          <w:lang w:eastAsia="uk-UA"/>
        </w:rPr>
      </w:pPr>
      <w:r w:rsidRPr="00786875">
        <w:rPr>
          <w:rFonts w:ascii="Times New Roman" w:hAnsi="Times New Roman"/>
          <w:sz w:val="24"/>
          <w:szCs w:val="24"/>
          <w:lang w:eastAsia="uk-UA"/>
        </w:rPr>
        <w:t xml:space="preserve">3.5. </w:t>
      </w:r>
      <w:r w:rsidRPr="00786875">
        <w:rPr>
          <w:rFonts w:ascii="Times New Roman" w:hAnsi="Times New Roman"/>
          <w:color w:val="00000A"/>
          <w:sz w:val="24"/>
          <w:szCs w:val="24"/>
          <w:lang w:eastAsia="uk-UA"/>
        </w:rPr>
        <w:t>Замовник може приймати рішення про упов</w:t>
      </w:r>
      <w:r>
        <w:rPr>
          <w:rFonts w:ascii="Times New Roman" w:hAnsi="Times New Roman"/>
          <w:color w:val="00000A"/>
          <w:sz w:val="24"/>
          <w:szCs w:val="24"/>
          <w:lang w:eastAsia="uk-UA"/>
        </w:rPr>
        <w:t xml:space="preserve">ільнення темпів наданню послуг, </w:t>
      </w:r>
      <w:r w:rsidRPr="00786875">
        <w:rPr>
          <w:rFonts w:ascii="Times New Roman" w:hAnsi="Times New Roman"/>
          <w:color w:val="00000A"/>
          <w:sz w:val="24"/>
          <w:szCs w:val="24"/>
          <w:lang w:eastAsia="uk-UA"/>
        </w:rPr>
        <w:t>їх зупинення або прискорення з внесенням відповідних змін у Договір.</w:t>
      </w:r>
    </w:p>
    <w:p w:rsidR="00786875" w:rsidRPr="00786875" w:rsidRDefault="00786875" w:rsidP="00786875">
      <w:pPr>
        <w:tabs>
          <w:tab w:val="left" w:pos="390"/>
        </w:tabs>
        <w:spacing w:after="0" w:line="240" w:lineRule="auto"/>
        <w:ind w:right="88"/>
        <w:rPr>
          <w:rFonts w:ascii="Times New Roman" w:hAnsi="Times New Roman"/>
          <w:sz w:val="24"/>
          <w:szCs w:val="24"/>
          <w:lang w:eastAsia="uk-UA"/>
        </w:rPr>
      </w:pPr>
      <w:r w:rsidRPr="00786875">
        <w:rPr>
          <w:rFonts w:ascii="Times New Roman" w:hAnsi="Times New Roman"/>
          <w:sz w:val="24"/>
          <w:szCs w:val="24"/>
          <w:lang w:eastAsia="uk-UA"/>
        </w:rPr>
        <w:t> </w:t>
      </w:r>
    </w:p>
    <w:p w:rsidR="00786875" w:rsidRPr="00786875" w:rsidRDefault="00786875" w:rsidP="00786875">
      <w:pPr>
        <w:widowControl w:val="0"/>
        <w:numPr>
          <w:ilvl w:val="0"/>
          <w:numId w:val="19"/>
        </w:numPr>
        <w:tabs>
          <w:tab w:val="left" w:pos="720"/>
        </w:tabs>
        <w:spacing w:after="0" w:line="240" w:lineRule="auto"/>
        <w:ind w:left="1440" w:right="88"/>
        <w:jc w:val="center"/>
        <w:rPr>
          <w:rFonts w:ascii="Times New Roman" w:hAnsi="Times New Roman"/>
          <w:sz w:val="24"/>
          <w:szCs w:val="24"/>
          <w:lang w:eastAsia="uk-UA"/>
        </w:rPr>
      </w:pPr>
      <w:r w:rsidRPr="00786875">
        <w:rPr>
          <w:rFonts w:ascii="Times New Roman" w:hAnsi="Times New Roman"/>
          <w:b/>
          <w:bCs/>
          <w:color w:val="00000A"/>
          <w:sz w:val="24"/>
          <w:szCs w:val="24"/>
          <w:lang w:eastAsia="uk-UA"/>
        </w:rPr>
        <w:t>Права та обовʼязки сторін</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A"/>
          <w:sz w:val="24"/>
          <w:szCs w:val="24"/>
          <w:lang w:eastAsia="uk-UA"/>
        </w:rPr>
        <w:tab/>
      </w:r>
      <w:r w:rsidRPr="00786875">
        <w:rPr>
          <w:rFonts w:ascii="Times New Roman" w:hAnsi="Times New Roman"/>
          <w:color w:val="00000A"/>
          <w:sz w:val="24"/>
          <w:szCs w:val="24"/>
          <w:u w:val="single"/>
          <w:lang w:eastAsia="uk-UA"/>
        </w:rPr>
        <w:t>4.1. Замовник має право:</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A"/>
          <w:sz w:val="24"/>
          <w:szCs w:val="24"/>
          <w:lang w:eastAsia="uk-UA"/>
        </w:rPr>
        <w:t>4.1.1. Здійснювати у будь-який час, не втручаючись у господарську діяльність </w:t>
      </w:r>
      <w:proofErr w:type="gramStart"/>
      <w:r w:rsidRPr="00786875">
        <w:rPr>
          <w:rFonts w:ascii="Times New Roman" w:hAnsi="Times New Roman"/>
          <w:color w:val="00000A"/>
          <w:sz w:val="24"/>
          <w:szCs w:val="24"/>
          <w:lang w:eastAsia="uk-UA"/>
        </w:rPr>
        <w:t>Виконавця,  контроль</w:t>
      </w:r>
      <w:proofErr w:type="gramEnd"/>
      <w:r w:rsidRPr="00786875">
        <w:rPr>
          <w:rFonts w:ascii="Times New Roman" w:hAnsi="Times New Roman"/>
          <w:color w:val="00000A"/>
          <w:sz w:val="24"/>
          <w:szCs w:val="24"/>
          <w:lang w:eastAsia="uk-UA"/>
        </w:rPr>
        <w:t xml:space="preserve"> за ходом, якістю, вартістю та обсягами наданих послуг;</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0"/>
          <w:sz w:val="24"/>
          <w:szCs w:val="24"/>
          <w:lang w:eastAsia="uk-UA"/>
        </w:rPr>
        <w:lastRenderedPageBreak/>
        <w:t xml:space="preserve">4.1.2. Контролювати стан та якість </w:t>
      </w:r>
      <w:r w:rsidRPr="00786875">
        <w:rPr>
          <w:rFonts w:ascii="Times New Roman" w:hAnsi="Times New Roman"/>
          <w:color w:val="00000A"/>
          <w:sz w:val="24"/>
          <w:szCs w:val="24"/>
          <w:lang w:eastAsia="uk-UA"/>
        </w:rPr>
        <w:t>наданих </w:t>
      </w:r>
      <w:proofErr w:type="gramStart"/>
      <w:r w:rsidRPr="00786875">
        <w:rPr>
          <w:rFonts w:ascii="Times New Roman" w:hAnsi="Times New Roman"/>
          <w:color w:val="00000A"/>
          <w:sz w:val="24"/>
          <w:szCs w:val="24"/>
          <w:lang w:eastAsia="uk-UA"/>
        </w:rPr>
        <w:t>послуг</w:t>
      </w:r>
      <w:r w:rsidRPr="00786875">
        <w:rPr>
          <w:rFonts w:ascii="Times New Roman" w:hAnsi="Times New Roman"/>
          <w:color w:val="000000"/>
          <w:sz w:val="24"/>
          <w:szCs w:val="24"/>
          <w:lang w:eastAsia="uk-UA"/>
        </w:rPr>
        <w:t xml:space="preserve">  і</w:t>
      </w:r>
      <w:proofErr w:type="gramEnd"/>
      <w:r w:rsidRPr="00786875">
        <w:rPr>
          <w:rFonts w:ascii="Times New Roman" w:hAnsi="Times New Roman"/>
          <w:color w:val="000000"/>
          <w:sz w:val="24"/>
          <w:szCs w:val="24"/>
          <w:lang w:eastAsia="uk-UA"/>
        </w:rPr>
        <w:t xml:space="preserve"> вимагати від Підрядника за рахунок останнього усувати виявлені відхилення від кошторису та переробляти неякісно надані послуги;</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A"/>
          <w:sz w:val="24"/>
          <w:szCs w:val="24"/>
          <w:lang w:eastAsia="uk-UA"/>
        </w:rPr>
        <w:t>4.1.3. Відмовитися від Договору в будь-який час до закінчення терміну надання </w:t>
      </w:r>
      <w:proofErr w:type="gramStart"/>
      <w:r w:rsidRPr="00786875">
        <w:rPr>
          <w:rFonts w:ascii="Times New Roman" w:hAnsi="Times New Roman"/>
          <w:color w:val="00000A"/>
          <w:sz w:val="24"/>
          <w:szCs w:val="24"/>
          <w:lang w:eastAsia="uk-UA"/>
        </w:rPr>
        <w:t>послуг ,</w:t>
      </w:r>
      <w:proofErr w:type="gramEnd"/>
      <w:r w:rsidRPr="00786875">
        <w:rPr>
          <w:rFonts w:ascii="Times New Roman" w:hAnsi="Times New Roman"/>
          <w:color w:val="00000A"/>
          <w:sz w:val="24"/>
          <w:szCs w:val="24"/>
          <w:lang w:eastAsia="uk-UA"/>
        </w:rPr>
        <w:t xml:space="preserve"> оплативши Виконавцю виконану частину наданих послуг  з відшкодуванням збитків, завданих такою відмовою;</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0"/>
          <w:sz w:val="24"/>
          <w:szCs w:val="24"/>
          <w:lang w:eastAsia="uk-UA"/>
        </w:rPr>
        <w:t xml:space="preserve">4.1.4.Вимагати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передбачено Договором. У такому разі збитки, завдані Замовнику, відшкодовуються Підрядником, у тому числі за рахунок відповідного зниження договірної ціни; </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0"/>
          <w:sz w:val="24"/>
          <w:szCs w:val="24"/>
          <w:lang w:eastAsia="uk-UA"/>
        </w:rPr>
        <w:t xml:space="preserve">4.1.5. Відмовитися від Договору та вимагати відшкодування збитків, якщо Підрядник своєчасно не </w:t>
      </w:r>
      <w:r w:rsidRPr="00786875">
        <w:rPr>
          <w:rFonts w:ascii="Times New Roman" w:hAnsi="Times New Roman"/>
          <w:color w:val="00000A"/>
          <w:sz w:val="24"/>
          <w:szCs w:val="24"/>
          <w:lang w:eastAsia="uk-UA"/>
        </w:rPr>
        <w:t>надав послуг</w:t>
      </w:r>
      <w:r w:rsidRPr="00786875">
        <w:rPr>
          <w:rFonts w:ascii="Times New Roman" w:hAnsi="Times New Roman"/>
          <w:color w:val="000000"/>
          <w:sz w:val="24"/>
          <w:szCs w:val="24"/>
          <w:lang w:eastAsia="uk-UA"/>
        </w:rPr>
        <w:t>и або надає їх настільки повільно, що закінчення їх у строк, визначений Договором, стає неможливим;</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0"/>
          <w:sz w:val="24"/>
          <w:szCs w:val="24"/>
          <w:lang w:eastAsia="uk-UA"/>
        </w:rPr>
        <w:t xml:space="preserve">4.1.6. Достроково розірвати Договір </w:t>
      </w:r>
      <w:proofErr w:type="gramStart"/>
      <w:r w:rsidRPr="00786875">
        <w:rPr>
          <w:rFonts w:ascii="Times New Roman" w:hAnsi="Times New Roman"/>
          <w:color w:val="000000"/>
          <w:sz w:val="24"/>
          <w:szCs w:val="24"/>
          <w:lang w:eastAsia="uk-UA"/>
        </w:rPr>
        <w:t>у  разі</w:t>
      </w:r>
      <w:proofErr w:type="gramEnd"/>
      <w:r w:rsidRPr="00786875">
        <w:rPr>
          <w:rFonts w:ascii="Times New Roman" w:hAnsi="Times New Roman"/>
          <w:color w:val="000000"/>
          <w:sz w:val="24"/>
          <w:szCs w:val="24"/>
          <w:lang w:eastAsia="uk-UA"/>
        </w:rPr>
        <w:t xml:space="preserve"> виявлення недоліків  </w:t>
      </w:r>
      <w:r w:rsidRPr="00786875">
        <w:rPr>
          <w:rFonts w:ascii="Times New Roman" w:hAnsi="Times New Roman"/>
          <w:color w:val="00000A"/>
          <w:sz w:val="24"/>
          <w:szCs w:val="24"/>
          <w:lang w:eastAsia="uk-UA"/>
        </w:rPr>
        <w:t>наданих послуг</w:t>
      </w:r>
      <w:r w:rsidRPr="00786875">
        <w:rPr>
          <w:rFonts w:ascii="Times New Roman" w:hAnsi="Times New Roman"/>
          <w:color w:val="000000"/>
          <w:sz w:val="24"/>
          <w:szCs w:val="24"/>
          <w:lang w:eastAsia="uk-UA"/>
        </w:rPr>
        <w:t>, які виключають можливість їх використання відповідно до мети, зазначеної у проектній документації та Договорі, і не можуть бути усунені Підрядником, Замовником або третьою особою, а також невиконання  зобов’язань Підрядником, повідомивши про це його у строк 10 днів з дати прийняття рішення  про необхідність розірвання  Договору.</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A"/>
          <w:sz w:val="24"/>
          <w:szCs w:val="24"/>
          <w:lang w:eastAsia="uk-UA"/>
        </w:rPr>
        <w:t>4.1.7. Ініціювати внесення змін у Договір, вимагати розірвання Договору в односторонньому порядку повідомивши Виконавця за 15 календарних днів та відшкодування збитків за наявності істотних порушень Виконавцем умов Договору;</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0"/>
          <w:sz w:val="24"/>
          <w:szCs w:val="24"/>
          <w:lang w:eastAsia="uk-UA"/>
        </w:rPr>
        <w:t xml:space="preserve">4.1.8. У випадку виявлення фактів використання Виконавцем неякісних матеріалів чи матеріалів, тип та характеристика яких не відповідають умовам, що звичайно ставляться чи умовам цього договору, державним нормам та правилам, вимагати від </w:t>
      </w:r>
      <w:proofErr w:type="gramStart"/>
      <w:r w:rsidRPr="00786875">
        <w:rPr>
          <w:rFonts w:ascii="Times New Roman" w:hAnsi="Times New Roman"/>
          <w:color w:val="000000"/>
          <w:sz w:val="24"/>
          <w:szCs w:val="24"/>
          <w:lang w:eastAsia="uk-UA"/>
        </w:rPr>
        <w:t>Виконавця  негайної</w:t>
      </w:r>
      <w:proofErr w:type="gramEnd"/>
      <w:r w:rsidRPr="00786875">
        <w:rPr>
          <w:rFonts w:ascii="Times New Roman" w:hAnsi="Times New Roman"/>
          <w:color w:val="000000"/>
          <w:sz w:val="24"/>
          <w:szCs w:val="24"/>
          <w:lang w:eastAsia="uk-UA"/>
        </w:rPr>
        <w:t xml:space="preserve"> (не пізніше 3 робочих днів з моменту одержання повідомлення Замовника) заміни таких матеріалів за його рахунок;</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0"/>
          <w:sz w:val="24"/>
          <w:szCs w:val="24"/>
          <w:lang w:eastAsia="uk-UA"/>
        </w:rPr>
        <w:t xml:space="preserve">4.1.9. Вимагати від Підрядника безоплатного усунення недоліків у </w:t>
      </w:r>
      <w:r w:rsidRPr="00786875">
        <w:rPr>
          <w:rFonts w:ascii="Times New Roman" w:hAnsi="Times New Roman"/>
          <w:color w:val="00000A"/>
          <w:sz w:val="24"/>
          <w:szCs w:val="24"/>
          <w:lang w:eastAsia="uk-UA"/>
        </w:rPr>
        <w:t>наданих послугах</w:t>
      </w:r>
      <w:r w:rsidRPr="00786875">
        <w:rPr>
          <w:rFonts w:ascii="Times New Roman" w:hAnsi="Times New Roman"/>
          <w:color w:val="000000"/>
          <w:sz w:val="24"/>
          <w:szCs w:val="24"/>
          <w:lang w:eastAsia="uk-UA"/>
        </w:rPr>
        <w:t>, виявлених протягом гарантійного терміну, передбаченого цим Договором чи законом.</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A"/>
          <w:sz w:val="24"/>
          <w:szCs w:val="24"/>
          <w:lang w:eastAsia="uk-UA"/>
        </w:rPr>
        <w:t>4.1.10. Інші права, передбачені чинним законодавством України.</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A"/>
          <w:sz w:val="24"/>
          <w:szCs w:val="24"/>
          <w:lang w:eastAsia="uk-UA"/>
        </w:rPr>
        <w:tab/>
      </w:r>
      <w:r w:rsidRPr="00786875">
        <w:rPr>
          <w:rFonts w:ascii="Times New Roman" w:hAnsi="Times New Roman"/>
          <w:color w:val="00000A"/>
          <w:sz w:val="24"/>
          <w:szCs w:val="24"/>
          <w:u w:val="single"/>
          <w:lang w:eastAsia="uk-UA"/>
        </w:rPr>
        <w:t>4.2. Замовник зобов’язується:</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A"/>
          <w:sz w:val="24"/>
          <w:szCs w:val="24"/>
          <w:lang w:eastAsia="uk-UA"/>
        </w:rPr>
        <w:t>4.2.1.  сприяти Виконавцю у виконанні робіт(послуг);</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A"/>
          <w:sz w:val="24"/>
          <w:szCs w:val="24"/>
          <w:lang w:eastAsia="uk-UA"/>
        </w:rPr>
        <w:t>4.2.3. оплачувати вартість </w:t>
      </w:r>
      <w:proofErr w:type="gramStart"/>
      <w:r w:rsidRPr="00786875">
        <w:rPr>
          <w:rFonts w:ascii="Times New Roman" w:hAnsi="Times New Roman"/>
          <w:color w:val="00000A"/>
          <w:sz w:val="24"/>
          <w:szCs w:val="24"/>
          <w:lang w:eastAsia="uk-UA"/>
        </w:rPr>
        <w:t>виконаних  робіт</w:t>
      </w:r>
      <w:proofErr w:type="gramEnd"/>
      <w:r w:rsidRPr="00786875">
        <w:rPr>
          <w:rFonts w:ascii="Times New Roman" w:hAnsi="Times New Roman"/>
          <w:color w:val="00000A"/>
          <w:sz w:val="24"/>
          <w:szCs w:val="24"/>
          <w:lang w:eastAsia="uk-UA"/>
        </w:rPr>
        <w:t xml:space="preserve"> (послуг) у строки та розмірах, визначені умовами даного Договору;</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A"/>
          <w:sz w:val="24"/>
          <w:szCs w:val="24"/>
          <w:lang w:eastAsia="uk-UA"/>
        </w:rPr>
        <w:t>4.2.4. виконувати інші обов’язки, передбачені чинним законодавством України.</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A"/>
          <w:sz w:val="24"/>
          <w:szCs w:val="24"/>
          <w:lang w:eastAsia="uk-UA"/>
        </w:rPr>
        <w:tab/>
      </w:r>
      <w:r w:rsidRPr="00786875">
        <w:rPr>
          <w:rFonts w:ascii="Times New Roman" w:hAnsi="Times New Roman"/>
          <w:color w:val="00000A"/>
          <w:sz w:val="24"/>
          <w:szCs w:val="24"/>
          <w:u w:val="single"/>
          <w:lang w:eastAsia="uk-UA"/>
        </w:rPr>
        <w:t>4.3. Виконавець має право:</w:t>
      </w:r>
    </w:p>
    <w:p w:rsidR="00786875" w:rsidRPr="00786875" w:rsidRDefault="00786875" w:rsidP="00786875">
      <w:pPr>
        <w:spacing w:after="0" w:line="240" w:lineRule="auto"/>
        <w:rPr>
          <w:rFonts w:ascii="Times New Roman" w:hAnsi="Times New Roman"/>
          <w:sz w:val="24"/>
          <w:szCs w:val="24"/>
          <w:lang w:eastAsia="uk-UA"/>
        </w:rPr>
      </w:pPr>
      <w:r w:rsidRPr="00786875">
        <w:rPr>
          <w:rFonts w:ascii="Times New Roman" w:hAnsi="Times New Roman"/>
          <w:color w:val="00000A"/>
          <w:sz w:val="24"/>
          <w:szCs w:val="24"/>
          <w:lang w:eastAsia="uk-UA"/>
        </w:rPr>
        <w:t>4.3.1. вимагати від Замовника оплатити вартість наданих послуг, виконаних у відповідності з умовами даного Договору належним чином;</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A"/>
          <w:sz w:val="24"/>
          <w:szCs w:val="24"/>
          <w:lang w:eastAsia="uk-UA"/>
        </w:rPr>
        <w:t>4.3.2. достроково надання послуг, передбачені умовами даного Договору;</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A"/>
          <w:sz w:val="24"/>
          <w:szCs w:val="24"/>
          <w:lang w:eastAsia="uk-UA"/>
        </w:rPr>
        <w:t>4.3.3. інші права, передбачені чинним законодавством України.</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A"/>
          <w:sz w:val="24"/>
          <w:szCs w:val="24"/>
          <w:lang w:eastAsia="uk-UA"/>
        </w:rPr>
        <w:tab/>
      </w:r>
      <w:r w:rsidRPr="00786875">
        <w:rPr>
          <w:rFonts w:ascii="Times New Roman" w:hAnsi="Times New Roman"/>
          <w:color w:val="00000A"/>
          <w:sz w:val="24"/>
          <w:szCs w:val="24"/>
          <w:u w:val="single"/>
          <w:lang w:eastAsia="uk-UA"/>
        </w:rPr>
        <w:t>4.4. Виконавець зобов’язується:</w:t>
      </w:r>
    </w:p>
    <w:p w:rsidR="00786875" w:rsidRPr="00786875" w:rsidRDefault="00786875" w:rsidP="00786875">
      <w:pPr>
        <w:spacing w:after="0" w:line="240" w:lineRule="auto"/>
        <w:rPr>
          <w:rFonts w:ascii="Times New Roman" w:hAnsi="Times New Roman"/>
          <w:sz w:val="24"/>
          <w:szCs w:val="24"/>
          <w:lang w:eastAsia="uk-UA"/>
        </w:rPr>
      </w:pPr>
      <w:r w:rsidRPr="00786875">
        <w:rPr>
          <w:rFonts w:ascii="Times New Roman" w:hAnsi="Times New Roman"/>
          <w:color w:val="00000A"/>
          <w:sz w:val="24"/>
          <w:szCs w:val="24"/>
          <w:lang w:eastAsia="uk-UA"/>
        </w:rPr>
        <w:t>4.4.1 надати послуги з будівництва</w:t>
      </w:r>
      <w:r w:rsidRPr="00786875">
        <w:rPr>
          <w:rFonts w:ascii="Times New Roman" w:hAnsi="Times New Roman"/>
          <w:b/>
          <w:bCs/>
          <w:color w:val="00000A"/>
          <w:sz w:val="24"/>
          <w:szCs w:val="24"/>
          <w:lang w:eastAsia="uk-UA"/>
        </w:rPr>
        <w:t> </w:t>
      </w:r>
      <w:r w:rsidRPr="00786875">
        <w:rPr>
          <w:rFonts w:ascii="Times New Roman" w:hAnsi="Times New Roman"/>
          <w:color w:val="00000A"/>
          <w:sz w:val="24"/>
          <w:szCs w:val="24"/>
          <w:lang w:eastAsia="uk-UA"/>
        </w:rPr>
        <w:t>у відповідності з розробленою договірною ціною, кошторисною документацією;</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0"/>
          <w:sz w:val="24"/>
          <w:szCs w:val="24"/>
          <w:lang w:eastAsia="uk-UA"/>
        </w:rPr>
        <w:t xml:space="preserve">4.4.2. використовувати для </w:t>
      </w:r>
      <w:r w:rsidRPr="00786875">
        <w:rPr>
          <w:rFonts w:ascii="Times New Roman" w:hAnsi="Times New Roman"/>
          <w:color w:val="00000A"/>
          <w:sz w:val="24"/>
          <w:szCs w:val="24"/>
          <w:lang w:eastAsia="uk-UA"/>
        </w:rPr>
        <w:t>надання </w:t>
      </w:r>
      <w:proofErr w:type="gramStart"/>
      <w:r w:rsidRPr="00786875">
        <w:rPr>
          <w:rFonts w:ascii="Times New Roman" w:hAnsi="Times New Roman"/>
          <w:color w:val="00000A"/>
          <w:sz w:val="24"/>
          <w:szCs w:val="24"/>
          <w:lang w:eastAsia="uk-UA"/>
        </w:rPr>
        <w:t>послуг</w:t>
      </w:r>
      <w:r w:rsidRPr="00786875">
        <w:rPr>
          <w:rFonts w:ascii="Times New Roman" w:hAnsi="Times New Roman"/>
          <w:color w:val="000000"/>
          <w:sz w:val="24"/>
          <w:szCs w:val="24"/>
          <w:lang w:eastAsia="uk-UA"/>
        </w:rPr>
        <w:t xml:space="preserve">  якісні</w:t>
      </w:r>
      <w:proofErr w:type="gramEnd"/>
      <w:r w:rsidRPr="00786875">
        <w:rPr>
          <w:rFonts w:ascii="Times New Roman" w:hAnsi="Times New Roman"/>
          <w:color w:val="000000"/>
          <w:sz w:val="24"/>
          <w:szCs w:val="24"/>
          <w:lang w:eastAsia="uk-UA"/>
        </w:rPr>
        <w:t xml:space="preserve"> матеріально-технічні ресурси, які забезпечені відповідними технічними паспортами та сертифікатами;</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0"/>
          <w:sz w:val="24"/>
          <w:szCs w:val="24"/>
          <w:lang w:eastAsia="uk-UA"/>
        </w:rPr>
        <w:t>4.4.3.у випадку виявлення Замовником фактів використання Підрядником неякісних матеріалів чи матеріалів, тип та характеристика яких не відповідають умовам, що звичайно ставляться чи умовам цього договору, Підрядник зобов’язаний негайно (не пізніше 3 робочих днів з моменту одержання повідомлення Замовника) замінити такі матеріали за свій рахунок;</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0"/>
          <w:sz w:val="24"/>
          <w:szCs w:val="24"/>
          <w:lang w:eastAsia="uk-UA"/>
        </w:rPr>
        <w:t xml:space="preserve">4.4.4.забезпечити представнику Замовника усі належні умови для </w:t>
      </w:r>
      <w:proofErr w:type="gramStart"/>
      <w:r w:rsidRPr="00786875">
        <w:rPr>
          <w:rFonts w:ascii="Times New Roman" w:hAnsi="Times New Roman"/>
          <w:color w:val="000000"/>
          <w:sz w:val="24"/>
          <w:szCs w:val="24"/>
          <w:lang w:eastAsia="uk-UA"/>
        </w:rPr>
        <w:t>здійснення  контролю</w:t>
      </w:r>
      <w:proofErr w:type="gramEnd"/>
      <w:r w:rsidRPr="00786875">
        <w:rPr>
          <w:rFonts w:ascii="Times New Roman" w:hAnsi="Times New Roman"/>
          <w:color w:val="000000"/>
          <w:sz w:val="24"/>
          <w:szCs w:val="24"/>
          <w:lang w:eastAsia="uk-UA"/>
        </w:rPr>
        <w:t xml:space="preserve">  за </w:t>
      </w:r>
      <w:r w:rsidRPr="00786875">
        <w:rPr>
          <w:rFonts w:ascii="Times New Roman" w:hAnsi="Times New Roman"/>
          <w:color w:val="00000A"/>
          <w:sz w:val="24"/>
          <w:szCs w:val="24"/>
          <w:lang w:eastAsia="uk-UA"/>
        </w:rPr>
        <w:t>наданням послуг</w:t>
      </w:r>
      <w:r w:rsidRPr="00786875">
        <w:rPr>
          <w:rFonts w:ascii="Times New Roman" w:hAnsi="Times New Roman"/>
          <w:color w:val="000000"/>
          <w:sz w:val="24"/>
          <w:szCs w:val="24"/>
          <w:lang w:eastAsia="uk-UA"/>
        </w:rPr>
        <w:t xml:space="preserve">, в тому числі надавати на вимогу представника Замовника усі необхідні документи та пояснення щодо </w:t>
      </w:r>
      <w:r w:rsidRPr="00786875">
        <w:rPr>
          <w:rFonts w:ascii="Times New Roman" w:hAnsi="Times New Roman"/>
          <w:color w:val="00000A"/>
          <w:sz w:val="24"/>
          <w:szCs w:val="24"/>
          <w:lang w:eastAsia="uk-UA"/>
        </w:rPr>
        <w:t>наданих окремих видів послуг</w:t>
      </w:r>
      <w:r w:rsidRPr="00786875">
        <w:rPr>
          <w:rFonts w:ascii="Times New Roman" w:hAnsi="Times New Roman"/>
          <w:color w:val="000000"/>
          <w:sz w:val="24"/>
          <w:szCs w:val="24"/>
          <w:lang w:eastAsia="uk-UA"/>
        </w:rPr>
        <w:t>;</w:t>
      </w:r>
    </w:p>
    <w:p w:rsidR="00786875" w:rsidRPr="00786875" w:rsidRDefault="00786875" w:rsidP="00786875">
      <w:pPr>
        <w:spacing w:after="0" w:line="240" w:lineRule="auto"/>
        <w:jc w:val="both"/>
        <w:rPr>
          <w:rFonts w:ascii="Times New Roman" w:hAnsi="Times New Roman"/>
          <w:color w:val="00000A"/>
          <w:sz w:val="24"/>
          <w:szCs w:val="24"/>
          <w:lang w:eastAsia="uk-UA"/>
        </w:rPr>
      </w:pPr>
      <w:r w:rsidRPr="00786875">
        <w:rPr>
          <w:rFonts w:ascii="Times New Roman" w:hAnsi="Times New Roman"/>
          <w:color w:val="00000A"/>
          <w:sz w:val="24"/>
          <w:szCs w:val="24"/>
          <w:lang w:eastAsia="uk-UA"/>
        </w:rPr>
        <w:t>4.4.5. повідомляти Замовника про усі обставини, які можуть загрожувати якості наданих послуг, належності експлуатації об’єкту;</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A"/>
          <w:sz w:val="24"/>
          <w:szCs w:val="24"/>
          <w:lang w:eastAsia="uk-UA"/>
        </w:rPr>
        <w:t xml:space="preserve">4.4.6. відшкодувати відповідно до законодавства та Договору завдані Замовнику збитки у разі завдання ним шкоди в період чи внаслідок неналежного виконання умов даного Договору; </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A"/>
          <w:sz w:val="24"/>
          <w:szCs w:val="24"/>
          <w:lang w:eastAsia="uk-UA"/>
        </w:rPr>
        <w:t xml:space="preserve">4.4.7. інформувати Замовника про обставини, що перешкоджають виконанню Договору, а також про заходи, необхідні для їх усунення;  </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0"/>
          <w:sz w:val="24"/>
          <w:szCs w:val="24"/>
          <w:lang w:eastAsia="uk-UA"/>
        </w:rPr>
        <w:lastRenderedPageBreak/>
        <w:t>4.4.8.ліквідувати недоробки і недоліки, що виникли з його вини і виявлені в ході приймання в</w:t>
      </w:r>
      <w:r w:rsidRPr="00786875">
        <w:rPr>
          <w:rFonts w:ascii="Times New Roman" w:hAnsi="Times New Roman"/>
          <w:color w:val="00000A"/>
          <w:sz w:val="24"/>
          <w:szCs w:val="24"/>
          <w:lang w:eastAsia="uk-UA"/>
        </w:rPr>
        <w:t xml:space="preserve"> наданих </w:t>
      </w:r>
      <w:proofErr w:type="gramStart"/>
      <w:r w:rsidRPr="00786875">
        <w:rPr>
          <w:rFonts w:ascii="Times New Roman" w:hAnsi="Times New Roman"/>
          <w:color w:val="00000A"/>
          <w:sz w:val="24"/>
          <w:szCs w:val="24"/>
          <w:lang w:eastAsia="uk-UA"/>
        </w:rPr>
        <w:t>послуг</w:t>
      </w:r>
      <w:r w:rsidRPr="00786875">
        <w:rPr>
          <w:rFonts w:ascii="Times New Roman" w:hAnsi="Times New Roman"/>
          <w:color w:val="000000"/>
          <w:sz w:val="24"/>
          <w:szCs w:val="24"/>
          <w:lang w:eastAsia="uk-UA"/>
        </w:rPr>
        <w:t xml:space="preserve"> ;</w:t>
      </w:r>
      <w:proofErr w:type="gramEnd"/>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0"/>
          <w:sz w:val="24"/>
          <w:szCs w:val="24"/>
          <w:lang w:eastAsia="uk-UA"/>
        </w:rPr>
        <w:t>4.4.9.власними силами та засобами, за свій рахунок усунути недоліки у наданих послугах, виявлені протягом гарантійного терміну;</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A"/>
          <w:sz w:val="24"/>
          <w:szCs w:val="24"/>
          <w:lang w:eastAsia="uk-UA"/>
        </w:rPr>
        <w:t>4.4.10. виконувати інші обов’язки, передбачені чинним законодавством України.</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sz w:val="24"/>
          <w:szCs w:val="24"/>
          <w:lang w:eastAsia="uk-UA"/>
        </w:rPr>
        <w:t> </w:t>
      </w:r>
    </w:p>
    <w:p w:rsidR="00786875" w:rsidRPr="00786875" w:rsidRDefault="00786875" w:rsidP="00786875">
      <w:pPr>
        <w:spacing w:after="0" w:line="240" w:lineRule="auto"/>
        <w:rPr>
          <w:rFonts w:ascii="Times New Roman" w:hAnsi="Times New Roman"/>
          <w:sz w:val="24"/>
          <w:szCs w:val="24"/>
          <w:lang w:eastAsia="uk-UA"/>
        </w:rPr>
      </w:pPr>
      <w:r w:rsidRPr="00786875">
        <w:rPr>
          <w:rFonts w:ascii="Times New Roman" w:hAnsi="Times New Roman"/>
          <w:b/>
          <w:bCs/>
          <w:color w:val="00000A"/>
          <w:sz w:val="24"/>
          <w:szCs w:val="24"/>
          <w:lang w:eastAsia="uk-UA"/>
        </w:rPr>
        <w:t>                                      5.Здавання і приймання </w:t>
      </w:r>
      <w:proofErr w:type="gramStart"/>
      <w:r w:rsidRPr="00786875">
        <w:rPr>
          <w:rFonts w:ascii="Times New Roman" w:hAnsi="Times New Roman"/>
          <w:b/>
          <w:bCs/>
          <w:color w:val="00000A"/>
          <w:sz w:val="24"/>
          <w:szCs w:val="24"/>
          <w:lang w:eastAsia="uk-UA"/>
        </w:rPr>
        <w:t>виконаних  робіт</w:t>
      </w:r>
      <w:proofErr w:type="gramEnd"/>
      <w:r w:rsidRPr="00786875">
        <w:rPr>
          <w:rFonts w:ascii="Times New Roman" w:hAnsi="Times New Roman"/>
          <w:b/>
          <w:bCs/>
          <w:color w:val="00000A"/>
          <w:sz w:val="24"/>
          <w:szCs w:val="24"/>
          <w:lang w:eastAsia="uk-UA"/>
        </w:rPr>
        <w:t>.</w:t>
      </w:r>
    </w:p>
    <w:p w:rsidR="00786875" w:rsidRPr="00786875" w:rsidRDefault="00786875" w:rsidP="00786875">
      <w:pPr>
        <w:spacing w:after="0" w:line="240" w:lineRule="auto"/>
        <w:rPr>
          <w:rFonts w:ascii="Times New Roman" w:hAnsi="Times New Roman"/>
          <w:sz w:val="24"/>
          <w:szCs w:val="24"/>
          <w:lang w:eastAsia="uk-UA"/>
        </w:rPr>
      </w:pPr>
      <w:r w:rsidRPr="00786875">
        <w:rPr>
          <w:rFonts w:ascii="Times New Roman" w:hAnsi="Times New Roman"/>
          <w:sz w:val="24"/>
          <w:szCs w:val="24"/>
          <w:lang w:eastAsia="uk-UA"/>
        </w:rPr>
        <w:t xml:space="preserve">5.1. </w:t>
      </w:r>
      <w:r w:rsidRPr="00786875">
        <w:rPr>
          <w:rFonts w:ascii="Times New Roman" w:hAnsi="Times New Roman"/>
          <w:color w:val="00000A"/>
          <w:sz w:val="24"/>
          <w:szCs w:val="24"/>
          <w:lang w:eastAsia="uk-UA"/>
        </w:rPr>
        <w:t xml:space="preserve">Факт наданих </w:t>
      </w:r>
      <w:proofErr w:type="gramStart"/>
      <w:r w:rsidRPr="00786875">
        <w:rPr>
          <w:rFonts w:ascii="Times New Roman" w:hAnsi="Times New Roman"/>
          <w:color w:val="00000A"/>
          <w:sz w:val="24"/>
          <w:szCs w:val="24"/>
          <w:lang w:eastAsia="uk-UA"/>
        </w:rPr>
        <w:t>послуг  оформляється</w:t>
      </w:r>
      <w:proofErr w:type="gramEnd"/>
      <w:r w:rsidRPr="00786875">
        <w:rPr>
          <w:rFonts w:ascii="Times New Roman" w:hAnsi="Times New Roman"/>
          <w:color w:val="00000A"/>
          <w:sz w:val="24"/>
          <w:szCs w:val="24"/>
          <w:lang w:eastAsia="uk-UA"/>
        </w:rPr>
        <w:t xml:space="preserve"> шляхом підписання Сторонами Актів приймання-передачі наданих послуг  (типова форма №КБ-2в), (надалі – "Акт") і Довідки про вартість наданих послуг    (типова форма №КБ-3), (надалі – "Довідка"). В Акті та Довідці відображаються обсяги наданих послуг   та їх вартість, підтверджені Замовником і Виконавцем, які є первинними обліковими документами. На підставі зазначених документів Замовник проводить розрахунки з Виконавцем.</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sz w:val="24"/>
          <w:szCs w:val="24"/>
          <w:lang w:eastAsia="uk-UA"/>
        </w:rPr>
        <w:t xml:space="preserve">5.2. </w:t>
      </w:r>
      <w:r w:rsidRPr="00786875">
        <w:rPr>
          <w:rFonts w:ascii="Times New Roman" w:hAnsi="Times New Roman"/>
          <w:color w:val="00000A"/>
          <w:sz w:val="24"/>
          <w:szCs w:val="24"/>
          <w:lang w:eastAsia="uk-UA"/>
        </w:rPr>
        <w:t>У разі, коли Виконавець розпочав та закінчив надання послуг у терміни, передбачені у договорі, але при прийнятті послуг (об’єкта) Замовником виявлені недоліки цих у виконанні цих послуг, тоді Виконавець зобов’язаний усунути недоліки за свій рахунок у терміни, погоджені із Замовником. Після чого Виконавець повторно повідомляє Замовника про готовність до передачі закінчення наданих послуг.</w:t>
      </w:r>
    </w:p>
    <w:p w:rsidR="00786875" w:rsidRPr="00786875" w:rsidRDefault="00786875" w:rsidP="00786875">
      <w:pPr>
        <w:spacing w:after="0" w:line="240" w:lineRule="auto"/>
        <w:rPr>
          <w:rFonts w:ascii="Times New Roman" w:hAnsi="Times New Roman"/>
          <w:sz w:val="24"/>
          <w:szCs w:val="24"/>
          <w:lang w:eastAsia="uk-UA"/>
        </w:rPr>
      </w:pPr>
      <w:r w:rsidRPr="00786875">
        <w:rPr>
          <w:rFonts w:ascii="Times New Roman" w:hAnsi="Times New Roman"/>
          <w:sz w:val="24"/>
          <w:szCs w:val="24"/>
          <w:lang w:eastAsia="uk-UA"/>
        </w:rPr>
        <w:t xml:space="preserve">5.3. </w:t>
      </w:r>
      <w:r w:rsidRPr="00786875">
        <w:rPr>
          <w:rFonts w:ascii="Times New Roman" w:hAnsi="Times New Roman"/>
          <w:color w:val="00000A"/>
          <w:sz w:val="24"/>
          <w:szCs w:val="24"/>
          <w:lang w:eastAsia="uk-UA"/>
        </w:rPr>
        <w:t xml:space="preserve">Якщо виявлені недоліки не можуть бути усунені Виконавцем, Замовником або третьою особою, Замовник має право відмовитися від прийняття таких </w:t>
      </w:r>
      <w:proofErr w:type="gramStart"/>
      <w:r w:rsidRPr="00786875">
        <w:rPr>
          <w:rFonts w:ascii="Times New Roman" w:hAnsi="Times New Roman"/>
          <w:color w:val="00000A"/>
          <w:sz w:val="24"/>
          <w:szCs w:val="24"/>
          <w:lang w:eastAsia="uk-UA"/>
        </w:rPr>
        <w:t>послуг,  або</w:t>
      </w:r>
      <w:proofErr w:type="gramEnd"/>
      <w:r w:rsidRPr="00786875">
        <w:rPr>
          <w:rFonts w:ascii="Times New Roman" w:hAnsi="Times New Roman"/>
          <w:color w:val="00000A"/>
          <w:sz w:val="24"/>
          <w:szCs w:val="24"/>
          <w:lang w:eastAsia="uk-UA"/>
        </w:rPr>
        <w:t> вимагати відповідного зниження договірної ціни чи компенсації збитків.</w:t>
      </w:r>
    </w:p>
    <w:p w:rsidR="00786875" w:rsidRPr="00786875" w:rsidRDefault="00786875" w:rsidP="00786875">
      <w:pPr>
        <w:numPr>
          <w:ilvl w:val="1"/>
          <w:numId w:val="22"/>
        </w:numPr>
        <w:tabs>
          <w:tab w:val="left" w:pos="0"/>
        </w:tabs>
        <w:spacing w:after="0" w:line="240" w:lineRule="auto"/>
        <w:jc w:val="both"/>
        <w:rPr>
          <w:rFonts w:ascii="Times New Roman" w:hAnsi="Times New Roman"/>
          <w:sz w:val="24"/>
          <w:szCs w:val="24"/>
          <w:lang w:eastAsia="uk-UA"/>
        </w:rPr>
      </w:pPr>
      <w:r w:rsidRPr="00786875">
        <w:rPr>
          <w:rFonts w:ascii="Times New Roman" w:hAnsi="Times New Roman"/>
          <w:color w:val="00000A"/>
          <w:sz w:val="24"/>
          <w:szCs w:val="24"/>
          <w:lang w:eastAsia="uk-UA"/>
        </w:rPr>
        <w:t>Право власності на закінчені надані послуги переходить до Замовника з моменту підписання Акту приймання-передачі закінчених наданих послуг.</w:t>
      </w:r>
    </w:p>
    <w:p w:rsidR="00786875" w:rsidRPr="00786875" w:rsidRDefault="00786875" w:rsidP="00786875">
      <w:pPr>
        <w:numPr>
          <w:ilvl w:val="1"/>
          <w:numId w:val="22"/>
        </w:numPr>
        <w:tabs>
          <w:tab w:val="left" w:pos="0"/>
        </w:tabs>
        <w:spacing w:after="0" w:line="240" w:lineRule="auto"/>
        <w:jc w:val="both"/>
        <w:rPr>
          <w:rFonts w:ascii="Times New Roman" w:hAnsi="Times New Roman"/>
          <w:sz w:val="24"/>
          <w:szCs w:val="24"/>
          <w:lang w:eastAsia="uk-UA"/>
        </w:rPr>
      </w:pPr>
      <w:r w:rsidRPr="00786875">
        <w:rPr>
          <w:rFonts w:ascii="Times New Roman" w:hAnsi="Times New Roman"/>
          <w:color w:val="00000A"/>
          <w:sz w:val="24"/>
          <w:szCs w:val="24"/>
          <w:lang w:eastAsia="uk-UA"/>
        </w:rPr>
        <w:t xml:space="preserve">Підписання Акту приймання-передачі закінчених наданих послуг   є підставою для проведення остаточних розрахунків між Сторонами. </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sz w:val="24"/>
          <w:szCs w:val="24"/>
          <w:lang w:eastAsia="uk-UA"/>
        </w:rPr>
        <w:t> </w:t>
      </w:r>
      <w:r w:rsidRPr="00786875">
        <w:rPr>
          <w:rFonts w:ascii="Times New Roman" w:hAnsi="Times New Roman"/>
          <w:b/>
          <w:bCs/>
          <w:color w:val="00000A"/>
          <w:sz w:val="24"/>
          <w:szCs w:val="24"/>
          <w:lang w:eastAsia="uk-UA"/>
        </w:rPr>
        <w:t>                                               6. Розрахунки та платежі</w:t>
      </w:r>
    </w:p>
    <w:p w:rsidR="00786875" w:rsidRPr="00786875" w:rsidRDefault="00786875" w:rsidP="00786875">
      <w:pPr>
        <w:numPr>
          <w:ilvl w:val="1"/>
          <w:numId w:val="23"/>
        </w:numPr>
        <w:tabs>
          <w:tab w:val="left" w:pos="0"/>
        </w:tabs>
        <w:spacing w:after="0" w:line="240" w:lineRule="auto"/>
        <w:jc w:val="both"/>
        <w:rPr>
          <w:rFonts w:ascii="Times New Roman" w:hAnsi="Times New Roman"/>
          <w:sz w:val="24"/>
          <w:szCs w:val="24"/>
          <w:lang w:eastAsia="uk-UA"/>
        </w:rPr>
      </w:pPr>
      <w:r w:rsidRPr="00786875">
        <w:rPr>
          <w:rFonts w:ascii="Times New Roman" w:hAnsi="Times New Roman"/>
          <w:color w:val="00000A"/>
          <w:sz w:val="24"/>
          <w:szCs w:val="24"/>
          <w:lang w:eastAsia="uk-UA"/>
        </w:rPr>
        <w:t>Всі платежі за цим Договором здійснюються за згодою сторін у безготівковому порядку шляхом переказу коштів на поточний банківський рахунок отримувача.</w:t>
      </w:r>
    </w:p>
    <w:p w:rsidR="00786875" w:rsidRPr="00786875" w:rsidRDefault="00786875" w:rsidP="00786875">
      <w:pPr>
        <w:numPr>
          <w:ilvl w:val="1"/>
          <w:numId w:val="23"/>
        </w:numPr>
        <w:tabs>
          <w:tab w:val="left" w:pos="0"/>
        </w:tabs>
        <w:spacing w:after="0" w:line="240" w:lineRule="auto"/>
        <w:jc w:val="both"/>
        <w:rPr>
          <w:rFonts w:ascii="Times New Roman" w:hAnsi="Times New Roman"/>
          <w:sz w:val="24"/>
          <w:szCs w:val="24"/>
          <w:lang w:eastAsia="uk-UA"/>
        </w:rPr>
      </w:pPr>
      <w:proofErr w:type="gramStart"/>
      <w:r w:rsidRPr="00786875">
        <w:rPr>
          <w:rFonts w:ascii="Times New Roman" w:hAnsi="Times New Roman"/>
          <w:color w:val="00000A"/>
          <w:sz w:val="24"/>
          <w:szCs w:val="24"/>
          <w:lang w:eastAsia="uk-UA"/>
        </w:rPr>
        <w:t>Розрахунки  між</w:t>
      </w:r>
      <w:proofErr w:type="gramEnd"/>
      <w:r w:rsidRPr="00786875">
        <w:rPr>
          <w:rFonts w:ascii="Times New Roman" w:hAnsi="Times New Roman"/>
          <w:color w:val="00000A"/>
          <w:sz w:val="24"/>
          <w:szCs w:val="24"/>
          <w:lang w:eastAsia="uk-UA"/>
        </w:rPr>
        <w:t xml:space="preserve"> Сторонами за надані послуги по цьому Договору здійснюються по факту наданих послуг на підставі підписаних актів приймання наданих послуг  (форма № КБ-2в) та довідок про вартість наданих послуг (форма № КБ-3) з відтермінуванням платежу до 30-ти календарних днів з моменту підписання Актів.</w:t>
      </w:r>
    </w:p>
    <w:p w:rsidR="00786875" w:rsidRPr="00786875" w:rsidRDefault="00786875" w:rsidP="00786875">
      <w:pPr>
        <w:numPr>
          <w:ilvl w:val="1"/>
          <w:numId w:val="23"/>
        </w:numPr>
        <w:tabs>
          <w:tab w:val="left" w:pos="0"/>
        </w:tabs>
        <w:spacing w:after="0" w:line="240" w:lineRule="auto"/>
        <w:jc w:val="both"/>
        <w:rPr>
          <w:rFonts w:ascii="Times New Roman" w:hAnsi="Times New Roman"/>
          <w:sz w:val="24"/>
          <w:szCs w:val="24"/>
          <w:lang w:eastAsia="uk-UA"/>
        </w:rPr>
      </w:pPr>
      <w:r w:rsidRPr="00786875">
        <w:rPr>
          <w:rFonts w:ascii="Times New Roman" w:hAnsi="Times New Roman"/>
          <w:color w:val="00000A"/>
          <w:sz w:val="24"/>
          <w:szCs w:val="24"/>
          <w:lang w:eastAsia="uk-UA"/>
        </w:rPr>
        <w:t xml:space="preserve">У </w:t>
      </w:r>
      <w:proofErr w:type="gramStart"/>
      <w:r w:rsidRPr="00786875">
        <w:rPr>
          <w:rFonts w:ascii="Times New Roman" w:hAnsi="Times New Roman"/>
          <w:color w:val="00000A"/>
          <w:sz w:val="24"/>
          <w:szCs w:val="24"/>
          <w:lang w:eastAsia="uk-UA"/>
        </w:rPr>
        <w:t>разі  виявлення</w:t>
      </w:r>
      <w:proofErr w:type="gramEnd"/>
      <w:r w:rsidRPr="00786875">
        <w:rPr>
          <w:rFonts w:ascii="Times New Roman" w:hAnsi="Times New Roman"/>
          <w:color w:val="00000A"/>
          <w:sz w:val="24"/>
          <w:szCs w:val="24"/>
          <w:lang w:eastAsia="uk-UA"/>
        </w:rPr>
        <w:t>  невідповідності  наданих послуг, предʼявлених до оплати, встановленим вимогам,завищення їх обсягів абонеправильного застосування кошторисних норм, поточних цін, розцінок та інших помилок, що вплинули на ціну наданих послуг, Замовник має право за участю Виконавця скоригувати суму, що підлягає сплаті.</w:t>
      </w:r>
    </w:p>
    <w:p w:rsidR="00786875" w:rsidRPr="00786875" w:rsidRDefault="00786875" w:rsidP="00786875">
      <w:pPr>
        <w:numPr>
          <w:ilvl w:val="1"/>
          <w:numId w:val="23"/>
        </w:numPr>
        <w:tabs>
          <w:tab w:val="left" w:pos="0"/>
        </w:tabs>
        <w:spacing w:after="0" w:line="240" w:lineRule="auto"/>
        <w:jc w:val="both"/>
        <w:rPr>
          <w:rFonts w:ascii="Times New Roman" w:hAnsi="Times New Roman"/>
          <w:sz w:val="24"/>
          <w:szCs w:val="24"/>
          <w:lang w:eastAsia="uk-UA"/>
        </w:rPr>
      </w:pPr>
      <w:r w:rsidRPr="00786875">
        <w:rPr>
          <w:rFonts w:ascii="Times New Roman" w:hAnsi="Times New Roman"/>
          <w:color w:val="00000A"/>
          <w:sz w:val="24"/>
          <w:szCs w:val="24"/>
          <w:lang w:eastAsia="uk-UA"/>
        </w:rPr>
        <w:t>Виконавець не має права продавати результат наданих послуг за даним Договором у випадку порушення Замовником порядку здійснення розрахунків.</w:t>
      </w:r>
    </w:p>
    <w:p w:rsidR="00786875" w:rsidRPr="00786875" w:rsidRDefault="00786875" w:rsidP="00786875">
      <w:pPr>
        <w:spacing w:after="0" w:line="240" w:lineRule="auto"/>
        <w:jc w:val="center"/>
        <w:rPr>
          <w:rFonts w:ascii="Times New Roman" w:hAnsi="Times New Roman"/>
          <w:sz w:val="24"/>
          <w:szCs w:val="24"/>
          <w:lang w:eastAsia="uk-UA"/>
        </w:rPr>
      </w:pPr>
      <w:r w:rsidRPr="00786875">
        <w:rPr>
          <w:rFonts w:ascii="Times New Roman" w:hAnsi="Times New Roman"/>
          <w:b/>
          <w:bCs/>
          <w:color w:val="00000A"/>
          <w:sz w:val="24"/>
          <w:szCs w:val="24"/>
          <w:lang w:eastAsia="uk-UA"/>
        </w:rPr>
        <w:t>7. Гарантійний термін</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0"/>
          <w:sz w:val="24"/>
          <w:szCs w:val="24"/>
          <w:lang w:eastAsia="uk-UA"/>
        </w:rPr>
        <w:t xml:space="preserve">7.1. Підрядник гарантує, що </w:t>
      </w:r>
      <w:r w:rsidRPr="00786875">
        <w:rPr>
          <w:rFonts w:ascii="Times New Roman" w:hAnsi="Times New Roman"/>
          <w:color w:val="00000A"/>
          <w:sz w:val="24"/>
          <w:szCs w:val="24"/>
          <w:lang w:eastAsia="uk-UA"/>
        </w:rPr>
        <w:t xml:space="preserve">надані ним </w:t>
      </w:r>
      <w:proofErr w:type="gramStart"/>
      <w:r w:rsidRPr="00786875">
        <w:rPr>
          <w:rFonts w:ascii="Times New Roman" w:hAnsi="Times New Roman"/>
          <w:color w:val="00000A"/>
          <w:sz w:val="24"/>
          <w:szCs w:val="24"/>
          <w:lang w:eastAsia="uk-UA"/>
        </w:rPr>
        <w:t>послуги</w:t>
      </w:r>
      <w:r w:rsidRPr="00786875">
        <w:rPr>
          <w:rFonts w:ascii="Times New Roman" w:hAnsi="Times New Roman"/>
          <w:color w:val="000000"/>
          <w:sz w:val="24"/>
          <w:szCs w:val="24"/>
          <w:lang w:eastAsia="uk-UA"/>
        </w:rPr>
        <w:t>  за</w:t>
      </w:r>
      <w:proofErr w:type="gramEnd"/>
      <w:r w:rsidRPr="00786875">
        <w:rPr>
          <w:rFonts w:ascii="Times New Roman" w:hAnsi="Times New Roman"/>
          <w:color w:val="000000"/>
          <w:sz w:val="24"/>
          <w:szCs w:val="24"/>
          <w:lang w:eastAsia="uk-UA"/>
        </w:rPr>
        <w:t xml:space="preserve"> цим Договором відповідають діючим будівельним нормам,  правилам з охорони праці. Підрядник гарантує якість закінчених </w:t>
      </w:r>
      <w:r w:rsidRPr="00786875">
        <w:rPr>
          <w:rFonts w:ascii="Times New Roman" w:hAnsi="Times New Roman"/>
          <w:color w:val="00000A"/>
          <w:sz w:val="24"/>
          <w:szCs w:val="24"/>
          <w:lang w:eastAsia="uk-UA"/>
        </w:rPr>
        <w:t xml:space="preserve">наданих </w:t>
      </w:r>
      <w:proofErr w:type="gramStart"/>
      <w:r w:rsidRPr="00786875">
        <w:rPr>
          <w:rFonts w:ascii="Times New Roman" w:hAnsi="Times New Roman"/>
          <w:color w:val="00000A"/>
          <w:sz w:val="24"/>
          <w:szCs w:val="24"/>
          <w:lang w:eastAsia="uk-UA"/>
        </w:rPr>
        <w:t xml:space="preserve">послуг </w:t>
      </w:r>
      <w:r w:rsidRPr="00786875">
        <w:rPr>
          <w:rFonts w:ascii="Times New Roman" w:hAnsi="Times New Roman"/>
          <w:color w:val="000000"/>
          <w:sz w:val="24"/>
          <w:szCs w:val="24"/>
          <w:lang w:eastAsia="uk-UA"/>
        </w:rPr>
        <w:t xml:space="preserve"> i</w:t>
      </w:r>
      <w:proofErr w:type="gramEnd"/>
      <w:r w:rsidRPr="00786875">
        <w:rPr>
          <w:rFonts w:ascii="Times New Roman" w:hAnsi="Times New Roman"/>
          <w:color w:val="000000"/>
          <w:sz w:val="24"/>
          <w:szCs w:val="24"/>
          <w:lang w:eastAsia="uk-UA"/>
        </w:rPr>
        <w:t xml:space="preserve"> змонтованих конструкцій, досягнення показників, визначених у проектній документації, та можливість їх експлуатації протягом гарантійного строку.  </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0"/>
          <w:sz w:val="24"/>
          <w:szCs w:val="24"/>
          <w:lang w:eastAsia="uk-UA"/>
        </w:rPr>
        <w:t xml:space="preserve">7.2. Гарантійний строк на дані </w:t>
      </w:r>
      <w:r w:rsidRPr="00786875">
        <w:rPr>
          <w:rFonts w:ascii="Times New Roman" w:hAnsi="Times New Roman"/>
          <w:color w:val="00000A"/>
          <w:sz w:val="24"/>
          <w:szCs w:val="24"/>
          <w:lang w:eastAsia="uk-UA"/>
        </w:rPr>
        <w:t>надані послуг</w:t>
      </w:r>
      <w:r w:rsidRPr="00786875">
        <w:rPr>
          <w:rFonts w:ascii="Times New Roman" w:hAnsi="Times New Roman"/>
          <w:color w:val="000000"/>
          <w:sz w:val="24"/>
          <w:szCs w:val="24"/>
          <w:lang w:eastAsia="uk-UA"/>
        </w:rPr>
        <w:t xml:space="preserve">и становить </w:t>
      </w:r>
      <w:r w:rsidRPr="00786875">
        <w:rPr>
          <w:rFonts w:ascii="Times New Roman" w:hAnsi="Times New Roman"/>
          <w:b/>
          <w:bCs/>
          <w:color w:val="000000"/>
          <w:sz w:val="24"/>
          <w:szCs w:val="24"/>
          <w:lang w:eastAsia="uk-UA"/>
        </w:rPr>
        <w:t>3 роки.</w:t>
      </w:r>
      <w:r w:rsidRPr="00786875">
        <w:rPr>
          <w:rFonts w:ascii="Times New Roman" w:hAnsi="Times New Roman"/>
          <w:color w:val="000000"/>
          <w:sz w:val="24"/>
          <w:szCs w:val="24"/>
          <w:lang w:eastAsia="uk-UA"/>
        </w:rPr>
        <w:t xml:space="preserve"> Гарантійний строк на матеріали та обладнання відповідає гарантійному терміну виробника даної продукції. </w:t>
      </w:r>
      <w:proofErr w:type="gramStart"/>
      <w:r w:rsidRPr="00786875">
        <w:rPr>
          <w:rFonts w:ascii="Times New Roman" w:hAnsi="Times New Roman"/>
          <w:color w:val="000000"/>
          <w:sz w:val="24"/>
          <w:szCs w:val="24"/>
          <w:lang w:eastAsia="uk-UA"/>
        </w:rPr>
        <w:t>Перебіг  гарантійного</w:t>
      </w:r>
      <w:proofErr w:type="gramEnd"/>
      <w:r w:rsidRPr="00786875">
        <w:rPr>
          <w:rFonts w:ascii="Times New Roman" w:hAnsi="Times New Roman"/>
          <w:color w:val="000000"/>
          <w:sz w:val="24"/>
          <w:szCs w:val="24"/>
          <w:lang w:eastAsia="uk-UA"/>
        </w:rPr>
        <w:t xml:space="preserve"> строку розпочинається з дати підписання сторонами кінцевого Акту приймання-передачі </w:t>
      </w:r>
      <w:r w:rsidRPr="00786875">
        <w:rPr>
          <w:rFonts w:ascii="Times New Roman" w:hAnsi="Times New Roman"/>
          <w:color w:val="00000A"/>
          <w:sz w:val="24"/>
          <w:szCs w:val="24"/>
          <w:lang w:eastAsia="uk-UA"/>
        </w:rPr>
        <w:t>наданих послуг</w:t>
      </w:r>
      <w:r w:rsidRPr="00786875">
        <w:rPr>
          <w:rFonts w:ascii="Times New Roman" w:hAnsi="Times New Roman"/>
          <w:color w:val="000000"/>
          <w:sz w:val="24"/>
          <w:szCs w:val="24"/>
          <w:lang w:eastAsia="uk-UA"/>
        </w:rPr>
        <w:t>.</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0"/>
          <w:sz w:val="24"/>
          <w:szCs w:val="24"/>
          <w:lang w:eastAsia="uk-UA"/>
        </w:rPr>
        <w:t xml:space="preserve">7.3. У разі виявлення протягом гарантійних строків недоліків (дефектів) у </w:t>
      </w:r>
      <w:r w:rsidRPr="00786875">
        <w:rPr>
          <w:rFonts w:ascii="Times New Roman" w:hAnsi="Times New Roman"/>
          <w:color w:val="00000A"/>
          <w:sz w:val="24"/>
          <w:szCs w:val="24"/>
          <w:lang w:eastAsia="uk-UA"/>
        </w:rPr>
        <w:t xml:space="preserve">наданих </w:t>
      </w:r>
      <w:proofErr w:type="gramStart"/>
      <w:r w:rsidRPr="00786875">
        <w:rPr>
          <w:rFonts w:ascii="Times New Roman" w:hAnsi="Times New Roman"/>
          <w:color w:val="00000A"/>
          <w:sz w:val="24"/>
          <w:szCs w:val="24"/>
          <w:lang w:eastAsia="uk-UA"/>
        </w:rPr>
        <w:t xml:space="preserve">послугах,  </w:t>
      </w:r>
      <w:r w:rsidRPr="00786875">
        <w:rPr>
          <w:rFonts w:ascii="Times New Roman" w:hAnsi="Times New Roman"/>
          <w:color w:val="000000"/>
          <w:sz w:val="24"/>
          <w:szCs w:val="24"/>
          <w:lang w:eastAsia="uk-UA"/>
        </w:rPr>
        <w:t>Замовник</w:t>
      </w:r>
      <w:proofErr w:type="gramEnd"/>
      <w:r w:rsidRPr="00786875">
        <w:rPr>
          <w:rFonts w:ascii="Times New Roman" w:hAnsi="Times New Roman"/>
          <w:color w:val="000000"/>
          <w:sz w:val="24"/>
          <w:szCs w:val="24"/>
          <w:lang w:eastAsia="uk-UA"/>
        </w:rPr>
        <w:t xml:space="preserve">, протягом 5 робочих днів після їх виявлення,  повідомляє про це Підрядника і запрошує його для складання акта, де має бути зазначено порядок і строки усунення виявлених недоліків (дефектів). Якщо Підрядник не з’явиться без поважних причин у визначений в запрошенні строк, </w:t>
      </w:r>
      <w:proofErr w:type="gramStart"/>
      <w:r w:rsidRPr="00786875">
        <w:rPr>
          <w:rFonts w:ascii="Times New Roman" w:hAnsi="Times New Roman"/>
          <w:color w:val="000000"/>
          <w:sz w:val="24"/>
          <w:szCs w:val="24"/>
          <w:lang w:eastAsia="uk-UA"/>
        </w:rPr>
        <w:t>Замовник  має</w:t>
      </w:r>
      <w:proofErr w:type="gramEnd"/>
      <w:r w:rsidRPr="00786875">
        <w:rPr>
          <w:rFonts w:ascii="Times New Roman" w:hAnsi="Times New Roman"/>
          <w:color w:val="000000"/>
          <w:sz w:val="24"/>
          <w:szCs w:val="24"/>
          <w:lang w:eastAsia="uk-UA"/>
        </w:rPr>
        <w:t xml:space="preserve"> право залучити до складання акта незалежних експертів. Акт, складений без участі Підрядника, надсилається йому для виконання протягом 5 робочих днів після складання. </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0"/>
          <w:sz w:val="24"/>
          <w:szCs w:val="24"/>
          <w:lang w:eastAsia="uk-UA"/>
        </w:rPr>
        <w:t xml:space="preserve">7.4. Підрядник протягом </w:t>
      </w:r>
      <w:proofErr w:type="gramStart"/>
      <w:r w:rsidRPr="00786875">
        <w:rPr>
          <w:rFonts w:ascii="Times New Roman" w:hAnsi="Times New Roman"/>
          <w:color w:val="000000"/>
          <w:sz w:val="24"/>
          <w:szCs w:val="24"/>
          <w:lang w:eastAsia="uk-UA"/>
        </w:rPr>
        <w:t>5  робочих</w:t>
      </w:r>
      <w:proofErr w:type="gramEnd"/>
      <w:r w:rsidRPr="00786875">
        <w:rPr>
          <w:rFonts w:ascii="Times New Roman" w:hAnsi="Times New Roman"/>
          <w:color w:val="000000"/>
          <w:sz w:val="24"/>
          <w:szCs w:val="24"/>
          <w:lang w:eastAsia="uk-UA"/>
        </w:rPr>
        <w:t xml:space="preserve"> днів з моменту підписання акту Сторонами, власними та/або залученими силами й засобами (за власний рахунок) зобов’язується усунути всі  недоробки та </w:t>
      </w:r>
      <w:r w:rsidRPr="00786875">
        <w:rPr>
          <w:rFonts w:ascii="Times New Roman" w:hAnsi="Times New Roman"/>
          <w:color w:val="000000"/>
          <w:sz w:val="24"/>
          <w:szCs w:val="24"/>
          <w:lang w:eastAsia="uk-UA"/>
        </w:rPr>
        <w:lastRenderedPageBreak/>
        <w:t xml:space="preserve">недоліки, виявлені та зафіксовані Замовником. Вказаний термін може бути продовжений за згодою Замовника лише у випадку, якщо усунення недоліків з технічних причин потребує значного часу. </w:t>
      </w:r>
    </w:p>
    <w:p w:rsidR="00786875" w:rsidRPr="00786875" w:rsidRDefault="00786875" w:rsidP="00786875">
      <w:pPr>
        <w:spacing w:after="0" w:line="240" w:lineRule="auto"/>
        <w:ind w:left="3969" w:right="88"/>
        <w:rPr>
          <w:rFonts w:ascii="Times New Roman" w:hAnsi="Times New Roman"/>
          <w:sz w:val="24"/>
          <w:szCs w:val="24"/>
          <w:lang w:eastAsia="uk-UA"/>
        </w:rPr>
      </w:pPr>
      <w:r w:rsidRPr="00786875">
        <w:rPr>
          <w:rFonts w:ascii="Times New Roman" w:hAnsi="Times New Roman"/>
          <w:b/>
          <w:bCs/>
          <w:color w:val="00000A"/>
          <w:sz w:val="24"/>
          <w:szCs w:val="24"/>
          <w:lang w:eastAsia="uk-UA"/>
        </w:rPr>
        <w:t>8. Відповідальність сторін.</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A"/>
          <w:sz w:val="24"/>
          <w:szCs w:val="24"/>
          <w:lang w:eastAsia="uk-UA"/>
        </w:rPr>
        <w:t xml:space="preserve">8.1.У випадку порушення встановленого даним Договору терміну здачі наданих </w:t>
      </w:r>
      <w:proofErr w:type="gramStart"/>
      <w:r w:rsidRPr="00786875">
        <w:rPr>
          <w:rFonts w:ascii="Times New Roman" w:hAnsi="Times New Roman"/>
          <w:color w:val="00000A"/>
          <w:sz w:val="24"/>
          <w:szCs w:val="24"/>
          <w:lang w:eastAsia="uk-UA"/>
        </w:rPr>
        <w:t>послуг  зі</w:t>
      </w:r>
      <w:proofErr w:type="gramEnd"/>
      <w:r w:rsidRPr="00786875">
        <w:rPr>
          <w:rFonts w:ascii="Times New Roman" w:hAnsi="Times New Roman"/>
          <w:color w:val="00000A"/>
          <w:sz w:val="24"/>
          <w:szCs w:val="24"/>
          <w:lang w:eastAsia="uk-UA"/>
        </w:rPr>
        <w:t xml:space="preserve"> своєї вини Виконавець сплачує Замовнику пеню в розмірі облікової ставки Національного банку України, що діяла під час такого прострочення, від суми невиконаного грошового зобовʼязання.</w:t>
      </w:r>
    </w:p>
    <w:p w:rsidR="00786875" w:rsidRPr="00786875" w:rsidRDefault="00786875" w:rsidP="00786875">
      <w:pPr>
        <w:tabs>
          <w:tab w:val="left" w:pos="1090"/>
        </w:tabs>
        <w:spacing w:after="0" w:line="240" w:lineRule="auto"/>
        <w:jc w:val="both"/>
        <w:rPr>
          <w:rFonts w:ascii="Times New Roman" w:hAnsi="Times New Roman"/>
          <w:sz w:val="24"/>
          <w:szCs w:val="24"/>
          <w:lang w:eastAsia="uk-UA"/>
        </w:rPr>
      </w:pPr>
      <w:r w:rsidRPr="00786875">
        <w:rPr>
          <w:rFonts w:ascii="Times New Roman" w:hAnsi="Times New Roman"/>
          <w:color w:val="00000A"/>
          <w:sz w:val="24"/>
          <w:szCs w:val="24"/>
          <w:lang w:eastAsia="uk-UA"/>
        </w:rPr>
        <w:t>8.2.У випадку прострочення строків здійснення платежів Замовник сплачує Виконавцю пеню в розмірі облікової ставки НБУ від несвоєчасно перерахованої суми за кожен день протермінування оплати.</w:t>
      </w:r>
    </w:p>
    <w:p w:rsidR="00786875" w:rsidRPr="00786875" w:rsidRDefault="00786875" w:rsidP="00786875">
      <w:pPr>
        <w:tabs>
          <w:tab w:val="left" w:pos="1090"/>
        </w:tabs>
        <w:spacing w:after="0" w:line="240" w:lineRule="auto"/>
        <w:jc w:val="both"/>
        <w:rPr>
          <w:rFonts w:ascii="Times New Roman" w:hAnsi="Times New Roman"/>
          <w:sz w:val="24"/>
          <w:szCs w:val="24"/>
          <w:lang w:eastAsia="uk-UA"/>
        </w:rPr>
      </w:pPr>
      <w:r w:rsidRPr="00786875">
        <w:rPr>
          <w:rFonts w:ascii="Times New Roman" w:hAnsi="Times New Roman"/>
          <w:color w:val="00000A"/>
          <w:sz w:val="24"/>
          <w:szCs w:val="24"/>
          <w:lang w:eastAsia="uk-UA"/>
        </w:rPr>
        <w:t>8.3. Оплата штрафних санкцій не звільняє сторони від виконання прийнятих зобов’язань.</w:t>
      </w:r>
    </w:p>
    <w:p w:rsidR="00786875" w:rsidRPr="00786875" w:rsidRDefault="00786875" w:rsidP="00786875">
      <w:pPr>
        <w:tabs>
          <w:tab w:val="left" w:pos="1090"/>
        </w:tabs>
        <w:spacing w:after="0" w:line="240" w:lineRule="auto"/>
        <w:jc w:val="both"/>
        <w:rPr>
          <w:rFonts w:ascii="Times New Roman" w:hAnsi="Times New Roman"/>
          <w:sz w:val="24"/>
          <w:szCs w:val="24"/>
          <w:lang w:eastAsia="uk-UA"/>
        </w:rPr>
      </w:pPr>
      <w:r w:rsidRPr="00786875">
        <w:rPr>
          <w:rFonts w:ascii="Times New Roman" w:hAnsi="Times New Roman"/>
          <w:color w:val="00000A"/>
          <w:sz w:val="24"/>
          <w:szCs w:val="24"/>
          <w:lang w:eastAsia="uk-UA"/>
        </w:rPr>
        <w:t>8.4.При наданні послуг, які є предметом даного Договору, Виконавець несе відповідальність за додержання правил і норм техніки безпеки, виробничої санітарії, гігієни праці, протипожежної охорони тощо.</w:t>
      </w:r>
    </w:p>
    <w:p w:rsidR="00786875" w:rsidRPr="00786875" w:rsidRDefault="00786875" w:rsidP="00786875">
      <w:pPr>
        <w:tabs>
          <w:tab w:val="left" w:pos="1090"/>
        </w:tabs>
        <w:spacing w:after="0" w:line="240" w:lineRule="auto"/>
        <w:rPr>
          <w:rFonts w:ascii="Times New Roman" w:hAnsi="Times New Roman"/>
          <w:sz w:val="24"/>
          <w:szCs w:val="24"/>
          <w:lang w:eastAsia="uk-UA"/>
        </w:rPr>
      </w:pPr>
      <w:r w:rsidRPr="00786875">
        <w:rPr>
          <w:rFonts w:ascii="Times New Roman" w:hAnsi="Times New Roman"/>
          <w:color w:val="00000A"/>
          <w:sz w:val="24"/>
          <w:szCs w:val="24"/>
          <w:lang w:eastAsia="uk-UA"/>
        </w:rPr>
        <w:t>8.5. Ризик випадкового знищення або пошкодження об’єкта будівництва до його прийняття Замовником несе Виконавець, крім випадків, коли це сталося внаслідок обставин, що залежали </w:t>
      </w:r>
      <w:proofErr w:type="gramStart"/>
      <w:r w:rsidRPr="00786875">
        <w:rPr>
          <w:rFonts w:ascii="Times New Roman" w:hAnsi="Times New Roman"/>
          <w:color w:val="00000A"/>
          <w:sz w:val="24"/>
          <w:szCs w:val="24"/>
          <w:lang w:eastAsia="uk-UA"/>
        </w:rPr>
        <w:t>від  Замовника</w:t>
      </w:r>
      <w:proofErr w:type="gramEnd"/>
      <w:r w:rsidRPr="00786875">
        <w:rPr>
          <w:rFonts w:ascii="Times New Roman" w:hAnsi="Times New Roman"/>
          <w:color w:val="00000A"/>
          <w:sz w:val="24"/>
          <w:szCs w:val="24"/>
          <w:lang w:eastAsia="uk-UA"/>
        </w:rPr>
        <w:t>.</w:t>
      </w:r>
    </w:p>
    <w:p w:rsidR="00786875" w:rsidRPr="00786875" w:rsidRDefault="00786875" w:rsidP="00786875">
      <w:pPr>
        <w:tabs>
          <w:tab w:val="left" w:pos="1090"/>
        </w:tabs>
        <w:spacing w:after="0" w:line="240" w:lineRule="auto"/>
        <w:rPr>
          <w:rFonts w:ascii="Times New Roman" w:hAnsi="Times New Roman"/>
          <w:sz w:val="24"/>
          <w:szCs w:val="24"/>
          <w:lang w:eastAsia="uk-UA"/>
        </w:rPr>
      </w:pPr>
      <w:r w:rsidRPr="00786875">
        <w:rPr>
          <w:rFonts w:ascii="Times New Roman" w:hAnsi="Times New Roman"/>
          <w:color w:val="00000A"/>
          <w:sz w:val="24"/>
          <w:szCs w:val="24"/>
          <w:lang w:eastAsia="uk-UA"/>
        </w:rPr>
        <w:t>8.6.У випадках, що не передбачені даним Договором, сторони керуються чинним законодавством.</w:t>
      </w:r>
    </w:p>
    <w:p w:rsidR="00786875" w:rsidRPr="00786875" w:rsidRDefault="00786875" w:rsidP="00786875">
      <w:pPr>
        <w:spacing w:after="0" w:line="240" w:lineRule="auto"/>
        <w:jc w:val="center"/>
        <w:rPr>
          <w:rFonts w:ascii="Times New Roman" w:hAnsi="Times New Roman"/>
          <w:sz w:val="24"/>
          <w:szCs w:val="24"/>
          <w:lang w:eastAsia="uk-UA"/>
        </w:rPr>
      </w:pPr>
      <w:r w:rsidRPr="00786875">
        <w:rPr>
          <w:rFonts w:ascii="Times New Roman" w:hAnsi="Times New Roman"/>
          <w:b/>
          <w:bCs/>
          <w:color w:val="00000A"/>
          <w:sz w:val="24"/>
          <w:szCs w:val="24"/>
          <w:lang w:eastAsia="uk-UA"/>
        </w:rPr>
        <w:t>9. Порядок вирішення спорів і розбіжностей</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0"/>
          <w:sz w:val="24"/>
          <w:szCs w:val="24"/>
          <w:lang w:eastAsia="uk-UA"/>
        </w:rPr>
        <w:t>9.1.Спори і розбіжності, що виникають між Сторонами в ході виконання Договору, вирішуються між ними шляхом ведення переговорів.</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0"/>
          <w:sz w:val="24"/>
          <w:szCs w:val="24"/>
          <w:lang w:eastAsia="uk-UA"/>
        </w:rPr>
        <w:t>9.2.У випадку, якщо Сторони не досягли згоди шляхом ведення переговорів, спори і розбіжності передаються на розгляд до господарського суду відповідно до вимог законодавства України.</w:t>
      </w:r>
    </w:p>
    <w:p w:rsidR="00786875" w:rsidRPr="00786875" w:rsidRDefault="00786875" w:rsidP="00786875">
      <w:pPr>
        <w:spacing w:after="0" w:line="240" w:lineRule="auto"/>
        <w:jc w:val="both"/>
        <w:rPr>
          <w:rFonts w:ascii="Times New Roman" w:hAnsi="Times New Roman"/>
          <w:color w:val="000000"/>
          <w:sz w:val="24"/>
          <w:szCs w:val="24"/>
          <w:lang w:eastAsia="uk-UA"/>
        </w:rPr>
      </w:pPr>
      <w:r w:rsidRPr="00786875">
        <w:rPr>
          <w:rFonts w:ascii="Times New Roman" w:hAnsi="Times New Roman"/>
          <w:color w:val="000000"/>
          <w:sz w:val="24"/>
          <w:szCs w:val="24"/>
          <w:lang w:eastAsia="uk-UA"/>
        </w:rPr>
        <w:t>9.3.Спори, що виникають між Сторонами з приводу виконання Замовником своїх зобов’язань за Договором, передаються на розгляд господарського суду за умови додержання порядку їх досудового (претензійного) врегулювання.</w:t>
      </w:r>
    </w:p>
    <w:p w:rsidR="00786875" w:rsidRPr="00786875" w:rsidRDefault="00786875" w:rsidP="00786875">
      <w:pPr>
        <w:spacing w:after="0" w:line="240" w:lineRule="auto"/>
        <w:ind w:left="30" w:right="88"/>
        <w:jc w:val="center"/>
        <w:rPr>
          <w:rFonts w:ascii="Times New Roman" w:hAnsi="Times New Roman"/>
          <w:sz w:val="24"/>
          <w:szCs w:val="24"/>
          <w:lang w:eastAsia="uk-UA"/>
        </w:rPr>
      </w:pPr>
      <w:r w:rsidRPr="00786875">
        <w:rPr>
          <w:rFonts w:ascii="Times New Roman" w:hAnsi="Times New Roman"/>
          <w:b/>
          <w:bCs/>
          <w:color w:val="00000A"/>
          <w:sz w:val="24"/>
          <w:szCs w:val="24"/>
          <w:lang w:eastAsia="uk-UA"/>
        </w:rPr>
        <w:t>10. Форс-мажор</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A"/>
          <w:sz w:val="24"/>
          <w:szCs w:val="24"/>
          <w:lang w:eastAsia="uk-UA"/>
        </w:rPr>
        <w:t>10.1. Сторони звільняються від відповідальності за часткове або повне невиконання зобовʼязань згідно чинного договору, якщо це невиконання виявилось наслідком непереборної сили, які виникли після укладення Договору внаслідок подій надзвичайного характеру, які Сторони не могли не передбачити, ні попередити розумними засобами (форс-мажор).</w:t>
      </w:r>
    </w:p>
    <w:p w:rsidR="00786875" w:rsidRPr="00786875" w:rsidRDefault="00786875" w:rsidP="00786875">
      <w:pPr>
        <w:spacing w:after="0" w:line="240" w:lineRule="auto"/>
        <w:rPr>
          <w:rFonts w:ascii="Times New Roman" w:hAnsi="Times New Roman"/>
          <w:sz w:val="24"/>
          <w:szCs w:val="24"/>
          <w:lang w:eastAsia="uk-UA"/>
        </w:rPr>
      </w:pPr>
      <w:r w:rsidRPr="00786875">
        <w:rPr>
          <w:rFonts w:ascii="Times New Roman" w:hAnsi="Times New Roman"/>
          <w:color w:val="00000A"/>
          <w:sz w:val="24"/>
          <w:szCs w:val="24"/>
          <w:lang w:eastAsia="uk-UA"/>
        </w:rPr>
        <w:t xml:space="preserve">10.2. Про настання форс-мажорних обставин </w:t>
      </w:r>
      <w:proofErr w:type="gramStart"/>
      <w:r w:rsidRPr="00786875">
        <w:rPr>
          <w:rFonts w:ascii="Times New Roman" w:hAnsi="Times New Roman"/>
          <w:color w:val="00000A"/>
          <w:sz w:val="24"/>
          <w:szCs w:val="24"/>
          <w:lang w:eastAsia="uk-UA"/>
        </w:rPr>
        <w:t>Сторона ,</w:t>
      </w:r>
      <w:proofErr w:type="gramEnd"/>
      <w:r w:rsidRPr="00786875">
        <w:rPr>
          <w:rFonts w:ascii="Times New Roman" w:hAnsi="Times New Roman"/>
          <w:color w:val="00000A"/>
          <w:sz w:val="24"/>
          <w:szCs w:val="24"/>
          <w:lang w:eastAsia="uk-UA"/>
        </w:rPr>
        <w:t xml:space="preserve"> яка не може виконати зобовʼязання за даним Договором, повинна сповістити іншу Сторону протягом 3 календарних днів з моменту настання цих обставин, з підтвердженням, виданим Торгово-промисловою палатою України.</w:t>
      </w:r>
    </w:p>
    <w:p w:rsidR="00786875" w:rsidRPr="00786875" w:rsidRDefault="00786875" w:rsidP="00786875">
      <w:pPr>
        <w:spacing w:after="0" w:line="240" w:lineRule="auto"/>
        <w:rPr>
          <w:rFonts w:ascii="Times New Roman" w:hAnsi="Times New Roman"/>
          <w:sz w:val="24"/>
          <w:szCs w:val="24"/>
          <w:lang w:eastAsia="uk-UA"/>
        </w:rPr>
      </w:pPr>
      <w:r w:rsidRPr="00786875">
        <w:rPr>
          <w:rFonts w:ascii="Times New Roman" w:hAnsi="Times New Roman"/>
          <w:color w:val="00000A"/>
          <w:sz w:val="24"/>
          <w:szCs w:val="24"/>
          <w:lang w:eastAsia="uk-UA"/>
        </w:rPr>
        <w:t xml:space="preserve">10.3. Початок форс-мажорних обставин збільшує термін виконання договору на період їхньої дії. </w:t>
      </w:r>
    </w:p>
    <w:p w:rsidR="00786875" w:rsidRPr="00786875" w:rsidRDefault="00786875" w:rsidP="00786875">
      <w:pPr>
        <w:spacing w:after="0" w:line="240" w:lineRule="auto"/>
        <w:ind w:right="88"/>
        <w:jc w:val="center"/>
        <w:rPr>
          <w:rFonts w:ascii="Times New Roman" w:hAnsi="Times New Roman"/>
          <w:sz w:val="24"/>
          <w:szCs w:val="24"/>
          <w:lang w:eastAsia="uk-UA"/>
        </w:rPr>
      </w:pPr>
      <w:r w:rsidRPr="00786875">
        <w:rPr>
          <w:rFonts w:ascii="Times New Roman" w:hAnsi="Times New Roman"/>
          <w:b/>
          <w:bCs/>
          <w:color w:val="00000A"/>
          <w:sz w:val="24"/>
          <w:szCs w:val="24"/>
          <w:lang w:eastAsia="uk-UA"/>
        </w:rPr>
        <w:t>11. Термін дії договору та інші умови</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A"/>
          <w:sz w:val="24"/>
          <w:szCs w:val="24"/>
          <w:lang w:eastAsia="uk-UA"/>
        </w:rPr>
        <w:t xml:space="preserve">11.1. Даний договір вступає в силу з моменту підписання і діє до </w:t>
      </w:r>
      <w:r w:rsidRPr="00786875">
        <w:rPr>
          <w:rFonts w:ascii="Times New Roman" w:hAnsi="Times New Roman"/>
          <w:b/>
          <w:bCs/>
          <w:color w:val="00000A"/>
          <w:sz w:val="24"/>
          <w:szCs w:val="24"/>
          <w:lang w:eastAsia="uk-UA"/>
        </w:rPr>
        <w:t>31.12.2023р</w:t>
      </w:r>
      <w:r w:rsidRPr="00786875">
        <w:rPr>
          <w:rFonts w:ascii="Times New Roman" w:hAnsi="Times New Roman"/>
          <w:color w:val="00000A"/>
          <w:sz w:val="24"/>
          <w:szCs w:val="24"/>
          <w:lang w:eastAsia="uk-UA"/>
        </w:rPr>
        <w:t xml:space="preserve">., але </w:t>
      </w:r>
      <w:proofErr w:type="gramStart"/>
      <w:r w:rsidRPr="00786875">
        <w:rPr>
          <w:rFonts w:ascii="Times New Roman" w:hAnsi="Times New Roman"/>
          <w:color w:val="00000A"/>
          <w:sz w:val="24"/>
          <w:szCs w:val="24"/>
          <w:lang w:eastAsia="uk-UA"/>
        </w:rPr>
        <w:t>в будь</w:t>
      </w:r>
      <w:proofErr w:type="gramEnd"/>
      <w:r w:rsidRPr="00786875">
        <w:rPr>
          <w:rFonts w:ascii="Times New Roman" w:hAnsi="Times New Roman"/>
          <w:color w:val="00000A"/>
          <w:sz w:val="24"/>
          <w:szCs w:val="24"/>
          <w:lang w:eastAsia="uk-UA"/>
        </w:rPr>
        <w:t>-якому разі до повного виконання Сторонами прийнятих на себе зобовʼязань.</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A"/>
          <w:sz w:val="24"/>
          <w:szCs w:val="24"/>
          <w:lang w:eastAsia="uk-UA"/>
        </w:rPr>
        <w:t>11.2. Взаємовідносини сторін не врегульовані даним договором регулюються </w:t>
      </w:r>
      <w:proofErr w:type="gramStart"/>
      <w:r w:rsidRPr="00786875">
        <w:rPr>
          <w:rFonts w:ascii="Times New Roman" w:hAnsi="Times New Roman"/>
          <w:color w:val="00000A"/>
          <w:sz w:val="24"/>
          <w:szCs w:val="24"/>
          <w:lang w:eastAsia="uk-UA"/>
        </w:rPr>
        <w:t>чинним  законодавством</w:t>
      </w:r>
      <w:proofErr w:type="gramEnd"/>
      <w:r w:rsidRPr="00786875">
        <w:rPr>
          <w:rFonts w:ascii="Times New Roman" w:hAnsi="Times New Roman"/>
          <w:color w:val="00000A"/>
          <w:sz w:val="24"/>
          <w:szCs w:val="24"/>
          <w:lang w:eastAsia="uk-UA"/>
        </w:rPr>
        <w:t> України.</w:t>
      </w:r>
    </w:p>
    <w:p w:rsidR="00786875" w:rsidRDefault="00786875" w:rsidP="00632936">
      <w:pPr>
        <w:spacing w:after="0" w:line="240" w:lineRule="auto"/>
        <w:jc w:val="both"/>
        <w:rPr>
          <w:rFonts w:ascii="Times New Roman" w:hAnsi="Times New Roman"/>
          <w:color w:val="00000A"/>
          <w:sz w:val="24"/>
          <w:szCs w:val="24"/>
          <w:lang w:eastAsia="uk-UA"/>
        </w:rPr>
      </w:pPr>
      <w:r w:rsidRPr="00786875">
        <w:rPr>
          <w:rFonts w:ascii="Times New Roman" w:hAnsi="Times New Roman"/>
          <w:color w:val="00000A"/>
          <w:sz w:val="24"/>
          <w:szCs w:val="24"/>
          <w:lang w:eastAsia="uk-UA"/>
        </w:rPr>
        <w:t xml:space="preserve">11.3. Умови даного договору можуть бути змінені за </w:t>
      </w:r>
      <w:proofErr w:type="gramStart"/>
      <w:r w:rsidRPr="00786875">
        <w:rPr>
          <w:rFonts w:ascii="Times New Roman" w:hAnsi="Times New Roman"/>
          <w:color w:val="00000A"/>
          <w:sz w:val="24"/>
          <w:szCs w:val="24"/>
          <w:lang w:eastAsia="uk-UA"/>
        </w:rPr>
        <w:t>взаємною  згодою</w:t>
      </w:r>
      <w:proofErr w:type="gramEnd"/>
      <w:r w:rsidRPr="00786875">
        <w:rPr>
          <w:rFonts w:ascii="Times New Roman" w:hAnsi="Times New Roman"/>
          <w:color w:val="00000A"/>
          <w:sz w:val="24"/>
          <w:szCs w:val="24"/>
          <w:lang w:eastAsia="uk-UA"/>
        </w:rPr>
        <w:t>  Сторін  і </w:t>
      </w:r>
      <w:r>
        <w:rPr>
          <w:rFonts w:ascii="Times New Roman" w:hAnsi="Times New Roman"/>
          <w:color w:val="00000A"/>
          <w:sz w:val="24"/>
          <w:szCs w:val="24"/>
          <w:lang w:eastAsia="uk-UA"/>
        </w:rPr>
        <w:t xml:space="preserve"> оформлюються додатковою угодою, відповідно до наступних підстав:</w:t>
      </w:r>
    </w:p>
    <w:p w:rsidR="00786875" w:rsidRDefault="00786875" w:rsidP="00632936">
      <w:pPr>
        <w:pStyle w:val="rvps2"/>
        <w:spacing w:before="0" w:beforeAutospacing="0" w:after="0" w:afterAutospacing="0"/>
      </w:pPr>
      <w:r>
        <w:t>1) зменшення обсягів закупівлі, зокрема з урахуванням фактичного обсягу видатків замовника;</w:t>
      </w:r>
    </w:p>
    <w:p w:rsidR="00786875" w:rsidRDefault="00632936" w:rsidP="00632936">
      <w:pPr>
        <w:pStyle w:val="rvps2"/>
        <w:spacing w:before="0" w:beforeAutospacing="0" w:after="0" w:afterAutospacing="0"/>
      </w:pPr>
      <w:bookmarkStart w:id="2" w:name="n511"/>
      <w:bookmarkStart w:id="3" w:name="n512"/>
      <w:bookmarkEnd w:id="2"/>
      <w:bookmarkEnd w:id="3"/>
      <w:r>
        <w:t>2</w:t>
      </w:r>
      <w:r w:rsidR="00786875">
        <w:t>) покращення якості предмета закупівлі за умови, що таке покращення не призведе до збільшення суми, визначеної в договорі про закупівлю;</w:t>
      </w:r>
    </w:p>
    <w:p w:rsidR="00786875" w:rsidRDefault="00632936" w:rsidP="00632936">
      <w:pPr>
        <w:pStyle w:val="rvps2"/>
        <w:spacing w:before="0" w:beforeAutospacing="0" w:after="0" w:afterAutospacing="0"/>
        <w:jc w:val="both"/>
      </w:pPr>
      <w:bookmarkStart w:id="4" w:name="n513"/>
      <w:bookmarkEnd w:id="4"/>
      <w:r>
        <w:t>3</w:t>
      </w:r>
      <w:r w:rsidR="00786875">
        <w:t>)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786875" w:rsidRDefault="00632936" w:rsidP="00632936">
      <w:pPr>
        <w:pStyle w:val="rvps2"/>
        <w:spacing w:before="0" w:beforeAutospacing="0" w:after="0" w:afterAutospacing="0"/>
      </w:pPr>
      <w:bookmarkStart w:id="5" w:name="n514"/>
      <w:bookmarkEnd w:id="5"/>
      <w:r>
        <w:t>4</w:t>
      </w:r>
      <w:r w:rsidR="00786875">
        <w:t>) погодження зміни ціни в договорі про закупівлю в бік зменшення (без зміни кількості (обсягу) та якості товарів, робіт і послуг);</w:t>
      </w:r>
    </w:p>
    <w:p w:rsidR="00786875" w:rsidRDefault="00632936" w:rsidP="00632936">
      <w:pPr>
        <w:pStyle w:val="rvps2"/>
        <w:spacing w:before="0" w:beforeAutospacing="0" w:after="0" w:afterAutospacing="0"/>
      </w:pPr>
      <w:bookmarkStart w:id="6" w:name="n515"/>
      <w:bookmarkEnd w:id="6"/>
      <w:r>
        <w:t>5</w:t>
      </w:r>
      <w:r w:rsidR="00786875">
        <w:t>) зміни ціни в договорі про закупівлю у зв’язку з зміною ставок податк</w:t>
      </w:r>
      <w:r>
        <w:t>ів і зборів та/або зміною умов щ</w:t>
      </w:r>
      <w:r w:rsidR="00786875">
        <w:t xml:space="preserve">одо надання пільг з оподаткування - пропорційно до зміни таких ставок та/або пільг з </w:t>
      </w:r>
      <w:r w:rsidR="00786875">
        <w:lastRenderedPageBreak/>
        <w:t>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786875" w:rsidRPr="00786875" w:rsidRDefault="00632936" w:rsidP="00632936">
      <w:pPr>
        <w:pStyle w:val="rvps2"/>
        <w:spacing w:before="0" w:beforeAutospacing="0" w:after="0" w:afterAutospacing="0"/>
        <w:jc w:val="both"/>
      </w:pPr>
      <w:bookmarkStart w:id="7" w:name="n516"/>
      <w:bookmarkEnd w:id="7"/>
      <w:r>
        <w:t>6</w:t>
      </w:r>
      <w:r w:rsidR="00786875">
        <w:t>)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w:t>
      </w:r>
      <w:r>
        <w:t>аних цін (тарифів), нормативів</w:t>
      </w:r>
      <w:r w:rsidR="00786875">
        <w:t>, що застосовуються в договорі про закупівлю, у разі встановлення в договорі про закупівлю порядку зміни ціни;</w:t>
      </w:r>
      <w:bookmarkStart w:id="8" w:name="n517"/>
      <w:bookmarkEnd w:id="8"/>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A"/>
          <w:sz w:val="24"/>
          <w:szCs w:val="24"/>
          <w:lang w:eastAsia="uk-UA"/>
        </w:rPr>
        <w:t xml:space="preserve">11.4. Даний договір може бути розірваним лише за згодою сторін. Сторона, </w:t>
      </w:r>
      <w:proofErr w:type="gramStart"/>
      <w:r w:rsidRPr="00786875">
        <w:rPr>
          <w:rFonts w:ascii="Times New Roman" w:hAnsi="Times New Roman"/>
          <w:color w:val="00000A"/>
          <w:sz w:val="24"/>
          <w:szCs w:val="24"/>
          <w:lang w:eastAsia="uk-UA"/>
        </w:rPr>
        <w:t>що  прийняла</w:t>
      </w:r>
      <w:proofErr w:type="gramEnd"/>
      <w:r w:rsidRPr="00786875">
        <w:rPr>
          <w:rFonts w:ascii="Times New Roman" w:hAnsi="Times New Roman"/>
          <w:color w:val="00000A"/>
          <w:sz w:val="24"/>
          <w:szCs w:val="24"/>
          <w:lang w:eastAsia="uk-UA"/>
        </w:rPr>
        <w:t xml:space="preserve">  рішення про зупинення надання послуг або розірвання договору повідомляє письмово іншу не менше ніж за 15 днів до вступу в дію такого рішення, і якщо протягом цього строку обставини, що зумовили  прийняття   такого рішення не змінились, сторона, що  проявила ініціативу, має право розірвати договір у встановленому законодавством порядку.</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color w:val="00000A"/>
          <w:sz w:val="24"/>
          <w:szCs w:val="24"/>
          <w:lang w:eastAsia="uk-UA"/>
        </w:rPr>
        <w:t xml:space="preserve">11.5. Сторона, з вини </w:t>
      </w:r>
      <w:proofErr w:type="gramStart"/>
      <w:r w:rsidRPr="00786875">
        <w:rPr>
          <w:rFonts w:ascii="Times New Roman" w:hAnsi="Times New Roman"/>
          <w:color w:val="00000A"/>
          <w:sz w:val="24"/>
          <w:szCs w:val="24"/>
          <w:lang w:eastAsia="uk-UA"/>
        </w:rPr>
        <w:t>якої  зупиняються</w:t>
      </w:r>
      <w:proofErr w:type="gramEnd"/>
      <w:r w:rsidRPr="00786875">
        <w:rPr>
          <w:rFonts w:ascii="Times New Roman" w:hAnsi="Times New Roman"/>
          <w:color w:val="00000A"/>
          <w:sz w:val="24"/>
          <w:szCs w:val="24"/>
          <w:lang w:eastAsia="uk-UA"/>
        </w:rPr>
        <w:t xml:space="preserve"> надання послуг   або  розривається  договір, зобовʼязана  компенсувати іншій стороні  збитки та шкоду, зумовлені цими обставинами. </w:t>
      </w:r>
    </w:p>
    <w:p w:rsidR="00786875" w:rsidRPr="00786875" w:rsidRDefault="00786875" w:rsidP="00786875">
      <w:pPr>
        <w:tabs>
          <w:tab w:val="left" w:pos="0"/>
        </w:tabs>
        <w:spacing w:after="0" w:line="240" w:lineRule="auto"/>
        <w:jc w:val="both"/>
        <w:rPr>
          <w:rFonts w:ascii="Times New Roman" w:hAnsi="Times New Roman"/>
          <w:sz w:val="24"/>
          <w:szCs w:val="24"/>
          <w:lang w:eastAsia="uk-UA"/>
        </w:rPr>
      </w:pPr>
      <w:r w:rsidRPr="00786875">
        <w:rPr>
          <w:rFonts w:ascii="Times New Roman" w:hAnsi="Times New Roman"/>
          <w:color w:val="00000A"/>
          <w:sz w:val="24"/>
          <w:szCs w:val="24"/>
          <w:lang w:eastAsia="uk-UA"/>
        </w:rPr>
        <w:t xml:space="preserve">11.6. Договір складений українською мовою в двох оригінальних примірниках, </w:t>
      </w:r>
      <w:proofErr w:type="gramStart"/>
      <w:r w:rsidRPr="00786875">
        <w:rPr>
          <w:rFonts w:ascii="Times New Roman" w:hAnsi="Times New Roman"/>
          <w:color w:val="00000A"/>
          <w:sz w:val="24"/>
          <w:szCs w:val="24"/>
          <w:lang w:eastAsia="uk-UA"/>
        </w:rPr>
        <w:t>які  мають</w:t>
      </w:r>
      <w:proofErr w:type="gramEnd"/>
      <w:r w:rsidRPr="00786875">
        <w:rPr>
          <w:rFonts w:ascii="Times New Roman" w:hAnsi="Times New Roman"/>
          <w:color w:val="00000A"/>
          <w:sz w:val="24"/>
          <w:szCs w:val="24"/>
          <w:lang w:eastAsia="uk-UA"/>
        </w:rPr>
        <w:t>  однакову юридичну силу.</w:t>
      </w:r>
    </w:p>
    <w:p w:rsidR="00786875" w:rsidRPr="00786875" w:rsidRDefault="00786875" w:rsidP="00786875">
      <w:pPr>
        <w:tabs>
          <w:tab w:val="left" w:pos="0"/>
        </w:tabs>
        <w:spacing w:after="0" w:line="240" w:lineRule="auto"/>
        <w:jc w:val="both"/>
        <w:rPr>
          <w:rFonts w:ascii="Times New Roman" w:hAnsi="Times New Roman"/>
          <w:sz w:val="24"/>
          <w:szCs w:val="24"/>
          <w:lang w:eastAsia="uk-UA"/>
        </w:rPr>
      </w:pPr>
      <w:r w:rsidRPr="00786875">
        <w:rPr>
          <w:rFonts w:ascii="Times New Roman" w:hAnsi="Times New Roman"/>
          <w:color w:val="00000A"/>
          <w:sz w:val="24"/>
          <w:szCs w:val="24"/>
          <w:lang w:eastAsia="uk-UA"/>
        </w:rPr>
        <w:t>11.7. При наданні зазначених послуг виконавцем буде передбачено застосування заходів</w:t>
      </w:r>
      <w:r w:rsidRPr="00786875">
        <w:rPr>
          <w:rFonts w:ascii="Times New Roman" w:hAnsi="Times New Roman"/>
          <w:color w:val="00000A"/>
          <w:sz w:val="24"/>
          <w:szCs w:val="24"/>
          <w:lang w:val="uk-UA" w:eastAsia="uk-UA"/>
        </w:rPr>
        <w:t xml:space="preserve"> </w:t>
      </w:r>
      <w:proofErr w:type="gramStart"/>
      <w:r w:rsidRPr="00786875">
        <w:rPr>
          <w:rFonts w:ascii="Times New Roman" w:hAnsi="Times New Roman"/>
          <w:color w:val="00000A"/>
          <w:sz w:val="24"/>
          <w:szCs w:val="24"/>
          <w:lang w:eastAsia="uk-UA"/>
        </w:rPr>
        <w:t>із  захисту</w:t>
      </w:r>
      <w:proofErr w:type="gramEnd"/>
      <w:r w:rsidRPr="00786875">
        <w:rPr>
          <w:rFonts w:ascii="Times New Roman" w:hAnsi="Times New Roman"/>
          <w:color w:val="00000A"/>
          <w:sz w:val="24"/>
          <w:szCs w:val="24"/>
          <w:lang w:eastAsia="uk-UA"/>
        </w:rPr>
        <w:t> довкілля.</w:t>
      </w:r>
    </w:p>
    <w:p w:rsidR="00786875" w:rsidRPr="00786875" w:rsidRDefault="00786875" w:rsidP="00786875">
      <w:pPr>
        <w:spacing w:after="0" w:line="240" w:lineRule="auto"/>
        <w:jc w:val="both"/>
        <w:rPr>
          <w:rFonts w:ascii="Times New Roman" w:hAnsi="Times New Roman"/>
          <w:sz w:val="24"/>
          <w:szCs w:val="24"/>
          <w:lang w:eastAsia="uk-UA"/>
        </w:rPr>
      </w:pPr>
      <w:r w:rsidRPr="00786875">
        <w:rPr>
          <w:rFonts w:ascii="Times New Roman" w:hAnsi="Times New Roman"/>
          <w:sz w:val="24"/>
          <w:szCs w:val="24"/>
          <w:lang w:eastAsia="uk-UA"/>
        </w:rPr>
        <w:t> </w:t>
      </w:r>
    </w:p>
    <w:p w:rsidR="00786875" w:rsidRPr="00786875" w:rsidRDefault="00786875" w:rsidP="00786875">
      <w:pPr>
        <w:spacing w:after="0" w:line="240" w:lineRule="auto"/>
        <w:rPr>
          <w:rFonts w:ascii="Times New Roman" w:hAnsi="Times New Roman"/>
          <w:sz w:val="24"/>
          <w:szCs w:val="24"/>
          <w:lang w:eastAsia="uk-UA"/>
        </w:rPr>
      </w:pPr>
      <w:r w:rsidRPr="00786875">
        <w:rPr>
          <w:rFonts w:ascii="Times New Roman" w:hAnsi="Times New Roman"/>
          <w:b/>
          <w:bCs/>
          <w:color w:val="00000A"/>
          <w:sz w:val="24"/>
          <w:szCs w:val="24"/>
          <w:lang w:eastAsia="uk-UA"/>
        </w:rPr>
        <w:t>Додатки </w:t>
      </w:r>
      <w:proofErr w:type="gramStart"/>
      <w:r w:rsidRPr="00786875">
        <w:rPr>
          <w:rFonts w:ascii="Times New Roman" w:hAnsi="Times New Roman"/>
          <w:b/>
          <w:bCs/>
          <w:color w:val="00000A"/>
          <w:sz w:val="24"/>
          <w:szCs w:val="24"/>
          <w:lang w:eastAsia="uk-UA"/>
        </w:rPr>
        <w:t>до договору</w:t>
      </w:r>
      <w:proofErr w:type="gramEnd"/>
      <w:r w:rsidRPr="00786875">
        <w:rPr>
          <w:rFonts w:ascii="Times New Roman" w:hAnsi="Times New Roman"/>
          <w:b/>
          <w:bCs/>
          <w:color w:val="00000A"/>
          <w:sz w:val="24"/>
          <w:szCs w:val="24"/>
          <w:lang w:eastAsia="uk-UA"/>
        </w:rPr>
        <w:t>:</w:t>
      </w:r>
    </w:p>
    <w:p w:rsidR="00786875" w:rsidRPr="00786875" w:rsidRDefault="00786875" w:rsidP="00786875">
      <w:pPr>
        <w:spacing w:after="0" w:line="240" w:lineRule="auto"/>
        <w:rPr>
          <w:rFonts w:ascii="Times New Roman" w:hAnsi="Times New Roman"/>
          <w:sz w:val="24"/>
          <w:szCs w:val="24"/>
          <w:lang w:eastAsia="uk-UA"/>
        </w:rPr>
      </w:pPr>
      <w:r w:rsidRPr="00786875">
        <w:rPr>
          <w:rFonts w:ascii="Times New Roman" w:hAnsi="Times New Roman"/>
          <w:color w:val="00000A"/>
          <w:sz w:val="24"/>
          <w:szCs w:val="24"/>
          <w:lang w:eastAsia="uk-UA"/>
        </w:rPr>
        <w:tab/>
      </w:r>
      <w:r w:rsidRPr="00786875">
        <w:rPr>
          <w:rFonts w:ascii="Times New Roman" w:hAnsi="Times New Roman"/>
          <w:color w:val="00000A"/>
          <w:sz w:val="24"/>
          <w:szCs w:val="24"/>
          <w:lang w:eastAsia="uk-UA"/>
        </w:rPr>
        <w:tab/>
      </w:r>
      <w:r w:rsidRPr="00786875">
        <w:rPr>
          <w:rFonts w:ascii="Times New Roman" w:hAnsi="Times New Roman"/>
          <w:color w:val="00000A"/>
          <w:sz w:val="24"/>
          <w:szCs w:val="24"/>
          <w:lang w:eastAsia="uk-UA"/>
        </w:rPr>
        <w:tab/>
        <w:t>1. Договірна ціна</w:t>
      </w:r>
    </w:p>
    <w:p w:rsidR="00786875" w:rsidRDefault="00786875" w:rsidP="00786875">
      <w:pPr>
        <w:spacing w:after="0" w:line="240" w:lineRule="auto"/>
        <w:ind w:left="30"/>
        <w:rPr>
          <w:rFonts w:ascii="Times New Roman" w:hAnsi="Times New Roman"/>
          <w:color w:val="00000A"/>
          <w:sz w:val="24"/>
          <w:szCs w:val="24"/>
          <w:lang w:eastAsia="uk-UA"/>
        </w:rPr>
      </w:pPr>
      <w:r w:rsidRPr="00786875">
        <w:rPr>
          <w:rFonts w:ascii="Times New Roman" w:hAnsi="Times New Roman"/>
          <w:color w:val="00000A"/>
          <w:sz w:val="24"/>
          <w:szCs w:val="24"/>
          <w:lang w:eastAsia="uk-UA"/>
        </w:rPr>
        <w:tab/>
      </w:r>
      <w:r w:rsidRPr="00786875">
        <w:rPr>
          <w:rFonts w:ascii="Times New Roman" w:hAnsi="Times New Roman"/>
          <w:color w:val="00000A"/>
          <w:sz w:val="24"/>
          <w:szCs w:val="24"/>
          <w:lang w:eastAsia="uk-UA"/>
        </w:rPr>
        <w:tab/>
      </w:r>
      <w:r w:rsidRPr="00786875">
        <w:rPr>
          <w:rFonts w:ascii="Times New Roman" w:hAnsi="Times New Roman"/>
          <w:color w:val="00000A"/>
          <w:sz w:val="24"/>
          <w:szCs w:val="24"/>
          <w:lang w:eastAsia="uk-UA"/>
        </w:rPr>
        <w:tab/>
        <w:t>2. Кошторис</w:t>
      </w:r>
    </w:p>
    <w:p w:rsidR="00632936" w:rsidRDefault="00632936" w:rsidP="00786875">
      <w:pPr>
        <w:spacing w:after="0" w:line="240" w:lineRule="auto"/>
        <w:ind w:left="30"/>
        <w:rPr>
          <w:rFonts w:ascii="Times New Roman" w:hAnsi="Times New Roman"/>
          <w:color w:val="00000A"/>
          <w:sz w:val="24"/>
          <w:szCs w:val="24"/>
          <w:lang w:val="uk-UA" w:eastAsia="uk-UA"/>
        </w:rPr>
      </w:pPr>
      <w:r>
        <w:rPr>
          <w:rFonts w:ascii="Times New Roman" w:hAnsi="Times New Roman"/>
          <w:color w:val="00000A"/>
          <w:sz w:val="24"/>
          <w:szCs w:val="24"/>
          <w:lang w:eastAsia="uk-UA"/>
        </w:rPr>
        <w:tab/>
      </w:r>
      <w:r>
        <w:rPr>
          <w:rFonts w:ascii="Times New Roman" w:hAnsi="Times New Roman"/>
          <w:color w:val="00000A"/>
          <w:sz w:val="24"/>
          <w:szCs w:val="24"/>
          <w:lang w:eastAsia="uk-UA"/>
        </w:rPr>
        <w:tab/>
      </w:r>
      <w:r>
        <w:rPr>
          <w:rFonts w:ascii="Times New Roman" w:hAnsi="Times New Roman"/>
          <w:color w:val="00000A"/>
          <w:sz w:val="24"/>
          <w:szCs w:val="24"/>
          <w:lang w:eastAsia="uk-UA"/>
        </w:rPr>
        <w:tab/>
      </w:r>
      <w:r>
        <w:rPr>
          <w:rFonts w:ascii="Times New Roman" w:hAnsi="Times New Roman"/>
          <w:color w:val="00000A"/>
          <w:sz w:val="24"/>
          <w:szCs w:val="24"/>
          <w:lang w:val="uk-UA" w:eastAsia="uk-UA"/>
        </w:rPr>
        <w:t>3. Календарний план</w:t>
      </w:r>
    </w:p>
    <w:p w:rsidR="00632936" w:rsidRDefault="00632936" w:rsidP="00786875">
      <w:pPr>
        <w:spacing w:after="0" w:line="240" w:lineRule="auto"/>
        <w:ind w:left="30"/>
        <w:rPr>
          <w:rFonts w:ascii="Times New Roman" w:hAnsi="Times New Roman"/>
          <w:color w:val="00000A"/>
          <w:sz w:val="24"/>
          <w:szCs w:val="24"/>
          <w:lang w:val="uk-UA" w:eastAsia="uk-UA"/>
        </w:rPr>
      </w:pPr>
    </w:p>
    <w:p w:rsidR="00632936" w:rsidRPr="00632936" w:rsidRDefault="00632936" w:rsidP="00786875">
      <w:pPr>
        <w:spacing w:after="0" w:line="240" w:lineRule="auto"/>
        <w:ind w:left="30"/>
        <w:rPr>
          <w:rFonts w:ascii="Times New Roman" w:hAnsi="Times New Roman"/>
          <w:sz w:val="24"/>
          <w:szCs w:val="24"/>
          <w:lang w:val="uk-UA" w:eastAsia="uk-UA"/>
        </w:rPr>
      </w:pPr>
    </w:p>
    <w:p w:rsidR="00786875" w:rsidRPr="00786875" w:rsidRDefault="00786875" w:rsidP="00786875">
      <w:pPr>
        <w:spacing w:after="0" w:line="240" w:lineRule="auto"/>
        <w:ind w:right="88"/>
        <w:jc w:val="center"/>
        <w:rPr>
          <w:rFonts w:ascii="Times New Roman" w:hAnsi="Times New Roman"/>
          <w:sz w:val="24"/>
          <w:szCs w:val="24"/>
          <w:lang w:eastAsia="uk-UA"/>
        </w:rPr>
      </w:pPr>
      <w:r w:rsidRPr="00786875">
        <w:rPr>
          <w:rFonts w:ascii="Times New Roman" w:hAnsi="Times New Roman"/>
          <w:b/>
          <w:bCs/>
          <w:color w:val="00000A"/>
          <w:sz w:val="24"/>
          <w:szCs w:val="24"/>
          <w:lang w:eastAsia="uk-UA"/>
        </w:rPr>
        <w:t>Реквізити сторін:</w:t>
      </w:r>
    </w:p>
    <w:p w:rsidR="00786875" w:rsidRPr="00786875" w:rsidRDefault="00786875" w:rsidP="00786875">
      <w:pPr>
        <w:spacing w:after="0" w:line="240" w:lineRule="auto"/>
        <w:ind w:firstLine="426"/>
        <w:jc w:val="center"/>
        <w:rPr>
          <w:rFonts w:ascii="Times New Roman" w:hAnsi="Times New Roman"/>
          <w:b/>
          <w:sz w:val="24"/>
          <w:szCs w:val="24"/>
        </w:rPr>
      </w:pPr>
      <w:r w:rsidRPr="00786875">
        <w:rPr>
          <w:rFonts w:ascii="Times New Roman" w:hAnsi="Times New Roman"/>
          <w:b/>
          <w:sz w:val="24"/>
          <w:szCs w:val="24"/>
        </w:rPr>
        <w:t>ВИКОНАВЕЦЬ</w:t>
      </w:r>
      <w:r w:rsidRPr="00786875">
        <w:rPr>
          <w:rFonts w:ascii="Times New Roman" w:hAnsi="Times New Roman"/>
          <w:sz w:val="24"/>
          <w:szCs w:val="24"/>
        </w:rPr>
        <w:t xml:space="preserve">                       </w:t>
      </w:r>
      <w:r w:rsidRPr="00786875">
        <w:rPr>
          <w:rFonts w:ascii="Times New Roman" w:hAnsi="Times New Roman"/>
          <w:sz w:val="24"/>
          <w:szCs w:val="24"/>
        </w:rPr>
        <w:tab/>
      </w:r>
      <w:r w:rsidRPr="00786875">
        <w:rPr>
          <w:rFonts w:ascii="Times New Roman" w:hAnsi="Times New Roman"/>
          <w:sz w:val="24"/>
          <w:szCs w:val="24"/>
        </w:rPr>
        <w:tab/>
      </w:r>
      <w:r w:rsidRPr="00786875">
        <w:rPr>
          <w:rFonts w:ascii="Times New Roman" w:hAnsi="Times New Roman"/>
          <w:sz w:val="24"/>
          <w:szCs w:val="24"/>
        </w:rPr>
        <w:tab/>
      </w:r>
      <w:r w:rsidRPr="00786875">
        <w:rPr>
          <w:rFonts w:ascii="Times New Roman" w:hAnsi="Times New Roman"/>
          <w:b/>
          <w:sz w:val="24"/>
          <w:szCs w:val="24"/>
        </w:rPr>
        <w:t>ЗАМОВНИК</w:t>
      </w:r>
    </w:p>
    <w:p w:rsidR="00786875" w:rsidRPr="00786875" w:rsidRDefault="00786875" w:rsidP="00786875">
      <w:pPr>
        <w:spacing w:after="0" w:line="240" w:lineRule="auto"/>
        <w:ind w:firstLine="426"/>
        <w:jc w:val="center"/>
        <w:rPr>
          <w:rFonts w:ascii="Times New Roman" w:hAnsi="Times New Roman"/>
          <w:sz w:val="24"/>
          <w:szCs w:val="24"/>
        </w:rPr>
      </w:pPr>
    </w:p>
    <w:tbl>
      <w:tblPr>
        <w:tblW w:w="9967" w:type="dxa"/>
        <w:tblLook w:val="04A0" w:firstRow="1" w:lastRow="0" w:firstColumn="1" w:lastColumn="0" w:noHBand="0" w:noVBand="1"/>
      </w:tblPr>
      <w:tblGrid>
        <w:gridCol w:w="4983"/>
        <w:gridCol w:w="4984"/>
      </w:tblGrid>
      <w:tr w:rsidR="00786875" w:rsidRPr="00786875" w:rsidTr="006A52F9">
        <w:trPr>
          <w:trHeight w:val="48"/>
        </w:trPr>
        <w:tc>
          <w:tcPr>
            <w:tcW w:w="4983" w:type="dxa"/>
          </w:tcPr>
          <w:p w:rsidR="00786875" w:rsidRPr="00786875" w:rsidRDefault="00786875" w:rsidP="00786875">
            <w:pPr>
              <w:pStyle w:val="af7"/>
              <w:spacing w:after="0" w:line="240" w:lineRule="auto"/>
              <w:rPr>
                <w:rFonts w:ascii="Times New Roman" w:hAnsi="Times New Roman"/>
                <w:b/>
                <w:sz w:val="24"/>
                <w:szCs w:val="24"/>
              </w:rPr>
            </w:pPr>
          </w:p>
          <w:p w:rsidR="00786875" w:rsidRPr="00786875" w:rsidRDefault="00786875" w:rsidP="00786875">
            <w:pPr>
              <w:pStyle w:val="af7"/>
              <w:spacing w:after="0" w:line="240" w:lineRule="auto"/>
              <w:rPr>
                <w:rFonts w:ascii="Times New Roman" w:hAnsi="Times New Roman"/>
                <w:b/>
                <w:sz w:val="24"/>
                <w:szCs w:val="24"/>
              </w:rPr>
            </w:pPr>
            <w:r w:rsidRPr="00786875">
              <w:rPr>
                <w:rFonts w:ascii="Times New Roman" w:hAnsi="Times New Roman"/>
                <w:b/>
                <w:sz w:val="24"/>
                <w:szCs w:val="24"/>
              </w:rPr>
              <w:t>____________________________________</w:t>
            </w:r>
          </w:p>
          <w:p w:rsidR="00786875" w:rsidRPr="00786875" w:rsidRDefault="00786875" w:rsidP="00786875">
            <w:pPr>
              <w:pStyle w:val="af7"/>
              <w:spacing w:after="0" w:line="240" w:lineRule="auto"/>
              <w:rPr>
                <w:rFonts w:ascii="Times New Roman" w:hAnsi="Times New Roman"/>
                <w:sz w:val="24"/>
                <w:szCs w:val="24"/>
              </w:rPr>
            </w:pPr>
            <w:r w:rsidRPr="00786875">
              <w:rPr>
                <w:rFonts w:ascii="Times New Roman" w:hAnsi="Times New Roman"/>
                <w:sz w:val="24"/>
                <w:szCs w:val="24"/>
              </w:rPr>
              <w:t>.</w:t>
            </w:r>
          </w:p>
          <w:p w:rsidR="00786875" w:rsidRPr="00786875" w:rsidRDefault="00786875" w:rsidP="00786875">
            <w:pPr>
              <w:spacing w:after="0" w:line="240" w:lineRule="auto"/>
              <w:jc w:val="center"/>
              <w:rPr>
                <w:rFonts w:ascii="Times New Roman" w:hAnsi="Times New Roman"/>
                <w:sz w:val="24"/>
                <w:szCs w:val="24"/>
              </w:rPr>
            </w:pPr>
          </w:p>
        </w:tc>
        <w:tc>
          <w:tcPr>
            <w:tcW w:w="4984" w:type="dxa"/>
          </w:tcPr>
          <w:p w:rsidR="00786875" w:rsidRPr="00786875" w:rsidRDefault="00786875" w:rsidP="00786875">
            <w:pPr>
              <w:pStyle w:val="af7"/>
              <w:spacing w:after="0" w:line="240" w:lineRule="auto"/>
              <w:rPr>
                <w:rFonts w:ascii="Times New Roman" w:hAnsi="Times New Roman"/>
                <w:sz w:val="24"/>
                <w:szCs w:val="24"/>
              </w:rPr>
            </w:pPr>
            <w:r w:rsidRPr="00786875">
              <w:rPr>
                <w:rFonts w:ascii="Times New Roman" w:hAnsi="Times New Roman"/>
                <w:sz w:val="24"/>
                <w:szCs w:val="24"/>
              </w:rPr>
              <w:t xml:space="preserve">  </w:t>
            </w:r>
          </w:p>
          <w:p w:rsidR="00786875" w:rsidRPr="00786875" w:rsidRDefault="00786875" w:rsidP="00786875">
            <w:pPr>
              <w:pStyle w:val="af7"/>
              <w:spacing w:after="0" w:line="240" w:lineRule="auto"/>
              <w:rPr>
                <w:rFonts w:ascii="Times New Roman" w:hAnsi="Times New Roman"/>
                <w:sz w:val="24"/>
                <w:szCs w:val="24"/>
              </w:rPr>
            </w:pPr>
            <w:r w:rsidRPr="00786875">
              <w:rPr>
                <w:rFonts w:ascii="Times New Roman" w:hAnsi="Times New Roman"/>
                <w:sz w:val="24"/>
                <w:szCs w:val="24"/>
              </w:rPr>
              <w:t>_________________</w:t>
            </w:r>
            <w:r w:rsidRPr="00786875">
              <w:rPr>
                <w:rFonts w:ascii="Times New Roman" w:hAnsi="Times New Roman"/>
                <w:sz w:val="24"/>
                <w:szCs w:val="24"/>
                <w:lang w:val="uk-UA"/>
              </w:rPr>
              <w:t>________________</w:t>
            </w:r>
            <w:r w:rsidRPr="00786875">
              <w:rPr>
                <w:rFonts w:ascii="Times New Roman" w:hAnsi="Times New Roman"/>
                <w:sz w:val="24"/>
                <w:szCs w:val="24"/>
              </w:rPr>
              <w:t xml:space="preserve">______     </w:t>
            </w:r>
          </w:p>
          <w:p w:rsidR="00786875" w:rsidRPr="00786875" w:rsidRDefault="00786875" w:rsidP="00786875">
            <w:pPr>
              <w:pStyle w:val="af7"/>
              <w:spacing w:after="0" w:line="240" w:lineRule="auto"/>
              <w:rPr>
                <w:rFonts w:ascii="Times New Roman" w:hAnsi="Times New Roman"/>
                <w:sz w:val="24"/>
                <w:szCs w:val="24"/>
              </w:rPr>
            </w:pPr>
            <w:r w:rsidRPr="00786875">
              <w:rPr>
                <w:rFonts w:ascii="Times New Roman" w:hAnsi="Times New Roman"/>
                <w:sz w:val="24"/>
                <w:szCs w:val="24"/>
              </w:rPr>
              <w:t xml:space="preserve">  </w:t>
            </w:r>
          </w:p>
          <w:p w:rsidR="00786875" w:rsidRPr="00786875" w:rsidRDefault="00786875" w:rsidP="00786875">
            <w:pPr>
              <w:spacing w:after="0" w:line="240" w:lineRule="auto"/>
              <w:jc w:val="center"/>
              <w:rPr>
                <w:rFonts w:ascii="Times New Roman" w:hAnsi="Times New Roman"/>
                <w:sz w:val="24"/>
                <w:szCs w:val="24"/>
              </w:rPr>
            </w:pPr>
          </w:p>
        </w:tc>
      </w:tr>
    </w:tbl>
    <w:p w:rsidR="00786875" w:rsidRDefault="00786875" w:rsidP="00786875">
      <w:pPr>
        <w:pStyle w:val="21"/>
        <w:outlineLvl w:val="0"/>
        <w:rPr>
          <w:b/>
          <w:sz w:val="22"/>
          <w:szCs w:val="22"/>
        </w:rPr>
      </w:pPr>
    </w:p>
    <w:p w:rsidR="005F6B08" w:rsidRPr="005F6B08" w:rsidRDefault="005F6B08" w:rsidP="00786875">
      <w:pPr>
        <w:spacing w:after="0" w:line="240" w:lineRule="auto"/>
        <w:rPr>
          <w:rFonts w:ascii="Times New Roman" w:hAnsi="Times New Roman"/>
          <w:sz w:val="26"/>
          <w:szCs w:val="26"/>
          <w:lang w:val="uk-UA"/>
        </w:rPr>
      </w:pPr>
    </w:p>
    <w:p w:rsidR="005F6B08" w:rsidRPr="005F6B08" w:rsidRDefault="005F6B08" w:rsidP="005F6B08">
      <w:pPr>
        <w:spacing w:after="0" w:line="240" w:lineRule="auto"/>
        <w:rPr>
          <w:rFonts w:ascii="Times New Roman" w:hAnsi="Times New Roman"/>
          <w:sz w:val="26"/>
          <w:szCs w:val="26"/>
          <w:lang w:val="uk-UA"/>
        </w:rPr>
      </w:pPr>
    </w:p>
    <w:p w:rsidR="005F6B08" w:rsidRPr="005F6B08" w:rsidRDefault="005F6B08" w:rsidP="005F6B08">
      <w:pPr>
        <w:spacing w:after="0" w:line="240" w:lineRule="auto"/>
        <w:rPr>
          <w:rFonts w:ascii="Times New Roman" w:hAnsi="Times New Roman"/>
          <w:sz w:val="26"/>
          <w:szCs w:val="26"/>
          <w:lang w:val="uk-UA"/>
        </w:rPr>
      </w:pPr>
    </w:p>
    <w:p w:rsidR="006072BC" w:rsidRDefault="006072BC" w:rsidP="006072BC">
      <w:pPr>
        <w:pStyle w:val="af7"/>
        <w:spacing w:before="73"/>
        <w:rPr>
          <w:rFonts w:ascii="Times New Roman" w:hAnsi="Times New Roman"/>
          <w:sz w:val="24"/>
          <w:szCs w:val="24"/>
          <w:lang w:val="uk-UA"/>
        </w:rPr>
      </w:pPr>
    </w:p>
    <w:sectPr w:rsidR="006072BC" w:rsidSect="009F6B3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1015" w:rsidRDefault="00EA1015">
      <w:pPr>
        <w:spacing w:after="0" w:line="240" w:lineRule="auto"/>
      </w:pPr>
      <w:r>
        <w:separator/>
      </w:r>
    </w:p>
  </w:endnote>
  <w:endnote w:type="continuationSeparator" w:id="0">
    <w:p w:rsidR="00EA1015" w:rsidRDefault="00EA1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Myriad Pro">
    <w:altName w:val="Arial"/>
    <w:panose1 w:val="00000000000000000000"/>
    <w:charset w:val="00"/>
    <w:family w:val="swiss"/>
    <w:notTrueType/>
    <w:pitch w:val="default"/>
    <w:sig w:usb0="00000001" w:usb1="00000000" w:usb2="00000000" w:usb3="00000000" w:csb0="00000005" w:csb1="00000000"/>
  </w:font>
  <w:font w:name="Liberation Sans">
    <w:altName w:val="Arial"/>
    <w:charset w:val="CC"/>
    <w:family w:val="roman"/>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E48" w:rsidRDefault="00E03E48" w:rsidP="00705949">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E03E48" w:rsidRDefault="00E03E48" w:rsidP="00705949">
    <w:pPr>
      <w:pStyle w:val="af1"/>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E48" w:rsidRDefault="00E03E48" w:rsidP="00705949">
    <w:pPr>
      <w:pStyle w:val="af1"/>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F31CB1">
      <w:rPr>
        <w:rStyle w:val="af5"/>
        <w:noProof/>
      </w:rPr>
      <w:t>32</w:t>
    </w:r>
    <w:r>
      <w:rPr>
        <w:rStyle w:val="af5"/>
      </w:rPr>
      <w:fldChar w:fldCharType="end"/>
    </w:r>
  </w:p>
  <w:p w:rsidR="00E03E48" w:rsidRDefault="00E03E48" w:rsidP="00705949">
    <w:pPr>
      <w:pStyle w:val="af1"/>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1015" w:rsidRDefault="00EA1015">
      <w:pPr>
        <w:spacing w:after="0" w:line="240" w:lineRule="auto"/>
      </w:pPr>
      <w:r>
        <w:separator/>
      </w:r>
    </w:p>
  </w:footnote>
  <w:footnote w:type="continuationSeparator" w:id="0">
    <w:p w:rsidR="00EA1015" w:rsidRDefault="00EA10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708EA"/>
    <w:multiLevelType w:val="multilevel"/>
    <w:tmpl w:val="05609FE4"/>
    <w:lvl w:ilvl="0">
      <w:start w:val="9"/>
      <w:numFmt w:val="decimal"/>
      <w:lvlText w:val="%1"/>
      <w:lvlJc w:val="left"/>
      <w:pPr>
        <w:ind w:left="1382" w:hanging="708"/>
      </w:pPr>
      <w:rPr>
        <w:rFonts w:hint="default"/>
        <w:lang w:val="uk-UA" w:eastAsia="en-US" w:bidi="ar-SA"/>
      </w:rPr>
    </w:lvl>
    <w:lvl w:ilvl="1">
      <w:start w:val="1"/>
      <w:numFmt w:val="decimal"/>
      <w:lvlText w:val="%1.%2."/>
      <w:lvlJc w:val="left"/>
      <w:pPr>
        <w:ind w:left="1382" w:hanging="708"/>
      </w:pPr>
      <w:rPr>
        <w:rFonts w:ascii="Times New Roman" w:eastAsia="Times New Roman" w:hAnsi="Times New Roman" w:cs="Times New Roman" w:hint="default"/>
        <w:spacing w:val="-32"/>
        <w:w w:val="100"/>
        <w:sz w:val="24"/>
        <w:szCs w:val="24"/>
        <w:lang w:val="uk-UA" w:eastAsia="en-US" w:bidi="ar-SA"/>
      </w:rPr>
    </w:lvl>
    <w:lvl w:ilvl="2">
      <w:numFmt w:val="bullet"/>
      <w:lvlText w:val="•"/>
      <w:lvlJc w:val="left"/>
      <w:pPr>
        <w:ind w:left="3321" w:hanging="708"/>
      </w:pPr>
      <w:rPr>
        <w:rFonts w:hint="default"/>
        <w:lang w:val="uk-UA" w:eastAsia="en-US" w:bidi="ar-SA"/>
      </w:rPr>
    </w:lvl>
    <w:lvl w:ilvl="3">
      <w:numFmt w:val="bullet"/>
      <w:lvlText w:val="•"/>
      <w:lvlJc w:val="left"/>
      <w:pPr>
        <w:ind w:left="4291" w:hanging="708"/>
      </w:pPr>
      <w:rPr>
        <w:rFonts w:hint="default"/>
        <w:lang w:val="uk-UA" w:eastAsia="en-US" w:bidi="ar-SA"/>
      </w:rPr>
    </w:lvl>
    <w:lvl w:ilvl="4">
      <w:numFmt w:val="bullet"/>
      <w:lvlText w:val="•"/>
      <w:lvlJc w:val="left"/>
      <w:pPr>
        <w:ind w:left="5262" w:hanging="708"/>
      </w:pPr>
      <w:rPr>
        <w:rFonts w:hint="default"/>
        <w:lang w:val="uk-UA" w:eastAsia="en-US" w:bidi="ar-SA"/>
      </w:rPr>
    </w:lvl>
    <w:lvl w:ilvl="5">
      <w:numFmt w:val="bullet"/>
      <w:lvlText w:val="•"/>
      <w:lvlJc w:val="left"/>
      <w:pPr>
        <w:ind w:left="6233" w:hanging="708"/>
      </w:pPr>
      <w:rPr>
        <w:rFonts w:hint="default"/>
        <w:lang w:val="uk-UA" w:eastAsia="en-US" w:bidi="ar-SA"/>
      </w:rPr>
    </w:lvl>
    <w:lvl w:ilvl="6">
      <w:numFmt w:val="bullet"/>
      <w:lvlText w:val="•"/>
      <w:lvlJc w:val="left"/>
      <w:pPr>
        <w:ind w:left="7203" w:hanging="708"/>
      </w:pPr>
      <w:rPr>
        <w:rFonts w:hint="default"/>
        <w:lang w:val="uk-UA" w:eastAsia="en-US" w:bidi="ar-SA"/>
      </w:rPr>
    </w:lvl>
    <w:lvl w:ilvl="7">
      <w:numFmt w:val="bullet"/>
      <w:lvlText w:val="•"/>
      <w:lvlJc w:val="left"/>
      <w:pPr>
        <w:ind w:left="8174" w:hanging="708"/>
      </w:pPr>
      <w:rPr>
        <w:rFonts w:hint="default"/>
        <w:lang w:val="uk-UA" w:eastAsia="en-US" w:bidi="ar-SA"/>
      </w:rPr>
    </w:lvl>
    <w:lvl w:ilvl="8">
      <w:numFmt w:val="bullet"/>
      <w:lvlText w:val="•"/>
      <w:lvlJc w:val="left"/>
      <w:pPr>
        <w:ind w:left="9145" w:hanging="708"/>
      </w:pPr>
      <w:rPr>
        <w:rFonts w:hint="default"/>
        <w:lang w:val="uk-UA" w:eastAsia="en-US" w:bidi="ar-SA"/>
      </w:rPr>
    </w:lvl>
  </w:abstractNum>
  <w:abstractNum w:abstractNumId="1"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6632DF"/>
    <w:multiLevelType w:val="hybridMultilevel"/>
    <w:tmpl w:val="C53869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3D3FD0"/>
    <w:multiLevelType w:val="multilevel"/>
    <w:tmpl w:val="982E823C"/>
    <w:lvl w:ilvl="0">
      <w:start w:val="11"/>
      <w:numFmt w:val="decimal"/>
      <w:lvlText w:val="%1."/>
      <w:lvlJc w:val="left"/>
      <w:pPr>
        <w:ind w:left="444" w:hanging="444"/>
      </w:pPr>
      <w:rPr>
        <w:rFonts w:hint="default"/>
      </w:rPr>
    </w:lvl>
    <w:lvl w:ilvl="1">
      <w:start w:val="2"/>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A825EF2"/>
    <w:multiLevelType w:val="multilevel"/>
    <w:tmpl w:val="59907A86"/>
    <w:lvl w:ilvl="0">
      <w:start w:val="1"/>
      <w:numFmt w:val="decimal"/>
      <w:lvlText w:val="%1"/>
      <w:lvlJc w:val="left"/>
      <w:pPr>
        <w:ind w:left="1382" w:hanging="468"/>
      </w:pPr>
      <w:rPr>
        <w:rFonts w:hint="default"/>
        <w:lang w:val="uk-UA" w:eastAsia="en-US" w:bidi="ar-SA"/>
      </w:rPr>
    </w:lvl>
    <w:lvl w:ilvl="1">
      <w:start w:val="1"/>
      <w:numFmt w:val="decimal"/>
      <w:lvlText w:val="%1.%2."/>
      <w:lvlJc w:val="left"/>
      <w:pPr>
        <w:ind w:left="1382" w:hanging="468"/>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321" w:hanging="468"/>
      </w:pPr>
      <w:rPr>
        <w:rFonts w:hint="default"/>
        <w:lang w:val="uk-UA" w:eastAsia="en-US" w:bidi="ar-SA"/>
      </w:rPr>
    </w:lvl>
    <w:lvl w:ilvl="3">
      <w:numFmt w:val="bullet"/>
      <w:lvlText w:val="•"/>
      <w:lvlJc w:val="left"/>
      <w:pPr>
        <w:ind w:left="4291" w:hanging="468"/>
      </w:pPr>
      <w:rPr>
        <w:rFonts w:hint="default"/>
        <w:lang w:val="uk-UA" w:eastAsia="en-US" w:bidi="ar-SA"/>
      </w:rPr>
    </w:lvl>
    <w:lvl w:ilvl="4">
      <w:numFmt w:val="bullet"/>
      <w:lvlText w:val="•"/>
      <w:lvlJc w:val="left"/>
      <w:pPr>
        <w:ind w:left="5262" w:hanging="468"/>
      </w:pPr>
      <w:rPr>
        <w:rFonts w:hint="default"/>
        <w:lang w:val="uk-UA" w:eastAsia="en-US" w:bidi="ar-SA"/>
      </w:rPr>
    </w:lvl>
    <w:lvl w:ilvl="5">
      <w:numFmt w:val="bullet"/>
      <w:lvlText w:val="•"/>
      <w:lvlJc w:val="left"/>
      <w:pPr>
        <w:ind w:left="6233" w:hanging="468"/>
      </w:pPr>
      <w:rPr>
        <w:rFonts w:hint="default"/>
        <w:lang w:val="uk-UA" w:eastAsia="en-US" w:bidi="ar-SA"/>
      </w:rPr>
    </w:lvl>
    <w:lvl w:ilvl="6">
      <w:numFmt w:val="bullet"/>
      <w:lvlText w:val="•"/>
      <w:lvlJc w:val="left"/>
      <w:pPr>
        <w:ind w:left="7203" w:hanging="468"/>
      </w:pPr>
      <w:rPr>
        <w:rFonts w:hint="default"/>
        <w:lang w:val="uk-UA" w:eastAsia="en-US" w:bidi="ar-SA"/>
      </w:rPr>
    </w:lvl>
    <w:lvl w:ilvl="7">
      <w:numFmt w:val="bullet"/>
      <w:lvlText w:val="•"/>
      <w:lvlJc w:val="left"/>
      <w:pPr>
        <w:ind w:left="8174" w:hanging="468"/>
      </w:pPr>
      <w:rPr>
        <w:rFonts w:hint="default"/>
        <w:lang w:val="uk-UA" w:eastAsia="en-US" w:bidi="ar-SA"/>
      </w:rPr>
    </w:lvl>
    <w:lvl w:ilvl="8">
      <w:numFmt w:val="bullet"/>
      <w:lvlText w:val="•"/>
      <w:lvlJc w:val="left"/>
      <w:pPr>
        <w:ind w:left="9145" w:hanging="468"/>
      </w:pPr>
      <w:rPr>
        <w:rFonts w:hint="default"/>
        <w:lang w:val="uk-UA" w:eastAsia="en-US" w:bidi="ar-SA"/>
      </w:rPr>
    </w:lvl>
  </w:abstractNum>
  <w:abstractNum w:abstractNumId="5" w15:restartNumberingAfterBreak="0">
    <w:nsid w:val="0FD51FE5"/>
    <w:multiLevelType w:val="hybridMultilevel"/>
    <w:tmpl w:val="A030CB5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113A112E"/>
    <w:multiLevelType w:val="multilevel"/>
    <w:tmpl w:val="D21E53D0"/>
    <w:lvl w:ilvl="0">
      <w:start w:val="6"/>
      <w:numFmt w:val="decimal"/>
      <w:lvlText w:val="%1"/>
      <w:lvlJc w:val="left"/>
      <w:pPr>
        <w:ind w:left="2090" w:hanging="708"/>
      </w:pPr>
      <w:rPr>
        <w:rFonts w:hint="default"/>
        <w:lang w:val="uk-UA" w:eastAsia="en-US" w:bidi="ar-SA"/>
      </w:rPr>
    </w:lvl>
    <w:lvl w:ilvl="1">
      <w:start w:val="1"/>
      <w:numFmt w:val="decimal"/>
      <w:lvlText w:val="%1.%2."/>
      <w:lvlJc w:val="left"/>
      <w:pPr>
        <w:ind w:left="2090" w:hanging="708"/>
      </w:pPr>
      <w:rPr>
        <w:rFonts w:hint="default"/>
        <w:spacing w:val="-5"/>
        <w:w w:val="100"/>
        <w:lang w:val="uk-UA" w:eastAsia="en-US" w:bidi="ar-SA"/>
      </w:rPr>
    </w:lvl>
    <w:lvl w:ilvl="2">
      <w:start w:val="1"/>
      <w:numFmt w:val="decimal"/>
      <w:lvlText w:val="%1.%2.%3."/>
      <w:lvlJc w:val="left"/>
      <w:pPr>
        <w:ind w:left="2126" w:hanging="708"/>
      </w:pPr>
      <w:rPr>
        <w:rFonts w:ascii="Times New Roman" w:eastAsia="Times New Roman" w:hAnsi="Times New Roman" w:cs="Times New Roman" w:hint="default"/>
        <w:spacing w:val="-3"/>
        <w:w w:val="100"/>
        <w:sz w:val="24"/>
        <w:szCs w:val="24"/>
        <w:lang w:val="uk-UA" w:eastAsia="en-US" w:bidi="ar-SA"/>
      </w:rPr>
    </w:lvl>
    <w:lvl w:ilvl="3">
      <w:numFmt w:val="bullet"/>
      <w:lvlText w:val="•"/>
      <w:lvlJc w:val="left"/>
      <w:pPr>
        <w:ind w:left="4096" w:hanging="708"/>
      </w:pPr>
      <w:rPr>
        <w:rFonts w:hint="default"/>
        <w:lang w:val="uk-UA" w:eastAsia="en-US" w:bidi="ar-SA"/>
      </w:rPr>
    </w:lvl>
    <w:lvl w:ilvl="4">
      <w:numFmt w:val="bullet"/>
      <w:lvlText w:val="•"/>
      <w:lvlJc w:val="left"/>
      <w:pPr>
        <w:ind w:left="5095" w:hanging="708"/>
      </w:pPr>
      <w:rPr>
        <w:rFonts w:hint="default"/>
        <w:lang w:val="uk-UA" w:eastAsia="en-US" w:bidi="ar-SA"/>
      </w:rPr>
    </w:lvl>
    <w:lvl w:ilvl="5">
      <w:numFmt w:val="bullet"/>
      <w:lvlText w:val="•"/>
      <w:lvlJc w:val="left"/>
      <w:pPr>
        <w:ind w:left="6093" w:hanging="708"/>
      </w:pPr>
      <w:rPr>
        <w:rFonts w:hint="default"/>
        <w:lang w:val="uk-UA" w:eastAsia="en-US" w:bidi="ar-SA"/>
      </w:rPr>
    </w:lvl>
    <w:lvl w:ilvl="6">
      <w:numFmt w:val="bullet"/>
      <w:lvlText w:val="•"/>
      <w:lvlJc w:val="left"/>
      <w:pPr>
        <w:ind w:left="7092" w:hanging="708"/>
      </w:pPr>
      <w:rPr>
        <w:rFonts w:hint="default"/>
        <w:lang w:val="uk-UA" w:eastAsia="en-US" w:bidi="ar-SA"/>
      </w:rPr>
    </w:lvl>
    <w:lvl w:ilvl="7">
      <w:numFmt w:val="bullet"/>
      <w:lvlText w:val="•"/>
      <w:lvlJc w:val="left"/>
      <w:pPr>
        <w:ind w:left="8090" w:hanging="708"/>
      </w:pPr>
      <w:rPr>
        <w:rFonts w:hint="default"/>
        <w:lang w:val="uk-UA" w:eastAsia="en-US" w:bidi="ar-SA"/>
      </w:rPr>
    </w:lvl>
    <w:lvl w:ilvl="8">
      <w:numFmt w:val="bullet"/>
      <w:lvlText w:val="•"/>
      <w:lvlJc w:val="left"/>
      <w:pPr>
        <w:ind w:left="9089" w:hanging="708"/>
      </w:pPr>
      <w:rPr>
        <w:rFonts w:hint="default"/>
        <w:lang w:val="uk-UA" w:eastAsia="en-US" w:bidi="ar-SA"/>
      </w:rPr>
    </w:lvl>
  </w:abstractNum>
  <w:abstractNum w:abstractNumId="7"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6746A5"/>
    <w:multiLevelType w:val="multilevel"/>
    <w:tmpl w:val="C2829D88"/>
    <w:lvl w:ilvl="0">
      <w:start w:val="3"/>
      <w:numFmt w:val="decimal"/>
      <w:lvlText w:val="%1"/>
      <w:lvlJc w:val="left"/>
      <w:pPr>
        <w:ind w:left="1382" w:hanging="411"/>
      </w:pPr>
      <w:rPr>
        <w:rFonts w:hint="default"/>
        <w:lang w:val="uk-UA" w:eastAsia="en-US" w:bidi="ar-SA"/>
      </w:rPr>
    </w:lvl>
    <w:lvl w:ilvl="1">
      <w:start w:val="1"/>
      <w:numFmt w:val="decimal"/>
      <w:lvlText w:val="%1.%2."/>
      <w:lvlJc w:val="left"/>
      <w:pPr>
        <w:ind w:left="837" w:hanging="411"/>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321" w:hanging="411"/>
      </w:pPr>
      <w:rPr>
        <w:rFonts w:hint="default"/>
        <w:lang w:val="uk-UA" w:eastAsia="en-US" w:bidi="ar-SA"/>
      </w:rPr>
    </w:lvl>
    <w:lvl w:ilvl="3">
      <w:numFmt w:val="bullet"/>
      <w:lvlText w:val="•"/>
      <w:lvlJc w:val="left"/>
      <w:pPr>
        <w:ind w:left="4291" w:hanging="411"/>
      </w:pPr>
      <w:rPr>
        <w:rFonts w:hint="default"/>
        <w:lang w:val="uk-UA" w:eastAsia="en-US" w:bidi="ar-SA"/>
      </w:rPr>
    </w:lvl>
    <w:lvl w:ilvl="4">
      <w:numFmt w:val="bullet"/>
      <w:lvlText w:val="•"/>
      <w:lvlJc w:val="left"/>
      <w:pPr>
        <w:ind w:left="5262" w:hanging="411"/>
      </w:pPr>
      <w:rPr>
        <w:rFonts w:hint="default"/>
        <w:lang w:val="uk-UA" w:eastAsia="en-US" w:bidi="ar-SA"/>
      </w:rPr>
    </w:lvl>
    <w:lvl w:ilvl="5">
      <w:numFmt w:val="bullet"/>
      <w:lvlText w:val="•"/>
      <w:lvlJc w:val="left"/>
      <w:pPr>
        <w:ind w:left="6233" w:hanging="411"/>
      </w:pPr>
      <w:rPr>
        <w:rFonts w:hint="default"/>
        <w:lang w:val="uk-UA" w:eastAsia="en-US" w:bidi="ar-SA"/>
      </w:rPr>
    </w:lvl>
    <w:lvl w:ilvl="6">
      <w:numFmt w:val="bullet"/>
      <w:lvlText w:val="•"/>
      <w:lvlJc w:val="left"/>
      <w:pPr>
        <w:ind w:left="7203" w:hanging="411"/>
      </w:pPr>
      <w:rPr>
        <w:rFonts w:hint="default"/>
        <w:lang w:val="uk-UA" w:eastAsia="en-US" w:bidi="ar-SA"/>
      </w:rPr>
    </w:lvl>
    <w:lvl w:ilvl="7">
      <w:numFmt w:val="bullet"/>
      <w:lvlText w:val="•"/>
      <w:lvlJc w:val="left"/>
      <w:pPr>
        <w:ind w:left="8174" w:hanging="411"/>
      </w:pPr>
      <w:rPr>
        <w:rFonts w:hint="default"/>
        <w:lang w:val="uk-UA" w:eastAsia="en-US" w:bidi="ar-SA"/>
      </w:rPr>
    </w:lvl>
    <w:lvl w:ilvl="8">
      <w:numFmt w:val="bullet"/>
      <w:lvlText w:val="•"/>
      <w:lvlJc w:val="left"/>
      <w:pPr>
        <w:ind w:left="9145" w:hanging="411"/>
      </w:pPr>
      <w:rPr>
        <w:rFonts w:hint="default"/>
        <w:lang w:val="uk-UA" w:eastAsia="en-US" w:bidi="ar-SA"/>
      </w:rPr>
    </w:lvl>
  </w:abstractNum>
  <w:abstractNum w:abstractNumId="9" w15:restartNumberingAfterBreak="0">
    <w:nsid w:val="16EE6F2B"/>
    <w:multiLevelType w:val="multilevel"/>
    <w:tmpl w:val="2A1A9FB8"/>
    <w:lvl w:ilvl="0">
      <w:start w:val="5"/>
      <w:numFmt w:val="decimal"/>
      <w:lvlText w:val="%1."/>
      <w:lvlJc w:val="left"/>
      <w:pPr>
        <w:ind w:left="360" w:hanging="360"/>
      </w:pPr>
      <w:rPr>
        <w:rFonts w:hint="default"/>
        <w:color w:val="00000A"/>
      </w:rPr>
    </w:lvl>
    <w:lvl w:ilvl="1">
      <w:start w:val="4"/>
      <w:numFmt w:val="decimal"/>
      <w:lvlText w:val="%1.%2."/>
      <w:lvlJc w:val="left"/>
      <w:pPr>
        <w:ind w:left="360" w:hanging="360"/>
      </w:pPr>
      <w:rPr>
        <w:rFonts w:hint="default"/>
        <w:color w:val="00000A"/>
      </w:rPr>
    </w:lvl>
    <w:lvl w:ilvl="2">
      <w:start w:val="1"/>
      <w:numFmt w:val="decimal"/>
      <w:lvlText w:val="%1.%2.%3."/>
      <w:lvlJc w:val="left"/>
      <w:pPr>
        <w:ind w:left="720" w:hanging="720"/>
      </w:pPr>
      <w:rPr>
        <w:rFonts w:hint="default"/>
        <w:color w:val="00000A"/>
      </w:rPr>
    </w:lvl>
    <w:lvl w:ilvl="3">
      <w:start w:val="1"/>
      <w:numFmt w:val="decimal"/>
      <w:lvlText w:val="%1.%2.%3.%4."/>
      <w:lvlJc w:val="left"/>
      <w:pPr>
        <w:ind w:left="720" w:hanging="720"/>
      </w:pPr>
      <w:rPr>
        <w:rFonts w:hint="default"/>
        <w:color w:val="00000A"/>
      </w:rPr>
    </w:lvl>
    <w:lvl w:ilvl="4">
      <w:start w:val="1"/>
      <w:numFmt w:val="decimal"/>
      <w:lvlText w:val="%1.%2.%3.%4.%5."/>
      <w:lvlJc w:val="left"/>
      <w:pPr>
        <w:ind w:left="1080" w:hanging="1080"/>
      </w:pPr>
      <w:rPr>
        <w:rFonts w:hint="default"/>
        <w:color w:val="00000A"/>
      </w:rPr>
    </w:lvl>
    <w:lvl w:ilvl="5">
      <w:start w:val="1"/>
      <w:numFmt w:val="decimal"/>
      <w:lvlText w:val="%1.%2.%3.%4.%5.%6."/>
      <w:lvlJc w:val="left"/>
      <w:pPr>
        <w:ind w:left="1080" w:hanging="1080"/>
      </w:pPr>
      <w:rPr>
        <w:rFonts w:hint="default"/>
        <w:color w:val="00000A"/>
      </w:rPr>
    </w:lvl>
    <w:lvl w:ilvl="6">
      <w:start w:val="1"/>
      <w:numFmt w:val="decimal"/>
      <w:lvlText w:val="%1.%2.%3.%4.%5.%6.%7."/>
      <w:lvlJc w:val="left"/>
      <w:pPr>
        <w:ind w:left="1440" w:hanging="1440"/>
      </w:pPr>
      <w:rPr>
        <w:rFonts w:hint="default"/>
        <w:color w:val="00000A"/>
      </w:rPr>
    </w:lvl>
    <w:lvl w:ilvl="7">
      <w:start w:val="1"/>
      <w:numFmt w:val="decimal"/>
      <w:lvlText w:val="%1.%2.%3.%4.%5.%6.%7.%8."/>
      <w:lvlJc w:val="left"/>
      <w:pPr>
        <w:ind w:left="1440" w:hanging="1440"/>
      </w:pPr>
      <w:rPr>
        <w:rFonts w:hint="default"/>
        <w:color w:val="00000A"/>
      </w:rPr>
    </w:lvl>
    <w:lvl w:ilvl="8">
      <w:start w:val="1"/>
      <w:numFmt w:val="decimal"/>
      <w:lvlText w:val="%1.%2.%3.%4.%5.%6.%7.%8.%9."/>
      <w:lvlJc w:val="left"/>
      <w:pPr>
        <w:ind w:left="1800" w:hanging="1800"/>
      </w:pPr>
      <w:rPr>
        <w:rFonts w:hint="default"/>
        <w:color w:val="00000A"/>
      </w:rPr>
    </w:lvl>
  </w:abstractNum>
  <w:abstractNum w:abstractNumId="10" w15:restartNumberingAfterBreak="0">
    <w:nsid w:val="185079F5"/>
    <w:multiLevelType w:val="multilevel"/>
    <w:tmpl w:val="19505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F0493B"/>
    <w:multiLevelType w:val="multilevel"/>
    <w:tmpl w:val="53C2C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E9B3363"/>
    <w:multiLevelType w:val="multilevel"/>
    <w:tmpl w:val="2D10223E"/>
    <w:lvl w:ilvl="0">
      <w:start w:val="2"/>
      <w:numFmt w:val="decimal"/>
      <w:lvlText w:val="%1."/>
      <w:lvlJc w:val="left"/>
      <w:pPr>
        <w:ind w:left="360" w:hanging="360"/>
      </w:pPr>
      <w:rPr>
        <w:rFonts w:hint="default"/>
        <w:color w:val="00000A"/>
      </w:rPr>
    </w:lvl>
    <w:lvl w:ilvl="1">
      <w:start w:val="1"/>
      <w:numFmt w:val="decimal"/>
      <w:lvlText w:val="%1.%2."/>
      <w:lvlJc w:val="left"/>
      <w:pPr>
        <w:ind w:left="1080" w:hanging="360"/>
      </w:pPr>
      <w:rPr>
        <w:rFonts w:hint="default"/>
        <w:color w:val="00000A"/>
      </w:rPr>
    </w:lvl>
    <w:lvl w:ilvl="2">
      <w:start w:val="1"/>
      <w:numFmt w:val="decimal"/>
      <w:lvlText w:val="%1.%2.%3."/>
      <w:lvlJc w:val="left"/>
      <w:pPr>
        <w:ind w:left="2160" w:hanging="720"/>
      </w:pPr>
      <w:rPr>
        <w:rFonts w:hint="default"/>
        <w:color w:val="00000A"/>
      </w:rPr>
    </w:lvl>
    <w:lvl w:ilvl="3">
      <w:start w:val="1"/>
      <w:numFmt w:val="decimal"/>
      <w:lvlText w:val="%1.%2.%3.%4."/>
      <w:lvlJc w:val="left"/>
      <w:pPr>
        <w:ind w:left="2880" w:hanging="720"/>
      </w:pPr>
      <w:rPr>
        <w:rFonts w:hint="default"/>
        <w:color w:val="00000A"/>
      </w:rPr>
    </w:lvl>
    <w:lvl w:ilvl="4">
      <w:start w:val="1"/>
      <w:numFmt w:val="decimal"/>
      <w:lvlText w:val="%1.%2.%3.%4.%5."/>
      <w:lvlJc w:val="left"/>
      <w:pPr>
        <w:ind w:left="3960" w:hanging="1080"/>
      </w:pPr>
      <w:rPr>
        <w:rFonts w:hint="default"/>
        <w:color w:val="00000A"/>
      </w:rPr>
    </w:lvl>
    <w:lvl w:ilvl="5">
      <w:start w:val="1"/>
      <w:numFmt w:val="decimal"/>
      <w:lvlText w:val="%1.%2.%3.%4.%5.%6."/>
      <w:lvlJc w:val="left"/>
      <w:pPr>
        <w:ind w:left="4680" w:hanging="1080"/>
      </w:pPr>
      <w:rPr>
        <w:rFonts w:hint="default"/>
        <w:color w:val="00000A"/>
      </w:rPr>
    </w:lvl>
    <w:lvl w:ilvl="6">
      <w:start w:val="1"/>
      <w:numFmt w:val="decimal"/>
      <w:lvlText w:val="%1.%2.%3.%4.%5.%6.%7."/>
      <w:lvlJc w:val="left"/>
      <w:pPr>
        <w:ind w:left="5760" w:hanging="1440"/>
      </w:pPr>
      <w:rPr>
        <w:rFonts w:hint="default"/>
        <w:color w:val="00000A"/>
      </w:rPr>
    </w:lvl>
    <w:lvl w:ilvl="7">
      <w:start w:val="1"/>
      <w:numFmt w:val="decimal"/>
      <w:lvlText w:val="%1.%2.%3.%4.%5.%6.%7.%8."/>
      <w:lvlJc w:val="left"/>
      <w:pPr>
        <w:ind w:left="6480" w:hanging="1440"/>
      </w:pPr>
      <w:rPr>
        <w:rFonts w:hint="default"/>
        <w:color w:val="00000A"/>
      </w:rPr>
    </w:lvl>
    <w:lvl w:ilvl="8">
      <w:start w:val="1"/>
      <w:numFmt w:val="decimal"/>
      <w:lvlText w:val="%1.%2.%3.%4.%5.%6.%7.%8.%9."/>
      <w:lvlJc w:val="left"/>
      <w:pPr>
        <w:ind w:left="7560" w:hanging="1800"/>
      </w:pPr>
      <w:rPr>
        <w:rFonts w:hint="default"/>
        <w:color w:val="00000A"/>
      </w:rPr>
    </w:lvl>
  </w:abstractNum>
  <w:abstractNum w:abstractNumId="18" w15:restartNumberingAfterBreak="0">
    <w:nsid w:val="37991BC4"/>
    <w:multiLevelType w:val="multilevel"/>
    <w:tmpl w:val="E3E0A4C2"/>
    <w:lvl w:ilvl="0">
      <w:start w:val="7"/>
      <w:numFmt w:val="decimal"/>
      <w:lvlText w:val="%1"/>
      <w:lvlJc w:val="left"/>
      <w:pPr>
        <w:ind w:left="255" w:hanging="451"/>
      </w:pPr>
      <w:rPr>
        <w:lang w:val="uk-UA" w:eastAsia="uk-UA" w:bidi="uk-UA"/>
      </w:rPr>
    </w:lvl>
    <w:lvl w:ilvl="1">
      <w:start w:val="1"/>
      <w:numFmt w:val="decimal"/>
      <w:lvlText w:val="%1.%2."/>
      <w:lvlJc w:val="left"/>
      <w:pPr>
        <w:ind w:left="255" w:hanging="451"/>
      </w:pPr>
      <w:rPr>
        <w:rFonts w:ascii="Times New Roman" w:eastAsia="Times New Roman" w:hAnsi="Times New Roman" w:cs="Times New Roman" w:hint="default"/>
        <w:spacing w:val="-30"/>
        <w:sz w:val="24"/>
        <w:szCs w:val="24"/>
        <w:lang w:val="uk-UA" w:eastAsia="uk-UA" w:bidi="uk-UA"/>
      </w:rPr>
    </w:lvl>
    <w:lvl w:ilvl="2">
      <w:start w:val="1"/>
      <w:numFmt w:val="bullet"/>
      <w:lvlText w:val="•"/>
      <w:lvlJc w:val="left"/>
      <w:pPr>
        <w:ind w:left="2409" w:hanging="451"/>
      </w:pPr>
      <w:rPr>
        <w:lang w:val="uk-UA" w:eastAsia="uk-UA" w:bidi="uk-UA"/>
      </w:rPr>
    </w:lvl>
    <w:lvl w:ilvl="3">
      <w:start w:val="1"/>
      <w:numFmt w:val="bullet"/>
      <w:lvlText w:val="•"/>
      <w:lvlJc w:val="left"/>
      <w:pPr>
        <w:ind w:left="3483" w:hanging="451"/>
      </w:pPr>
      <w:rPr>
        <w:lang w:val="uk-UA" w:eastAsia="uk-UA" w:bidi="uk-UA"/>
      </w:rPr>
    </w:lvl>
    <w:lvl w:ilvl="4">
      <w:start w:val="1"/>
      <w:numFmt w:val="bullet"/>
      <w:lvlText w:val="•"/>
      <w:lvlJc w:val="left"/>
      <w:pPr>
        <w:ind w:left="4558" w:hanging="451"/>
      </w:pPr>
      <w:rPr>
        <w:lang w:val="uk-UA" w:eastAsia="uk-UA" w:bidi="uk-UA"/>
      </w:rPr>
    </w:lvl>
    <w:lvl w:ilvl="5">
      <w:start w:val="1"/>
      <w:numFmt w:val="bullet"/>
      <w:lvlText w:val="•"/>
      <w:lvlJc w:val="left"/>
      <w:pPr>
        <w:ind w:left="5633" w:hanging="451"/>
      </w:pPr>
      <w:rPr>
        <w:lang w:val="uk-UA" w:eastAsia="uk-UA" w:bidi="uk-UA"/>
      </w:rPr>
    </w:lvl>
    <w:lvl w:ilvl="6">
      <w:start w:val="1"/>
      <w:numFmt w:val="bullet"/>
      <w:lvlText w:val="•"/>
      <w:lvlJc w:val="left"/>
      <w:pPr>
        <w:ind w:left="6707" w:hanging="451"/>
      </w:pPr>
      <w:rPr>
        <w:lang w:val="uk-UA" w:eastAsia="uk-UA" w:bidi="uk-UA"/>
      </w:rPr>
    </w:lvl>
    <w:lvl w:ilvl="7">
      <w:start w:val="1"/>
      <w:numFmt w:val="bullet"/>
      <w:lvlText w:val="•"/>
      <w:lvlJc w:val="left"/>
      <w:pPr>
        <w:ind w:left="7782" w:hanging="451"/>
      </w:pPr>
      <w:rPr>
        <w:lang w:val="uk-UA" w:eastAsia="uk-UA" w:bidi="uk-UA"/>
      </w:rPr>
    </w:lvl>
    <w:lvl w:ilvl="8">
      <w:start w:val="1"/>
      <w:numFmt w:val="bullet"/>
      <w:lvlText w:val="•"/>
      <w:lvlJc w:val="left"/>
      <w:pPr>
        <w:ind w:left="8857" w:hanging="451"/>
      </w:pPr>
      <w:rPr>
        <w:lang w:val="uk-UA" w:eastAsia="uk-UA" w:bidi="uk-UA"/>
      </w:rPr>
    </w:lvl>
  </w:abstractNum>
  <w:abstractNum w:abstractNumId="19" w15:restartNumberingAfterBreak="0">
    <w:nsid w:val="3D300CFB"/>
    <w:multiLevelType w:val="multilevel"/>
    <w:tmpl w:val="79B0B01E"/>
    <w:lvl w:ilvl="0">
      <w:start w:val="8"/>
      <w:numFmt w:val="decimal"/>
      <w:lvlText w:val="%1"/>
      <w:lvlJc w:val="left"/>
      <w:pPr>
        <w:ind w:left="1382" w:hanging="708"/>
      </w:pPr>
      <w:rPr>
        <w:rFonts w:hint="default"/>
        <w:lang w:val="uk-UA" w:eastAsia="en-US" w:bidi="ar-SA"/>
      </w:rPr>
    </w:lvl>
    <w:lvl w:ilvl="1">
      <w:start w:val="1"/>
      <w:numFmt w:val="decimal"/>
      <w:lvlText w:val="%1.%2."/>
      <w:lvlJc w:val="left"/>
      <w:pPr>
        <w:ind w:left="1382" w:hanging="708"/>
      </w:pPr>
      <w:rPr>
        <w:rFonts w:ascii="Times New Roman" w:eastAsia="Times New Roman" w:hAnsi="Times New Roman" w:cs="Times New Roman" w:hint="default"/>
        <w:spacing w:val="-10"/>
        <w:w w:val="100"/>
        <w:sz w:val="24"/>
        <w:szCs w:val="24"/>
        <w:lang w:val="uk-UA" w:eastAsia="en-US" w:bidi="ar-SA"/>
      </w:rPr>
    </w:lvl>
    <w:lvl w:ilvl="2">
      <w:numFmt w:val="bullet"/>
      <w:lvlText w:val="•"/>
      <w:lvlJc w:val="left"/>
      <w:pPr>
        <w:ind w:left="3321" w:hanging="708"/>
      </w:pPr>
      <w:rPr>
        <w:rFonts w:hint="default"/>
        <w:lang w:val="uk-UA" w:eastAsia="en-US" w:bidi="ar-SA"/>
      </w:rPr>
    </w:lvl>
    <w:lvl w:ilvl="3">
      <w:numFmt w:val="bullet"/>
      <w:lvlText w:val="•"/>
      <w:lvlJc w:val="left"/>
      <w:pPr>
        <w:ind w:left="4291" w:hanging="708"/>
      </w:pPr>
      <w:rPr>
        <w:rFonts w:hint="default"/>
        <w:lang w:val="uk-UA" w:eastAsia="en-US" w:bidi="ar-SA"/>
      </w:rPr>
    </w:lvl>
    <w:lvl w:ilvl="4">
      <w:numFmt w:val="bullet"/>
      <w:lvlText w:val="•"/>
      <w:lvlJc w:val="left"/>
      <w:pPr>
        <w:ind w:left="5262" w:hanging="708"/>
      </w:pPr>
      <w:rPr>
        <w:rFonts w:hint="default"/>
        <w:lang w:val="uk-UA" w:eastAsia="en-US" w:bidi="ar-SA"/>
      </w:rPr>
    </w:lvl>
    <w:lvl w:ilvl="5">
      <w:numFmt w:val="bullet"/>
      <w:lvlText w:val="•"/>
      <w:lvlJc w:val="left"/>
      <w:pPr>
        <w:ind w:left="6233" w:hanging="708"/>
      </w:pPr>
      <w:rPr>
        <w:rFonts w:hint="default"/>
        <w:lang w:val="uk-UA" w:eastAsia="en-US" w:bidi="ar-SA"/>
      </w:rPr>
    </w:lvl>
    <w:lvl w:ilvl="6">
      <w:numFmt w:val="bullet"/>
      <w:lvlText w:val="•"/>
      <w:lvlJc w:val="left"/>
      <w:pPr>
        <w:ind w:left="7203" w:hanging="708"/>
      </w:pPr>
      <w:rPr>
        <w:rFonts w:hint="default"/>
        <w:lang w:val="uk-UA" w:eastAsia="en-US" w:bidi="ar-SA"/>
      </w:rPr>
    </w:lvl>
    <w:lvl w:ilvl="7">
      <w:numFmt w:val="bullet"/>
      <w:lvlText w:val="•"/>
      <w:lvlJc w:val="left"/>
      <w:pPr>
        <w:ind w:left="8174" w:hanging="708"/>
      </w:pPr>
      <w:rPr>
        <w:rFonts w:hint="default"/>
        <w:lang w:val="uk-UA" w:eastAsia="en-US" w:bidi="ar-SA"/>
      </w:rPr>
    </w:lvl>
    <w:lvl w:ilvl="8">
      <w:numFmt w:val="bullet"/>
      <w:lvlText w:val="•"/>
      <w:lvlJc w:val="left"/>
      <w:pPr>
        <w:ind w:left="9145" w:hanging="708"/>
      </w:pPr>
      <w:rPr>
        <w:rFonts w:hint="default"/>
        <w:lang w:val="uk-UA" w:eastAsia="en-US" w:bidi="ar-SA"/>
      </w:rPr>
    </w:lvl>
  </w:abstractNum>
  <w:abstractNum w:abstractNumId="20" w15:restartNumberingAfterBreak="0">
    <w:nsid w:val="43FA0D51"/>
    <w:multiLevelType w:val="multilevel"/>
    <w:tmpl w:val="173259B0"/>
    <w:lvl w:ilvl="0">
      <w:start w:val="4"/>
      <w:numFmt w:val="decimal"/>
      <w:lvlText w:val="%1"/>
      <w:lvlJc w:val="left"/>
      <w:pPr>
        <w:ind w:left="1382" w:hanging="567"/>
      </w:pPr>
      <w:rPr>
        <w:rFonts w:hint="default"/>
        <w:lang w:val="uk-UA" w:eastAsia="en-US" w:bidi="ar-SA"/>
      </w:rPr>
    </w:lvl>
    <w:lvl w:ilvl="1">
      <w:start w:val="1"/>
      <w:numFmt w:val="decimal"/>
      <w:lvlText w:val="%1.%2."/>
      <w:lvlJc w:val="left"/>
      <w:pPr>
        <w:ind w:left="1382" w:hanging="56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321" w:hanging="567"/>
      </w:pPr>
      <w:rPr>
        <w:rFonts w:hint="default"/>
        <w:lang w:val="uk-UA" w:eastAsia="en-US" w:bidi="ar-SA"/>
      </w:rPr>
    </w:lvl>
    <w:lvl w:ilvl="3">
      <w:numFmt w:val="bullet"/>
      <w:lvlText w:val="•"/>
      <w:lvlJc w:val="left"/>
      <w:pPr>
        <w:ind w:left="4291" w:hanging="567"/>
      </w:pPr>
      <w:rPr>
        <w:rFonts w:hint="default"/>
        <w:lang w:val="uk-UA" w:eastAsia="en-US" w:bidi="ar-SA"/>
      </w:rPr>
    </w:lvl>
    <w:lvl w:ilvl="4">
      <w:numFmt w:val="bullet"/>
      <w:lvlText w:val="•"/>
      <w:lvlJc w:val="left"/>
      <w:pPr>
        <w:ind w:left="5262" w:hanging="567"/>
      </w:pPr>
      <w:rPr>
        <w:rFonts w:hint="default"/>
        <w:lang w:val="uk-UA" w:eastAsia="en-US" w:bidi="ar-SA"/>
      </w:rPr>
    </w:lvl>
    <w:lvl w:ilvl="5">
      <w:numFmt w:val="bullet"/>
      <w:lvlText w:val="•"/>
      <w:lvlJc w:val="left"/>
      <w:pPr>
        <w:ind w:left="6233" w:hanging="567"/>
      </w:pPr>
      <w:rPr>
        <w:rFonts w:hint="default"/>
        <w:lang w:val="uk-UA" w:eastAsia="en-US" w:bidi="ar-SA"/>
      </w:rPr>
    </w:lvl>
    <w:lvl w:ilvl="6">
      <w:numFmt w:val="bullet"/>
      <w:lvlText w:val="•"/>
      <w:lvlJc w:val="left"/>
      <w:pPr>
        <w:ind w:left="7203" w:hanging="567"/>
      </w:pPr>
      <w:rPr>
        <w:rFonts w:hint="default"/>
        <w:lang w:val="uk-UA" w:eastAsia="en-US" w:bidi="ar-SA"/>
      </w:rPr>
    </w:lvl>
    <w:lvl w:ilvl="7">
      <w:numFmt w:val="bullet"/>
      <w:lvlText w:val="•"/>
      <w:lvlJc w:val="left"/>
      <w:pPr>
        <w:ind w:left="8174" w:hanging="567"/>
      </w:pPr>
      <w:rPr>
        <w:rFonts w:hint="default"/>
        <w:lang w:val="uk-UA" w:eastAsia="en-US" w:bidi="ar-SA"/>
      </w:rPr>
    </w:lvl>
    <w:lvl w:ilvl="8">
      <w:numFmt w:val="bullet"/>
      <w:lvlText w:val="•"/>
      <w:lvlJc w:val="left"/>
      <w:pPr>
        <w:ind w:left="9145" w:hanging="567"/>
      </w:pPr>
      <w:rPr>
        <w:rFonts w:hint="default"/>
        <w:lang w:val="uk-UA" w:eastAsia="en-US" w:bidi="ar-SA"/>
      </w:rPr>
    </w:lvl>
  </w:abstractNum>
  <w:abstractNum w:abstractNumId="21" w15:restartNumberingAfterBreak="0">
    <w:nsid w:val="44467E99"/>
    <w:multiLevelType w:val="hybridMultilevel"/>
    <w:tmpl w:val="31E22DE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45533D49"/>
    <w:multiLevelType w:val="hybridMultilevel"/>
    <w:tmpl w:val="C45C8868"/>
    <w:lvl w:ilvl="0" w:tplc="62724F18">
      <w:start w:val="1"/>
      <w:numFmt w:val="decimal"/>
      <w:lvlText w:val="%1."/>
      <w:lvlJc w:val="left"/>
      <w:pPr>
        <w:ind w:left="1382" w:hanging="281"/>
        <w:jc w:val="right"/>
      </w:pPr>
      <w:rPr>
        <w:rFonts w:hint="default"/>
        <w:w w:val="100"/>
        <w:lang w:val="uk-UA" w:eastAsia="en-US" w:bidi="ar-SA"/>
      </w:rPr>
    </w:lvl>
    <w:lvl w:ilvl="1" w:tplc="B60A13FA">
      <w:start w:val="1"/>
      <w:numFmt w:val="decimal"/>
      <w:lvlText w:val="%2."/>
      <w:lvlJc w:val="left"/>
      <w:pPr>
        <w:ind w:left="3828" w:hanging="567"/>
        <w:jc w:val="right"/>
      </w:pPr>
      <w:rPr>
        <w:rFonts w:ascii="Times New Roman" w:eastAsia="Times New Roman" w:hAnsi="Times New Roman" w:cs="Times New Roman" w:hint="default"/>
        <w:b/>
        <w:bCs/>
        <w:spacing w:val="-3"/>
        <w:w w:val="100"/>
        <w:sz w:val="24"/>
        <w:szCs w:val="24"/>
        <w:lang w:val="uk-UA" w:eastAsia="en-US" w:bidi="ar-SA"/>
      </w:rPr>
    </w:lvl>
    <w:lvl w:ilvl="2" w:tplc="CCAEE9C2">
      <w:numFmt w:val="bullet"/>
      <w:lvlText w:val="•"/>
      <w:lvlJc w:val="left"/>
      <w:pPr>
        <w:ind w:left="5765" w:hanging="567"/>
      </w:pPr>
      <w:rPr>
        <w:rFonts w:hint="default"/>
        <w:lang w:val="uk-UA" w:eastAsia="en-US" w:bidi="ar-SA"/>
      </w:rPr>
    </w:lvl>
    <w:lvl w:ilvl="3" w:tplc="45FC49FA">
      <w:numFmt w:val="bullet"/>
      <w:lvlText w:val="•"/>
      <w:lvlJc w:val="left"/>
      <w:pPr>
        <w:ind w:left="6430" w:hanging="567"/>
      </w:pPr>
      <w:rPr>
        <w:rFonts w:hint="default"/>
        <w:lang w:val="uk-UA" w:eastAsia="en-US" w:bidi="ar-SA"/>
      </w:rPr>
    </w:lvl>
    <w:lvl w:ilvl="4" w:tplc="5482554C">
      <w:numFmt w:val="bullet"/>
      <w:lvlText w:val="•"/>
      <w:lvlJc w:val="left"/>
      <w:pPr>
        <w:ind w:left="7095" w:hanging="567"/>
      </w:pPr>
      <w:rPr>
        <w:rFonts w:hint="default"/>
        <w:lang w:val="uk-UA" w:eastAsia="en-US" w:bidi="ar-SA"/>
      </w:rPr>
    </w:lvl>
    <w:lvl w:ilvl="5" w:tplc="CA4A12B4">
      <w:numFmt w:val="bullet"/>
      <w:lvlText w:val="•"/>
      <w:lvlJc w:val="left"/>
      <w:pPr>
        <w:ind w:left="7760" w:hanging="567"/>
      </w:pPr>
      <w:rPr>
        <w:rFonts w:hint="default"/>
        <w:lang w:val="uk-UA" w:eastAsia="en-US" w:bidi="ar-SA"/>
      </w:rPr>
    </w:lvl>
    <w:lvl w:ilvl="6" w:tplc="CD26D912">
      <w:numFmt w:val="bullet"/>
      <w:lvlText w:val="•"/>
      <w:lvlJc w:val="left"/>
      <w:pPr>
        <w:ind w:left="8425" w:hanging="567"/>
      </w:pPr>
      <w:rPr>
        <w:rFonts w:hint="default"/>
        <w:lang w:val="uk-UA" w:eastAsia="en-US" w:bidi="ar-SA"/>
      </w:rPr>
    </w:lvl>
    <w:lvl w:ilvl="7" w:tplc="0506FE64">
      <w:numFmt w:val="bullet"/>
      <w:lvlText w:val="•"/>
      <w:lvlJc w:val="left"/>
      <w:pPr>
        <w:ind w:left="9090" w:hanging="567"/>
      </w:pPr>
      <w:rPr>
        <w:rFonts w:hint="default"/>
        <w:lang w:val="uk-UA" w:eastAsia="en-US" w:bidi="ar-SA"/>
      </w:rPr>
    </w:lvl>
    <w:lvl w:ilvl="8" w:tplc="D33C3262">
      <w:numFmt w:val="bullet"/>
      <w:lvlText w:val="•"/>
      <w:lvlJc w:val="left"/>
      <w:pPr>
        <w:ind w:left="9756" w:hanging="567"/>
      </w:pPr>
      <w:rPr>
        <w:rFonts w:hint="default"/>
        <w:lang w:val="uk-UA" w:eastAsia="en-US" w:bidi="ar-SA"/>
      </w:rPr>
    </w:lvl>
  </w:abstractNum>
  <w:abstractNum w:abstractNumId="23" w15:restartNumberingAfterBreak="0">
    <w:nsid w:val="495C0E02"/>
    <w:multiLevelType w:val="multilevel"/>
    <w:tmpl w:val="28FE1014"/>
    <w:lvl w:ilvl="0">
      <w:start w:val="11"/>
      <w:numFmt w:val="decimal"/>
      <w:lvlText w:val="%1"/>
      <w:lvlJc w:val="left"/>
      <w:pPr>
        <w:ind w:left="384" w:hanging="384"/>
      </w:pPr>
      <w:rPr>
        <w:rFonts w:hint="default"/>
      </w:rPr>
    </w:lvl>
    <w:lvl w:ilvl="1">
      <w:start w:val="3"/>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4F53681F"/>
    <w:multiLevelType w:val="hybridMultilevel"/>
    <w:tmpl w:val="7E3AF46C"/>
    <w:lvl w:ilvl="0" w:tplc="9AD69AB0">
      <w:start w:val="1"/>
      <w:numFmt w:val="decimal"/>
      <w:lvlText w:val="%1)"/>
      <w:lvlJc w:val="left"/>
      <w:pPr>
        <w:ind w:left="1934" w:hanging="411"/>
      </w:pPr>
      <w:rPr>
        <w:rFonts w:ascii="Times New Roman" w:eastAsia="Times New Roman" w:hAnsi="Times New Roman" w:cs="Times New Roman" w:hint="default"/>
        <w:spacing w:val="-3"/>
        <w:w w:val="99"/>
        <w:sz w:val="24"/>
        <w:szCs w:val="24"/>
        <w:lang w:val="uk-UA" w:eastAsia="en-US" w:bidi="ar-SA"/>
      </w:rPr>
    </w:lvl>
    <w:lvl w:ilvl="1" w:tplc="DE3092C8">
      <w:numFmt w:val="bullet"/>
      <w:lvlText w:val="•"/>
      <w:lvlJc w:val="left"/>
      <w:pPr>
        <w:ind w:left="2854" w:hanging="411"/>
      </w:pPr>
      <w:rPr>
        <w:rFonts w:hint="default"/>
        <w:lang w:val="uk-UA" w:eastAsia="en-US" w:bidi="ar-SA"/>
      </w:rPr>
    </w:lvl>
    <w:lvl w:ilvl="2" w:tplc="940E5CC6">
      <w:numFmt w:val="bullet"/>
      <w:lvlText w:val="•"/>
      <w:lvlJc w:val="left"/>
      <w:pPr>
        <w:ind w:left="3769" w:hanging="411"/>
      </w:pPr>
      <w:rPr>
        <w:rFonts w:hint="default"/>
        <w:lang w:val="uk-UA" w:eastAsia="en-US" w:bidi="ar-SA"/>
      </w:rPr>
    </w:lvl>
    <w:lvl w:ilvl="3" w:tplc="85BE2CFA">
      <w:numFmt w:val="bullet"/>
      <w:lvlText w:val="•"/>
      <w:lvlJc w:val="left"/>
      <w:pPr>
        <w:ind w:left="4683" w:hanging="411"/>
      </w:pPr>
      <w:rPr>
        <w:rFonts w:hint="default"/>
        <w:lang w:val="uk-UA" w:eastAsia="en-US" w:bidi="ar-SA"/>
      </w:rPr>
    </w:lvl>
    <w:lvl w:ilvl="4" w:tplc="F808CF2E">
      <w:numFmt w:val="bullet"/>
      <w:lvlText w:val="•"/>
      <w:lvlJc w:val="left"/>
      <w:pPr>
        <w:ind w:left="5598" w:hanging="411"/>
      </w:pPr>
      <w:rPr>
        <w:rFonts w:hint="default"/>
        <w:lang w:val="uk-UA" w:eastAsia="en-US" w:bidi="ar-SA"/>
      </w:rPr>
    </w:lvl>
    <w:lvl w:ilvl="5" w:tplc="CE5C3840">
      <w:numFmt w:val="bullet"/>
      <w:lvlText w:val="•"/>
      <w:lvlJc w:val="left"/>
      <w:pPr>
        <w:ind w:left="6513" w:hanging="411"/>
      </w:pPr>
      <w:rPr>
        <w:rFonts w:hint="default"/>
        <w:lang w:val="uk-UA" w:eastAsia="en-US" w:bidi="ar-SA"/>
      </w:rPr>
    </w:lvl>
    <w:lvl w:ilvl="6" w:tplc="67B4017A">
      <w:numFmt w:val="bullet"/>
      <w:lvlText w:val="•"/>
      <w:lvlJc w:val="left"/>
      <w:pPr>
        <w:ind w:left="7427" w:hanging="411"/>
      </w:pPr>
      <w:rPr>
        <w:rFonts w:hint="default"/>
        <w:lang w:val="uk-UA" w:eastAsia="en-US" w:bidi="ar-SA"/>
      </w:rPr>
    </w:lvl>
    <w:lvl w:ilvl="7" w:tplc="E84C5E98">
      <w:numFmt w:val="bullet"/>
      <w:lvlText w:val="•"/>
      <w:lvlJc w:val="left"/>
      <w:pPr>
        <w:ind w:left="8342" w:hanging="411"/>
      </w:pPr>
      <w:rPr>
        <w:rFonts w:hint="default"/>
        <w:lang w:val="uk-UA" w:eastAsia="en-US" w:bidi="ar-SA"/>
      </w:rPr>
    </w:lvl>
    <w:lvl w:ilvl="8" w:tplc="658AF5BE">
      <w:numFmt w:val="bullet"/>
      <w:lvlText w:val="•"/>
      <w:lvlJc w:val="left"/>
      <w:pPr>
        <w:ind w:left="9257" w:hanging="411"/>
      </w:pPr>
      <w:rPr>
        <w:rFonts w:hint="default"/>
        <w:lang w:val="uk-UA" w:eastAsia="en-US" w:bidi="ar-SA"/>
      </w:rPr>
    </w:lvl>
  </w:abstractNum>
  <w:abstractNum w:abstractNumId="25" w15:restartNumberingAfterBreak="0">
    <w:nsid w:val="533271C0"/>
    <w:multiLevelType w:val="multilevel"/>
    <w:tmpl w:val="5DC0F1FE"/>
    <w:lvl w:ilvl="0">
      <w:start w:val="3"/>
      <w:numFmt w:val="decimal"/>
      <w:lvlText w:val="%1."/>
      <w:lvlJc w:val="left"/>
      <w:pPr>
        <w:ind w:left="360" w:hanging="360"/>
      </w:pPr>
      <w:rPr>
        <w:rFonts w:hint="default"/>
        <w:color w:val="00000A"/>
      </w:rPr>
    </w:lvl>
    <w:lvl w:ilvl="1">
      <w:start w:val="1"/>
      <w:numFmt w:val="decimal"/>
      <w:lvlText w:val="%1.%2."/>
      <w:lvlJc w:val="left"/>
      <w:pPr>
        <w:ind w:left="360" w:hanging="360"/>
      </w:pPr>
      <w:rPr>
        <w:rFonts w:hint="default"/>
        <w:color w:val="00000A"/>
      </w:rPr>
    </w:lvl>
    <w:lvl w:ilvl="2">
      <w:start w:val="1"/>
      <w:numFmt w:val="decimal"/>
      <w:lvlText w:val="%1.%2.%3."/>
      <w:lvlJc w:val="left"/>
      <w:pPr>
        <w:ind w:left="720" w:hanging="720"/>
      </w:pPr>
      <w:rPr>
        <w:rFonts w:hint="default"/>
        <w:color w:val="00000A"/>
      </w:rPr>
    </w:lvl>
    <w:lvl w:ilvl="3">
      <w:start w:val="1"/>
      <w:numFmt w:val="decimal"/>
      <w:lvlText w:val="%1.%2.%3.%4."/>
      <w:lvlJc w:val="left"/>
      <w:pPr>
        <w:ind w:left="720" w:hanging="720"/>
      </w:pPr>
      <w:rPr>
        <w:rFonts w:hint="default"/>
        <w:color w:val="00000A"/>
      </w:rPr>
    </w:lvl>
    <w:lvl w:ilvl="4">
      <w:start w:val="1"/>
      <w:numFmt w:val="decimal"/>
      <w:lvlText w:val="%1.%2.%3.%4.%5."/>
      <w:lvlJc w:val="left"/>
      <w:pPr>
        <w:ind w:left="1080" w:hanging="1080"/>
      </w:pPr>
      <w:rPr>
        <w:rFonts w:hint="default"/>
        <w:color w:val="00000A"/>
      </w:rPr>
    </w:lvl>
    <w:lvl w:ilvl="5">
      <w:start w:val="1"/>
      <w:numFmt w:val="decimal"/>
      <w:lvlText w:val="%1.%2.%3.%4.%5.%6."/>
      <w:lvlJc w:val="left"/>
      <w:pPr>
        <w:ind w:left="1080" w:hanging="1080"/>
      </w:pPr>
      <w:rPr>
        <w:rFonts w:hint="default"/>
        <w:color w:val="00000A"/>
      </w:rPr>
    </w:lvl>
    <w:lvl w:ilvl="6">
      <w:start w:val="1"/>
      <w:numFmt w:val="decimal"/>
      <w:lvlText w:val="%1.%2.%3.%4.%5.%6.%7."/>
      <w:lvlJc w:val="left"/>
      <w:pPr>
        <w:ind w:left="1440" w:hanging="1440"/>
      </w:pPr>
      <w:rPr>
        <w:rFonts w:hint="default"/>
        <w:color w:val="00000A"/>
      </w:rPr>
    </w:lvl>
    <w:lvl w:ilvl="7">
      <w:start w:val="1"/>
      <w:numFmt w:val="decimal"/>
      <w:lvlText w:val="%1.%2.%3.%4.%5.%6.%7.%8."/>
      <w:lvlJc w:val="left"/>
      <w:pPr>
        <w:ind w:left="1440" w:hanging="1440"/>
      </w:pPr>
      <w:rPr>
        <w:rFonts w:hint="default"/>
        <w:color w:val="00000A"/>
      </w:rPr>
    </w:lvl>
    <w:lvl w:ilvl="8">
      <w:start w:val="1"/>
      <w:numFmt w:val="decimal"/>
      <w:lvlText w:val="%1.%2.%3.%4.%5.%6.%7.%8.%9."/>
      <w:lvlJc w:val="left"/>
      <w:pPr>
        <w:ind w:left="1800" w:hanging="1800"/>
      </w:pPr>
      <w:rPr>
        <w:rFonts w:hint="default"/>
        <w:color w:val="00000A"/>
      </w:rPr>
    </w:lvl>
  </w:abstractNum>
  <w:abstractNum w:abstractNumId="26"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01A0CC8"/>
    <w:multiLevelType w:val="multilevel"/>
    <w:tmpl w:val="0402FB18"/>
    <w:lvl w:ilvl="0">
      <w:start w:val="1"/>
      <w:numFmt w:val="bullet"/>
      <w:lvlText w:val="●"/>
      <w:lvlJc w:val="left"/>
      <w:pPr>
        <w:ind w:left="1068" w:hanging="360"/>
      </w:pPr>
      <w:rPr>
        <w:b w:val="0"/>
        <w:sz w:val="24"/>
        <w:szCs w:val="24"/>
      </w:rPr>
    </w:lvl>
    <w:lvl w:ilvl="1">
      <w:start w:val="1"/>
      <w:numFmt w:val="bullet"/>
      <w:lvlText w:val="o"/>
      <w:lvlJc w:val="left"/>
      <w:pPr>
        <w:ind w:left="1788" w:hanging="360"/>
      </w:pPr>
    </w:lvl>
    <w:lvl w:ilvl="2">
      <w:start w:val="1"/>
      <w:numFmt w:val="bullet"/>
      <w:lvlText w:val="▪"/>
      <w:lvlJc w:val="left"/>
      <w:pPr>
        <w:ind w:left="2508" w:hanging="360"/>
      </w:pPr>
    </w:lvl>
    <w:lvl w:ilvl="3">
      <w:start w:val="1"/>
      <w:numFmt w:val="bullet"/>
      <w:lvlText w:val="●"/>
      <w:lvlJc w:val="left"/>
      <w:pPr>
        <w:ind w:left="3228" w:hanging="360"/>
      </w:pPr>
    </w:lvl>
    <w:lvl w:ilvl="4">
      <w:start w:val="1"/>
      <w:numFmt w:val="bullet"/>
      <w:lvlText w:val="o"/>
      <w:lvlJc w:val="left"/>
      <w:pPr>
        <w:ind w:left="3948" w:hanging="360"/>
      </w:pPr>
    </w:lvl>
    <w:lvl w:ilvl="5">
      <w:start w:val="1"/>
      <w:numFmt w:val="bullet"/>
      <w:lvlText w:val="▪"/>
      <w:lvlJc w:val="left"/>
      <w:pPr>
        <w:ind w:left="4668" w:hanging="360"/>
      </w:pPr>
    </w:lvl>
    <w:lvl w:ilvl="6">
      <w:start w:val="1"/>
      <w:numFmt w:val="bullet"/>
      <w:lvlText w:val="●"/>
      <w:lvlJc w:val="left"/>
      <w:pPr>
        <w:ind w:left="5388" w:hanging="360"/>
      </w:pPr>
    </w:lvl>
    <w:lvl w:ilvl="7">
      <w:start w:val="1"/>
      <w:numFmt w:val="bullet"/>
      <w:lvlText w:val="o"/>
      <w:lvlJc w:val="left"/>
      <w:pPr>
        <w:ind w:left="6108" w:hanging="360"/>
      </w:pPr>
    </w:lvl>
    <w:lvl w:ilvl="8">
      <w:start w:val="1"/>
      <w:numFmt w:val="bullet"/>
      <w:lvlText w:val="▪"/>
      <w:lvlJc w:val="left"/>
      <w:pPr>
        <w:ind w:left="6828" w:hanging="360"/>
      </w:pPr>
    </w:lvl>
  </w:abstractNum>
  <w:abstractNum w:abstractNumId="29" w15:restartNumberingAfterBreak="0">
    <w:nsid w:val="608171D7"/>
    <w:multiLevelType w:val="multilevel"/>
    <w:tmpl w:val="109696AA"/>
    <w:lvl w:ilvl="0">
      <w:start w:val="4"/>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15:restartNumberingAfterBreak="0">
    <w:nsid w:val="622A2E19"/>
    <w:multiLevelType w:val="multilevel"/>
    <w:tmpl w:val="EEEC87F2"/>
    <w:lvl w:ilvl="0">
      <w:start w:val="2"/>
      <w:numFmt w:val="decimal"/>
      <w:lvlText w:val="%1"/>
      <w:lvlJc w:val="left"/>
      <w:pPr>
        <w:ind w:left="1382" w:hanging="708"/>
      </w:pPr>
      <w:rPr>
        <w:rFonts w:hint="default"/>
        <w:lang w:val="uk-UA" w:eastAsia="en-US" w:bidi="ar-SA"/>
      </w:rPr>
    </w:lvl>
    <w:lvl w:ilvl="1">
      <w:start w:val="1"/>
      <w:numFmt w:val="decimal"/>
      <w:lvlText w:val="%1.%2."/>
      <w:lvlJc w:val="left"/>
      <w:pPr>
        <w:ind w:left="1382" w:hanging="708"/>
      </w:pPr>
      <w:rPr>
        <w:rFonts w:hint="default"/>
        <w:spacing w:val="-12"/>
        <w:w w:val="100"/>
        <w:lang w:val="uk-UA" w:eastAsia="en-US" w:bidi="ar-SA"/>
      </w:rPr>
    </w:lvl>
    <w:lvl w:ilvl="2">
      <w:numFmt w:val="bullet"/>
      <w:lvlText w:val="•"/>
      <w:lvlJc w:val="left"/>
      <w:pPr>
        <w:ind w:left="3321" w:hanging="708"/>
      </w:pPr>
      <w:rPr>
        <w:rFonts w:hint="default"/>
        <w:lang w:val="uk-UA" w:eastAsia="en-US" w:bidi="ar-SA"/>
      </w:rPr>
    </w:lvl>
    <w:lvl w:ilvl="3">
      <w:numFmt w:val="bullet"/>
      <w:lvlText w:val="•"/>
      <w:lvlJc w:val="left"/>
      <w:pPr>
        <w:ind w:left="4291" w:hanging="708"/>
      </w:pPr>
      <w:rPr>
        <w:rFonts w:hint="default"/>
        <w:lang w:val="uk-UA" w:eastAsia="en-US" w:bidi="ar-SA"/>
      </w:rPr>
    </w:lvl>
    <w:lvl w:ilvl="4">
      <w:numFmt w:val="bullet"/>
      <w:lvlText w:val="•"/>
      <w:lvlJc w:val="left"/>
      <w:pPr>
        <w:ind w:left="5262" w:hanging="708"/>
      </w:pPr>
      <w:rPr>
        <w:rFonts w:hint="default"/>
        <w:lang w:val="uk-UA" w:eastAsia="en-US" w:bidi="ar-SA"/>
      </w:rPr>
    </w:lvl>
    <w:lvl w:ilvl="5">
      <w:numFmt w:val="bullet"/>
      <w:lvlText w:val="•"/>
      <w:lvlJc w:val="left"/>
      <w:pPr>
        <w:ind w:left="6233" w:hanging="708"/>
      </w:pPr>
      <w:rPr>
        <w:rFonts w:hint="default"/>
        <w:lang w:val="uk-UA" w:eastAsia="en-US" w:bidi="ar-SA"/>
      </w:rPr>
    </w:lvl>
    <w:lvl w:ilvl="6">
      <w:numFmt w:val="bullet"/>
      <w:lvlText w:val="•"/>
      <w:lvlJc w:val="left"/>
      <w:pPr>
        <w:ind w:left="7203" w:hanging="708"/>
      </w:pPr>
      <w:rPr>
        <w:rFonts w:hint="default"/>
        <w:lang w:val="uk-UA" w:eastAsia="en-US" w:bidi="ar-SA"/>
      </w:rPr>
    </w:lvl>
    <w:lvl w:ilvl="7">
      <w:numFmt w:val="bullet"/>
      <w:lvlText w:val="•"/>
      <w:lvlJc w:val="left"/>
      <w:pPr>
        <w:ind w:left="8174" w:hanging="708"/>
      </w:pPr>
      <w:rPr>
        <w:rFonts w:hint="default"/>
        <w:lang w:val="uk-UA" w:eastAsia="en-US" w:bidi="ar-SA"/>
      </w:rPr>
    </w:lvl>
    <w:lvl w:ilvl="8">
      <w:numFmt w:val="bullet"/>
      <w:lvlText w:val="•"/>
      <w:lvlJc w:val="left"/>
      <w:pPr>
        <w:ind w:left="9145" w:hanging="708"/>
      </w:pPr>
      <w:rPr>
        <w:rFonts w:hint="default"/>
        <w:lang w:val="uk-UA" w:eastAsia="en-US" w:bidi="ar-SA"/>
      </w:rPr>
    </w:lvl>
  </w:abstractNum>
  <w:abstractNum w:abstractNumId="31" w15:restartNumberingAfterBreak="0">
    <w:nsid w:val="66BA36BF"/>
    <w:multiLevelType w:val="multilevel"/>
    <w:tmpl w:val="04A8DB00"/>
    <w:lvl w:ilvl="0">
      <w:start w:val="6"/>
      <w:numFmt w:val="decimal"/>
      <w:lvlText w:val="%1."/>
      <w:lvlJc w:val="left"/>
      <w:pPr>
        <w:ind w:left="360" w:hanging="360"/>
      </w:pPr>
      <w:rPr>
        <w:rFonts w:hint="default"/>
        <w:color w:val="00000A"/>
      </w:rPr>
    </w:lvl>
    <w:lvl w:ilvl="1">
      <w:start w:val="1"/>
      <w:numFmt w:val="decimal"/>
      <w:lvlText w:val="%1.%2."/>
      <w:lvlJc w:val="left"/>
      <w:pPr>
        <w:ind w:left="360" w:hanging="360"/>
      </w:pPr>
      <w:rPr>
        <w:rFonts w:hint="default"/>
        <w:color w:val="00000A"/>
      </w:rPr>
    </w:lvl>
    <w:lvl w:ilvl="2">
      <w:start w:val="1"/>
      <w:numFmt w:val="decimal"/>
      <w:lvlText w:val="%1.%2.%3."/>
      <w:lvlJc w:val="left"/>
      <w:pPr>
        <w:ind w:left="720" w:hanging="720"/>
      </w:pPr>
      <w:rPr>
        <w:rFonts w:hint="default"/>
        <w:color w:val="00000A"/>
      </w:rPr>
    </w:lvl>
    <w:lvl w:ilvl="3">
      <w:start w:val="1"/>
      <w:numFmt w:val="decimal"/>
      <w:lvlText w:val="%1.%2.%3.%4."/>
      <w:lvlJc w:val="left"/>
      <w:pPr>
        <w:ind w:left="720" w:hanging="720"/>
      </w:pPr>
      <w:rPr>
        <w:rFonts w:hint="default"/>
        <w:color w:val="00000A"/>
      </w:rPr>
    </w:lvl>
    <w:lvl w:ilvl="4">
      <w:start w:val="1"/>
      <w:numFmt w:val="decimal"/>
      <w:lvlText w:val="%1.%2.%3.%4.%5."/>
      <w:lvlJc w:val="left"/>
      <w:pPr>
        <w:ind w:left="1080" w:hanging="1080"/>
      </w:pPr>
      <w:rPr>
        <w:rFonts w:hint="default"/>
        <w:color w:val="00000A"/>
      </w:rPr>
    </w:lvl>
    <w:lvl w:ilvl="5">
      <w:start w:val="1"/>
      <w:numFmt w:val="decimal"/>
      <w:lvlText w:val="%1.%2.%3.%4.%5.%6."/>
      <w:lvlJc w:val="left"/>
      <w:pPr>
        <w:ind w:left="1080" w:hanging="1080"/>
      </w:pPr>
      <w:rPr>
        <w:rFonts w:hint="default"/>
        <w:color w:val="00000A"/>
      </w:rPr>
    </w:lvl>
    <w:lvl w:ilvl="6">
      <w:start w:val="1"/>
      <w:numFmt w:val="decimal"/>
      <w:lvlText w:val="%1.%2.%3.%4.%5.%6.%7."/>
      <w:lvlJc w:val="left"/>
      <w:pPr>
        <w:ind w:left="1440" w:hanging="1440"/>
      </w:pPr>
      <w:rPr>
        <w:rFonts w:hint="default"/>
        <w:color w:val="00000A"/>
      </w:rPr>
    </w:lvl>
    <w:lvl w:ilvl="7">
      <w:start w:val="1"/>
      <w:numFmt w:val="decimal"/>
      <w:lvlText w:val="%1.%2.%3.%4.%5.%6.%7.%8."/>
      <w:lvlJc w:val="left"/>
      <w:pPr>
        <w:ind w:left="1440" w:hanging="1440"/>
      </w:pPr>
      <w:rPr>
        <w:rFonts w:hint="default"/>
        <w:color w:val="00000A"/>
      </w:rPr>
    </w:lvl>
    <w:lvl w:ilvl="8">
      <w:start w:val="1"/>
      <w:numFmt w:val="decimal"/>
      <w:lvlText w:val="%1.%2.%3.%4.%5.%6.%7.%8.%9."/>
      <w:lvlJc w:val="left"/>
      <w:pPr>
        <w:ind w:left="1800" w:hanging="1800"/>
      </w:pPr>
      <w:rPr>
        <w:rFonts w:hint="default"/>
        <w:color w:val="00000A"/>
      </w:rPr>
    </w:lvl>
  </w:abstractNum>
  <w:abstractNum w:abstractNumId="32" w15:restartNumberingAfterBreak="0">
    <w:nsid w:val="696E6342"/>
    <w:multiLevelType w:val="hybridMultilevel"/>
    <w:tmpl w:val="49107550"/>
    <w:lvl w:ilvl="0" w:tplc="1AA44BF4">
      <w:start w:val="10"/>
      <w:numFmt w:val="decimal"/>
      <w:lvlText w:val="%1."/>
      <w:lvlJc w:val="left"/>
      <w:pPr>
        <w:ind w:left="1353" w:hanging="360"/>
      </w:pPr>
      <w:rPr>
        <w:rFonts w:hint="default"/>
      </w:rPr>
    </w:lvl>
    <w:lvl w:ilvl="1" w:tplc="04220019" w:tentative="1">
      <w:start w:val="1"/>
      <w:numFmt w:val="lowerLetter"/>
      <w:lvlText w:val="%2."/>
      <w:lvlJc w:val="left"/>
      <w:pPr>
        <w:ind w:left="2073" w:hanging="360"/>
      </w:pPr>
    </w:lvl>
    <w:lvl w:ilvl="2" w:tplc="0422001B" w:tentative="1">
      <w:start w:val="1"/>
      <w:numFmt w:val="lowerRoman"/>
      <w:lvlText w:val="%3."/>
      <w:lvlJc w:val="right"/>
      <w:pPr>
        <w:ind w:left="2793" w:hanging="180"/>
      </w:pPr>
    </w:lvl>
    <w:lvl w:ilvl="3" w:tplc="0422000F" w:tentative="1">
      <w:start w:val="1"/>
      <w:numFmt w:val="decimal"/>
      <w:lvlText w:val="%4."/>
      <w:lvlJc w:val="left"/>
      <w:pPr>
        <w:ind w:left="3513" w:hanging="360"/>
      </w:pPr>
    </w:lvl>
    <w:lvl w:ilvl="4" w:tplc="04220019" w:tentative="1">
      <w:start w:val="1"/>
      <w:numFmt w:val="lowerLetter"/>
      <w:lvlText w:val="%5."/>
      <w:lvlJc w:val="left"/>
      <w:pPr>
        <w:ind w:left="4233" w:hanging="360"/>
      </w:pPr>
    </w:lvl>
    <w:lvl w:ilvl="5" w:tplc="0422001B" w:tentative="1">
      <w:start w:val="1"/>
      <w:numFmt w:val="lowerRoman"/>
      <w:lvlText w:val="%6."/>
      <w:lvlJc w:val="right"/>
      <w:pPr>
        <w:ind w:left="4953" w:hanging="180"/>
      </w:pPr>
    </w:lvl>
    <w:lvl w:ilvl="6" w:tplc="0422000F" w:tentative="1">
      <w:start w:val="1"/>
      <w:numFmt w:val="decimal"/>
      <w:lvlText w:val="%7."/>
      <w:lvlJc w:val="left"/>
      <w:pPr>
        <w:ind w:left="5673" w:hanging="360"/>
      </w:pPr>
    </w:lvl>
    <w:lvl w:ilvl="7" w:tplc="04220019" w:tentative="1">
      <w:start w:val="1"/>
      <w:numFmt w:val="lowerLetter"/>
      <w:lvlText w:val="%8."/>
      <w:lvlJc w:val="left"/>
      <w:pPr>
        <w:ind w:left="6393" w:hanging="360"/>
      </w:pPr>
    </w:lvl>
    <w:lvl w:ilvl="8" w:tplc="0422001B" w:tentative="1">
      <w:start w:val="1"/>
      <w:numFmt w:val="lowerRoman"/>
      <w:lvlText w:val="%9."/>
      <w:lvlJc w:val="right"/>
      <w:pPr>
        <w:ind w:left="7113" w:hanging="180"/>
      </w:pPr>
    </w:lvl>
  </w:abstractNum>
  <w:abstractNum w:abstractNumId="33" w15:restartNumberingAfterBreak="0">
    <w:nsid w:val="697878E5"/>
    <w:multiLevelType w:val="multilevel"/>
    <w:tmpl w:val="28280878"/>
    <w:lvl w:ilvl="0">
      <w:start w:val="5"/>
      <w:numFmt w:val="decimal"/>
      <w:lvlText w:val="%1"/>
      <w:lvlJc w:val="left"/>
      <w:pPr>
        <w:ind w:left="1382" w:hanging="708"/>
      </w:pPr>
      <w:rPr>
        <w:rFonts w:hint="default"/>
        <w:lang w:val="uk-UA" w:eastAsia="en-US" w:bidi="ar-SA"/>
      </w:rPr>
    </w:lvl>
    <w:lvl w:ilvl="1">
      <w:start w:val="3"/>
      <w:numFmt w:val="decimal"/>
      <w:lvlText w:val="%1.%2."/>
      <w:lvlJc w:val="left"/>
      <w:pPr>
        <w:ind w:left="1382" w:hanging="708"/>
      </w:pPr>
      <w:rPr>
        <w:rFonts w:ascii="Times New Roman" w:eastAsia="Times New Roman" w:hAnsi="Times New Roman" w:cs="Times New Roman" w:hint="default"/>
        <w:spacing w:val="-29"/>
        <w:w w:val="100"/>
        <w:sz w:val="24"/>
        <w:szCs w:val="24"/>
        <w:lang w:val="uk-UA" w:eastAsia="en-US" w:bidi="ar-SA"/>
      </w:rPr>
    </w:lvl>
    <w:lvl w:ilvl="2">
      <w:numFmt w:val="bullet"/>
      <w:lvlText w:val="•"/>
      <w:lvlJc w:val="left"/>
      <w:pPr>
        <w:ind w:left="3321" w:hanging="708"/>
      </w:pPr>
      <w:rPr>
        <w:rFonts w:hint="default"/>
        <w:lang w:val="uk-UA" w:eastAsia="en-US" w:bidi="ar-SA"/>
      </w:rPr>
    </w:lvl>
    <w:lvl w:ilvl="3">
      <w:numFmt w:val="bullet"/>
      <w:lvlText w:val="•"/>
      <w:lvlJc w:val="left"/>
      <w:pPr>
        <w:ind w:left="4291" w:hanging="708"/>
      </w:pPr>
      <w:rPr>
        <w:rFonts w:hint="default"/>
        <w:lang w:val="uk-UA" w:eastAsia="en-US" w:bidi="ar-SA"/>
      </w:rPr>
    </w:lvl>
    <w:lvl w:ilvl="4">
      <w:numFmt w:val="bullet"/>
      <w:lvlText w:val="•"/>
      <w:lvlJc w:val="left"/>
      <w:pPr>
        <w:ind w:left="5262" w:hanging="708"/>
      </w:pPr>
      <w:rPr>
        <w:rFonts w:hint="default"/>
        <w:lang w:val="uk-UA" w:eastAsia="en-US" w:bidi="ar-SA"/>
      </w:rPr>
    </w:lvl>
    <w:lvl w:ilvl="5">
      <w:numFmt w:val="bullet"/>
      <w:lvlText w:val="•"/>
      <w:lvlJc w:val="left"/>
      <w:pPr>
        <w:ind w:left="6233" w:hanging="708"/>
      </w:pPr>
      <w:rPr>
        <w:rFonts w:hint="default"/>
        <w:lang w:val="uk-UA" w:eastAsia="en-US" w:bidi="ar-SA"/>
      </w:rPr>
    </w:lvl>
    <w:lvl w:ilvl="6">
      <w:numFmt w:val="bullet"/>
      <w:lvlText w:val="•"/>
      <w:lvlJc w:val="left"/>
      <w:pPr>
        <w:ind w:left="7203" w:hanging="708"/>
      </w:pPr>
      <w:rPr>
        <w:rFonts w:hint="default"/>
        <w:lang w:val="uk-UA" w:eastAsia="en-US" w:bidi="ar-SA"/>
      </w:rPr>
    </w:lvl>
    <w:lvl w:ilvl="7">
      <w:numFmt w:val="bullet"/>
      <w:lvlText w:val="•"/>
      <w:lvlJc w:val="left"/>
      <w:pPr>
        <w:ind w:left="8174" w:hanging="708"/>
      </w:pPr>
      <w:rPr>
        <w:rFonts w:hint="default"/>
        <w:lang w:val="uk-UA" w:eastAsia="en-US" w:bidi="ar-SA"/>
      </w:rPr>
    </w:lvl>
    <w:lvl w:ilvl="8">
      <w:numFmt w:val="bullet"/>
      <w:lvlText w:val="•"/>
      <w:lvlJc w:val="left"/>
      <w:pPr>
        <w:ind w:left="9145" w:hanging="708"/>
      </w:pPr>
      <w:rPr>
        <w:rFonts w:hint="default"/>
        <w:lang w:val="uk-UA" w:eastAsia="en-US" w:bidi="ar-SA"/>
      </w:rPr>
    </w:lvl>
  </w:abstractNum>
  <w:abstractNum w:abstractNumId="34" w15:restartNumberingAfterBreak="0">
    <w:nsid w:val="699F42A8"/>
    <w:multiLevelType w:val="hybridMultilevel"/>
    <w:tmpl w:val="D3642B7E"/>
    <w:lvl w:ilvl="0" w:tplc="0422000F">
      <w:start w:val="1"/>
      <w:numFmt w:val="decimal"/>
      <w:lvlText w:val="%1."/>
      <w:lvlJc w:val="left"/>
      <w:pPr>
        <w:ind w:left="1440" w:hanging="360"/>
      </w:p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35" w15:restartNumberingAfterBreak="0">
    <w:nsid w:val="6CA71BE7"/>
    <w:multiLevelType w:val="hybridMultilevel"/>
    <w:tmpl w:val="34EA5B30"/>
    <w:lvl w:ilvl="0" w:tplc="8A3A3AA8">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734606D1"/>
    <w:multiLevelType w:val="multilevel"/>
    <w:tmpl w:val="51F8059C"/>
    <w:lvl w:ilvl="0">
      <w:start w:val="10"/>
      <w:numFmt w:val="decimal"/>
      <w:lvlText w:val="%1"/>
      <w:lvlJc w:val="left"/>
      <w:pPr>
        <w:ind w:left="1382" w:hanging="708"/>
      </w:pPr>
      <w:rPr>
        <w:rFonts w:hint="default"/>
        <w:lang w:val="uk-UA" w:eastAsia="en-US" w:bidi="ar-SA"/>
      </w:rPr>
    </w:lvl>
    <w:lvl w:ilvl="1">
      <w:start w:val="1"/>
      <w:numFmt w:val="decimal"/>
      <w:lvlText w:val="%1.%2."/>
      <w:lvlJc w:val="left"/>
      <w:pPr>
        <w:ind w:left="1382" w:hanging="708"/>
      </w:pPr>
      <w:rPr>
        <w:rFonts w:ascii="Times New Roman" w:eastAsia="Times New Roman" w:hAnsi="Times New Roman" w:cs="Times New Roman" w:hint="default"/>
        <w:spacing w:val="-12"/>
        <w:w w:val="100"/>
        <w:sz w:val="24"/>
        <w:szCs w:val="24"/>
        <w:lang w:val="uk-UA" w:eastAsia="en-US" w:bidi="ar-SA"/>
      </w:rPr>
    </w:lvl>
    <w:lvl w:ilvl="2">
      <w:numFmt w:val="bullet"/>
      <w:lvlText w:val="•"/>
      <w:lvlJc w:val="left"/>
      <w:pPr>
        <w:ind w:left="3321" w:hanging="708"/>
      </w:pPr>
      <w:rPr>
        <w:rFonts w:hint="default"/>
        <w:lang w:val="uk-UA" w:eastAsia="en-US" w:bidi="ar-SA"/>
      </w:rPr>
    </w:lvl>
    <w:lvl w:ilvl="3">
      <w:numFmt w:val="bullet"/>
      <w:lvlText w:val="•"/>
      <w:lvlJc w:val="left"/>
      <w:pPr>
        <w:ind w:left="4291" w:hanging="708"/>
      </w:pPr>
      <w:rPr>
        <w:rFonts w:hint="default"/>
        <w:lang w:val="uk-UA" w:eastAsia="en-US" w:bidi="ar-SA"/>
      </w:rPr>
    </w:lvl>
    <w:lvl w:ilvl="4">
      <w:numFmt w:val="bullet"/>
      <w:lvlText w:val="•"/>
      <w:lvlJc w:val="left"/>
      <w:pPr>
        <w:ind w:left="5262" w:hanging="708"/>
      </w:pPr>
      <w:rPr>
        <w:rFonts w:hint="default"/>
        <w:lang w:val="uk-UA" w:eastAsia="en-US" w:bidi="ar-SA"/>
      </w:rPr>
    </w:lvl>
    <w:lvl w:ilvl="5">
      <w:numFmt w:val="bullet"/>
      <w:lvlText w:val="•"/>
      <w:lvlJc w:val="left"/>
      <w:pPr>
        <w:ind w:left="6233" w:hanging="708"/>
      </w:pPr>
      <w:rPr>
        <w:rFonts w:hint="default"/>
        <w:lang w:val="uk-UA" w:eastAsia="en-US" w:bidi="ar-SA"/>
      </w:rPr>
    </w:lvl>
    <w:lvl w:ilvl="6">
      <w:numFmt w:val="bullet"/>
      <w:lvlText w:val="•"/>
      <w:lvlJc w:val="left"/>
      <w:pPr>
        <w:ind w:left="7203" w:hanging="708"/>
      </w:pPr>
      <w:rPr>
        <w:rFonts w:hint="default"/>
        <w:lang w:val="uk-UA" w:eastAsia="en-US" w:bidi="ar-SA"/>
      </w:rPr>
    </w:lvl>
    <w:lvl w:ilvl="7">
      <w:numFmt w:val="bullet"/>
      <w:lvlText w:val="•"/>
      <w:lvlJc w:val="left"/>
      <w:pPr>
        <w:ind w:left="8174" w:hanging="708"/>
      </w:pPr>
      <w:rPr>
        <w:rFonts w:hint="default"/>
        <w:lang w:val="uk-UA" w:eastAsia="en-US" w:bidi="ar-SA"/>
      </w:rPr>
    </w:lvl>
    <w:lvl w:ilvl="8">
      <w:numFmt w:val="bullet"/>
      <w:lvlText w:val="•"/>
      <w:lvlJc w:val="left"/>
      <w:pPr>
        <w:ind w:left="9145" w:hanging="708"/>
      </w:pPr>
      <w:rPr>
        <w:rFonts w:hint="default"/>
        <w:lang w:val="uk-UA" w:eastAsia="en-US" w:bidi="ar-SA"/>
      </w:rPr>
    </w:lvl>
  </w:abstractNum>
  <w:abstractNum w:abstractNumId="37"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8081311"/>
    <w:multiLevelType w:val="multilevel"/>
    <w:tmpl w:val="D8E455D6"/>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AA44269"/>
    <w:multiLevelType w:val="multilevel"/>
    <w:tmpl w:val="A144462E"/>
    <w:lvl w:ilvl="0">
      <w:start w:val="2"/>
      <w:numFmt w:val="decimal"/>
      <w:lvlText w:val="%1"/>
      <w:lvlJc w:val="left"/>
      <w:pPr>
        <w:ind w:left="1382" w:hanging="487"/>
      </w:pPr>
      <w:rPr>
        <w:rFonts w:hint="default"/>
        <w:lang w:val="uk-UA" w:eastAsia="en-US" w:bidi="ar-SA"/>
      </w:rPr>
    </w:lvl>
    <w:lvl w:ilvl="1">
      <w:start w:val="4"/>
      <w:numFmt w:val="decimal"/>
      <w:lvlText w:val="%1.%2."/>
      <w:lvlJc w:val="left"/>
      <w:pPr>
        <w:ind w:left="1382" w:hanging="487"/>
      </w:pPr>
      <w:rPr>
        <w:rFonts w:ascii="Times New Roman" w:eastAsia="Times New Roman" w:hAnsi="Times New Roman" w:cs="Times New Roman" w:hint="default"/>
        <w:w w:val="100"/>
        <w:sz w:val="24"/>
        <w:szCs w:val="24"/>
        <w:lang w:val="uk-UA" w:eastAsia="en-US" w:bidi="ar-SA"/>
      </w:rPr>
    </w:lvl>
    <w:lvl w:ilvl="2">
      <w:numFmt w:val="bullet"/>
      <w:lvlText w:val="•"/>
      <w:lvlJc w:val="left"/>
      <w:pPr>
        <w:ind w:left="3321" w:hanging="487"/>
      </w:pPr>
      <w:rPr>
        <w:rFonts w:hint="default"/>
        <w:lang w:val="uk-UA" w:eastAsia="en-US" w:bidi="ar-SA"/>
      </w:rPr>
    </w:lvl>
    <w:lvl w:ilvl="3">
      <w:numFmt w:val="bullet"/>
      <w:lvlText w:val="•"/>
      <w:lvlJc w:val="left"/>
      <w:pPr>
        <w:ind w:left="4291" w:hanging="487"/>
      </w:pPr>
      <w:rPr>
        <w:rFonts w:hint="default"/>
        <w:lang w:val="uk-UA" w:eastAsia="en-US" w:bidi="ar-SA"/>
      </w:rPr>
    </w:lvl>
    <w:lvl w:ilvl="4">
      <w:numFmt w:val="bullet"/>
      <w:lvlText w:val="•"/>
      <w:lvlJc w:val="left"/>
      <w:pPr>
        <w:ind w:left="5262" w:hanging="487"/>
      </w:pPr>
      <w:rPr>
        <w:rFonts w:hint="default"/>
        <w:lang w:val="uk-UA" w:eastAsia="en-US" w:bidi="ar-SA"/>
      </w:rPr>
    </w:lvl>
    <w:lvl w:ilvl="5">
      <w:numFmt w:val="bullet"/>
      <w:lvlText w:val="•"/>
      <w:lvlJc w:val="left"/>
      <w:pPr>
        <w:ind w:left="6233" w:hanging="487"/>
      </w:pPr>
      <w:rPr>
        <w:rFonts w:hint="default"/>
        <w:lang w:val="uk-UA" w:eastAsia="en-US" w:bidi="ar-SA"/>
      </w:rPr>
    </w:lvl>
    <w:lvl w:ilvl="6">
      <w:numFmt w:val="bullet"/>
      <w:lvlText w:val="•"/>
      <w:lvlJc w:val="left"/>
      <w:pPr>
        <w:ind w:left="7203" w:hanging="487"/>
      </w:pPr>
      <w:rPr>
        <w:rFonts w:hint="default"/>
        <w:lang w:val="uk-UA" w:eastAsia="en-US" w:bidi="ar-SA"/>
      </w:rPr>
    </w:lvl>
    <w:lvl w:ilvl="7">
      <w:numFmt w:val="bullet"/>
      <w:lvlText w:val="•"/>
      <w:lvlJc w:val="left"/>
      <w:pPr>
        <w:ind w:left="8174" w:hanging="487"/>
      </w:pPr>
      <w:rPr>
        <w:rFonts w:hint="default"/>
        <w:lang w:val="uk-UA" w:eastAsia="en-US" w:bidi="ar-SA"/>
      </w:rPr>
    </w:lvl>
    <w:lvl w:ilvl="8">
      <w:numFmt w:val="bullet"/>
      <w:lvlText w:val="•"/>
      <w:lvlJc w:val="left"/>
      <w:pPr>
        <w:ind w:left="9145" w:hanging="487"/>
      </w:pPr>
      <w:rPr>
        <w:rFonts w:hint="default"/>
        <w:lang w:val="uk-UA" w:eastAsia="en-US" w:bidi="ar-SA"/>
      </w:rPr>
    </w:lvl>
  </w:abstractNum>
  <w:abstractNum w:abstractNumId="40"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EE979E6"/>
    <w:multiLevelType w:val="multilevel"/>
    <w:tmpl w:val="72AE1744"/>
    <w:lvl w:ilvl="0">
      <w:start w:val="4"/>
      <w:numFmt w:val="decimal"/>
      <w:lvlText w:val="%1."/>
      <w:lvlJc w:val="left"/>
      <w:pPr>
        <w:ind w:left="504" w:hanging="504"/>
      </w:pPr>
      <w:rPr>
        <w:rFonts w:hint="default"/>
      </w:rPr>
    </w:lvl>
    <w:lvl w:ilvl="1">
      <w:start w:val="2"/>
      <w:numFmt w:val="decimal"/>
      <w:lvlText w:val="%1.%2."/>
      <w:lvlJc w:val="left"/>
      <w:pPr>
        <w:ind w:left="862" w:hanging="504"/>
      </w:pPr>
      <w:rPr>
        <w:rFonts w:hint="default"/>
      </w:rPr>
    </w:lvl>
    <w:lvl w:ilvl="2">
      <w:start w:val="1"/>
      <w:numFmt w:val="decimal"/>
      <w:lvlText w:val="%1.%2.%3."/>
      <w:lvlJc w:val="left"/>
      <w:pPr>
        <w:ind w:left="1436" w:hanging="720"/>
      </w:pPr>
      <w:rPr>
        <w:rFonts w:hint="default"/>
      </w:rPr>
    </w:lvl>
    <w:lvl w:ilvl="3">
      <w:start w:val="1"/>
      <w:numFmt w:val="decimal"/>
      <w:lvlText w:val="%1.%2.%3.%4."/>
      <w:lvlJc w:val="left"/>
      <w:pPr>
        <w:ind w:left="1794" w:hanging="720"/>
      </w:pPr>
      <w:rPr>
        <w:rFonts w:hint="default"/>
      </w:rPr>
    </w:lvl>
    <w:lvl w:ilvl="4">
      <w:start w:val="1"/>
      <w:numFmt w:val="decimal"/>
      <w:lvlText w:val="%1.%2.%3.%4.%5."/>
      <w:lvlJc w:val="left"/>
      <w:pPr>
        <w:ind w:left="2512" w:hanging="1080"/>
      </w:pPr>
      <w:rPr>
        <w:rFonts w:hint="default"/>
      </w:rPr>
    </w:lvl>
    <w:lvl w:ilvl="5">
      <w:start w:val="1"/>
      <w:numFmt w:val="decimal"/>
      <w:lvlText w:val="%1.%2.%3.%4.%5.%6."/>
      <w:lvlJc w:val="left"/>
      <w:pPr>
        <w:ind w:left="2870" w:hanging="1080"/>
      </w:pPr>
      <w:rPr>
        <w:rFonts w:hint="default"/>
      </w:rPr>
    </w:lvl>
    <w:lvl w:ilvl="6">
      <w:start w:val="1"/>
      <w:numFmt w:val="decimal"/>
      <w:lvlText w:val="%1.%2.%3.%4.%5.%6.%7."/>
      <w:lvlJc w:val="left"/>
      <w:pPr>
        <w:ind w:left="3588" w:hanging="1440"/>
      </w:pPr>
      <w:rPr>
        <w:rFonts w:hint="default"/>
      </w:rPr>
    </w:lvl>
    <w:lvl w:ilvl="7">
      <w:start w:val="1"/>
      <w:numFmt w:val="decimal"/>
      <w:lvlText w:val="%1.%2.%3.%4.%5.%6.%7.%8."/>
      <w:lvlJc w:val="left"/>
      <w:pPr>
        <w:ind w:left="3946" w:hanging="1440"/>
      </w:pPr>
      <w:rPr>
        <w:rFonts w:hint="default"/>
      </w:rPr>
    </w:lvl>
    <w:lvl w:ilvl="8">
      <w:start w:val="1"/>
      <w:numFmt w:val="decimal"/>
      <w:lvlText w:val="%1.%2.%3.%4.%5.%6.%7.%8.%9."/>
      <w:lvlJc w:val="left"/>
      <w:pPr>
        <w:ind w:left="4664" w:hanging="1800"/>
      </w:pPr>
      <w:rPr>
        <w:rFonts w:hint="default"/>
      </w:rPr>
    </w:lvl>
  </w:abstractNum>
  <w:abstractNum w:abstractNumId="42"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
  </w:num>
  <w:num w:numId="4">
    <w:abstractNumId w:val="26"/>
  </w:num>
  <w:num w:numId="5">
    <w:abstractNumId w:val="40"/>
  </w:num>
  <w:num w:numId="6">
    <w:abstractNumId w:val="11"/>
  </w:num>
  <w:num w:numId="7">
    <w:abstractNumId w:val="37"/>
  </w:num>
  <w:num w:numId="8">
    <w:abstractNumId w:val="13"/>
  </w:num>
  <w:num w:numId="9">
    <w:abstractNumId w:val="14"/>
  </w:num>
  <w:num w:numId="10">
    <w:abstractNumId w:val="42"/>
  </w:num>
  <w:num w:numId="11">
    <w:abstractNumId w:val="7"/>
  </w:num>
  <w:num w:numId="12">
    <w:abstractNumId w:val="27"/>
  </w:num>
  <w:num w:numId="13">
    <w:abstractNumId w:val="5"/>
  </w:num>
  <w:num w:numId="14">
    <w:abstractNumId w:val="28"/>
  </w:num>
  <w:num w:numId="15">
    <w:abstractNumId w:val="41"/>
  </w:num>
  <w:num w:numId="16">
    <w:abstractNumId w:val="35"/>
  </w:num>
  <w:num w:numId="17">
    <w:abstractNumId w:val="34"/>
  </w:num>
  <w:num w:numId="18">
    <w:abstractNumId w:val="38"/>
  </w:num>
  <w:num w:numId="19">
    <w:abstractNumId w:val="15"/>
  </w:num>
  <w:num w:numId="20">
    <w:abstractNumId w:val="17"/>
  </w:num>
  <w:num w:numId="21">
    <w:abstractNumId w:val="25"/>
  </w:num>
  <w:num w:numId="22">
    <w:abstractNumId w:val="9"/>
  </w:num>
  <w:num w:numId="23">
    <w:abstractNumId w:val="31"/>
  </w:num>
  <w:num w:numId="24">
    <w:abstractNumId w:val="2"/>
  </w:num>
  <w:num w:numId="25">
    <w:abstractNumId w:val="10"/>
  </w:num>
  <w:num w:numId="26">
    <w:abstractNumId w:val="27"/>
  </w:num>
  <w:num w:numId="27">
    <w:abstractNumId w:val="11"/>
  </w:num>
  <w:num w:numId="28">
    <w:abstractNumId w:val="37"/>
  </w:num>
  <w:num w:numId="29">
    <w:abstractNumId w:val="13"/>
  </w:num>
  <w:num w:numId="30">
    <w:abstractNumId w:val="14"/>
  </w:num>
  <w:num w:numId="31">
    <w:abstractNumId w:val="24"/>
  </w:num>
  <w:num w:numId="32">
    <w:abstractNumId w:val="36"/>
  </w:num>
  <w:num w:numId="33">
    <w:abstractNumId w:val="0"/>
  </w:num>
  <w:num w:numId="34">
    <w:abstractNumId w:val="19"/>
  </w:num>
  <w:num w:numId="35">
    <w:abstractNumId w:val="6"/>
  </w:num>
  <w:num w:numId="36">
    <w:abstractNumId w:val="33"/>
  </w:num>
  <w:num w:numId="37">
    <w:abstractNumId w:val="20"/>
  </w:num>
  <w:num w:numId="38">
    <w:abstractNumId w:val="8"/>
  </w:num>
  <w:num w:numId="39">
    <w:abstractNumId w:val="39"/>
  </w:num>
  <w:num w:numId="40">
    <w:abstractNumId w:val="30"/>
  </w:num>
  <w:num w:numId="41">
    <w:abstractNumId w:val="4"/>
  </w:num>
  <w:num w:numId="42">
    <w:abstractNumId w:val="22"/>
  </w:num>
  <w:num w:numId="43">
    <w:abstractNumId w:val="32"/>
  </w:num>
  <w:num w:numId="44">
    <w:abstractNumId w:val="29"/>
  </w:num>
  <w:num w:numId="45">
    <w:abstractNumId w:val="21"/>
  </w:num>
  <w:num w:numId="46">
    <w:abstractNumId w:val="18"/>
    <w:lvlOverride w:ilvl="0">
      <w:startOverride w:val="7"/>
    </w:lvlOverride>
    <w:lvlOverride w:ilvl="1">
      <w:startOverride w:val="1"/>
    </w:lvlOverride>
    <w:lvlOverride w:ilvl="2"/>
    <w:lvlOverride w:ilvl="3"/>
    <w:lvlOverride w:ilvl="4"/>
    <w:lvlOverride w:ilvl="5"/>
    <w:lvlOverride w:ilvl="6"/>
    <w:lvlOverride w:ilvl="7"/>
    <w:lvlOverride w:ilvl="8"/>
  </w:num>
  <w:num w:numId="47">
    <w:abstractNumId w:val="3"/>
  </w:num>
  <w:num w:numId="48">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13F2"/>
    <w:rsid w:val="00015A45"/>
    <w:rsid w:val="00016C3E"/>
    <w:rsid w:val="00027A14"/>
    <w:rsid w:val="00053CC1"/>
    <w:rsid w:val="00062A2D"/>
    <w:rsid w:val="00065900"/>
    <w:rsid w:val="000A5534"/>
    <w:rsid w:val="000A74B5"/>
    <w:rsid w:val="000B4778"/>
    <w:rsid w:val="00105394"/>
    <w:rsid w:val="001151D2"/>
    <w:rsid w:val="001165DC"/>
    <w:rsid w:val="00121488"/>
    <w:rsid w:val="00127A6C"/>
    <w:rsid w:val="00154879"/>
    <w:rsid w:val="00160817"/>
    <w:rsid w:val="00161284"/>
    <w:rsid w:val="00164776"/>
    <w:rsid w:val="00180555"/>
    <w:rsid w:val="00185CD0"/>
    <w:rsid w:val="001B5F21"/>
    <w:rsid w:val="001E045C"/>
    <w:rsid w:val="00204CEB"/>
    <w:rsid w:val="00234975"/>
    <w:rsid w:val="00244F88"/>
    <w:rsid w:val="00254E3E"/>
    <w:rsid w:val="002550B0"/>
    <w:rsid w:val="00262241"/>
    <w:rsid w:val="002626D5"/>
    <w:rsid w:val="0026733D"/>
    <w:rsid w:val="002768B6"/>
    <w:rsid w:val="002B04FD"/>
    <w:rsid w:val="002C210D"/>
    <w:rsid w:val="002D1828"/>
    <w:rsid w:val="002D63A5"/>
    <w:rsid w:val="002F33C6"/>
    <w:rsid w:val="00306C48"/>
    <w:rsid w:val="00312EED"/>
    <w:rsid w:val="0033797E"/>
    <w:rsid w:val="00350F5D"/>
    <w:rsid w:val="0035513C"/>
    <w:rsid w:val="0035634B"/>
    <w:rsid w:val="00363150"/>
    <w:rsid w:val="00367CBF"/>
    <w:rsid w:val="00367F71"/>
    <w:rsid w:val="00380E08"/>
    <w:rsid w:val="003A00C6"/>
    <w:rsid w:val="003D7AA7"/>
    <w:rsid w:val="003E44CB"/>
    <w:rsid w:val="00413ADB"/>
    <w:rsid w:val="00414422"/>
    <w:rsid w:val="00427DE2"/>
    <w:rsid w:val="004411EC"/>
    <w:rsid w:val="004649C4"/>
    <w:rsid w:val="00481EE1"/>
    <w:rsid w:val="004A2161"/>
    <w:rsid w:val="004A4BD3"/>
    <w:rsid w:val="004B08CC"/>
    <w:rsid w:val="004B3D0D"/>
    <w:rsid w:val="004C22C5"/>
    <w:rsid w:val="004C45C5"/>
    <w:rsid w:val="004E52BB"/>
    <w:rsid w:val="004F245B"/>
    <w:rsid w:val="004F6EAF"/>
    <w:rsid w:val="00501481"/>
    <w:rsid w:val="00502948"/>
    <w:rsid w:val="0051176B"/>
    <w:rsid w:val="0051624F"/>
    <w:rsid w:val="00520942"/>
    <w:rsid w:val="00523D79"/>
    <w:rsid w:val="0053614C"/>
    <w:rsid w:val="00537068"/>
    <w:rsid w:val="00551302"/>
    <w:rsid w:val="005654A2"/>
    <w:rsid w:val="00577947"/>
    <w:rsid w:val="005B0C07"/>
    <w:rsid w:val="005C2098"/>
    <w:rsid w:val="005C7632"/>
    <w:rsid w:val="005D29D0"/>
    <w:rsid w:val="005D6404"/>
    <w:rsid w:val="005E67CA"/>
    <w:rsid w:val="005E78B2"/>
    <w:rsid w:val="005F6B08"/>
    <w:rsid w:val="00601FFA"/>
    <w:rsid w:val="006072BC"/>
    <w:rsid w:val="006168B7"/>
    <w:rsid w:val="00621D5A"/>
    <w:rsid w:val="00624182"/>
    <w:rsid w:val="00631416"/>
    <w:rsid w:val="0063244A"/>
    <w:rsid w:val="00632936"/>
    <w:rsid w:val="00632DAD"/>
    <w:rsid w:val="00653EA6"/>
    <w:rsid w:val="0067548D"/>
    <w:rsid w:val="0068071F"/>
    <w:rsid w:val="006863B7"/>
    <w:rsid w:val="00690483"/>
    <w:rsid w:val="006930DF"/>
    <w:rsid w:val="006A52F9"/>
    <w:rsid w:val="006A6A00"/>
    <w:rsid w:val="006B2196"/>
    <w:rsid w:val="006B24F4"/>
    <w:rsid w:val="006B6135"/>
    <w:rsid w:val="006D0931"/>
    <w:rsid w:val="006D666D"/>
    <w:rsid w:val="006F252D"/>
    <w:rsid w:val="006F3C8D"/>
    <w:rsid w:val="006F3E54"/>
    <w:rsid w:val="006F66A1"/>
    <w:rsid w:val="00703552"/>
    <w:rsid w:val="00705949"/>
    <w:rsid w:val="0071433F"/>
    <w:rsid w:val="007157DD"/>
    <w:rsid w:val="00717447"/>
    <w:rsid w:val="007509E9"/>
    <w:rsid w:val="00756B66"/>
    <w:rsid w:val="00760DD4"/>
    <w:rsid w:val="007654DA"/>
    <w:rsid w:val="00767D20"/>
    <w:rsid w:val="00782C8C"/>
    <w:rsid w:val="00786875"/>
    <w:rsid w:val="00796D4E"/>
    <w:rsid w:val="007A2C33"/>
    <w:rsid w:val="007A34BA"/>
    <w:rsid w:val="007A75D9"/>
    <w:rsid w:val="007D22E6"/>
    <w:rsid w:val="007D32D6"/>
    <w:rsid w:val="007D3370"/>
    <w:rsid w:val="007E330E"/>
    <w:rsid w:val="007F1012"/>
    <w:rsid w:val="0082608A"/>
    <w:rsid w:val="008359EE"/>
    <w:rsid w:val="00862DB0"/>
    <w:rsid w:val="00877A5C"/>
    <w:rsid w:val="00882948"/>
    <w:rsid w:val="00883C78"/>
    <w:rsid w:val="0088578C"/>
    <w:rsid w:val="00897BF9"/>
    <w:rsid w:val="008A42A0"/>
    <w:rsid w:val="008A7395"/>
    <w:rsid w:val="008F54BC"/>
    <w:rsid w:val="008F7BC0"/>
    <w:rsid w:val="0090053F"/>
    <w:rsid w:val="009016D3"/>
    <w:rsid w:val="00934632"/>
    <w:rsid w:val="00956D08"/>
    <w:rsid w:val="00960019"/>
    <w:rsid w:val="0097077E"/>
    <w:rsid w:val="009A1E06"/>
    <w:rsid w:val="009A7F70"/>
    <w:rsid w:val="009C2108"/>
    <w:rsid w:val="009C75F6"/>
    <w:rsid w:val="009D27E6"/>
    <w:rsid w:val="009E5670"/>
    <w:rsid w:val="009F6480"/>
    <w:rsid w:val="009F6B37"/>
    <w:rsid w:val="00A07139"/>
    <w:rsid w:val="00A24EF9"/>
    <w:rsid w:val="00A56AE3"/>
    <w:rsid w:val="00A57464"/>
    <w:rsid w:val="00A91173"/>
    <w:rsid w:val="00A97FB4"/>
    <w:rsid w:val="00AA6430"/>
    <w:rsid w:val="00AA750D"/>
    <w:rsid w:val="00AB27FA"/>
    <w:rsid w:val="00AB5406"/>
    <w:rsid w:val="00AC2592"/>
    <w:rsid w:val="00B060FF"/>
    <w:rsid w:val="00B413F2"/>
    <w:rsid w:val="00B501BA"/>
    <w:rsid w:val="00B549D8"/>
    <w:rsid w:val="00BA4ED5"/>
    <w:rsid w:val="00BD54BF"/>
    <w:rsid w:val="00BD6C65"/>
    <w:rsid w:val="00BE6E41"/>
    <w:rsid w:val="00C07DFA"/>
    <w:rsid w:val="00C12085"/>
    <w:rsid w:val="00C42478"/>
    <w:rsid w:val="00C47A1F"/>
    <w:rsid w:val="00C535CC"/>
    <w:rsid w:val="00C67E3E"/>
    <w:rsid w:val="00C773A1"/>
    <w:rsid w:val="00C90B9D"/>
    <w:rsid w:val="00C961FE"/>
    <w:rsid w:val="00CA6B5C"/>
    <w:rsid w:val="00CB1DF9"/>
    <w:rsid w:val="00CE7D1C"/>
    <w:rsid w:val="00D03E3F"/>
    <w:rsid w:val="00D0542B"/>
    <w:rsid w:val="00D15F4A"/>
    <w:rsid w:val="00D24F3A"/>
    <w:rsid w:val="00D62987"/>
    <w:rsid w:val="00D63F7D"/>
    <w:rsid w:val="00D6537C"/>
    <w:rsid w:val="00D86E4C"/>
    <w:rsid w:val="00DB7BA1"/>
    <w:rsid w:val="00DC0363"/>
    <w:rsid w:val="00DC30C8"/>
    <w:rsid w:val="00E01EE1"/>
    <w:rsid w:val="00E03E48"/>
    <w:rsid w:val="00E04EC5"/>
    <w:rsid w:val="00E1119C"/>
    <w:rsid w:val="00E2017C"/>
    <w:rsid w:val="00E55C9E"/>
    <w:rsid w:val="00E61D10"/>
    <w:rsid w:val="00E65A65"/>
    <w:rsid w:val="00E7309D"/>
    <w:rsid w:val="00E743A1"/>
    <w:rsid w:val="00E94849"/>
    <w:rsid w:val="00EA1015"/>
    <w:rsid w:val="00EA2F86"/>
    <w:rsid w:val="00EC3C83"/>
    <w:rsid w:val="00ED4419"/>
    <w:rsid w:val="00ED5262"/>
    <w:rsid w:val="00EF1BCD"/>
    <w:rsid w:val="00F31CB1"/>
    <w:rsid w:val="00F424BC"/>
    <w:rsid w:val="00F51D22"/>
    <w:rsid w:val="00F606EE"/>
    <w:rsid w:val="00F67975"/>
    <w:rsid w:val="00F74F77"/>
    <w:rsid w:val="00F84E59"/>
    <w:rsid w:val="00FB3B4B"/>
    <w:rsid w:val="00FC22A5"/>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A0807B-EC0B-4753-9339-B1143A830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uiPriority w:val="9"/>
    <w:qFormat/>
    <w:rsid w:val="009F6B37"/>
    <w:pPr>
      <w:keepNext/>
      <w:keepLines/>
      <w:spacing w:before="240" w:after="0"/>
      <w:outlineLvl w:val="0"/>
    </w:pPr>
    <w:rPr>
      <w:rFonts w:ascii="Calibri Light" w:eastAsia="Times New Roman" w:hAnsi="Calibri Light"/>
      <w:color w:val="2F5496"/>
      <w:sz w:val="32"/>
      <w:szCs w:val="32"/>
    </w:rPr>
  </w:style>
  <w:style w:type="paragraph" w:styleId="2">
    <w:name w:val="heading 2"/>
    <w:basedOn w:val="a"/>
    <w:next w:val="a"/>
    <w:link w:val="20"/>
    <w:uiPriority w:val="9"/>
    <w:unhideWhenUsed/>
    <w:qFormat/>
    <w:rsid w:val="006072BC"/>
    <w:pPr>
      <w:keepNext/>
      <w:suppressAutoHyphens/>
      <w:spacing w:before="240" w:after="60" w:line="276" w:lineRule="auto"/>
      <w:outlineLvl w:val="1"/>
    </w:pPr>
    <w:rPr>
      <w:rFonts w:ascii="Cambria" w:eastAsia="Times New Roman" w:hAnsi="Cambria"/>
      <w:b/>
      <w:bCs/>
      <w:i/>
      <w:iCs/>
      <w:sz w:val="28"/>
      <w:szCs w:val="28"/>
      <w:lang w:val="x-none" w:eastAsia="zh-CN"/>
    </w:rPr>
  </w:style>
  <w:style w:type="paragraph" w:styleId="3">
    <w:name w:val="heading 3"/>
    <w:basedOn w:val="a"/>
    <w:next w:val="a"/>
    <w:link w:val="30"/>
    <w:uiPriority w:val="9"/>
    <w:unhideWhenUsed/>
    <w:qFormat/>
    <w:rsid w:val="001165DC"/>
    <w:pPr>
      <w:keepNext/>
      <w:keepLines/>
      <w:spacing w:before="40" w:after="0"/>
      <w:outlineLvl w:val="2"/>
    </w:pPr>
    <w:rPr>
      <w:rFonts w:ascii="Calibri Light" w:eastAsia="Times New Roman" w:hAnsi="Calibri Light"/>
      <w:color w:val="1F3763"/>
      <w:sz w:val="24"/>
      <w:szCs w:val="24"/>
    </w:rPr>
  </w:style>
  <w:style w:type="paragraph" w:styleId="4">
    <w:name w:val="heading 4"/>
    <w:basedOn w:val="a"/>
    <w:next w:val="a"/>
    <w:link w:val="40"/>
    <w:uiPriority w:val="9"/>
    <w:semiHidden/>
    <w:unhideWhenUsed/>
    <w:qFormat/>
    <w:rsid w:val="006072BC"/>
    <w:pPr>
      <w:keepNext/>
      <w:spacing w:before="240" w:after="60"/>
      <w:outlineLvl w:val="3"/>
    </w:pPr>
    <w:rPr>
      <w:rFonts w:eastAsia="Times New Roman"/>
      <w:b/>
      <w:bCs/>
      <w:sz w:val="28"/>
      <w:szCs w:val="28"/>
      <w:lang w:val="x-none"/>
    </w:rPr>
  </w:style>
  <w:style w:type="paragraph" w:styleId="5">
    <w:name w:val="heading 5"/>
    <w:basedOn w:val="a"/>
    <w:next w:val="a"/>
    <w:link w:val="50"/>
    <w:uiPriority w:val="9"/>
    <w:unhideWhenUsed/>
    <w:qFormat/>
    <w:rsid w:val="006072BC"/>
    <w:pPr>
      <w:spacing w:before="240" w:after="60"/>
      <w:outlineLvl w:val="4"/>
    </w:pPr>
    <w:rPr>
      <w:rFonts w:eastAsia="Times New Roman"/>
      <w:b/>
      <w:bCs/>
      <w:i/>
      <w:iCs/>
      <w:sz w:val="26"/>
      <w:szCs w:val="26"/>
    </w:rPr>
  </w:style>
  <w:style w:type="paragraph" w:styleId="6">
    <w:name w:val="heading 6"/>
    <w:basedOn w:val="a"/>
    <w:next w:val="a"/>
    <w:link w:val="60"/>
    <w:uiPriority w:val="9"/>
    <w:semiHidden/>
    <w:unhideWhenUsed/>
    <w:qFormat/>
    <w:rsid w:val="006072BC"/>
    <w:pPr>
      <w:spacing w:before="240" w:after="60" w:line="240" w:lineRule="auto"/>
      <w:outlineLvl w:val="5"/>
    </w:pPr>
    <w:rPr>
      <w:rFonts w:eastAsia="Times New Roman"/>
      <w:b/>
      <w:bCs/>
      <w:lang w:val="uk-UA"/>
    </w:rPr>
  </w:style>
  <w:style w:type="paragraph" w:styleId="7">
    <w:name w:val="heading 7"/>
    <w:basedOn w:val="a"/>
    <w:next w:val="a"/>
    <w:link w:val="70"/>
    <w:uiPriority w:val="9"/>
    <w:semiHidden/>
    <w:unhideWhenUsed/>
    <w:qFormat/>
    <w:rsid w:val="006072BC"/>
    <w:pPr>
      <w:spacing w:before="240" w:after="60" w:line="240" w:lineRule="auto"/>
      <w:outlineLvl w:val="6"/>
    </w:pPr>
    <w:rPr>
      <w:rFonts w:eastAsia="Times New Roman"/>
      <w:sz w:val="24"/>
      <w:szCs w:val="24"/>
      <w:lang w:val="uk-UA"/>
    </w:rPr>
  </w:style>
  <w:style w:type="paragraph" w:styleId="8">
    <w:name w:val="heading 8"/>
    <w:basedOn w:val="a"/>
    <w:next w:val="a"/>
    <w:link w:val="80"/>
    <w:uiPriority w:val="9"/>
    <w:semiHidden/>
    <w:unhideWhenUsed/>
    <w:qFormat/>
    <w:rsid w:val="006072BC"/>
    <w:pPr>
      <w:spacing w:before="240" w:after="60" w:line="240" w:lineRule="auto"/>
      <w:outlineLvl w:val="7"/>
    </w:pPr>
    <w:rPr>
      <w:rFonts w:eastAsia="Times New Roman"/>
      <w:i/>
      <w:iCs/>
      <w:sz w:val="24"/>
      <w:szCs w:val="24"/>
      <w:lang w:val="uk-UA"/>
    </w:rPr>
  </w:style>
  <w:style w:type="paragraph" w:styleId="9">
    <w:name w:val="heading 9"/>
    <w:basedOn w:val="a"/>
    <w:next w:val="a"/>
    <w:link w:val="90"/>
    <w:uiPriority w:val="9"/>
    <w:semiHidden/>
    <w:unhideWhenUsed/>
    <w:qFormat/>
    <w:rsid w:val="006072BC"/>
    <w:pPr>
      <w:spacing w:before="240" w:after="60" w:line="240" w:lineRule="auto"/>
      <w:outlineLvl w:val="8"/>
    </w:pPr>
    <w:rPr>
      <w:rFonts w:ascii="Calibri Light" w:eastAsia="Times New Roman" w:hAnsi="Calibri Light"/>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link w:val="a5"/>
    <w:uiPriority w:val="34"/>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5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10">
    <w:name w:val="Заголовок 1 Знак"/>
    <w:link w:val="1"/>
    <w:uiPriority w:val="9"/>
    <w:rsid w:val="009F6B37"/>
    <w:rPr>
      <w:rFonts w:ascii="Calibri Light" w:eastAsia="Times New Roman" w:hAnsi="Calibri Light"/>
      <w:color w:val="2F5496"/>
      <w:sz w:val="32"/>
      <w:szCs w:val="32"/>
      <w:lang w:eastAsia="en-US"/>
    </w:rPr>
  </w:style>
  <w:style w:type="paragraph" w:customStyle="1" w:styleId="12">
    <w:name w:val="Основной текст1"/>
    <w:basedOn w:val="a"/>
    <w:rsid w:val="009F6B37"/>
    <w:pPr>
      <w:widowControl w:val="0"/>
      <w:snapToGrid w:val="0"/>
      <w:spacing w:after="0" w:line="240" w:lineRule="auto"/>
    </w:pPr>
    <w:rPr>
      <w:rFonts w:ascii="Arial" w:eastAsia="Times New Roman" w:hAnsi="Arial"/>
      <w:sz w:val="24"/>
      <w:szCs w:val="20"/>
      <w:lang w:eastAsia="ru-RU"/>
    </w:rPr>
  </w:style>
  <w:style w:type="character" w:customStyle="1" w:styleId="af0">
    <w:name w:val="Основний текст + Не напівжирний"/>
    <w:rsid w:val="009F6B37"/>
    <w:rPr>
      <w:rFonts w:ascii="Times New Roman" w:hAnsi="Times New Roman" w:cs="Times New Roman"/>
      <w:b/>
      <w:bCs/>
      <w:spacing w:val="0"/>
      <w:sz w:val="23"/>
      <w:szCs w:val="23"/>
    </w:rPr>
  </w:style>
  <w:style w:type="character" w:customStyle="1" w:styleId="a5">
    <w:name w:val="Абзац списка Знак"/>
    <w:link w:val="a4"/>
    <w:uiPriority w:val="99"/>
    <w:locked/>
    <w:rsid w:val="009F6B37"/>
    <w:rPr>
      <w:sz w:val="22"/>
      <w:szCs w:val="22"/>
      <w:lang w:eastAsia="en-US"/>
    </w:rPr>
  </w:style>
  <w:style w:type="character" w:customStyle="1" w:styleId="30">
    <w:name w:val="Заголовок 3 Знак"/>
    <w:link w:val="3"/>
    <w:uiPriority w:val="9"/>
    <w:rsid w:val="001165DC"/>
    <w:rPr>
      <w:rFonts w:ascii="Calibri Light" w:eastAsia="Times New Roman" w:hAnsi="Calibri Light" w:cs="Times New Roman"/>
      <w:color w:val="1F3763"/>
      <w:sz w:val="24"/>
      <w:szCs w:val="24"/>
      <w:lang w:eastAsia="en-US"/>
    </w:rPr>
  </w:style>
  <w:style w:type="paragraph" w:customStyle="1" w:styleId="rvps2">
    <w:name w:val="rvps2"/>
    <w:basedOn w:val="a"/>
    <w:rsid w:val="001165DC"/>
    <w:pPr>
      <w:spacing w:before="100" w:beforeAutospacing="1" w:after="100" w:afterAutospacing="1" w:line="240" w:lineRule="auto"/>
    </w:pPr>
    <w:rPr>
      <w:rFonts w:ascii="Times New Roman" w:eastAsia="Times New Roman" w:hAnsi="Times New Roman"/>
      <w:sz w:val="24"/>
      <w:szCs w:val="24"/>
      <w:lang w:eastAsia="ru-RU"/>
    </w:rPr>
  </w:style>
  <w:style w:type="paragraph" w:styleId="af1">
    <w:name w:val="footer"/>
    <w:basedOn w:val="a"/>
    <w:link w:val="af2"/>
    <w:unhideWhenUsed/>
    <w:rsid w:val="001165DC"/>
    <w:pPr>
      <w:tabs>
        <w:tab w:val="center" w:pos="4677"/>
        <w:tab w:val="right" w:pos="9355"/>
      </w:tabs>
      <w:spacing w:after="0" w:line="240" w:lineRule="auto"/>
    </w:pPr>
    <w:rPr>
      <w:rFonts w:cs="Calibri"/>
      <w:sz w:val="20"/>
      <w:szCs w:val="20"/>
      <w:lang w:val="uk-UA"/>
    </w:rPr>
  </w:style>
  <w:style w:type="character" w:customStyle="1" w:styleId="af2">
    <w:name w:val="Нижний колонтитул Знак"/>
    <w:link w:val="af1"/>
    <w:rsid w:val="001165DC"/>
    <w:rPr>
      <w:rFonts w:cs="Calibri"/>
      <w:lang w:val="uk-UA" w:eastAsia="en-US"/>
    </w:rPr>
  </w:style>
  <w:style w:type="paragraph" w:styleId="af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
    <w:basedOn w:val="a"/>
    <w:link w:val="af4"/>
    <w:uiPriority w:val="99"/>
    <w:unhideWhenUsed/>
    <w:qFormat/>
    <w:rsid w:val="001165DC"/>
    <w:pPr>
      <w:spacing w:before="100" w:beforeAutospacing="1" w:after="100" w:afterAutospacing="1" w:line="240" w:lineRule="auto"/>
    </w:pPr>
    <w:rPr>
      <w:sz w:val="24"/>
      <w:szCs w:val="24"/>
      <w:lang w:eastAsia="ru-RU"/>
    </w:rPr>
  </w:style>
  <w:style w:type="character" w:customStyle="1" w:styleId="af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f3"/>
    <w:uiPriority w:val="99"/>
    <w:qFormat/>
    <w:locked/>
    <w:rsid w:val="001165DC"/>
    <w:rPr>
      <w:sz w:val="24"/>
      <w:szCs w:val="24"/>
    </w:rPr>
  </w:style>
  <w:style w:type="character" w:styleId="af5">
    <w:name w:val="page number"/>
    <w:rsid w:val="001165DC"/>
  </w:style>
  <w:style w:type="paragraph" w:customStyle="1" w:styleId="af6">
    <w:name w:val="Содержимое таблицы"/>
    <w:basedOn w:val="af7"/>
    <w:rsid w:val="001165DC"/>
    <w:pPr>
      <w:suppressLineNumbers/>
      <w:suppressAutoHyphens/>
      <w:spacing w:after="0" w:line="240" w:lineRule="auto"/>
    </w:pPr>
    <w:rPr>
      <w:rFonts w:ascii="Times New Roman" w:eastAsia="Times New Roman" w:hAnsi="Times New Roman"/>
      <w:sz w:val="24"/>
      <w:szCs w:val="24"/>
      <w:lang w:val="uk-UA" w:eastAsia="ru-RU"/>
    </w:rPr>
  </w:style>
  <w:style w:type="character" w:customStyle="1" w:styleId="FontStyle24">
    <w:name w:val="Font Style24"/>
    <w:rsid w:val="001165DC"/>
    <w:rPr>
      <w:rFonts w:ascii="Times New Roman" w:hAnsi="Times New Roman" w:cs="Times New Roman"/>
      <w:b/>
      <w:bCs/>
      <w:sz w:val="22"/>
      <w:szCs w:val="22"/>
    </w:rPr>
  </w:style>
  <w:style w:type="character" w:customStyle="1" w:styleId="FontStyle25">
    <w:name w:val="Font Style25"/>
    <w:rsid w:val="001165DC"/>
    <w:rPr>
      <w:rFonts w:ascii="Times New Roman" w:hAnsi="Times New Roman" w:cs="Times New Roman"/>
      <w:sz w:val="22"/>
      <w:szCs w:val="22"/>
    </w:rPr>
  </w:style>
  <w:style w:type="paragraph" w:customStyle="1" w:styleId="Oaeno">
    <w:name w:val="Oaeno"/>
    <w:rsid w:val="001165DC"/>
    <w:pPr>
      <w:widowControl w:val="0"/>
      <w:spacing w:line="210" w:lineRule="atLeast"/>
      <w:ind w:firstLine="454"/>
      <w:jc w:val="both"/>
    </w:pPr>
    <w:rPr>
      <w:rFonts w:ascii="Times New Roman" w:eastAsia="Times New Roman" w:hAnsi="Times New Roman"/>
      <w:color w:val="000000"/>
    </w:rPr>
  </w:style>
  <w:style w:type="paragraph" w:styleId="HTML">
    <w:name w:val="HTML Preformatted"/>
    <w:aliases w:val="Знак9"/>
    <w:basedOn w:val="a"/>
    <w:link w:val="HTML0"/>
    <w:unhideWhenUsed/>
    <w:rsid w:val="001165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ru-RU"/>
    </w:rPr>
  </w:style>
  <w:style w:type="character" w:customStyle="1" w:styleId="HTML0">
    <w:name w:val="Стандартный HTML Знак"/>
    <w:aliases w:val="Знак9 Знак"/>
    <w:link w:val="HTML"/>
    <w:rsid w:val="001165DC"/>
    <w:rPr>
      <w:rFonts w:ascii="Courier New" w:hAnsi="Courier New" w:cs="Courier New"/>
    </w:rPr>
  </w:style>
  <w:style w:type="character" w:customStyle="1" w:styleId="rvts0">
    <w:name w:val="rvts0"/>
    <w:rsid w:val="001165DC"/>
  </w:style>
  <w:style w:type="paragraph" w:styleId="af7">
    <w:name w:val="Body Text"/>
    <w:basedOn w:val="a"/>
    <w:link w:val="af8"/>
    <w:uiPriority w:val="99"/>
    <w:unhideWhenUsed/>
    <w:rsid w:val="001165DC"/>
    <w:pPr>
      <w:spacing w:after="120"/>
    </w:pPr>
  </w:style>
  <w:style w:type="character" w:customStyle="1" w:styleId="af8">
    <w:name w:val="Основной текст Знак"/>
    <w:link w:val="af7"/>
    <w:uiPriority w:val="99"/>
    <w:rsid w:val="001165DC"/>
    <w:rPr>
      <w:sz w:val="22"/>
      <w:szCs w:val="22"/>
      <w:lang w:eastAsia="en-US"/>
    </w:rPr>
  </w:style>
  <w:style w:type="paragraph" w:customStyle="1" w:styleId="13">
    <w:name w:val="Обычный1"/>
    <w:rsid w:val="00ED5262"/>
    <w:pPr>
      <w:suppressAutoHyphens/>
    </w:pPr>
    <w:rPr>
      <w:rFonts w:ascii="Arial" w:eastAsia="Arial" w:hAnsi="Arial" w:cs="Arial"/>
      <w:color w:val="000000"/>
      <w:sz w:val="24"/>
      <w:szCs w:val="24"/>
      <w:lang w:eastAsia="hi-IN" w:bidi="hi-IN"/>
    </w:rPr>
  </w:style>
  <w:style w:type="paragraph" w:customStyle="1" w:styleId="21">
    <w:name w:val="Обычный2"/>
    <w:rsid w:val="006168B7"/>
    <w:rPr>
      <w:rFonts w:ascii="Times New Roman" w:eastAsia="Times New Roman" w:hAnsi="Times New Roman"/>
      <w:lang w:val="uk-UA"/>
    </w:rPr>
  </w:style>
  <w:style w:type="character" w:customStyle="1" w:styleId="zk-definition-listitem-text">
    <w:name w:val="zk-definition-list__item-text"/>
    <w:rsid w:val="005D6404"/>
  </w:style>
  <w:style w:type="paragraph" w:customStyle="1" w:styleId="TableParagraph">
    <w:name w:val="Table Paragraph"/>
    <w:basedOn w:val="a"/>
    <w:uiPriority w:val="1"/>
    <w:qFormat/>
    <w:rsid w:val="006072BC"/>
    <w:pPr>
      <w:spacing w:after="0" w:line="240" w:lineRule="auto"/>
    </w:pPr>
    <w:rPr>
      <w:rFonts w:ascii="Times New Roman" w:eastAsia="Times New Roman" w:hAnsi="Times New Roman"/>
      <w:color w:val="00000A"/>
      <w:lang w:val="uk-UA" w:eastAsia="uk-UA" w:bidi="uk-UA"/>
    </w:rPr>
  </w:style>
  <w:style w:type="character" w:customStyle="1" w:styleId="20">
    <w:name w:val="Заголовок 2 Знак"/>
    <w:link w:val="2"/>
    <w:uiPriority w:val="9"/>
    <w:rsid w:val="006072BC"/>
    <w:rPr>
      <w:rFonts w:ascii="Cambria" w:eastAsia="Times New Roman" w:hAnsi="Cambria"/>
      <w:b/>
      <w:bCs/>
      <w:i/>
      <w:iCs/>
      <w:sz w:val="28"/>
      <w:szCs w:val="28"/>
      <w:lang w:val="x-none" w:eastAsia="zh-CN"/>
    </w:rPr>
  </w:style>
  <w:style w:type="character" w:customStyle="1" w:styleId="40">
    <w:name w:val="Заголовок 4 Знак"/>
    <w:link w:val="4"/>
    <w:uiPriority w:val="9"/>
    <w:semiHidden/>
    <w:rsid w:val="006072BC"/>
    <w:rPr>
      <w:rFonts w:eastAsia="Times New Roman"/>
      <w:b/>
      <w:bCs/>
      <w:sz w:val="28"/>
      <w:szCs w:val="28"/>
      <w:lang w:val="x-none" w:eastAsia="en-US"/>
    </w:rPr>
  </w:style>
  <w:style w:type="character" w:customStyle="1" w:styleId="50">
    <w:name w:val="Заголовок 5 Знак"/>
    <w:link w:val="5"/>
    <w:uiPriority w:val="9"/>
    <w:rsid w:val="006072BC"/>
    <w:rPr>
      <w:rFonts w:eastAsia="Times New Roman"/>
      <w:b/>
      <w:bCs/>
      <w:i/>
      <w:iCs/>
      <w:sz w:val="26"/>
      <w:szCs w:val="26"/>
      <w:lang w:val="ru-RU" w:eastAsia="en-US"/>
    </w:rPr>
  </w:style>
  <w:style w:type="character" w:customStyle="1" w:styleId="60">
    <w:name w:val="Заголовок 6 Знак"/>
    <w:link w:val="6"/>
    <w:uiPriority w:val="9"/>
    <w:semiHidden/>
    <w:rsid w:val="006072BC"/>
    <w:rPr>
      <w:rFonts w:eastAsia="Times New Roman"/>
      <w:b/>
      <w:bCs/>
      <w:sz w:val="22"/>
      <w:szCs w:val="22"/>
      <w:lang w:val="uk-UA" w:eastAsia="en-US"/>
    </w:rPr>
  </w:style>
  <w:style w:type="character" w:customStyle="1" w:styleId="70">
    <w:name w:val="Заголовок 7 Знак"/>
    <w:link w:val="7"/>
    <w:uiPriority w:val="9"/>
    <w:semiHidden/>
    <w:rsid w:val="006072BC"/>
    <w:rPr>
      <w:rFonts w:eastAsia="Times New Roman"/>
      <w:sz w:val="24"/>
      <w:szCs w:val="24"/>
      <w:lang w:val="uk-UA" w:eastAsia="en-US"/>
    </w:rPr>
  </w:style>
  <w:style w:type="character" w:customStyle="1" w:styleId="80">
    <w:name w:val="Заголовок 8 Знак"/>
    <w:link w:val="8"/>
    <w:uiPriority w:val="9"/>
    <w:semiHidden/>
    <w:rsid w:val="006072BC"/>
    <w:rPr>
      <w:rFonts w:eastAsia="Times New Roman"/>
      <w:i/>
      <w:iCs/>
      <w:sz w:val="24"/>
      <w:szCs w:val="24"/>
      <w:lang w:val="uk-UA" w:eastAsia="en-US"/>
    </w:rPr>
  </w:style>
  <w:style w:type="character" w:customStyle="1" w:styleId="90">
    <w:name w:val="Заголовок 9 Знак"/>
    <w:link w:val="9"/>
    <w:uiPriority w:val="9"/>
    <w:semiHidden/>
    <w:rsid w:val="006072BC"/>
    <w:rPr>
      <w:rFonts w:ascii="Calibri Light" w:eastAsia="Times New Roman" w:hAnsi="Calibri Light"/>
      <w:sz w:val="22"/>
      <w:szCs w:val="22"/>
      <w:lang w:val="uk-UA" w:eastAsia="en-US"/>
    </w:rPr>
  </w:style>
  <w:style w:type="paragraph" w:customStyle="1" w:styleId="22">
    <w:name w:val="Основной текст2"/>
    <w:basedOn w:val="a"/>
    <w:rsid w:val="006072BC"/>
    <w:pPr>
      <w:widowControl w:val="0"/>
      <w:snapToGrid w:val="0"/>
      <w:spacing w:after="0" w:line="240" w:lineRule="auto"/>
    </w:pPr>
    <w:rPr>
      <w:rFonts w:ascii="Arial" w:eastAsia="Times New Roman" w:hAnsi="Arial"/>
      <w:sz w:val="24"/>
      <w:szCs w:val="20"/>
      <w:lang w:eastAsia="ru-RU"/>
    </w:rPr>
  </w:style>
  <w:style w:type="paragraph" w:styleId="af9">
    <w:name w:val="No Spacing"/>
    <w:link w:val="afa"/>
    <w:uiPriority w:val="1"/>
    <w:qFormat/>
    <w:rsid w:val="006072BC"/>
    <w:rPr>
      <w:rFonts w:eastAsia="Tahoma"/>
      <w:color w:val="00000A"/>
      <w:sz w:val="22"/>
      <w:szCs w:val="22"/>
      <w:lang w:val="uk-UA" w:eastAsia="en-US"/>
    </w:rPr>
  </w:style>
  <w:style w:type="character" w:customStyle="1" w:styleId="afa">
    <w:name w:val="Без интервала Знак"/>
    <w:link w:val="af9"/>
    <w:uiPriority w:val="1"/>
    <w:locked/>
    <w:rsid w:val="006072BC"/>
    <w:rPr>
      <w:rFonts w:eastAsia="Tahoma"/>
      <w:color w:val="00000A"/>
      <w:sz w:val="22"/>
      <w:szCs w:val="22"/>
      <w:lang w:val="uk-UA" w:eastAsia="en-US"/>
    </w:rPr>
  </w:style>
  <w:style w:type="character" w:customStyle="1" w:styleId="SegoeUI">
    <w:name w:val="Основний текст + Segoe UI"/>
    <w:aliases w:val="6 pt"/>
    <w:rsid w:val="006072BC"/>
    <w:rPr>
      <w:rFonts w:ascii="Segoe UI" w:eastAsia="Segoe UI" w:hAnsi="Segoe UI" w:cs="Segoe UI" w:hint="default"/>
      <w:b w:val="0"/>
      <w:bCs w:val="0"/>
      <w:i w:val="0"/>
      <w:iCs w:val="0"/>
      <w:smallCaps w:val="0"/>
      <w:strike w:val="0"/>
      <w:dstrike w:val="0"/>
      <w:color w:val="000000"/>
      <w:spacing w:val="0"/>
      <w:w w:val="100"/>
      <w:position w:val="0"/>
      <w:sz w:val="12"/>
      <w:szCs w:val="12"/>
      <w:u w:val="none"/>
      <w:effect w:val="none"/>
      <w:lang w:val="uk-UA" w:eastAsia="uk-UA" w:bidi="uk-UA"/>
    </w:rPr>
  </w:style>
  <w:style w:type="character" w:customStyle="1" w:styleId="rvts46">
    <w:name w:val="rvts46"/>
    <w:rsid w:val="006072BC"/>
  </w:style>
  <w:style w:type="paragraph" w:styleId="afb">
    <w:name w:val="header"/>
    <w:basedOn w:val="a"/>
    <w:link w:val="afc"/>
    <w:uiPriority w:val="99"/>
    <w:unhideWhenUsed/>
    <w:rsid w:val="006072BC"/>
    <w:pPr>
      <w:tabs>
        <w:tab w:val="center" w:pos="4677"/>
        <w:tab w:val="right" w:pos="9355"/>
      </w:tabs>
    </w:pPr>
    <w:rPr>
      <w:lang w:val="x-none"/>
    </w:rPr>
  </w:style>
  <w:style w:type="character" w:customStyle="1" w:styleId="afc">
    <w:name w:val="Верхний колонтитул Знак"/>
    <w:link w:val="afb"/>
    <w:uiPriority w:val="99"/>
    <w:rsid w:val="006072BC"/>
    <w:rPr>
      <w:sz w:val="22"/>
      <w:szCs w:val="22"/>
      <w:lang w:val="x-none" w:eastAsia="en-US"/>
    </w:rPr>
  </w:style>
  <w:style w:type="paragraph" w:customStyle="1" w:styleId="afd">
    <w:name w:val="ДинРазделОбыч"/>
    <w:basedOn w:val="a"/>
    <w:rsid w:val="006072BC"/>
    <w:pPr>
      <w:widowControl w:val="0"/>
      <w:suppressAutoHyphens/>
      <w:spacing w:after="0" w:line="240" w:lineRule="auto"/>
      <w:jc w:val="center"/>
    </w:pPr>
    <w:rPr>
      <w:rFonts w:ascii="Times New Roman" w:eastAsia="Times New Roman" w:hAnsi="Times New Roman"/>
      <w:b/>
      <w:color w:val="000000"/>
      <w:szCs w:val="20"/>
      <w:lang w:eastAsia="zh-CN"/>
    </w:rPr>
  </w:style>
  <w:style w:type="paragraph" w:customStyle="1" w:styleId="51">
    <w:name w:val="Знак Знак5"/>
    <w:basedOn w:val="a"/>
    <w:link w:val="afe"/>
    <w:rsid w:val="006072BC"/>
    <w:pPr>
      <w:spacing w:after="0" w:line="240" w:lineRule="auto"/>
    </w:pPr>
    <w:rPr>
      <w:rFonts w:ascii="Verdana" w:eastAsia="Times New Roman" w:hAnsi="Verdana"/>
      <w:sz w:val="20"/>
      <w:szCs w:val="20"/>
      <w:lang w:val="en-US"/>
    </w:rPr>
  </w:style>
  <w:style w:type="character" w:customStyle="1" w:styleId="afe">
    <w:name w:val="Знак Знак Знак"/>
    <w:link w:val="51"/>
    <w:locked/>
    <w:rsid w:val="006072BC"/>
    <w:rPr>
      <w:rFonts w:ascii="Verdana" w:eastAsia="Times New Roman" w:hAnsi="Verdana"/>
      <w:lang w:val="en-US" w:eastAsia="en-US"/>
    </w:rPr>
  </w:style>
  <w:style w:type="character" w:customStyle="1" w:styleId="hps">
    <w:name w:val="hps"/>
    <w:rsid w:val="006072BC"/>
  </w:style>
  <w:style w:type="paragraph" w:customStyle="1" w:styleId="14">
    <w:name w:val="Обычный1"/>
    <w:rsid w:val="006072BC"/>
    <w:pPr>
      <w:spacing w:line="276" w:lineRule="auto"/>
    </w:pPr>
    <w:rPr>
      <w:rFonts w:ascii="Arial" w:eastAsia="Times New Roman" w:hAnsi="Arial" w:cs="Arial"/>
      <w:color w:val="000000"/>
      <w:sz w:val="22"/>
      <w:lang w:val="en-US" w:eastAsia="en-US"/>
    </w:rPr>
  </w:style>
  <w:style w:type="paragraph" w:customStyle="1" w:styleId="Default">
    <w:name w:val="Default"/>
    <w:rsid w:val="006072BC"/>
    <w:pPr>
      <w:autoSpaceDE w:val="0"/>
      <w:autoSpaceDN w:val="0"/>
      <w:adjustRightInd w:val="0"/>
    </w:pPr>
    <w:rPr>
      <w:rFonts w:ascii="Times New Roman" w:hAnsi="Times New Roman"/>
      <w:color w:val="000000"/>
      <w:sz w:val="24"/>
      <w:szCs w:val="24"/>
      <w:lang w:eastAsia="en-US"/>
    </w:rPr>
  </w:style>
  <w:style w:type="paragraph" w:customStyle="1" w:styleId="aff">
    <w:name w:val="Пункт"/>
    <w:basedOn w:val="a"/>
    <w:rsid w:val="006072BC"/>
    <w:pPr>
      <w:tabs>
        <w:tab w:val="num" w:pos="0"/>
      </w:tabs>
      <w:snapToGrid w:val="0"/>
      <w:spacing w:after="0" w:line="360" w:lineRule="auto"/>
      <w:jc w:val="both"/>
    </w:pPr>
    <w:rPr>
      <w:rFonts w:ascii="Times New Roman" w:eastAsia="Times New Roman" w:hAnsi="Times New Roman"/>
      <w:sz w:val="28"/>
      <w:szCs w:val="28"/>
      <w:lang w:eastAsia="ru-RU"/>
    </w:rPr>
  </w:style>
  <w:style w:type="paragraph" w:customStyle="1" w:styleId="Textbody">
    <w:name w:val="Text body"/>
    <w:basedOn w:val="a"/>
    <w:rsid w:val="006072BC"/>
    <w:pPr>
      <w:widowControl w:val="0"/>
      <w:suppressAutoHyphens/>
      <w:autoSpaceDN w:val="0"/>
      <w:spacing w:after="120" w:line="240" w:lineRule="auto"/>
      <w:textAlignment w:val="baseline"/>
    </w:pPr>
    <w:rPr>
      <w:rFonts w:ascii="Times New Roman" w:eastAsia="Tahoma" w:hAnsi="Times New Roman" w:cs="Tahoma"/>
      <w:kern w:val="3"/>
      <w:sz w:val="24"/>
      <w:szCs w:val="24"/>
      <w:lang w:eastAsia="ru-RU"/>
    </w:rPr>
  </w:style>
  <w:style w:type="paragraph" w:customStyle="1" w:styleId="TableContents">
    <w:name w:val="Table Contents"/>
    <w:basedOn w:val="a"/>
    <w:rsid w:val="006072BC"/>
    <w:pPr>
      <w:widowControl w:val="0"/>
      <w:suppressLineNumbers/>
      <w:suppressAutoHyphens/>
      <w:autoSpaceDN w:val="0"/>
      <w:spacing w:after="0" w:line="240" w:lineRule="auto"/>
      <w:textAlignment w:val="baseline"/>
    </w:pPr>
    <w:rPr>
      <w:rFonts w:ascii="Times New Roman" w:eastAsia="Tahoma" w:hAnsi="Times New Roman" w:cs="Tahoma"/>
      <w:kern w:val="3"/>
      <w:sz w:val="24"/>
      <w:szCs w:val="24"/>
      <w:lang w:eastAsia="ru-RU"/>
    </w:rPr>
  </w:style>
  <w:style w:type="paragraph" w:customStyle="1" w:styleId="15">
    <w:name w:val="Текст1"/>
    <w:basedOn w:val="a"/>
    <w:rsid w:val="006072BC"/>
    <w:pPr>
      <w:suppressAutoHyphens/>
      <w:spacing w:after="0" w:line="240" w:lineRule="auto"/>
    </w:pPr>
    <w:rPr>
      <w:rFonts w:ascii="Courier New" w:eastAsia="Times New Roman" w:hAnsi="Courier New" w:cs="Courier New"/>
      <w:color w:val="00000A"/>
      <w:sz w:val="20"/>
      <w:szCs w:val="20"/>
      <w:lang w:eastAsia="zh-CN"/>
    </w:rPr>
  </w:style>
  <w:style w:type="paragraph" w:customStyle="1" w:styleId="23">
    <w:name w:val="Текст2"/>
    <w:basedOn w:val="a"/>
    <w:rsid w:val="006072BC"/>
    <w:pPr>
      <w:spacing w:after="200" w:line="276" w:lineRule="auto"/>
    </w:pPr>
    <w:rPr>
      <w:rFonts w:ascii="Courier New" w:hAnsi="Courier New" w:cs="Courier New"/>
      <w:sz w:val="20"/>
      <w:szCs w:val="20"/>
      <w:lang w:val="uk-UA" w:eastAsia="zh-CN"/>
    </w:rPr>
  </w:style>
  <w:style w:type="paragraph" w:styleId="aff0">
    <w:name w:val="Body Text Indent"/>
    <w:basedOn w:val="a"/>
    <w:link w:val="aff1"/>
    <w:uiPriority w:val="99"/>
    <w:semiHidden/>
    <w:unhideWhenUsed/>
    <w:rsid w:val="006072BC"/>
    <w:pPr>
      <w:spacing w:after="120"/>
      <w:ind w:left="283"/>
    </w:pPr>
  </w:style>
  <w:style w:type="character" w:customStyle="1" w:styleId="aff1">
    <w:name w:val="Основной текст с отступом Знак"/>
    <w:link w:val="aff0"/>
    <w:uiPriority w:val="99"/>
    <w:semiHidden/>
    <w:rsid w:val="006072BC"/>
    <w:rPr>
      <w:sz w:val="22"/>
      <w:szCs w:val="22"/>
      <w:lang w:val="ru-RU" w:eastAsia="en-US"/>
    </w:rPr>
  </w:style>
  <w:style w:type="paragraph" w:customStyle="1" w:styleId="61">
    <w:name w:val="Знак Знак6"/>
    <w:basedOn w:val="a"/>
    <w:rsid w:val="006072BC"/>
    <w:pPr>
      <w:spacing w:after="0" w:line="240" w:lineRule="auto"/>
    </w:pPr>
    <w:rPr>
      <w:rFonts w:ascii="Verdana" w:eastAsia="Times New Roman"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a"/>
    <w:rsid w:val="006072BC"/>
    <w:pPr>
      <w:spacing w:after="0" w:line="240" w:lineRule="auto"/>
    </w:pPr>
    <w:rPr>
      <w:rFonts w:ascii="Verdana" w:eastAsia="Times New Roman" w:hAnsi="Verdana" w:cs="Verdana"/>
      <w:sz w:val="20"/>
      <w:szCs w:val="20"/>
      <w:lang w:val="en-US"/>
    </w:rPr>
  </w:style>
  <w:style w:type="character" w:customStyle="1" w:styleId="normal">
    <w:name w:val="normal Знак"/>
    <w:qFormat/>
    <w:rsid w:val="006072BC"/>
    <w:rPr>
      <w:rFonts w:ascii="Arial" w:eastAsia="Times New Roman" w:hAnsi="Arial" w:cs="Arial"/>
      <w:color w:val="000000"/>
      <w:lang w:val="ru-RU" w:eastAsia="ru-RU"/>
    </w:rPr>
  </w:style>
  <w:style w:type="character" w:customStyle="1" w:styleId="A80">
    <w:name w:val="A8"/>
    <w:uiPriority w:val="99"/>
    <w:rsid w:val="006072BC"/>
    <w:rPr>
      <w:rFonts w:cs="Myriad Pro"/>
      <w:color w:val="565555"/>
      <w:sz w:val="18"/>
      <w:szCs w:val="18"/>
    </w:rPr>
  </w:style>
  <w:style w:type="character" w:customStyle="1" w:styleId="A10">
    <w:name w:val="A1"/>
    <w:uiPriority w:val="99"/>
    <w:rsid w:val="006072BC"/>
    <w:rPr>
      <w:b/>
      <w:bCs/>
      <w:color w:val="221E1F"/>
      <w:sz w:val="36"/>
      <w:szCs w:val="36"/>
    </w:rPr>
  </w:style>
  <w:style w:type="character" w:customStyle="1" w:styleId="Normal0">
    <w:name w:val="Normal Знак"/>
    <w:qFormat/>
    <w:locked/>
    <w:rsid w:val="006072BC"/>
    <w:rPr>
      <w:rFonts w:ascii="Times New Roman" w:eastAsia="Times New Roman" w:hAnsi="Times New Roman" w:cs="Times New Roman"/>
      <w:sz w:val="18"/>
      <w:szCs w:val="20"/>
      <w:lang w:eastAsia="ar-SA"/>
    </w:rPr>
  </w:style>
  <w:style w:type="paragraph" w:customStyle="1" w:styleId="aff2">
    <w:name w:val="Заголовок"/>
    <w:basedOn w:val="a"/>
    <w:next w:val="af7"/>
    <w:rsid w:val="006072BC"/>
    <w:pPr>
      <w:keepNext/>
      <w:spacing w:before="240" w:after="120" w:line="240" w:lineRule="auto"/>
    </w:pPr>
    <w:rPr>
      <w:rFonts w:ascii="Liberation Sans" w:eastAsia="Microsoft YaHei" w:hAnsi="Liberation Sans" w:cs="Arial"/>
      <w:sz w:val="28"/>
      <w:szCs w:val="28"/>
      <w:lang w:val="uk-UA"/>
    </w:rPr>
  </w:style>
  <w:style w:type="paragraph" w:styleId="aff3">
    <w:name w:val="List"/>
    <w:basedOn w:val="af7"/>
    <w:rsid w:val="006072BC"/>
    <w:pPr>
      <w:spacing w:after="140" w:line="276" w:lineRule="auto"/>
    </w:pPr>
    <w:rPr>
      <w:rFonts w:eastAsia="Times New Roman" w:cs="Arial"/>
      <w:sz w:val="24"/>
      <w:szCs w:val="24"/>
      <w:lang w:val="uk-UA"/>
    </w:rPr>
  </w:style>
  <w:style w:type="paragraph" w:styleId="aff4">
    <w:name w:val="caption"/>
    <w:basedOn w:val="a"/>
    <w:next w:val="a"/>
    <w:uiPriority w:val="35"/>
    <w:unhideWhenUsed/>
    <w:rsid w:val="006072BC"/>
    <w:pPr>
      <w:spacing w:after="200" w:line="240" w:lineRule="auto"/>
    </w:pPr>
    <w:rPr>
      <w:rFonts w:eastAsia="Times New Roman"/>
      <w:i/>
      <w:iCs/>
      <w:color w:val="44546A"/>
      <w:sz w:val="18"/>
      <w:szCs w:val="18"/>
      <w:lang w:val="uk-UA"/>
    </w:rPr>
  </w:style>
  <w:style w:type="paragraph" w:customStyle="1" w:styleId="aff5">
    <w:name w:val="Покажчик"/>
    <w:basedOn w:val="a"/>
    <w:rsid w:val="006072BC"/>
    <w:pPr>
      <w:suppressLineNumbers/>
      <w:spacing w:after="0" w:line="240" w:lineRule="auto"/>
    </w:pPr>
    <w:rPr>
      <w:rFonts w:eastAsia="Times New Roman" w:cs="Arial"/>
      <w:sz w:val="24"/>
      <w:szCs w:val="24"/>
      <w:lang w:val="uk-UA"/>
    </w:rPr>
  </w:style>
  <w:style w:type="paragraph" w:customStyle="1" w:styleId="Pa0">
    <w:name w:val="Pa0"/>
    <w:basedOn w:val="a"/>
    <w:next w:val="a"/>
    <w:uiPriority w:val="99"/>
    <w:rsid w:val="006072BC"/>
    <w:pPr>
      <w:spacing w:after="0" w:line="241" w:lineRule="atLeast"/>
    </w:pPr>
    <w:rPr>
      <w:rFonts w:ascii="Arial" w:eastAsia="Times New Roman" w:hAnsi="Arial" w:cs="Arial"/>
      <w:sz w:val="24"/>
      <w:szCs w:val="24"/>
      <w:lang w:val="en-US"/>
    </w:rPr>
  </w:style>
  <w:style w:type="paragraph" w:customStyle="1" w:styleId="24">
    <w:name w:val="Обычный2"/>
    <w:rsid w:val="006072BC"/>
    <w:pPr>
      <w:spacing w:after="160" w:line="259" w:lineRule="auto"/>
    </w:pPr>
    <w:rPr>
      <w:rFonts w:eastAsia="Times New Roman" w:cs="Calibri"/>
      <w:sz w:val="22"/>
      <w:szCs w:val="22"/>
      <w:lang w:val="uk-UA"/>
    </w:rPr>
  </w:style>
  <w:style w:type="paragraph" w:customStyle="1" w:styleId="Normal1">
    <w:name w:val="Normal1"/>
    <w:rsid w:val="006072BC"/>
    <w:pPr>
      <w:widowControl w:val="0"/>
      <w:spacing w:line="252" w:lineRule="auto"/>
      <w:ind w:firstLine="500"/>
    </w:pPr>
    <w:rPr>
      <w:rFonts w:ascii="Times New Roman" w:eastAsia="Times New Roman" w:hAnsi="Times New Roman"/>
      <w:sz w:val="18"/>
      <w:lang w:val="uk-UA" w:eastAsia="ar-SA"/>
    </w:rPr>
  </w:style>
  <w:style w:type="paragraph" w:customStyle="1" w:styleId="aff6">
    <w:name w:val="Верхній і нижній колонтитули"/>
    <w:basedOn w:val="a"/>
    <w:rsid w:val="006072BC"/>
    <w:pPr>
      <w:spacing w:after="0" w:line="240" w:lineRule="auto"/>
    </w:pPr>
    <w:rPr>
      <w:rFonts w:eastAsia="Times New Roman"/>
      <w:sz w:val="24"/>
      <w:szCs w:val="24"/>
      <w:lang w:val="uk-UA"/>
    </w:rPr>
  </w:style>
  <w:style w:type="table" w:customStyle="1" w:styleId="16">
    <w:name w:val="1"/>
    <w:basedOn w:val="a1"/>
    <w:rsid w:val="006072BC"/>
    <w:rPr>
      <w:rFonts w:eastAsia="Times New Roman"/>
      <w:sz w:val="22"/>
      <w:szCs w:val="22"/>
      <w:lang w:val="uk-UA" w:eastAsia="uk-UA"/>
    </w:rPr>
    <w:tblPr>
      <w:tblStyleRowBandSize w:val="1"/>
      <w:tblStyleColBandSize w:val="1"/>
    </w:tblPr>
  </w:style>
  <w:style w:type="table" w:customStyle="1" w:styleId="TableNormal">
    <w:name w:val="Table Normal"/>
    <w:uiPriority w:val="2"/>
    <w:semiHidden/>
    <w:unhideWhenUsed/>
    <w:qFormat/>
    <w:rsid w:val="006072BC"/>
    <w:pPr>
      <w:widowControl w:val="0"/>
      <w:autoSpaceDE w:val="0"/>
      <w:autoSpaceDN w:val="0"/>
    </w:pPr>
    <w:rPr>
      <w:rFonts w:eastAsia="Times New Roman"/>
      <w:sz w:val="22"/>
      <w:szCs w:val="22"/>
      <w:lang w:val="en-US" w:eastAsia="en-US"/>
    </w:rPr>
    <w:tblPr>
      <w:tblInd w:w="0" w:type="dxa"/>
      <w:tblCellMar>
        <w:top w:w="0" w:type="dxa"/>
        <w:left w:w="0" w:type="dxa"/>
        <w:bottom w:w="0" w:type="dxa"/>
        <w:right w:w="0" w:type="dxa"/>
      </w:tblCellMar>
    </w:tblPr>
  </w:style>
  <w:style w:type="paragraph" w:styleId="aff7">
    <w:name w:val="Title"/>
    <w:basedOn w:val="a"/>
    <w:next w:val="a"/>
    <w:link w:val="aff8"/>
    <w:uiPriority w:val="10"/>
    <w:qFormat/>
    <w:rsid w:val="006072BC"/>
    <w:pPr>
      <w:spacing w:before="240" w:after="60" w:line="240" w:lineRule="auto"/>
      <w:jc w:val="center"/>
      <w:outlineLvl w:val="0"/>
    </w:pPr>
    <w:rPr>
      <w:rFonts w:ascii="Calibri Light" w:eastAsia="Times New Roman" w:hAnsi="Calibri Light"/>
      <w:b/>
      <w:bCs/>
      <w:kern w:val="28"/>
      <w:sz w:val="32"/>
      <w:szCs w:val="32"/>
      <w:lang w:val="uk-UA"/>
    </w:rPr>
  </w:style>
  <w:style w:type="character" w:customStyle="1" w:styleId="aff8">
    <w:name w:val="Название Знак"/>
    <w:link w:val="aff7"/>
    <w:uiPriority w:val="10"/>
    <w:rsid w:val="006072BC"/>
    <w:rPr>
      <w:rFonts w:ascii="Calibri Light" w:eastAsia="Times New Roman" w:hAnsi="Calibri Light"/>
      <w:b/>
      <w:bCs/>
      <w:kern w:val="28"/>
      <w:sz w:val="32"/>
      <w:szCs w:val="32"/>
      <w:lang w:val="uk-UA" w:eastAsia="en-US"/>
    </w:rPr>
  </w:style>
  <w:style w:type="paragraph" w:styleId="aff9">
    <w:name w:val="Subtitle"/>
    <w:basedOn w:val="a"/>
    <w:next w:val="a"/>
    <w:link w:val="affa"/>
    <w:uiPriority w:val="11"/>
    <w:qFormat/>
    <w:rsid w:val="006072BC"/>
    <w:pPr>
      <w:spacing w:after="60" w:line="240" w:lineRule="auto"/>
      <w:jc w:val="center"/>
      <w:outlineLvl w:val="1"/>
    </w:pPr>
    <w:rPr>
      <w:rFonts w:ascii="Calibri Light" w:eastAsia="Times New Roman" w:hAnsi="Calibri Light"/>
      <w:sz w:val="24"/>
      <w:szCs w:val="24"/>
      <w:lang w:val="uk-UA"/>
    </w:rPr>
  </w:style>
  <w:style w:type="character" w:customStyle="1" w:styleId="affa">
    <w:name w:val="Подзаголовок Знак"/>
    <w:link w:val="aff9"/>
    <w:uiPriority w:val="11"/>
    <w:rsid w:val="006072BC"/>
    <w:rPr>
      <w:rFonts w:ascii="Calibri Light" w:eastAsia="Times New Roman" w:hAnsi="Calibri Light"/>
      <w:sz w:val="24"/>
      <w:szCs w:val="24"/>
      <w:lang w:val="uk-UA" w:eastAsia="en-US"/>
    </w:rPr>
  </w:style>
  <w:style w:type="paragraph" w:styleId="25">
    <w:name w:val="Quote"/>
    <w:basedOn w:val="a"/>
    <w:next w:val="a"/>
    <w:link w:val="26"/>
    <w:uiPriority w:val="29"/>
    <w:qFormat/>
    <w:rsid w:val="006072BC"/>
    <w:pPr>
      <w:spacing w:after="0" w:line="240" w:lineRule="auto"/>
    </w:pPr>
    <w:rPr>
      <w:rFonts w:eastAsia="Times New Roman"/>
      <w:i/>
      <w:sz w:val="24"/>
      <w:szCs w:val="24"/>
      <w:lang w:val="uk-UA"/>
    </w:rPr>
  </w:style>
  <w:style w:type="character" w:customStyle="1" w:styleId="26">
    <w:name w:val="Цитата 2 Знак"/>
    <w:link w:val="25"/>
    <w:uiPriority w:val="29"/>
    <w:rsid w:val="006072BC"/>
    <w:rPr>
      <w:rFonts w:eastAsia="Times New Roman"/>
      <w:i/>
      <w:sz w:val="24"/>
      <w:szCs w:val="24"/>
      <w:lang w:val="uk-UA" w:eastAsia="en-US"/>
    </w:rPr>
  </w:style>
  <w:style w:type="paragraph" w:styleId="affb">
    <w:name w:val="Intense Quote"/>
    <w:basedOn w:val="a"/>
    <w:next w:val="a"/>
    <w:link w:val="affc"/>
    <w:uiPriority w:val="30"/>
    <w:qFormat/>
    <w:rsid w:val="006072BC"/>
    <w:pPr>
      <w:spacing w:after="0" w:line="240" w:lineRule="auto"/>
      <w:ind w:left="720" w:right="720"/>
    </w:pPr>
    <w:rPr>
      <w:rFonts w:eastAsia="Times New Roman"/>
      <w:b/>
      <w:i/>
      <w:sz w:val="24"/>
      <w:lang w:val="uk-UA"/>
    </w:rPr>
  </w:style>
  <w:style w:type="character" w:customStyle="1" w:styleId="affc">
    <w:name w:val="Выделенная цитата Знак"/>
    <w:link w:val="affb"/>
    <w:uiPriority w:val="30"/>
    <w:rsid w:val="006072BC"/>
    <w:rPr>
      <w:rFonts w:eastAsia="Times New Roman"/>
      <w:b/>
      <w:i/>
      <w:sz w:val="24"/>
      <w:szCs w:val="22"/>
      <w:lang w:val="uk-UA" w:eastAsia="en-US"/>
    </w:rPr>
  </w:style>
  <w:style w:type="character" w:styleId="affd">
    <w:name w:val="Subtle Emphasis"/>
    <w:uiPriority w:val="19"/>
    <w:qFormat/>
    <w:rsid w:val="006072BC"/>
    <w:rPr>
      <w:i/>
      <w:color w:val="5A5A5A"/>
    </w:rPr>
  </w:style>
  <w:style w:type="character" w:styleId="affe">
    <w:name w:val="Intense Emphasis"/>
    <w:uiPriority w:val="21"/>
    <w:qFormat/>
    <w:rsid w:val="006072BC"/>
    <w:rPr>
      <w:b/>
      <w:i/>
      <w:sz w:val="24"/>
      <w:szCs w:val="24"/>
      <w:u w:val="single"/>
    </w:rPr>
  </w:style>
  <w:style w:type="character" w:styleId="afff">
    <w:name w:val="Subtle Reference"/>
    <w:uiPriority w:val="31"/>
    <w:qFormat/>
    <w:rsid w:val="006072BC"/>
    <w:rPr>
      <w:sz w:val="24"/>
      <w:szCs w:val="24"/>
      <w:u w:val="single"/>
    </w:rPr>
  </w:style>
  <w:style w:type="character" w:styleId="afff0">
    <w:name w:val="Intense Reference"/>
    <w:uiPriority w:val="32"/>
    <w:qFormat/>
    <w:rsid w:val="006072BC"/>
    <w:rPr>
      <w:b/>
      <w:sz w:val="24"/>
      <w:u w:val="single"/>
    </w:rPr>
  </w:style>
  <w:style w:type="character" w:styleId="afff1">
    <w:name w:val="Book Title"/>
    <w:uiPriority w:val="33"/>
    <w:qFormat/>
    <w:rsid w:val="006072BC"/>
    <w:rPr>
      <w:rFonts w:ascii="Calibri Light" w:eastAsia="Times New Roman" w:hAnsi="Calibri Light"/>
      <w:b/>
      <w:i/>
      <w:sz w:val="24"/>
      <w:szCs w:val="24"/>
    </w:rPr>
  </w:style>
  <w:style w:type="paragraph" w:styleId="afff2">
    <w:name w:val="TOC Heading"/>
    <w:basedOn w:val="1"/>
    <w:next w:val="a"/>
    <w:uiPriority w:val="39"/>
    <w:semiHidden/>
    <w:unhideWhenUsed/>
    <w:qFormat/>
    <w:rsid w:val="006072BC"/>
    <w:pPr>
      <w:keepLines w:val="0"/>
      <w:spacing w:after="60" w:line="240" w:lineRule="auto"/>
      <w:outlineLvl w:val="9"/>
    </w:pPr>
    <w:rPr>
      <w:b/>
      <w:bCs/>
      <w:color w:val="auto"/>
      <w:kern w:val="32"/>
      <w:lang w:val="uk-UA"/>
    </w:rPr>
  </w:style>
  <w:style w:type="paragraph" w:styleId="31">
    <w:name w:val="Body Text Indent 3"/>
    <w:basedOn w:val="a"/>
    <w:link w:val="32"/>
    <w:uiPriority w:val="99"/>
    <w:unhideWhenUsed/>
    <w:rsid w:val="006072BC"/>
    <w:pPr>
      <w:spacing w:after="120"/>
      <w:ind w:left="283"/>
    </w:pPr>
    <w:rPr>
      <w:rFonts w:cs="Calibri"/>
      <w:color w:val="000000"/>
      <w:sz w:val="16"/>
      <w:szCs w:val="16"/>
      <w:lang w:val="uk-UA" w:eastAsia="uk-UA"/>
    </w:rPr>
  </w:style>
  <w:style w:type="character" w:customStyle="1" w:styleId="32">
    <w:name w:val="Основной текст с отступом 3 Знак"/>
    <w:link w:val="31"/>
    <w:uiPriority w:val="99"/>
    <w:rsid w:val="006072BC"/>
    <w:rPr>
      <w:rFonts w:cs="Calibri"/>
      <w:color w:val="000000"/>
      <w:sz w:val="16"/>
      <w:szCs w:val="16"/>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92332">
      <w:bodyDiv w:val="1"/>
      <w:marLeft w:val="0"/>
      <w:marRight w:val="0"/>
      <w:marTop w:val="0"/>
      <w:marBottom w:val="0"/>
      <w:divBdr>
        <w:top w:val="none" w:sz="0" w:space="0" w:color="auto"/>
        <w:left w:val="none" w:sz="0" w:space="0" w:color="auto"/>
        <w:bottom w:val="none" w:sz="0" w:space="0" w:color="auto"/>
        <w:right w:val="none" w:sz="0" w:space="0" w:color="auto"/>
      </w:divBdr>
    </w:div>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938022014">
      <w:bodyDiv w:val="1"/>
      <w:marLeft w:val="0"/>
      <w:marRight w:val="0"/>
      <w:marTop w:val="0"/>
      <w:marBottom w:val="0"/>
      <w:divBdr>
        <w:top w:val="none" w:sz="0" w:space="0" w:color="auto"/>
        <w:left w:val="none" w:sz="0" w:space="0" w:color="auto"/>
        <w:bottom w:val="none" w:sz="0" w:space="0" w:color="auto"/>
        <w:right w:val="none" w:sz="0" w:space="0" w:color="auto"/>
      </w:divBdr>
    </w:div>
    <w:div w:id="939218582">
      <w:bodyDiv w:val="1"/>
      <w:marLeft w:val="0"/>
      <w:marRight w:val="0"/>
      <w:marTop w:val="0"/>
      <w:marBottom w:val="0"/>
      <w:divBdr>
        <w:top w:val="none" w:sz="0" w:space="0" w:color="auto"/>
        <w:left w:val="none" w:sz="0" w:space="0" w:color="auto"/>
        <w:bottom w:val="none" w:sz="0" w:space="0" w:color="auto"/>
        <w:right w:val="none" w:sz="0" w:space="0" w:color="auto"/>
      </w:divBdr>
    </w:div>
    <w:div w:id="1172450372">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 w:id="1241677603">
      <w:bodyDiv w:val="1"/>
      <w:marLeft w:val="0"/>
      <w:marRight w:val="0"/>
      <w:marTop w:val="0"/>
      <w:marBottom w:val="0"/>
      <w:divBdr>
        <w:top w:val="none" w:sz="0" w:space="0" w:color="auto"/>
        <w:left w:val="none" w:sz="0" w:space="0" w:color="auto"/>
        <w:bottom w:val="none" w:sz="0" w:space="0" w:color="auto"/>
        <w:right w:val="none" w:sz="0" w:space="0" w:color="auto"/>
      </w:divBdr>
    </w:div>
    <w:div w:id="1299729201">
      <w:bodyDiv w:val="1"/>
      <w:marLeft w:val="0"/>
      <w:marRight w:val="0"/>
      <w:marTop w:val="0"/>
      <w:marBottom w:val="0"/>
      <w:divBdr>
        <w:top w:val="none" w:sz="0" w:space="0" w:color="auto"/>
        <w:left w:val="none" w:sz="0" w:space="0" w:color="auto"/>
        <w:bottom w:val="none" w:sz="0" w:space="0" w:color="auto"/>
        <w:right w:val="none" w:sz="0" w:space="0" w:color="auto"/>
      </w:divBdr>
    </w:div>
    <w:div w:id="130843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644-1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9B9B3-B244-408D-BC50-D29AA5848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36</Pages>
  <Words>13039</Words>
  <Characters>74327</Characters>
  <Application>Microsoft Office Word</Application>
  <DocSecurity>0</DocSecurity>
  <Lines>619</Lines>
  <Paragraphs>174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87192</CharactersWithSpaces>
  <SharedDoc>false</SharedDoc>
  <HLinks>
    <vt:vector size="6" baseType="variant">
      <vt:variant>
        <vt:i4>6815780</vt:i4>
      </vt:variant>
      <vt:variant>
        <vt:i4>0</vt:i4>
      </vt:variant>
      <vt:variant>
        <vt:i4>0</vt:i4>
      </vt:variant>
      <vt:variant>
        <vt:i4>5</vt:i4>
      </vt:variant>
      <vt:variant>
        <vt:lpwstr>https://zakon.rada.gov.ua/laws/show/1644-18</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Ace</cp:lastModifiedBy>
  <cp:revision>3</cp:revision>
  <dcterms:created xsi:type="dcterms:W3CDTF">2023-11-28T13:43:00Z</dcterms:created>
  <dcterms:modified xsi:type="dcterms:W3CDTF">2023-11-28T14:27:00Z</dcterms:modified>
</cp:coreProperties>
</file>