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55" w:rsidRPr="00C50D25" w:rsidRDefault="00842012" w:rsidP="00C50D25">
      <w:pPr>
        <w:spacing w:after="0" w:line="276" w:lineRule="auto"/>
        <w:ind w:left="5660" w:firstLine="700"/>
        <w:jc w:val="right"/>
        <w:rPr>
          <w:rFonts w:ascii="Times New Roman" w:eastAsia="Times New Roman" w:hAnsi="Times New Roman" w:cs="Times New Roman"/>
          <w:sz w:val="24"/>
          <w:szCs w:val="24"/>
          <w:lang w:val="uk-UA"/>
        </w:rPr>
      </w:pPr>
      <w:r w:rsidRPr="00C50D25">
        <w:rPr>
          <w:rFonts w:ascii="Times New Roman" w:eastAsia="Times New Roman" w:hAnsi="Times New Roman" w:cs="Times New Roman"/>
          <w:b/>
          <w:color w:val="000000"/>
          <w:sz w:val="24"/>
          <w:szCs w:val="24"/>
          <w:lang w:val="uk-UA"/>
        </w:rPr>
        <w:t xml:space="preserve">ДОДАТОК </w:t>
      </w:r>
      <w:r w:rsidR="00C50D25" w:rsidRPr="00C50D25">
        <w:rPr>
          <w:rFonts w:ascii="Times New Roman" w:eastAsia="Times New Roman" w:hAnsi="Times New Roman" w:cs="Times New Roman"/>
          <w:b/>
          <w:color w:val="000000"/>
          <w:sz w:val="24"/>
          <w:szCs w:val="24"/>
          <w:lang w:val="uk-UA"/>
        </w:rPr>
        <w:t>5</w:t>
      </w:r>
    </w:p>
    <w:p w:rsidR="000E5855" w:rsidRPr="00C50D25" w:rsidRDefault="00842012" w:rsidP="00C50D25">
      <w:pPr>
        <w:spacing w:after="0" w:line="276" w:lineRule="auto"/>
        <w:ind w:left="5660" w:firstLine="700"/>
        <w:jc w:val="right"/>
        <w:rPr>
          <w:rFonts w:ascii="Times New Roman" w:eastAsia="Times New Roman" w:hAnsi="Times New Roman" w:cs="Times New Roman"/>
          <w:i/>
          <w:color w:val="000000"/>
          <w:sz w:val="24"/>
          <w:szCs w:val="24"/>
          <w:lang w:val="uk-UA"/>
        </w:rPr>
      </w:pPr>
      <w:r w:rsidRPr="00C50D25">
        <w:rPr>
          <w:rFonts w:ascii="Times New Roman" w:eastAsia="Times New Roman" w:hAnsi="Times New Roman" w:cs="Times New Roman"/>
          <w:i/>
          <w:color w:val="000000"/>
          <w:sz w:val="24"/>
          <w:szCs w:val="24"/>
          <w:lang w:val="uk-UA"/>
        </w:rPr>
        <w:t>до тендерної документації</w:t>
      </w:r>
    </w:p>
    <w:p w:rsidR="00C50D25" w:rsidRPr="00C50D25" w:rsidRDefault="00C50D25" w:rsidP="00C50D25">
      <w:pPr>
        <w:spacing w:line="276" w:lineRule="auto"/>
        <w:jc w:val="center"/>
        <w:outlineLvl w:val="0"/>
        <w:rPr>
          <w:rFonts w:ascii="Times New Roman" w:hAnsi="Times New Roman" w:cs="Times New Roman"/>
          <w:i/>
          <w:sz w:val="24"/>
          <w:szCs w:val="24"/>
          <w:lang w:val="uk-UA"/>
        </w:rPr>
      </w:pPr>
      <w:r w:rsidRPr="00C50D25">
        <w:rPr>
          <w:rFonts w:ascii="Times New Roman" w:hAnsi="Times New Roman" w:cs="Times New Roman"/>
          <w:i/>
          <w:sz w:val="24"/>
          <w:szCs w:val="24"/>
          <w:lang w:val="uk-UA"/>
        </w:rPr>
        <w:t>ПРОЄКТ ДОГОВОРУ</w:t>
      </w:r>
    </w:p>
    <w:p w:rsidR="00C50D25" w:rsidRPr="00C50D25" w:rsidRDefault="00C50D25" w:rsidP="00C50D25">
      <w:pPr>
        <w:pStyle w:val="10"/>
        <w:spacing w:line="276" w:lineRule="auto"/>
        <w:jc w:val="center"/>
        <w:outlineLvl w:val="0"/>
        <w:rPr>
          <w:rFonts w:ascii="Times New Roman" w:hAnsi="Times New Roman" w:cs="Times New Roman"/>
          <w:b/>
          <w:sz w:val="24"/>
          <w:szCs w:val="24"/>
        </w:rPr>
      </w:pPr>
      <w:r w:rsidRPr="00C50D25">
        <w:rPr>
          <w:rFonts w:ascii="Times New Roman" w:hAnsi="Times New Roman" w:cs="Times New Roman"/>
          <w:b/>
          <w:sz w:val="24"/>
          <w:szCs w:val="24"/>
        </w:rPr>
        <w:t>ДОГОВІР  ПРО ЗАКУПІВЛЮ №_______</w:t>
      </w:r>
    </w:p>
    <w:p w:rsidR="00C50D25" w:rsidRPr="00C50D25" w:rsidRDefault="00C50D25" w:rsidP="00C50D25">
      <w:pPr>
        <w:pStyle w:val="10"/>
        <w:spacing w:line="276" w:lineRule="auto"/>
        <w:jc w:val="center"/>
        <w:rPr>
          <w:rFonts w:ascii="Times New Roman" w:hAnsi="Times New Roman" w:cs="Times New Roman"/>
          <w:b/>
          <w:sz w:val="24"/>
          <w:szCs w:val="24"/>
        </w:rPr>
      </w:pPr>
    </w:p>
    <w:p w:rsidR="00A17336" w:rsidRPr="00A17336" w:rsidRDefault="00A17336" w:rsidP="00A17336">
      <w:pPr>
        <w:widowControl w:val="0"/>
        <w:jc w:val="center"/>
        <w:outlineLvl w:val="0"/>
        <w:rPr>
          <w:rFonts w:ascii="Times New Roman" w:hAnsi="Times New Roman" w:cs="Times New Roman"/>
          <w:b/>
          <w:bCs/>
          <w:sz w:val="24"/>
          <w:szCs w:val="24"/>
          <w:lang w:val="uk-UA"/>
        </w:rPr>
      </w:pPr>
      <w:proofErr w:type="spellStart"/>
      <w:r w:rsidRPr="00A17336">
        <w:rPr>
          <w:rFonts w:ascii="Times New Roman" w:hAnsi="Times New Roman" w:cs="Times New Roman"/>
          <w:sz w:val="24"/>
          <w:szCs w:val="24"/>
          <w:lang w:val="uk-UA"/>
        </w:rPr>
        <w:t>смт</w:t>
      </w:r>
      <w:proofErr w:type="spellEnd"/>
      <w:r w:rsidRPr="00A17336">
        <w:rPr>
          <w:rFonts w:ascii="Times New Roman" w:hAnsi="Times New Roman" w:cs="Times New Roman"/>
          <w:sz w:val="24"/>
          <w:szCs w:val="24"/>
          <w:lang w:val="uk-UA"/>
        </w:rPr>
        <w:t xml:space="preserve">. Велика </w:t>
      </w:r>
      <w:proofErr w:type="spellStart"/>
      <w:r w:rsidRPr="00A17336">
        <w:rPr>
          <w:rFonts w:ascii="Times New Roman" w:hAnsi="Times New Roman" w:cs="Times New Roman"/>
          <w:sz w:val="24"/>
          <w:szCs w:val="24"/>
          <w:lang w:val="uk-UA"/>
        </w:rPr>
        <w:t>Димерка</w:t>
      </w:r>
      <w:proofErr w:type="spellEnd"/>
      <w:r w:rsidRPr="00A17336">
        <w:rPr>
          <w:rFonts w:ascii="Times New Roman" w:hAnsi="Times New Roman" w:cs="Times New Roman"/>
          <w:sz w:val="24"/>
          <w:szCs w:val="24"/>
          <w:lang w:val="uk-UA"/>
        </w:rPr>
        <w:t xml:space="preserve">      </w:t>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t>«___» __________ 2024року</w:t>
      </w:r>
    </w:p>
    <w:p w:rsidR="00A17336" w:rsidRPr="00A17336" w:rsidRDefault="00A17336" w:rsidP="00A17336">
      <w:pPr>
        <w:ind w:firstLine="709"/>
        <w:jc w:val="both"/>
        <w:rPr>
          <w:rFonts w:ascii="Times New Roman" w:hAnsi="Times New Roman" w:cs="Times New Roman"/>
          <w:b/>
          <w:sz w:val="24"/>
          <w:szCs w:val="24"/>
          <w:lang w:val="uk-UA"/>
        </w:rPr>
      </w:pPr>
      <w:r w:rsidRPr="00A17336">
        <w:rPr>
          <w:rFonts w:ascii="Times New Roman" w:hAnsi="Times New Roman" w:cs="Times New Roman"/>
          <w:b/>
          <w:sz w:val="24"/>
          <w:szCs w:val="24"/>
          <w:lang w:val="uk-UA"/>
        </w:rPr>
        <w:tab/>
      </w:r>
    </w:p>
    <w:p w:rsidR="00C50D25" w:rsidRPr="00C50D25" w:rsidRDefault="00A17336" w:rsidP="00A17336">
      <w:pPr>
        <w:pStyle w:val="10"/>
        <w:spacing w:line="276" w:lineRule="auto"/>
        <w:jc w:val="both"/>
        <w:rPr>
          <w:rFonts w:ascii="Times New Roman" w:hAnsi="Times New Roman" w:cs="Times New Roman"/>
          <w:b/>
          <w:sz w:val="24"/>
          <w:szCs w:val="24"/>
        </w:rPr>
      </w:pPr>
      <w:r w:rsidRPr="00A17336">
        <w:rPr>
          <w:rFonts w:ascii="Times New Roman" w:hAnsi="Times New Roman" w:cs="Times New Roman"/>
          <w:b/>
          <w:sz w:val="24"/>
          <w:szCs w:val="24"/>
        </w:rPr>
        <w:t xml:space="preserve">      Комунальне підприємство «</w:t>
      </w:r>
      <w:proofErr w:type="spellStart"/>
      <w:r w:rsidRPr="00A17336">
        <w:rPr>
          <w:rFonts w:ascii="Times New Roman" w:hAnsi="Times New Roman" w:cs="Times New Roman"/>
          <w:b/>
          <w:sz w:val="24"/>
          <w:szCs w:val="24"/>
        </w:rPr>
        <w:t>Великодимерське</w:t>
      </w:r>
      <w:proofErr w:type="spellEnd"/>
      <w:r w:rsidRPr="00A17336">
        <w:rPr>
          <w:rFonts w:ascii="Times New Roman" w:hAnsi="Times New Roman" w:cs="Times New Roman"/>
          <w:b/>
          <w:sz w:val="24"/>
          <w:szCs w:val="24"/>
        </w:rPr>
        <w:t xml:space="preserve">» </w:t>
      </w:r>
      <w:proofErr w:type="spellStart"/>
      <w:r w:rsidRPr="00A17336">
        <w:rPr>
          <w:rFonts w:ascii="Times New Roman" w:hAnsi="Times New Roman" w:cs="Times New Roman"/>
          <w:b/>
          <w:sz w:val="24"/>
          <w:szCs w:val="24"/>
        </w:rPr>
        <w:t>Великодимерської</w:t>
      </w:r>
      <w:proofErr w:type="spellEnd"/>
      <w:r w:rsidRPr="00A17336">
        <w:rPr>
          <w:rFonts w:ascii="Times New Roman" w:hAnsi="Times New Roman" w:cs="Times New Roman"/>
          <w:b/>
          <w:sz w:val="24"/>
          <w:szCs w:val="24"/>
        </w:rPr>
        <w:t xml:space="preserve"> селищної ради Броварського району Київської області </w:t>
      </w:r>
      <w:r w:rsidR="00C50D25" w:rsidRPr="00A17336">
        <w:rPr>
          <w:rFonts w:ascii="Times New Roman" w:hAnsi="Times New Roman" w:cs="Times New Roman"/>
          <w:b/>
          <w:sz w:val="24"/>
          <w:szCs w:val="24"/>
        </w:rPr>
        <w:t>(надалі</w:t>
      </w:r>
      <w:r w:rsidR="00C50D25" w:rsidRPr="00C50D25">
        <w:rPr>
          <w:rFonts w:ascii="Times New Roman" w:hAnsi="Times New Roman" w:cs="Times New Roman"/>
          <w:b/>
          <w:sz w:val="24"/>
          <w:szCs w:val="24"/>
        </w:rPr>
        <w:t xml:space="preserve"> – «Покупець»)</w:t>
      </w:r>
      <w:r w:rsidR="00C50D25" w:rsidRPr="00C50D25">
        <w:rPr>
          <w:rFonts w:ascii="Times New Roman" w:hAnsi="Times New Roman" w:cs="Times New Roman"/>
          <w:sz w:val="24"/>
          <w:szCs w:val="24"/>
        </w:rPr>
        <w:t xml:space="preserve">, </w:t>
      </w:r>
      <w:r w:rsidR="00352FB8" w:rsidRPr="00352FB8">
        <w:rPr>
          <w:rFonts w:ascii="Times New Roman" w:hAnsi="Times New Roman" w:cs="Times New Roman"/>
          <w:sz w:val="24"/>
          <w:szCs w:val="24"/>
        </w:rPr>
        <w:t xml:space="preserve">в особі начальника </w:t>
      </w:r>
      <w:proofErr w:type="spellStart"/>
      <w:r>
        <w:rPr>
          <w:rFonts w:ascii="Times New Roman" w:hAnsi="Times New Roman" w:cs="Times New Roman"/>
          <w:sz w:val="24"/>
          <w:szCs w:val="24"/>
        </w:rPr>
        <w:t>Дешко</w:t>
      </w:r>
      <w:proofErr w:type="spellEnd"/>
      <w:r>
        <w:rPr>
          <w:rFonts w:ascii="Times New Roman" w:hAnsi="Times New Roman" w:cs="Times New Roman"/>
          <w:sz w:val="24"/>
          <w:szCs w:val="24"/>
        </w:rPr>
        <w:t xml:space="preserve"> Максима Олександровича</w:t>
      </w:r>
      <w:r w:rsidR="00352FB8" w:rsidRPr="00352FB8">
        <w:rPr>
          <w:rFonts w:ascii="Times New Roman" w:hAnsi="Times New Roman" w:cs="Times New Roman"/>
          <w:sz w:val="24"/>
          <w:szCs w:val="24"/>
        </w:rPr>
        <w:t>, який діє на підставі Статуту</w:t>
      </w:r>
      <w:r w:rsidR="00C50D25" w:rsidRPr="00C50D25">
        <w:rPr>
          <w:rFonts w:ascii="Times New Roman" w:hAnsi="Times New Roman" w:cs="Times New Roman"/>
          <w:sz w:val="24"/>
          <w:szCs w:val="24"/>
        </w:rPr>
        <w:t>, з однієї сторони, та</w:t>
      </w:r>
    </w:p>
    <w:p w:rsidR="00C50D25" w:rsidRPr="00C411A9" w:rsidRDefault="00C50D25" w:rsidP="0089157B">
      <w:pPr>
        <w:autoSpaceDN w:val="0"/>
        <w:adjustRightInd w:val="0"/>
        <w:spacing w:after="0" w:line="276" w:lineRule="auto"/>
        <w:contextualSpacing/>
        <w:jc w:val="both"/>
        <w:rPr>
          <w:rFonts w:ascii="Times New Roman" w:hAnsi="Times New Roman"/>
          <w:sz w:val="24"/>
          <w:szCs w:val="24"/>
          <w:lang w:val="uk-UA"/>
        </w:rPr>
      </w:pPr>
      <w:r w:rsidRPr="00D245BE">
        <w:rPr>
          <w:rFonts w:ascii="Times New Roman" w:hAnsi="Times New Roman" w:cs="Times New Roman"/>
          <w:b/>
          <w:sz w:val="24"/>
          <w:szCs w:val="24"/>
          <w:lang w:val="uk-UA"/>
        </w:rPr>
        <w:t>_________________________________________________________________________</w:t>
      </w:r>
      <w:r w:rsidR="0089157B">
        <w:rPr>
          <w:rFonts w:ascii="Times New Roman" w:hAnsi="Times New Roman" w:cs="Times New Roman"/>
          <w:b/>
          <w:sz w:val="24"/>
          <w:szCs w:val="24"/>
          <w:lang w:val="uk-UA"/>
        </w:rPr>
        <w:t>______</w:t>
      </w:r>
      <w:r w:rsidRPr="00D245BE">
        <w:rPr>
          <w:rFonts w:ascii="Times New Roman" w:hAnsi="Times New Roman" w:cs="Times New Roman"/>
          <w:b/>
          <w:sz w:val="24"/>
          <w:szCs w:val="24"/>
          <w:lang w:val="uk-UA"/>
        </w:rPr>
        <w:t>__                            (надалі – «Постачальник»)</w:t>
      </w:r>
      <w:r w:rsidRPr="00D245BE">
        <w:rPr>
          <w:rFonts w:ascii="Times New Roman" w:hAnsi="Times New Roman" w:cs="Times New Roman"/>
          <w:sz w:val="24"/>
          <w:szCs w:val="24"/>
          <w:lang w:val="uk-UA"/>
        </w:rPr>
        <w:t xml:space="preserve">, в особі ________________________, який діє </w:t>
      </w:r>
      <w:r w:rsidR="0089157B">
        <w:rPr>
          <w:rFonts w:ascii="Times New Roman" w:hAnsi="Times New Roman" w:cs="Times New Roman"/>
          <w:sz w:val="24"/>
          <w:szCs w:val="24"/>
          <w:lang w:val="uk-UA"/>
        </w:rPr>
        <w:t>на підставі __________________</w:t>
      </w:r>
      <w:r w:rsidR="00D245BE" w:rsidRPr="00D245BE">
        <w:rPr>
          <w:rFonts w:ascii="Times New Roman" w:hAnsi="Times New Roman"/>
          <w:sz w:val="24"/>
          <w:szCs w:val="24"/>
          <w:lang w:val="uk-UA"/>
        </w:rPr>
        <w:t>, з</w:t>
      </w:r>
      <w:r w:rsidR="0089157B">
        <w:rPr>
          <w:rFonts w:ascii="Times New Roman" w:hAnsi="Times New Roman"/>
          <w:sz w:val="24"/>
          <w:szCs w:val="24"/>
          <w:lang w:val="uk-UA"/>
        </w:rPr>
        <w:t xml:space="preserve"> іншої сторони, (разом – Сторони</w:t>
      </w:r>
      <w:r w:rsidR="00D245BE" w:rsidRPr="00D245BE">
        <w:rPr>
          <w:rFonts w:ascii="Times New Roman" w:hAnsi="Times New Roman"/>
          <w:sz w:val="24"/>
          <w:szCs w:val="24"/>
          <w:lang w:val="uk-UA"/>
        </w:rPr>
        <w:t>)</w:t>
      </w:r>
      <w:r w:rsidR="0089157B">
        <w:rPr>
          <w:rFonts w:ascii="Times New Roman" w:hAnsi="Times New Roman"/>
          <w:sz w:val="24"/>
          <w:szCs w:val="24"/>
          <w:lang w:val="uk-UA"/>
        </w:rPr>
        <w:t xml:space="preserve"> </w:t>
      </w:r>
      <w:r w:rsidR="0089157B" w:rsidRPr="0089157B">
        <w:rPr>
          <w:rFonts w:ascii="Times New Roman" w:hAnsi="Times New Roman" w:cs="Times New Roman"/>
          <w:bCs/>
          <w:sz w:val="24"/>
          <w:szCs w:val="24"/>
        </w:rPr>
        <w:t xml:space="preserve">про </w:t>
      </w:r>
      <w:proofErr w:type="spellStart"/>
      <w:r w:rsidR="0089157B" w:rsidRPr="0089157B">
        <w:rPr>
          <w:rFonts w:ascii="Times New Roman" w:hAnsi="Times New Roman" w:cs="Times New Roman"/>
          <w:bCs/>
          <w:sz w:val="24"/>
          <w:szCs w:val="24"/>
        </w:rPr>
        <w:t>наступне</w:t>
      </w:r>
      <w:proofErr w:type="spellEnd"/>
      <w:r w:rsidR="00D245BE" w:rsidRPr="0089157B">
        <w:rPr>
          <w:rFonts w:ascii="Times New Roman" w:hAnsi="Times New Roman" w:cs="Times New Roman"/>
          <w:sz w:val="24"/>
          <w:szCs w:val="24"/>
          <w:lang w:val="uk-UA"/>
        </w:rPr>
        <w:t>:</w:t>
      </w:r>
      <w:r w:rsidR="00D245BE" w:rsidRPr="00D245BE">
        <w:rPr>
          <w:rFonts w:ascii="Times New Roman" w:hAnsi="Times New Roman"/>
          <w:sz w:val="24"/>
          <w:szCs w:val="24"/>
          <w:lang w:val="uk-UA"/>
        </w:rPr>
        <w:t xml:space="preserve"> </w:t>
      </w:r>
    </w:p>
    <w:p w:rsidR="00C50D25" w:rsidRPr="00C50D25" w:rsidRDefault="00C50D25" w:rsidP="00C50D25">
      <w:pPr>
        <w:pStyle w:val="10"/>
        <w:spacing w:line="276" w:lineRule="auto"/>
        <w:jc w:val="both"/>
        <w:rPr>
          <w:rFonts w:ascii="Times New Roman" w:hAnsi="Times New Roman" w:cs="Times New Roman"/>
          <w:sz w:val="24"/>
          <w:szCs w:val="24"/>
        </w:rPr>
      </w:pPr>
    </w:p>
    <w:p w:rsidR="00C50D25" w:rsidRPr="00C50D25" w:rsidRDefault="00C50D25" w:rsidP="00C50D25">
      <w:pPr>
        <w:pStyle w:val="10"/>
        <w:numPr>
          <w:ilvl w:val="0"/>
          <w:numId w:val="2"/>
        </w:numPr>
        <w:suppressAutoHyphens w:val="0"/>
        <w:spacing w:line="276" w:lineRule="auto"/>
        <w:jc w:val="center"/>
        <w:rPr>
          <w:rFonts w:ascii="Times New Roman" w:hAnsi="Times New Roman" w:cs="Times New Roman"/>
          <w:b/>
          <w:sz w:val="24"/>
          <w:szCs w:val="24"/>
        </w:rPr>
      </w:pPr>
      <w:r w:rsidRPr="00C50D25">
        <w:rPr>
          <w:rFonts w:ascii="Times New Roman" w:hAnsi="Times New Roman" w:cs="Times New Roman"/>
          <w:b/>
          <w:sz w:val="24"/>
          <w:szCs w:val="24"/>
        </w:rPr>
        <w:t>Предмет Договору</w:t>
      </w:r>
    </w:p>
    <w:p w:rsidR="00C50D25" w:rsidRPr="002B1D01" w:rsidRDefault="00C50D25" w:rsidP="00C50D25">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1.1.</w:t>
      </w:r>
      <w:r w:rsidRPr="00C50D25">
        <w:rPr>
          <w:rFonts w:ascii="Times New Roman" w:hAnsi="Times New Roman" w:cs="Times New Roman"/>
          <w:sz w:val="24"/>
          <w:szCs w:val="24"/>
          <w:lang w:val="uk-UA"/>
        </w:rPr>
        <w:tab/>
      </w:r>
      <w:r w:rsidRPr="002B1D01">
        <w:rPr>
          <w:rFonts w:ascii="Times New Roman" w:hAnsi="Times New Roman" w:cs="Times New Roman"/>
          <w:sz w:val="24"/>
          <w:szCs w:val="24"/>
          <w:lang w:val="uk-UA"/>
        </w:rPr>
        <w:t xml:space="preserve">Постачальник зобов’язується поставити та передати у власність Покупця Товар </w:t>
      </w:r>
      <w:r w:rsidR="002B1D01" w:rsidRPr="002B1D01">
        <w:rPr>
          <w:rFonts w:ascii="Times New Roman" w:hAnsi="Times New Roman" w:cs="Times New Roman"/>
          <w:sz w:val="24"/>
          <w:szCs w:val="24"/>
          <w:lang w:val="uk-UA"/>
        </w:rPr>
        <w:t xml:space="preserve"> - </w:t>
      </w:r>
      <w:r w:rsidR="00341C52" w:rsidRPr="00341C52">
        <w:rPr>
          <w:rFonts w:ascii="Times New Roman" w:hAnsi="Times New Roman" w:cs="Times New Roman"/>
          <w:b/>
          <w:color w:val="000000"/>
          <w:sz w:val="24"/>
          <w:szCs w:val="24"/>
          <w:lang w:val="uk-UA" w:eastAsia="uk-UA"/>
        </w:rPr>
        <w:t>Розкидач піску РП-3 або еквівалент (код за ДК 021:2015 – 34220000-5 Причепи, напівпричепи та пересувні контейнери)</w:t>
      </w:r>
      <w:r w:rsidR="00341C52">
        <w:rPr>
          <w:rFonts w:ascii="Times New Roman" w:hAnsi="Times New Roman" w:cs="Times New Roman"/>
          <w:b/>
          <w:color w:val="000000"/>
          <w:sz w:val="24"/>
          <w:szCs w:val="24"/>
          <w:lang w:val="uk-UA" w:eastAsia="uk-UA"/>
        </w:rPr>
        <w:t xml:space="preserve"> </w:t>
      </w:r>
      <w:r w:rsidR="002B1D01" w:rsidRPr="004024E6">
        <w:rPr>
          <w:rFonts w:ascii="Times New Roman" w:hAnsi="Times New Roman" w:cs="Times New Roman"/>
          <w:color w:val="000000"/>
          <w:sz w:val="24"/>
          <w:szCs w:val="24"/>
          <w:lang w:val="uk-UA"/>
        </w:rPr>
        <w:t>з</w:t>
      </w:r>
      <w:r w:rsidRPr="002B1D01">
        <w:rPr>
          <w:rFonts w:ascii="Times New Roman" w:hAnsi="Times New Roman" w:cs="Times New Roman"/>
          <w:sz w:val="24"/>
          <w:szCs w:val="24"/>
          <w:lang w:val="uk-UA"/>
        </w:rPr>
        <w:t>гідно зі Специфікацією, яка є невід'ємною частиною даного Договору</w:t>
      </w:r>
      <w:r w:rsidR="00B311D2">
        <w:rPr>
          <w:rFonts w:ascii="Times New Roman" w:hAnsi="Times New Roman" w:cs="Times New Roman"/>
          <w:sz w:val="24"/>
          <w:szCs w:val="24"/>
          <w:lang w:val="uk-UA"/>
        </w:rPr>
        <w:t xml:space="preserve"> </w:t>
      </w:r>
      <w:r w:rsidR="00E0563E">
        <w:rPr>
          <w:rFonts w:ascii="Times New Roman" w:hAnsi="Times New Roman" w:cs="Times New Roman"/>
          <w:sz w:val="24"/>
          <w:szCs w:val="24"/>
          <w:lang w:val="uk-UA"/>
        </w:rPr>
        <w:t>(Додаток №1)</w:t>
      </w:r>
      <w:r w:rsidRPr="002B1D01">
        <w:rPr>
          <w:rFonts w:ascii="Times New Roman" w:hAnsi="Times New Roman" w:cs="Times New Roman"/>
          <w:sz w:val="24"/>
          <w:szCs w:val="24"/>
          <w:lang w:val="uk-UA"/>
        </w:rPr>
        <w:t>.</w:t>
      </w:r>
    </w:p>
    <w:p w:rsidR="00C50D25" w:rsidRDefault="00C50D25" w:rsidP="00C50D25">
      <w:pPr>
        <w:pStyle w:val="10"/>
        <w:tabs>
          <w:tab w:val="num" w:pos="0"/>
        </w:tabs>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w:t>
      </w:r>
      <w:r w:rsidRPr="00C50D25">
        <w:rPr>
          <w:rFonts w:ascii="Times New Roman"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010F05" w:rsidRPr="00C50D25" w:rsidRDefault="00010F05" w:rsidP="00C50D25">
      <w:pPr>
        <w:pStyle w:val="10"/>
        <w:tabs>
          <w:tab w:val="num" w:pos="0"/>
        </w:tabs>
        <w:spacing w:line="276" w:lineRule="auto"/>
        <w:jc w:val="both"/>
        <w:rPr>
          <w:rFonts w:ascii="Times New Roman" w:hAnsi="Times New Roman" w:cs="Times New Roman"/>
          <w:sz w:val="24"/>
          <w:szCs w:val="24"/>
        </w:rPr>
      </w:pPr>
    </w:p>
    <w:p w:rsidR="00D245BE" w:rsidRDefault="00C50D25" w:rsidP="00D245BE">
      <w:pPr>
        <w:pStyle w:val="20"/>
        <w:numPr>
          <w:ilvl w:val="0"/>
          <w:numId w:val="2"/>
        </w:numPr>
        <w:spacing w:line="276" w:lineRule="auto"/>
        <w:jc w:val="center"/>
        <w:rPr>
          <w:b/>
          <w:sz w:val="24"/>
          <w:szCs w:val="24"/>
        </w:rPr>
      </w:pPr>
      <w:r w:rsidRPr="00C50D25">
        <w:rPr>
          <w:b/>
          <w:sz w:val="24"/>
          <w:szCs w:val="24"/>
        </w:rPr>
        <w:t>Якість та комплектність</w:t>
      </w:r>
    </w:p>
    <w:p w:rsidR="006A70ED" w:rsidRPr="00D245BE" w:rsidRDefault="006A70ED" w:rsidP="006A70ED">
      <w:pPr>
        <w:pStyle w:val="20"/>
        <w:spacing w:line="276" w:lineRule="auto"/>
        <w:ind w:left="360" w:firstLine="0"/>
        <w:rPr>
          <w:b/>
          <w:sz w:val="24"/>
          <w:szCs w:val="24"/>
        </w:rPr>
      </w:pPr>
    </w:p>
    <w:p w:rsidR="00C50D25" w:rsidRPr="003C5A50" w:rsidRDefault="00C50D25" w:rsidP="00D245BE">
      <w:pPr>
        <w:pStyle w:val="20"/>
        <w:tabs>
          <w:tab w:val="num" w:pos="0"/>
        </w:tabs>
        <w:spacing w:line="276" w:lineRule="auto"/>
        <w:ind w:left="0" w:firstLine="0"/>
        <w:jc w:val="both"/>
        <w:rPr>
          <w:sz w:val="24"/>
          <w:szCs w:val="24"/>
        </w:rPr>
      </w:pPr>
      <w:r w:rsidRPr="00C50D25">
        <w:rPr>
          <w:sz w:val="24"/>
          <w:szCs w:val="24"/>
        </w:rPr>
        <w:t>2.1.</w:t>
      </w:r>
      <w:r w:rsidRPr="00C50D25">
        <w:rPr>
          <w:sz w:val="24"/>
          <w:szCs w:val="24"/>
        </w:rPr>
        <w:tab/>
      </w:r>
      <w:r w:rsidRPr="003C5A50">
        <w:rPr>
          <w:sz w:val="24"/>
          <w:szCs w:val="24"/>
        </w:rPr>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D245BE" w:rsidRPr="003C5A50" w:rsidRDefault="00D245BE" w:rsidP="003C5A50">
      <w:pPr>
        <w:autoSpaceDN w:val="0"/>
        <w:spacing w:after="0" w:line="276" w:lineRule="auto"/>
        <w:contextualSpacing/>
        <w:jc w:val="both"/>
        <w:rPr>
          <w:rFonts w:ascii="Times New Roman" w:hAnsi="Times New Roman"/>
          <w:sz w:val="24"/>
          <w:szCs w:val="24"/>
          <w:lang w:val="uk-UA"/>
        </w:rPr>
      </w:pPr>
      <w:r w:rsidRPr="003C5A50">
        <w:rPr>
          <w:rFonts w:ascii="Times New Roman" w:hAnsi="Times New Roman" w:cs="Times New Roman"/>
          <w:sz w:val="24"/>
          <w:szCs w:val="24"/>
          <w:lang w:val="uk-UA"/>
        </w:rPr>
        <w:t>2.2.</w:t>
      </w:r>
      <w:r w:rsidRPr="003C5A50">
        <w:rPr>
          <w:sz w:val="24"/>
          <w:szCs w:val="24"/>
          <w:lang w:val="uk-UA"/>
        </w:rPr>
        <w:t xml:space="preserve">    </w:t>
      </w:r>
      <w:r w:rsidRPr="003C5A50">
        <w:rPr>
          <w:rFonts w:ascii="Times New Roman" w:hAnsi="Times New Roman"/>
          <w:sz w:val="24"/>
          <w:szCs w:val="24"/>
          <w:lang w:val="uk-UA"/>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№2</w:t>
      </w:r>
      <w:r w:rsidR="005C7EC5">
        <w:rPr>
          <w:rFonts w:ascii="Times New Roman" w:hAnsi="Times New Roman"/>
          <w:sz w:val="24"/>
          <w:szCs w:val="24"/>
          <w:lang w:val="uk-UA"/>
        </w:rPr>
        <w:t xml:space="preserve"> тендерної документації.</w:t>
      </w:r>
    </w:p>
    <w:p w:rsidR="00C50D25" w:rsidRDefault="00C50D25" w:rsidP="00C50D25">
      <w:pPr>
        <w:pStyle w:val="20"/>
        <w:tabs>
          <w:tab w:val="num" w:pos="0"/>
        </w:tabs>
        <w:spacing w:line="276" w:lineRule="auto"/>
        <w:ind w:left="0" w:firstLine="0"/>
        <w:jc w:val="both"/>
        <w:rPr>
          <w:sz w:val="24"/>
          <w:szCs w:val="24"/>
        </w:rPr>
      </w:pPr>
      <w:r w:rsidRPr="00C50D25">
        <w:rPr>
          <w:sz w:val="24"/>
          <w:szCs w:val="24"/>
        </w:rPr>
        <w:t>2.</w:t>
      </w:r>
      <w:r w:rsidR="00D245BE">
        <w:rPr>
          <w:sz w:val="24"/>
          <w:szCs w:val="24"/>
        </w:rPr>
        <w:t>3</w:t>
      </w:r>
      <w:r w:rsidRPr="00C50D25">
        <w:rPr>
          <w:sz w:val="24"/>
          <w:szCs w:val="24"/>
        </w:rPr>
        <w:t>.</w:t>
      </w:r>
      <w:r w:rsidRPr="00C50D25">
        <w:rPr>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010F05" w:rsidRPr="00C50D25" w:rsidRDefault="00010F05" w:rsidP="00C50D25">
      <w:pPr>
        <w:pStyle w:val="20"/>
        <w:tabs>
          <w:tab w:val="num" w:pos="0"/>
        </w:tabs>
        <w:spacing w:line="276" w:lineRule="auto"/>
        <w:ind w:left="0" w:firstLine="0"/>
        <w:jc w:val="both"/>
        <w:rPr>
          <w:sz w:val="24"/>
          <w:szCs w:val="24"/>
        </w:rPr>
      </w:pPr>
    </w:p>
    <w:p w:rsidR="00C50D25" w:rsidRDefault="00C50D25" w:rsidP="00C50D25">
      <w:pPr>
        <w:pStyle w:val="20"/>
        <w:numPr>
          <w:ilvl w:val="0"/>
          <w:numId w:val="3"/>
        </w:numPr>
        <w:spacing w:line="276" w:lineRule="auto"/>
        <w:jc w:val="center"/>
        <w:rPr>
          <w:b/>
          <w:sz w:val="24"/>
          <w:szCs w:val="24"/>
        </w:rPr>
      </w:pPr>
      <w:r w:rsidRPr="00C50D25">
        <w:rPr>
          <w:b/>
          <w:sz w:val="24"/>
          <w:szCs w:val="24"/>
        </w:rPr>
        <w:t>Ціна та загальна сума Договору</w:t>
      </w:r>
    </w:p>
    <w:p w:rsidR="006A70ED" w:rsidRPr="00C50D25" w:rsidRDefault="006A70ED" w:rsidP="006A70ED">
      <w:pPr>
        <w:pStyle w:val="20"/>
        <w:spacing w:line="276" w:lineRule="auto"/>
        <w:ind w:left="72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3.1.</w:t>
      </w:r>
      <w:r w:rsidRPr="00C50D25">
        <w:rPr>
          <w:sz w:val="24"/>
          <w:szCs w:val="24"/>
        </w:rPr>
        <w:tab/>
        <w:t xml:space="preserve">Ціна за одиницю Товару зафіксована у Специфікації у гривнях. </w:t>
      </w:r>
    </w:p>
    <w:p w:rsidR="00C50D25" w:rsidRPr="00C50D25" w:rsidRDefault="00C50D25" w:rsidP="00C50D25">
      <w:pPr>
        <w:pStyle w:val="20"/>
        <w:spacing w:line="276" w:lineRule="auto"/>
        <w:ind w:left="0" w:firstLine="0"/>
        <w:jc w:val="both"/>
        <w:rPr>
          <w:sz w:val="24"/>
          <w:szCs w:val="24"/>
        </w:rPr>
      </w:pPr>
      <w:r w:rsidRPr="00C50D25">
        <w:rPr>
          <w:sz w:val="24"/>
          <w:szCs w:val="24"/>
        </w:rPr>
        <w:t>3.2.</w:t>
      </w:r>
      <w:r w:rsidRPr="00C50D25">
        <w:rPr>
          <w:sz w:val="24"/>
          <w:szCs w:val="24"/>
        </w:rPr>
        <w:tab/>
        <w:t>До ціни Товару включена вартість упакування і маркування, а також транспортування Товару до місця поставки.</w:t>
      </w:r>
    </w:p>
    <w:p w:rsidR="00C50D25" w:rsidRDefault="00C50D25" w:rsidP="00C50D25">
      <w:pPr>
        <w:pStyle w:val="20"/>
        <w:spacing w:line="276" w:lineRule="auto"/>
        <w:ind w:left="0" w:firstLine="0"/>
        <w:jc w:val="both"/>
        <w:rPr>
          <w:sz w:val="24"/>
          <w:szCs w:val="24"/>
        </w:rPr>
      </w:pPr>
      <w:r w:rsidRPr="00C50D25">
        <w:rPr>
          <w:sz w:val="24"/>
          <w:szCs w:val="24"/>
        </w:rPr>
        <w:t>3.3.</w:t>
      </w:r>
      <w:r w:rsidRPr="00C50D25">
        <w:rPr>
          <w:sz w:val="24"/>
          <w:szCs w:val="24"/>
        </w:rPr>
        <w:tab/>
        <w:t>Загальна сума Договору складає _____</w:t>
      </w:r>
      <w:r w:rsidR="009C05B4">
        <w:rPr>
          <w:sz w:val="24"/>
          <w:szCs w:val="24"/>
        </w:rPr>
        <w:t>_____</w:t>
      </w:r>
      <w:r w:rsidRPr="00C50D25">
        <w:rPr>
          <w:sz w:val="24"/>
          <w:szCs w:val="24"/>
        </w:rPr>
        <w:t>_________________________</w:t>
      </w:r>
      <w:r w:rsidRPr="00B311D2">
        <w:rPr>
          <w:b/>
          <w:sz w:val="24"/>
          <w:szCs w:val="24"/>
        </w:rPr>
        <w:t>грн.</w:t>
      </w:r>
      <w:r w:rsidRPr="00C50D25">
        <w:rPr>
          <w:sz w:val="24"/>
          <w:szCs w:val="24"/>
        </w:rPr>
        <w:t xml:space="preserve"> крім </w:t>
      </w:r>
      <w:r w:rsidR="00235584">
        <w:rPr>
          <w:sz w:val="24"/>
          <w:szCs w:val="24"/>
        </w:rPr>
        <w:t>того  _______________.</w:t>
      </w:r>
    </w:p>
    <w:p w:rsidR="003B4BED" w:rsidRDefault="003B4BED"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C50D25" w:rsidRDefault="00C50D25" w:rsidP="00C50D25">
      <w:pPr>
        <w:pStyle w:val="20"/>
        <w:numPr>
          <w:ilvl w:val="0"/>
          <w:numId w:val="3"/>
        </w:numPr>
        <w:spacing w:line="276" w:lineRule="auto"/>
        <w:ind w:left="0" w:firstLine="0"/>
        <w:jc w:val="center"/>
        <w:rPr>
          <w:b/>
          <w:sz w:val="24"/>
          <w:szCs w:val="24"/>
        </w:rPr>
      </w:pPr>
      <w:r w:rsidRPr="00C50D25">
        <w:rPr>
          <w:b/>
          <w:sz w:val="24"/>
          <w:szCs w:val="24"/>
        </w:rPr>
        <w:lastRenderedPageBreak/>
        <w:t>Порядок розрахунків</w:t>
      </w:r>
    </w:p>
    <w:p w:rsidR="006A70ED" w:rsidRPr="00C50D25" w:rsidRDefault="006A70ED" w:rsidP="006A70ED">
      <w:pPr>
        <w:pStyle w:val="20"/>
        <w:spacing w:line="276" w:lineRule="auto"/>
        <w:ind w:left="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4.1.</w:t>
      </w:r>
      <w:r w:rsidRPr="00C50D25">
        <w:rPr>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Придбання Товару здійснюється за</w:t>
      </w:r>
      <w:r w:rsidR="00827125">
        <w:rPr>
          <w:sz w:val="24"/>
          <w:szCs w:val="24"/>
        </w:rPr>
        <w:t xml:space="preserve"> рахунок коштів власного</w:t>
      </w:r>
      <w:r w:rsidRPr="00C50D25">
        <w:rPr>
          <w:sz w:val="24"/>
          <w:szCs w:val="24"/>
        </w:rPr>
        <w:t xml:space="preserve"> бюджету.</w:t>
      </w:r>
    </w:p>
    <w:p w:rsidR="00C50D25" w:rsidRPr="00C50D25" w:rsidRDefault="00C50D25" w:rsidP="00C50D25">
      <w:pPr>
        <w:pStyle w:val="20"/>
        <w:spacing w:line="276" w:lineRule="auto"/>
        <w:ind w:left="0" w:firstLine="0"/>
        <w:jc w:val="both"/>
        <w:rPr>
          <w:sz w:val="24"/>
          <w:szCs w:val="24"/>
        </w:rPr>
      </w:pPr>
      <w:r w:rsidRPr="00C50D25">
        <w:rPr>
          <w:sz w:val="24"/>
          <w:szCs w:val="24"/>
        </w:rPr>
        <w:t>4.2.</w:t>
      </w:r>
      <w:r w:rsidRPr="00C50D25">
        <w:rPr>
          <w:sz w:val="24"/>
          <w:szCs w:val="24"/>
        </w:rPr>
        <w:tab/>
        <w:t xml:space="preserve">Розрахунки між Покупцем та Постачальником за даним Договором здійснюються у наступному порядку: </w:t>
      </w:r>
    </w:p>
    <w:p w:rsidR="00C50D25" w:rsidRPr="00C50D25" w:rsidRDefault="00C50D25" w:rsidP="00C50D25">
      <w:pPr>
        <w:pStyle w:val="20"/>
        <w:spacing w:line="276" w:lineRule="auto"/>
        <w:ind w:left="0" w:firstLine="0"/>
        <w:jc w:val="both"/>
        <w:rPr>
          <w:sz w:val="24"/>
          <w:szCs w:val="24"/>
        </w:rPr>
      </w:pPr>
      <w:r w:rsidRPr="00C50D25">
        <w:rPr>
          <w:sz w:val="24"/>
          <w:szCs w:val="24"/>
        </w:rPr>
        <w:t>4.2.1.</w:t>
      </w:r>
      <w:r w:rsidRPr="00C50D25">
        <w:rPr>
          <w:sz w:val="24"/>
          <w:szCs w:val="24"/>
        </w:rPr>
        <w:tab/>
        <w:t>Покупець здійснює розрахунки за фа</w:t>
      </w:r>
      <w:r w:rsidR="00352FB8">
        <w:rPr>
          <w:sz w:val="24"/>
          <w:szCs w:val="24"/>
        </w:rPr>
        <w:t xml:space="preserve">ктично отриманий товар протягом </w:t>
      </w:r>
      <w:r w:rsidR="00297C44">
        <w:rPr>
          <w:sz w:val="24"/>
          <w:szCs w:val="24"/>
          <w:u w:val="single"/>
        </w:rPr>
        <w:t>5</w:t>
      </w:r>
      <w:r w:rsidR="00AB67BD" w:rsidRPr="00AB67BD">
        <w:rPr>
          <w:sz w:val="24"/>
          <w:szCs w:val="24"/>
          <w:u w:val="single"/>
        </w:rPr>
        <w:t xml:space="preserve"> </w:t>
      </w:r>
      <w:r w:rsidR="00AB67BD" w:rsidRPr="00AB67BD">
        <w:rPr>
          <w:sz w:val="24"/>
          <w:szCs w:val="24"/>
          <w:u w:val="single"/>
          <w:lang w:val="ru-RU"/>
        </w:rPr>
        <w:t>(</w:t>
      </w:r>
      <w:proofErr w:type="spellStart"/>
      <w:r w:rsidR="00297C44">
        <w:rPr>
          <w:sz w:val="24"/>
          <w:szCs w:val="24"/>
          <w:u w:val="single"/>
          <w:lang w:val="ru-RU"/>
        </w:rPr>
        <w:t>п</w:t>
      </w:r>
      <w:r w:rsidR="00297C44" w:rsidRPr="00297C44">
        <w:rPr>
          <w:sz w:val="24"/>
          <w:szCs w:val="24"/>
          <w:u w:val="single"/>
          <w:lang w:val="ru-RU"/>
        </w:rPr>
        <w:t>’</w:t>
      </w:r>
      <w:r w:rsidR="00297C44">
        <w:rPr>
          <w:sz w:val="24"/>
          <w:szCs w:val="24"/>
          <w:u w:val="single"/>
          <w:lang w:val="ru-RU"/>
        </w:rPr>
        <w:t>яти</w:t>
      </w:r>
      <w:proofErr w:type="spellEnd"/>
      <w:r w:rsidR="004024E6" w:rsidRPr="00AB67BD">
        <w:rPr>
          <w:sz w:val="24"/>
          <w:szCs w:val="24"/>
          <w:u w:val="single"/>
          <w:lang w:val="ru-RU"/>
        </w:rPr>
        <w:t>)</w:t>
      </w:r>
      <w:r w:rsidRPr="004B22DE">
        <w:rPr>
          <w:sz w:val="24"/>
          <w:szCs w:val="24"/>
          <w:u w:val="single"/>
        </w:rPr>
        <w:t xml:space="preserve"> </w:t>
      </w:r>
      <w:r w:rsidR="00B311D2">
        <w:rPr>
          <w:sz w:val="24"/>
          <w:szCs w:val="24"/>
          <w:u w:val="single"/>
        </w:rPr>
        <w:t>робочих</w:t>
      </w:r>
      <w:r w:rsidRPr="004B22DE">
        <w:rPr>
          <w:sz w:val="24"/>
          <w:szCs w:val="24"/>
          <w:u w:val="single"/>
        </w:rPr>
        <w:t xml:space="preserve"> днів</w:t>
      </w:r>
      <w:r w:rsidRPr="00C50D25">
        <w:rPr>
          <w:sz w:val="24"/>
          <w:szCs w:val="24"/>
        </w:rPr>
        <w:t xml:space="preserve"> з моменту отримання Товару та підписання Сторонами здавально-приймальних документів шляхом перерахування грошових коштів на розрахунковий рахунок Постачальника. </w:t>
      </w:r>
    </w:p>
    <w:p w:rsidR="00C50D25" w:rsidRPr="00C50D25" w:rsidRDefault="00C50D25" w:rsidP="00C50D25">
      <w:pPr>
        <w:pStyle w:val="20"/>
        <w:spacing w:line="276" w:lineRule="auto"/>
        <w:ind w:left="0" w:firstLine="0"/>
        <w:jc w:val="both"/>
        <w:rPr>
          <w:sz w:val="24"/>
          <w:szCs w:val="24"/>
        </w:rPr>
      </w:pPr>
      <w:r w:rsidRPr="00C50D25">
        <w:rPr>
          <w:sz w:val="24"/>
          <w:szCs w:val="24"/>
        </w:rPr>
        <w:t>4.2.2.</w:t>
      </w:r>
      <w:r w:rsidRPr="00C50D25">
        <w:rPr>
          <w:sz w:val="24"/>
          <w:szCs w:val="24"/>
        </w:rPr>
        <w:tab/>
        <w:t xml:space="preserve">У випадку несвоєчасного надання Постачальником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C50D25" w:rsidRPr="00C50D25" w:rsidRDefault="00C50D25" w:rsidP="00C50D25">
      <w:pPr>
        <w:pStyle w:val="20"/>
        <w:numPr>
          <w:ilvl w:val="1"/>
          <w:numId w:val="5"/>
        </w:numPr>
        <w:spacing w:line="276" w:lineRule="auto"/>
        <w:ind w:left="0" w:firstLine="0"/>
        <w:jc w:val="both"/>
        <w:rPr>
          <w:sz w:val="24"/>
          <w:szCs w:val="24"/>
        </w:rPr>
      </w:pPr>
      <w:r w:rsidRPr="00C50D25">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C50D25" w:rsidRDefault="00C50D25" w:rsidP="00C50D25">
      <w:pPr>
        <w:pStyle w:val="20"/>
        <w:spacing w:line="276" w:lineRule="auto"/>
        <w:ind w:left="0" w:firstLine="0"/>
        <w:jc w:val="both"/>
        <w:rPr>
          <w:sz w:val="24"/>
          <w:szCs w:val="24"/>
        </w:rPr>
      </w:pPr>
      <w:r w:rsidRPr="00C50D25">
        <w:rPr>
          <w:sz w:val="24"/>
          <w:szCs w:val="24"/>
        </w:rPr>
        <w:t>4.4.</w:t>
      </w:r>
      <w:r w:rsidRPr="00C50D25">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010F05" w:rsidRPr="00C50D25" w:rsidRDefault="00010F05" w:rsidP="00C50D25">
      <w:pPr>
        <w:pStyle w:val="20"/>
        <w:spacing w:line="276" w:lineRule="auto"/>
        <w:ind w:left="0" w:firstLine="0"/>
        <w:jc w:val="both"/>
        <w:rPr>
          <w:sz w:val="24"/>
          <w:szCs w:val="24"/>
        </w:rPr>
      </w:pPr>
    </w:p>
    <w:p w:rsidR="006A70ED" w:rsidRPr="006A70ED" w:rsidRDefault="00C50D25" w:rsidP="006A70ED">
      <w:pPr>
        <w:pStyle w:val="20"/>
        <w:numPr>
          <w:ilvl w:val="0"/>
          <w:numId w:val="3"/>
        </w:numPr>
        <w:spacing w:line="276" w:lineRule="auto"/>
        <w:ind w:left="0" w:firstLine="0"/>
        <w:jc w:val="center"/>
        <w:rPr>
          <w:b/>
          <w:sz w:val="24"/>
          <w:szCs w:val="24"/>
        </w:rPr>
      </w:pPr>
      <w:r w:rsidRPr="00C50D25">
        <w:rPr>
          <w:b/>
          <w:sz w:val="24"/>
          <w:szCs w:val="24"/>
        </w:rPr>
        <w:t>Строки і порядок поставки Товару</w:t>
      </w:r>
    </w:p>
    <w:p w:rsidR="00C50D25" w:rsidRPr="003B4BED" w:rsidRDefault="00C50D25" w:rsidP="00C50D25">
      <w:pPr>
        <w:pStyle w:val="20"/>
        <w:spacing w:line="276" w:lineRule="auto"/>
        <w:ind w:left="0" w:firstLine="0"/>
        <w:jc w:val="both"/>
        <w:rPr>
          <w:sz w:val="24"/>
          <w:szCs w:val="24"/>
        </w:rPr>
      </w:pPr>
      <w:r w:rsidRPr="00C50D25">
        <w:rPr>
          <w:sz w:val="24"/>
          <w:szCs w:val="24"/>
        </w:rPr>
        <w:t>5.1.</w:t>
      </w:r>
      <w:r w:rsidRPr="00C50D25">
        <w:rPr>
          <w:sz w:val="24"/>
          <w:szCs w:val="24"/>
        </w:rPr>
        <w:tab/>
        <w:t>Поставка здійснюється одноразово на підставі Заявки Покупця (допускається передача Заявки факсом або електронною поштою</w:t>
      </w:r>
      <w:r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5.2.</w:t>
      </w:r>
      <w:r w:rsidRPr="003B4BED">
        <w:rPr>
          <w:sz w:val="24"/>
          <w:szCs w:val="24"/>
        </w:rPr>
        <w:tab/>
        <w:t xml:space="preserve">Строк поставки Товару </w:t>
      </w:r>
      <w:r w:rsidRPr="00241B56">
        <w:rPr>
          <w:sz w:val="24"/>
          <w:szCs w:val="24"/>
        </w:rPr>
        <w:t xml:space="preserve">становить </w:t>
      </w:r>
      <w:r w:rsidR="005C7EC5" w:rsidRPr="00241B56">
        <w:rPr>
          <w:sz w:val="24"/>
          <w:szCs w:val="24"/>
          <w:u w:val="single"/>
          <w:lang w:val="ru-RU"/>
        </w:rPr>
        <w:t xml:space="preserve">до </w:t>
      </w:r>
      <w:r w:rsidR="00010F05" w:rsidRPr="00241B56">
        <w:rPr>
          <w:sz w:val="24"/>
          <w:szCs w:val="24"/>
          <w:u w:val="single"/>
          <w:lang w:val="ru-RU"/>
        </w:rPr>
        <w:t>31.01</w:t>
      </w:r>
      <w:r w:rsidR="005C7EC5" w:rsidRPr="00241B56">
        <w:rPr>
          <w:sz w:val="24"/>
          <w:szCs w:val="24"/>
          <w:u w:val="single"/>
          <w:lang w:val="ru-RU"/>
        </w:rPr>
        <w:t>.202</w:t>
      </w:r>
      <w:r w:rsidR="00010F05" w:rsidRPr="00241B56">
        <w:rPr>
          <w:sz w:val="24"/>
          <w:szCs w:val="24"/>
          <w:u w:val="single"/>
          <w:lang w:val="ru-RU"/>
        </w:rPr>
        <w:t>4</w:t>
      </w:r>
      <w:r w:rsidR="005C7EC5" w:rsidRPr="00241B56">
        <w:rPr>
          <w:sz w:val="24"/>
          <w:szCs w:val="24"/>
          <w:u w:val="single"/>
          <w:lang w:val="ru-RU"/>
        </w:rPr>
        <w:t xml:space="preserve"> року</w:t>
      </w:r>
      <w:r w:rsidRPr="00241B56">
        <w:rPr>
          <w:sz w:val="24"/>
          <w:szCs w:val="24"/>
        </w:rPr>
        <w:t>. Постачальник</w:t>
      </w:r>
      <w:r w:rsidRPr="003B4BED">
        <w:rPr>
          <w:sz w:val="24"/>
          <w:szCs w:val="24"/>
        </w:rPr>
        <w:t xml:space="preserve"> має право дострокової поставки Товару.</w:t>
      </w:r>
      <w:bookmarkStart w:id="0" w:name="_GoBack"/>
      <w:bookmarkEnd w:id="0"/>
    </w:p>
    <w:p w:rsidR="006A70ED" w:rsidRDefault="00C50D25" w:rsidP="00C50D25">
      <w:pPr>
        <w:pStyle w:val="20"/>
        <w:spacing w:line="276" w:lineRule="auto"/>
        <w:ind w:left="0" w:firstLine="0"/>
        <w:jc w:val="both"/>
        <w:rPr>
          <w:sz w:val="24"/>
          <w:szCs w:val="24"/>
        </w:rPr>
      </w:pPr>
      <w:r w:rsidRPr="003B4BED">
        <w:rPr>
          <w:sz w:val="24"/>
          <w:szCs w:val="24"/>
        </w:rPr>
        <w:t>5.3.</w:t>
      </w:r>
      <w:r w:rsidRPr="003B4BED">
        <w:rPr>
          <w:sz w:val="24"/>
          <w:szCs w:val="24"/>
        </w:rPr>
        <w:tab/>
        <w:t xml:space="preserve">Поставка  здійснюється на умовах доставки Товару Покупцю згідно з базисом поставки DDP– місце поставки за адресою: </w:t>
      </w:r>
      <w:r w:rsidR="006A70ED" w:rsidRPr="00E80D19">
        <w:rPr>
          <w:sz w:val="24"/>
          <w:szCs w:val="24"/>
        </w:rPr>
        <w:t xml:space="preserve">07442,Україна, Київська область, Броварський район, селище міського типу Велика </w:t>
      </w:r>
      <w:proofErr w:type="spellStart"/>
      <w:r w:rsidR="006A70ED" w:rsidRPr="00E80D19">
        <w:rPr>
          <w:sz w:val="24"/>
          <w:szCs w:val="24"/>
        </w:rPr>
        <w:t>Димерка</w:t>
      </w:r>
      <w:proofErr w:type="spellEnd"/>
      <w:r w:rsidR="006A70ED" w:rsidRPr="00E80D19">
        <w:rPr>
          <w:sz w:val="24"/>
          <w:szCs w:val="24"/>
        </w:rPr>
        <w:t>, вулиця Соборна, будинок 15А</w:t>
      </w:r>
      <w:r w:rsidR="006A70ED"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5.4.</w:t>
      </w:r>
      <w:r w:rsidRPr="003B4BED">
        <w:rPr>
          <w:sz w:val="24"/>
          <w:szCs w:val="24"/>
        </w:rPr>
        <w:tab/>
        <w:t>Постачальник зобов’язаний доставити Товар до місця призначення власними силами та за власний рахунок.</w:t>
      </w:r>
      <w:r w:rsidR="00352FB8"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5.5.</w:t>
      </w:r>
      <w:r w:rsidRPr="003B4BED">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C50D25" w:rsidRPr="003B4BED" w:rsidRDefault="00C50D25" w:rsidP="00C50D25">
      <w:pPr>
        <w:pStyle w:val="20"/>
        <w:spacing w:line="276" w:lineRule="auto"/>
        <w:ind w:left="0" w:firstLine="0"/>
        <w:jc w:val="both"/>
        <w:rPr>
          <w:sz w:val="24"/>
          <w:szCs w:val="24"/>
        </w:rPr>
      </w:pPr>
      <w:r w:rsidRPr="003B4BED">
        <w:rPr>
          <w:sz w:val="24"/>
          <w:szCs w:val="24"/>
        </w:rPr>
        <w:t>5.6.</w:t>
      </w:r>
      <w:r w:rsidRPr="003B4BED">
        <w:rPr>
          <w:sz w:val="24"/>
          <w:szCs w:val="24"/>
        </w:rPr>
        <w:tab/>
        <w:t>Поставка супроводжується наступними відвантажувальними документами, що передаються Покупцю разом з Товаром:</w:t>
      </w:r>
    </w:p>
    <w:p w:rsidR="00010F05" w:rsidRPr="003B4BED" w:rsidRDefault="00010F05" w:rsidP="00C50D25">
      <w:pPr>
        <w:pStyle w:val="20"/>
        <w:spacing w:line="276" w:lineRule="auto"/>
        <w:ind w:left="0" w:firstLine="0"/>
        <w:jc w:val="both"/>
        <w:rPr>
          <w:sz w:val="24"/>
          <w:szCs w:val="24"/>
        </w:rPr>
      </w:pPr>
      <w:r w:rsidRPr="003B4BED">
        <w:rPr>
          <w:sz w:val="24"/>
          <w:szCs w:val="24"/>
        </w:rPr>
        <w:t>-</w:t>
      </w:r>
      <w:r w:rsidRPr="003B4BED">
        <w:t xml:space="preserve"> </w:t>
      </w:r>
      <w:r w:rsidRPr="003B4BED">
        <w:rPr>
          <w:sz w:val="24"/>
          <w:szCs w:val="24"/>
        </w:rPr>
        <w:t>фактична калькуляція собівартості товару, яка підтверджує відповідний рівень локалізації виробництва;</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інструкція з екс</w:t>
      </w:r>
      <w:r w:rsidR="00010F05" w:rsidRPr="003B4BED">
        <w:rPr>
          <w:rFonts w:ascii="Times New Roman" w:hAnsi="Times New Roman"/>
          <w:sz w:val="24"/>
          <w:szCs w:val="24"/>
          <w:lang w:val="uk-UA"/>
        </w:rPr>
        <w:t>плуатації з каталогом запчастин;</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гарантійний талон;</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декларація  про відповідність;</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xml:space="preserve">- видаткова накладна на Товар; </w:t>
      </w:r>
    </w:p>
    <w:p w:rsidR="00341C52" w:rsidRPr="00010F05"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акт прийому-передачі Товару.</w:t>
      </w:r>
    </w:p>
    <w:p w:rsidR="00C50D25" w:rsidRPr="00C50D25" w:rsidRDefault="00676839" w:rsidP="00C50D25">
      <w:pPr>
        <w:pStyle w:val="af1"/>
        <w:widowControl w:val="0"/>
        <w:numPr>
          <w:ilvl w:val="1"/>
          <w:numId w:val="4"/>
        </w:numPr>
        <w:tabs>
          <w:tab w:val="clear" w:pos="360"/>
          <w:tab w:val="left" w:pos="0"/>
        </w:tabs>
        <w:suppressAutoHyphens w:val="0"/>
        <w:spacing w:after="0" w:line="276" w:lineRule="auto"/>
        <w:ind w:left="0" w:firstLine="0"/>
        <w:jc w:val="both"/>
        <w:rPr>
          <w:rFonts w:ascii="Times New Roman" w:hAnsi="Times New Roman"/>
          <w:sz w:val="24"/>
          <w:szCs w:val="24"/>
        </w:rPr>
      </w:pPr>
      <w:r>
        <w:rPr>
          <w:rFonts w:ascii="Times New Roman" w:hAnsi="Times New Roman"/>
          <w:sz w:val="24"/>
          <w:szCs w:val="24"/>
          <w:lang w:val="ru-RU"/>
        </w:rPr>
        <w:t>У</w:t>
      </w:r>
      <w:r w:rsidR="00C50D25" w:rsidRPr="00C50D25">
        <w:rPr>
          <w:rFonts w:ascii="Times New Roman" w:hAnsi="Times New Roman"/>
          <w:sz w:val="24"/>
          <w:szCs w:val="24"/>
        </w:rPr>
        <w:t>пакування</w:t>
      </w:r>
      <w:r w:rsidR="00671609">
        <w:rPr>
          <w:rFonts w:ascii="Times New Roman" w:hAnsi="Times New Roman"/>
          <w:sz w:val="24"/>
          <w:szCs w:val="24"/>
          <w:lang w:val="ru-RU"/>
        </w:rPr>
        <w:t xml:space="preserve">, </w:t>
      </w:r>
      <w:proofErr w:type="spellStart"/>
      <w:r w:rsidR="00671609">
        <w:rPr>
          <w:rFonts w:ascii="Times New Roman" w:hAnsi="Times New Roman"/>
          <w:sz w:val="24"/>
          <w:szCs w:val="24"/>
          <w:lang w:val="ru-RU"/>
        </w:rPr>
        <w:t>маркування</w:t>
      </w:r>
      <w:proofErr w:type="spellEnd"/>
      <w:r>
        <w:rPr>
          <w:rFonts w:ascii="Times New Roman" w:hAnsi="Times New Roman"/>
          <w:sz w:val="24"/>
          <w:szCs w:val="24"/>
          <w:lang w:val="ru-RU"/>
        </w:rPr>
        <w:t xml:space="preserve"> </w:t>
      </w:r>
      <w:r w:rsidR="00C50D25" w:rsidRPr="00C50D25">
        <w:rPr>
          <w:rFonts w:ascii="Times New Roman" w:hAnsi="Times New Roman"/>
          <w:sz w:val="24"/>
          <w:szCs w:val="24"/>
        </w:rPr>
        <w:t>Товар</w:t>
      </w:r>
      <w:r>
        <w:rPr>
          <w:rFonts w:ascii="Times New Roman" w:hAnsi="Times New Roman"/>
          <w:sz w:val="24"/>
          <w:szCs w:val="24"/>
          <w:lang w:val="ru-RU"/>
        </w:rPr>
        <w:t>у</w:t>
      </w:r>
      <w:r w:rsidR="00C50D25" w:rsidRPr="00C50D25">
        <w:rPr>
          <w:rFonts w:ascii="Times New Roman" w:hAnsi="Times New Roman"/>
          <w:sz w:val="24"/>
          <w:szCs w:val="24"/>
        </w:rPr>
        <w:t xml:space="preserve"> </w:t>
      </w:r>
      <w:proofErr w:type="spellStart"/>
      <w:r w:rsidR="00C50D25" w:rsidRPr="00C50D25">
        <w:rPr>
          <w:rFonts w:ascii="Times New Roman" w:hAnsi="Times New Roman"/>
          <w:sz w:val="24"/>
          <w:szCs w:val="24"/>
        </w:rPr>
        <w:t>повинн</w:t>
      </w:r>
      <w:proofErr w:type="spellEnd"/>
      <w:r>
        <w:rPr>
          <w:rFonts w:ascii="Times New Roman" w:hAnsi="Times New Roman"/>
          <w:sz w:val="24"/>
          <w:szCs w:val="24"/>
          <w:lang w:val="ru-RU"/>
        </w:rPr>
        <w:t>о</w:t>
      </w:r>
      <w:r w:rsidR="00C50D25" w:rsidRPr="00C50D25">
        <w:rPr>
          <w:rFonts w:ascii="Times New Roman" w:hAnsi="Times New Roman"/>
          <w:sz w:val="24"/>
          <w:szCs w:val="24"/>
        </w:rPr>
        <w:t xml:space="preserve"> відповідати встановленим в Україні стандартам або технічним умовам і забезпечувати збереження Товару </w:t>
      </w:r>
      <w:proofErr w:type="gramStart"/>
      <w:r w:rsidR="00C50D25" w:rsidRPr="00C50D25">
        <w:rPr>
          <w:rFonts w:ascii="Times New Roman" w:hAnsi="Times New Roman"/>
          <w:sz w:val="24"/>
          <w:szCs w:val="24"/>
        </w:rPr>
        <w:t>п</w:t>
      </w:r>
      <w:proofErr w:type="gramEnd"/>
      <w:r w:rsidR="00C50D25" w:rsidRPr="00C50D25">
        <w:rPr>
          <w:rFonts w:ascii="Times New Roman" w:hAnsi="Times New Roman"/>
          <w:sz w:val="24"/>
          <w:szCs w:val="24"/>
        </w:rPr>
        <w:t xml:space="preserve">ід час його </w:t>
      </w:r>
      <w:r w:rsidR="00C50D25" w:rsidRPr="00C50D25">
        <w:rPr>
          <w:rFonts w:ascii="Times New Roman" w:hAnsi="Times New Roman"/>
          <w:sz w:val="24"/>
          <w:szCs w:val="24"/>
        </w:rPr>
        <w:lastRenderedPageBreak/>
        <w:t xml:space="preserve">транспортування. </w:t>
      </w:r>
    </w:p>
    <w:p w:rsidR="00C50D25" w:rsidRDefault="00C50D25" w:rsidP="0089157B">
      <w:pPr>
        <w:pStyle w:val="af1"/>
        <w:widowControl w:val="0"/>
        <w:numPr>
          <w:ilvl w:val="1"/>
          <w:numId w:val="4"/>
        </w:numPr>
        <w:tabs>
          <w:tab w:val="clear" w:pos="360"/>
          <w:tab w:val="num" w:pos="0"/>
        </w:tabs>
        <w:spacing w:line="276" w:lineRule="auto"/>
        <w:ind w:left="0" w:firstLine="0"/>
        <w:jc w:val="both"/>
        <w:rPr>
          <w:rFonts w:ascii="Times New Roman" w:hAnsi="Times New Roman"/>
          <w:sz w:val="24"/>
          <w:szCs w:val="24"/>
        </w:rPr>
      </w:pPr>
      <w:r w:rsidRPr="00C50D25">
        <w:rPr>
          <w:rFonts w:ascii="Times New Roman" w:hAnsi="Times New Roman"/>
          <w:sz w:val="24"/>
          <w:szCs w:val="24"/>
        </w:rPr>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прийняття та оплати поставленого Товару. </w:t>
      </w:r>
    </w:p>
    <w:p w:rsidR="006A70ED" w:rsidRDefault="006A70ED" w:rsidP="006A70ED">
      <w:pPr>
        <w:pStyle w:val="af1"/>
        <w:widowControl w:val="0"/>
        <w:spacing w:line="276" w:lineRule="auto"/>
        <w:jc w:val="both"/>
        <w:rPr>
          <w:rFonts w:ascii="Times New Roman" w:hAnsi="Times New Roman"/>
          <w:sz w:val="24"/>
          <w:szCs w:val="24"/>
        </w:rPr>
      </w:pPr>
    </w:p>
    <w:p w:rsidR="006A70ED" w:rsidRDefault="006A70ED" w:rsidP="006A70ED">
      <w:pPr>
        <w:pStyle w:val="af1"/>
        <w:widowControl w:val="0"/>
        <w:spacing w:line="276" w:lineRule="auto"/>
        <w:jc w:val="both"/>
        <w:rPr>
          <w:rFonts w:ascii="Times New Roman" w:hAnsi="Times New Roman"/>
          <w:sz w:val="24"/>
          <w:szCs w:val="24"/>
        </w:rPr>
      </w:pPr>
    </w:p>
    <w:p w:rsidR="00C50D25" w:rsidRPr="00C50D25" w:rsidRDefault="00C50D25" w:rsidP="00C50D25">
      <w:pPr>
        <w:pStyle w:val="20"/>
        <w:numPr>
          <w:ilvl w:val="0"/>
          <w:numId w:val="4"/>
        </w:numPr>
        <w:spacing w:line="276" w:lineRule="auto"/>
        <w:jc w:val="center"/>
        <w:rPr>
          <w:b/>
          <w:sz w:val="24"/>
          <w:szCs w:val="24"/>
        </w:rPr>
      </w:pPr>
      <w:r w:rsidRPr="00C50D25">
        <w:rPr>
          <w:b/>
          <w:sz w:val="24"/>
          <w:szCs w:val="24"/>
        </w:rPr>
        <w:t>Порядок приймання Товару</w:t>
      </w:r>
    </w:p>
    <w:p w:rsidR="00C50D25" w:rsidRPr="00C50D25" w:rsidRDefault="00C50D25" w:rsidP="00C50D25">
      <w:pPr>
        <w:pStyle w:val="20"/>
        <w:spacing w:line="276" w:lineRule="auto"/>
        <w:ind w:left="0" w:firstLine="0"/>
        <w:jc w:val="both"/>
        <w:rPr>
          <w:color w:val="FF0000"/>
          <w:sz w:val="24"/>
          <w:szCs w:val="24"/>
        </w:rPr>
      </w:pPr>
      <w:r w:rsidRPr="00C50D25">
        <w:rPr>
          <w:sz w:val="24"/>
          <w:szCs w:val="24"/>
        </w:rPr>
        <w:t>6.1.</w:t>
      </w:r>
      <w:r w:rsidRPr="00C50D25">
        <w:rPr>
          <w:sz w:val="24"/>
          <w:szCs w:val="24"/>
        </w:rPr>
        <w:tab/>
        <w:t xml:space="preserve">Товар вважається прийнятим Покупцем від Постачальника після підписання уповноваженими представниками Сторін Акту приймання-передачі Товару. Кількість та якість Товару, що постачається, перевіряється Покупцем при прийманні Товару у місці доставки. </w:t>
      </w:r>
    </w:p>
    <w:p w:rsidR="00C50D25" w:rsidRDefault="00C50D25" w:rsidP="00C50D25">
      <w:pPr>
        <w:pStyle w:val="20"/>
        <w:spacing w:line="276" w:lineRule="auto"/>
        <w:ind w:left="0" w:firstLine="0"/>
        <w:jc w:val="both"/>
        <w:rPr>
          <w:sz w:val="24"/>
          <w:szCs w:val="24"/>
        </w:rPr>
      </w:pPr>
      <w:r w:rsidRPr="00C50D25">
        <w:rPr>
          <w:sz w:val="24"/>
          <w:szCs w:val="24"/>
        </w:rPr>
        <w:t>6.2.</w:t>
      </w:r>
      <w:r w:rsidRPr="00C50D25">
        <w:rPr>
          <w:sz w:val="24"/>
          <w:szCs w:val="24"/>
        </w:rPr>
        <w:tab/>
        <w:t>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w:t>
      </w:r>
      <w:r w:rsidR="006639A3">
        <w:rPr>
          <w:sz w:val="24"/>
          <w:szCs w:val="24"/>
        </w:rPr>
        <w:t>.</w:t>
      </w:r>
      <w:r w:rsidRPr="00C50D25">
        <w:rPr>
          <w:sz w:val="24"/>
          <w:szCs w:val="24"/>
        </w:rPr>
        <w:t xml:space="preserve"> На підставі зазначеного Акта Сторони вирішують питання про </w:t>
      </w:r>
      <w:proofErr w:type="spellStart"/>
      <w:r w:rsidRPr="00C50D25">
        <w:rPr>
          <w:sz w:val="24"/>
          <w:szCs w:val="24"/>
        </w:rPr>
        <w:t>допоставку</w:t>
      </w:r>
      <w:proofErr w:type="spellEnd"/>
      <w:r w:rsidRPr="00C50D25">
        <w:rPr>
          <w:sz w:val="24"/>
          <w:szCs w:val="24"/>
        </w:rPr>
        <w:t xml:space="preserve"> Товару, заміну неякісного Товару, коригування суми оплати тощо. </w:t>
      </w:r>
    </w:p>
    <w:p w:rsidR="00010F05" w:rsidRPr="00C50D25" w:rsidRDefault="00010F05" w:rsidP="00C50D25">
      <w:pPr>
        <w:pStyle w:val="20"/>
        <w:spacing w:line="276" w:lineRule="auto"/>
        <w:ind w:left="0" w:firstLine="0"/>
        <w:jc w:val="both"/>
        <w:rPr>
          <w:sz w:val="24"/>
          <w:szCs w:val="24"/>
        </w:rPr>
      </w:pPr>
    </w:p>
    <w:p w:rsidR="00C50D25" w:rsidRDefault="00C50D25" w:rsidP="00C50D25">
      <w:pPr>
        <w:pStyle w:val="20"/>
        <w:numPr>
          <w:ilvl w:val="0"/>
          <w:numId w:val="4"/>
        </w:numPr>
        <w:spacing w:line="276" w:lineRule="auto"/>
        <w:ind w:left="0" w:firstLine="0"/>
        <w:jc w:val="center"/>
        <w:rPr>
          <w:b/>
          <w:sz w:val="24"/>
          <w:szCs w:val="24"/>
        </w:rPr>
      </w:pPr>
      <w:r w:rsidRPr="00C50D25">
        <w:rPr>
          <w:b/>
          <w:sz w:val="24"/>
          <w:szCs w:val="24"/>
        </w:rPr>
        <w:t>Гарантії</w:t>
      </w:r>
    </w:p>
    <w:p w:rsidR="006A70ED" w:rsidRPr="00C50D25" w:rsidRDefault="006A70ED" w:rsidP="006A70ED">
      <w:pPr>
        <w:pStyle w:val="20"/>
        <w:spacing w:line="276" w:lineRule="auto"/>
        <w:ind w:left="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7.1.</w:t>
      </w:r>
      <w:r w:rsidRPr="00C50D25">
        <w:rPr>
          <w:sz w:val="24"/>
          <w:szCs w:val="24"/>
        </w:rPr>
        <w:tab/>
        <w:t>Постачальник здійснює поставку Товару в комплектації, що зазначена у Специфікації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C50D25" w:rsidRPr="00C50D25" w:rsidRDefault="00C50D25" w:rsidP="00C50D25">
      <w:pPr>
        <w:pStyle w:val="20"/>
        <w:tabs>
          <w:tab w:val="num" w:pos="0"/>
        </w:tabs>
        <w:spacing w:line="276" w:lineRule="auto"/>
        <w:ind w:left="0" w:firstLine="0"/>
        <w:jc w:val="both"/>
        <w:rPr>
          <w:sz w:val="24"/>
          <w:szCs w:val="24"/>
        </w:rPr>
      </w:pPr>
      <w:r w:rsidRPr="00C50D25">
        <w:rPr>
          <w:sz w:val="24"/>
          <w:szCs w:val="24"/>
        </w:rPr>
        <w:t xml:space="preserve">7.2. </w:t>
      </w:r>
      <w:r w:rsidRPr="00C50D25">
        <w:rPr>
          <w:bCs/>
          <w:color w:val="000000" w:themeColor="text1"/>
          <w:sz w:val="24"/>
          <w:szCs w:val="24"/>
          <w:lang w:eastAsia="en-US"/>
        </w:rPr>
        <w:t>Постачальник забезпечує передпродажну підготовку, гарантійне та сервісне обслуговування Товару, введення Товару в експлуатацію та навчання обслуговуючого персоналу Покупця за місцем поставки Товару. Вартість цих робіт враховується в ціну Договору.</w:t>
      </w:r>
    </w:p>
    <w:p w:rsidR="00C50D25" w:rsidRPr="00C50D25" w:rsidRDefault="00C50D25" w:rsidP="00C50D25">
      <w:pPr>
        <w:pStyle w:val="20"/>
        <w:tabs>
          <w:tab w:val="num" w:pos="0"/>
        </w:tabs>
        <w:spacing w:line="276" w:lineRule="auto"/>
        <w:ind w:left="0" w:firstLine="0"/>
        <w:jc w:val="both"/>
        <w:rPr>
          <w:bCs/>
          <w:color w:val="000000" w:themeColor="text1"/>
          <w:sz w:val="24"/>
          <w:szCs w:val="24"/>
          <w:lang w:eastAsia="en-US"/>
        </w:rPr>
      </w:pPr>
      <w:r w:rsidRPr="00C50D25">
        <w:rPr>
          <w:sz w:val="24"/>
          <w:szCs w:val="24"/>
        </w:rPr>
        <w:t xml:space="preserve">7.3. Гарантія якості Товару, що поставляється, встановлюється протягом гарантійного терміну, установленого виробником Товару та </w:t>
      </w:r>
      <w:r w:rsidRPr="00C50D25">
        <w:rPr>
          <w:bCs/>
          <w:color w:val="000000" w:themeColor="text1"/>
          <w:sz w:val="24"/>
          <w:szCs w:val="24"/>
          <w:lang w:eastAsia="en-US"/>
        </w:rPr>
        <w:t>складає 12 місяців з дня підписання Сторонами Акту приймання-передачі Товару без обмеження пробігу.</w:t>
      </w:r>
    </w:p>
    <w:p w:rsidR="00C50D25" w:rsidRPr="00C50D25" w:rsidRDefault="00C50D25" w:rsidP="00C50D25">
      <w:pPr>
        <w:pStyle w:val="20"/>
        <w:spacing w:line="276" w:lineRule="auto"/>
        <w:ind w:left="0" w:firstLine="0"/>
        <w:jc w:val="both"/>
        <w:rPr>
          <w:sz w:val="24"/>
          <w:szCs w:val="24"/>
        </w:rPr>
      </w:pPr>
      <w:r w:rsidRPr="00C50D25">
        <w:rPr>
          <w:sz w:val="24"/>
          <w:szCs w:val="24"/>
        </w:rPr>
        <w:t>7.4. Умови гарантії на безперебійну роботу (функціонування) Товару та строк гарантії зазначаються в технічній документації на Товар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C50D25" w:rsidRPr="00C50D25" w:rsidRDefault="00C50D25" w:rsidP="00C50D25">
      <w:pPr>
        <w:pStyle w:val="20"/>
        <w:spacing w:line="276" w:lineRule="auto"/>
        <w:ind w:left="0" w:firstLine="0"/>
        <w:jc w:val="both"/>
        <w:rPr>
          <w:bCs/>
          <w:sz w:val="24"/>
          <w:szCs w:val="24"/>
          <w:lang w:eastAsia="en-US"/>
        </w:rPr>
      </w:pPr>
      <w:r w:rsidRPr="00C50D25">
        <w:rPr>
          <w:sz w:val="24"/>
          <w:szCs w:val="24"/>
        </w:rPr>
        <w:t xml:space="preserve">7.5. </w:t>
      </w:r>
      <w:r w:rsidRPr="00C50D25">
        <w:rPr>
          <w:bCs/>
          <w:sz w:val="24"/>
          <w:szCs w:val="24"/>
          <w:lang w:eastAsia="en-US"/>
        </w:rPr>
        <w:t>Постачальник забезпечує здійснення гарантійного та сервісного обслуговування Товару протягом гарантійного терміну експлуатації.</w:t>
      </w:r>
    </w:p>
    <w:p w:rsidR="00C50D25" w:rsidRPr="00C50D25" w:rsidRDefault="00C50D25" w:rsidP="00C50D25">
      <w:pPr>
        <w:pStyle w:val="20"/>
        <w:spacing w:line="276" w:lineRule="auto"/>
        <w:ind w:left="0" w:firstLine="0"/>
        <w:jc w:val="both"/>
        <w:rPr>
          <w:bCs/>
          <w:sz w:val="24"/>
          <w:szCs w:val="24"/>
          <w:lang w:eastAsia="en-US"/>
        </w:rPr>
      </w:pPr>
      <w:r w:rsidRPr="00C50D25">
        <w:rPr>
          <w:bCs/>
          <w:sz w:val="24"/>
          <w:szCs w:val="24"/>
          <w:lang w:eastAsia="en-US"/>
        </w:rPr>
        <w:t>7.6. Постачальник забезпечує виїзд мобільної бригади для усунення поломок за місц</w:t>
      </w:r>
      <w:r w:rsidR="006639A3">
        <w:rPr>
          <w:bCs/>
          <w:sz w:val="24"/>
          <w:szCs w:val="24"/>
          <w:lang w:eastAsia="en-US"/>
        </w:rPr>
        <w:t>езнаходженням Покупця протягом 3 (трьох) робочих днів</w:t>
      </w:r>
      <w:r w:rsidRPr="00C50D25">
        <w:rPr>
          <w:bCs/>
          <w:sz w:val="24"/>
          <w:szCs w:val="24"/>
          <w:lang w:eastAsia="en-US"/>
        </w:rPr>
        <w:t xml:space="preserve"> від дня отримання заявки від Покупця. Заявка надається Постачальнику засобами телефонного або електронного зв’язку за реквізитами, вказаними</w:t>
      </w:r>
      <w:r w:rsidR="007403DB">
        <w:rPr>
          <w:bCs/>
          <w:sz w:val="24"/>
          <w:szCs w:val="24"/>
          <w:lang w:val="ru-RU" w:eastAsia="en-US"/>
        </w:rPr>
        <w:t xml:space="preserve"> </w:t>
      </w:r>
      <w:r w:rsidRPr="00C50D25">
        <w:rPr>
          <w:bCs/>
          <w:sz w:val="24"/>
          <w:szCs w:val="24"/>
          <w:lang w:eastAsia="en-US"/>
        </w:rPr>
        <w:t>в цьому Договорі.</w:t>
      </w:r>
    </w:p>
    <w:p w:rsidR="00C50D25" w:rsidRPr="00C50D25" w:rsidRDefault="00C50D25" w:rsidP="00C50D25">
      <w:pPr>
        <w:pStyle w:val="20"/>
        <w:spacing w:line="276" w:lineRule="auto"/>
        <w:ind w:left="0" w:firstLine="0"/>
        <w:jc w:val="both"/>
        <w:rPr>
          <w:sz w:val="24"/>
          <w:szCs w:val="24"/>
        </w:rPr>
      </w:pPr>
      <w:r w:rsidRPr="00C50D25">
        <w:rPr>
          <w:bCs/>
          <w:sz w:val="24"/>
          <w:szCs w:val="24"/>
          <w:lang w:eastAsia="en-US"/>
        </w:rPr>
        <w:t>7.7. Постачальник під час передачі Товару надає Покупцю повний пакет документів для реєстрації в органах державної реєстрації транспортних засобів.</w:t>
      </w:r>
    </w:p>
    <w:p w:rsidR="00C50D25" w:rsidRDefault="00C50D25" w:rsidP="00C50D25">
      <w:pPr>
        <w:pStyle w:val="20"/>
        <w:spacing w:line="276" w:lineRule="auto"/>
        <w:ind w:left="0" w:firstLine="0"/>
        <w:jc w:val="both"/>
        <w:rPr>
          <w:sz w:val="24"/>
          <w:szCs w:val="24"/>
        </w:rPr>
      </w:pPr>
      <w:r w:rsidRPr="00C50D25">
        <w:rPr>
          <w:sz w:val="24"/>
          <w:szCs w:val="24"/>
        </w:rPr>
        <w:t>7.8.  Гарантійні зобов’язання набувають чинності з моменту поставки Товару.</w:t>
      </w:r>
    </w:p>
    <w:p w:rsidR="00010F05" w:rsidRDefault="00010F05"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6A70ED" w:rsidRPr="00C50D25" w:rsidRDefault="006A70ED" w:rsidP="00C50D25">
      <w:pPr>
        <w:pStyle w:val="20"/>
        <w:spacing w:line="276" w:lineRule="auto"/>
        <w:ind w:left="0" w:firstLine="0"/>
        <w:jc w:val="both"/>
        <w:rPr>
          <w:sz w:val="24"/>
          <w:szCs w:val="24"/>
        </w:rPr>
      </w:pPr>
    </w:p>
    <w:p w:rsidR="00C50D25" w:rsidRDefault="00C50D25" w:rsidP="00C50D25">
      <w:pPr>
        <w:pStyle w:val="20"/>
        <w:numPr>
          <w:ilvl w:val="0"/>
          <w:numId w:val="4"/>
        </w:numPr>
        <w:spacing w:line="276" w:lineRule="auto"/>
        <w:ind w:left="0" w:firstLine="0"/>
        <w:jc w:val="center"/>
        <w:rPr>
          <w:b/>
          <w:sz w:val="24"/>
          <w:szCs w:val="24"/>
        </w:rPr>
      </w:pPr>
      <w:r w:rsidRPr="00C50D25">
        <w:rPr>
          <w:b/>
          <w:sz w:val="24"/>
          <w:szCs w:val="24"/>
        </w:rPr>
        <w:lastRenderedPageBreak/>
        <w:t>Відповідальність Сторін</w:t>
      </w:r>
    </w:p>
    <w:p w:rsidR="006A70ED" w:rsidRPr="00C50D25" w:rsidRDefault="006A70ED" w:rsidP="006A70ED">
      <w:pPr>
        <w:pStyle w:val="20"/>
        <w:spacing w:line="276" w:lineRule="auto"/>
        <w:ind w:left="0" w:firstLine="0"/>
        <w:rPr>
          <w:b/>
          <w:sz w:val="24"/>
          <w:szCs w:val="24"/>
        </w:rPr>
      </w:pPr>
    </w:p>
    <w:p w:rsidR="009707B8" w:rsidRPr="009707B8" w:rsidRDefault="00C50D25" w:rsidP="009707B8">
      <w:pPr>
        <w:pStyle w:val="a4"/>
        <w:spacing w:before="0" w:beforeAutospacing="0" w:after="0" w:afterAutospacing="0" w:line="276" w:lineRule="auto"/>
        <w:jc w:val="both"/>
        <w:rPr>
          <w:lang w:val="uk-UA"/>
        </w:rPr>
      </w:pPr>
      <w:r w:rsidRPr="00C50D25">
        <w:rPr>
          <w:lang w:val="uk-UA"/>
        </w:rPr>
        <w:t>8.1.</w:t>
      </w:r>
      <w:r w:rsidR="009707B8">
        <w:rPr>
          <w:lang w:val="uk-UA"/>
        </w:rPr>
        <w:t xml:space="preserve"> </w:t>
      </w:r>
      <w:r w:rsidR="009707B8" w:rsidRPr="009707B8">
        <w:rPr>
          <w:color w:val="000000"/>
          <w:lang w:val="uk-UA"/>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8.2. </w:t>
      </w:r>
      <w:r w:rsidRPr="009707B8">
        <w:rPr>
          <w:color w:val="000000"/>
          <w:lang w:val="uk-UA"/>
        </w:rPr>
        <w:t>У випадку порушення Постачальником строків поставки Товару або недопоставки замовленого Товару у повній кількості та/або комплектності, Покупець має право нарахувати Постачальнику штрафну санкцію в розмірі 0,5% від вартості поставленого з порушенням строків.</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8.3. </w:t>
      </w:r>
      <w:r w:rsidRPr="009707B8">
        <w:rPr>
          <w:color w:val="000000"/>
          <w:lang w:val="uk-UA"/>
        </w:rPr>
        <w:t>У випадку прострочення оплати Товару, Постачальник має право нарахувати Покупцю пеню в розмірі облікової ставки Національного Банку України, що діяла у період прострочення,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8.4. </w:t>
      </w:r>
      <w:r w:rsidRPr="009707B8">
        <w:rPr>
          <w:color w:val="000000"/>
          <w:lang w:val="uk-UA"/>
        </w:rPr>
        <w:t xml:space="preserve">У випадку поставки Товару неналежної якості, Покупець має право нарахувати Постачальнику штраф у розмірі 0,2% від вартості неякісного Товару, а Постачальник зобов’язується на вимогу Покупця сплатити зазначений штраф протягом 20 (двадцяти) календарних днів з дня направлення Постачальнику відповідної вимоги Покупця. Крім того, Покупець за своїм вибором має право протягом 14 календарних днів вимагати від Постачальника усунення недоліків Товару, або відмовитися від Товару. </w:t>
      </w:r>
    </w:p>
    <w:p w:rsidR="009707B8" w:rsidRPr="009707B8" w:rsidRDefault="009707B8" w:rsidP="009707B8">
      <w:pPr>
        <w:pStyle w:val="a4"/>
        <w:spacing w:before="0" w:beforeAutospacing="0" w:after="0" w:afterAutospacing="0" w:line="276" w:lineRule="auto"/>
        <w:ind w:firstLine="708"/>
        <w:jc w:val="both"/>
        <w:rPr>
          <w:lang w:val="uk-UA"/>
        </w:rPr>
      </w:pPr>
      <w:r w:rsidRPr="009707B8">
        <w:rPr>
          <w:color w:val="000000"/>
          <w:lang w:val="uk-UA"/>
        </w:rPr>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протягом місяця з дати прийняття Товару.</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8.5. </w:t>
      </w:r>
      <w:r w:rsidRPr="009707B8">
        <w:rPr>
          <w:color w:val="000000"/>
          <w:lang w:val="uk-UA"/>
        </w:rPr>
        <w:t>При порушенні Постачальником умов пункту 2.2 Договору Покупець має право нарахувати Постачальнику штраф у розмірі 100% вартості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9707B8" w:rsidRPr="009707B8" w:rsidRDefault="006639A3" w:rsidP="009707B8">
      <w:pPr>
        <w:pStyle w:val="a4"/>
        <w:widowControl w:val="0"/>
        <w:tabs>
          <w:tab w:val="left" w:pos="0"/>
        </w:tabs>
        <w:spacing w:before="0" w:beforeAutospacing="0" w:after="0" w:afterAutospacing="0" w:line="276" w:lineRule="auto"/>
        <w:jc w:val="both"/>
        <w:rPr>
          <w:lang w:val="uk-UA"/>
        </w:rPr>
      </w:pPr>
      <w:r>
        <w:rPr>
          <w:color w:val="000000"/>
          <w:lang w:val="uk-UA"/>
        </w:rPr>
        <w:t>8.6</w:t>
      </w:r>
      <w:r w:rsidR="009707B8">
        <w:rPr>
          <w:color w:val="000000"/>
          <w:lang w:val="uk-UA"/>
        </w:rPr>
        <w:t xml:space="preserve">. </w:t>
      </w:r>
      <w:r w:rsidR="009707B8" w:rsidRPr="009707B8">
        <w:rPr>
          <w:color w:val="000000"/>
          <w:lang w:val="uk-UA"/>
        </w:rPr>
        <w:t>Сплата Стороною визначених цим Договором штрафних санкцій (неустойка, штраф, пеня) не звільняє її від обов’язку виконати умови даного Договору.</w:t>
      </w:r>
    </w:p>
    <w:p w:rsidR="009707B8" w:rsidRDefault="006639A3" w:rsidP="009707B8">
      <w:pPr>
        <w:pStyle w:val="a4"/>
        <w:widowControl w:val="0"/>
        <w:tabs>
          <w:tab w:val="left" w:pos="0"/>
        </w:tabs>
        <w:spacing w:before="0" w:beforeAutospacing="0" w:after="0" w:afterAutospacing="0" w:line="276" w:lineRule="auto"/>
        <w:jc w:val="both"/>
        <w:rPr>
          <w:color w:val="000000"/>
          <w:lang w:val="uk-UA"/>
        </w:rPr>
      </w:pPr>
      <w:r>
        <w:rPr>
          <w:color w:val="000000"/>
          <w:lang w:val="uk-UA"/>
        </w:rPr>
        <w:t>8.7</w:t>
      </w:r>
      <w:r w:rsidR="009707B8">
        <w:rPr>
          <w:color w:val="000000"/>
          <w:lang w:val="uk-UA"/>
        </w:rPr>
        <w:t xml:space="preserve">. </w:t>
      </w:r>
      <w:r w:rsidR="009707B8" w:rsidRPr="009707B8">
        <w:rPr>
          <w:color w:val="000000"/>
          <w:lang w:val="uk-UA"/>
        </w:rPr>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p>
    <w:p w:rsidR="00010F05" w:rsidRPr="009707B8" w:rsidRDefault="00010F05" w:rsidP="009707B8">
      <w:pPr>
        <w:pStyle w:val="a4"/>
        <w:widowControl w:val="0"/>
        <w:tabs>
          <w:tab w:val="left" w:pos="0"/>
        </w:tabs>
        <w:spacing w:before="0" w:beforeAutospacing="0" w:after="0" w:afterAutospacing="0" w:line="276" w:lineRule="auto"/>
        <w:jc w:val="both"/>
        <w:rPr>
          <w:lang w:val="uk-UA"/>
        </w:rPr>
      </w:pPr>
    </w:p>
    <w:p w:rsidR="00C50D25" w:rsidRDefault="00C50D25" w:rsidP="006C7E2D">
      <w:pPr>
        <w:pStyle w:val="a7"/>
        <w:widowControl w:val="0"/>
        <w:numPr>
          <w:ilvl w:val="0"/>
          <w:numId w:val="4"/>
        </w:numPr>
        <w:tabs>
          <w:tab w:val="left" w:pos="0"/>
        </w:tabs>
        <w:autoSpaceDE w:val="0"/>
        <w:autoSpaceDN w:val="0"/>
        <w:adjustRightInd w:val="0"/>
        <w:spacing w:after="0" w:line="276" w:lineRule="auto"/>
        <w:jc w:val="center"/>
        <w:rPr>
          <w:rFonts w:ascii="Times New Roman" w:hAnsi="Times New Roman" w:cs="Times New Roman"/>
          <w:b/>
          <w:bCs/>
          <w:sz w:val="24"/>
          <w:szCs w:val="24"/>
          <w:lang w:val="uk-UA"/>
        </w:rPr>
      </w:pPr>
      <w:r w:rsidRPr="00C50D25">
        <w:rPr>
          <w:rFonts w:ascii="Times New Roman" w:hAnsi="Times New Roman" w:cs="Times New Roman"/>
          <w:b/>
          <w:bCs/>
          <w:sz w:val="24"/>
          <w:szCs w:val="24"/>
          <w:lang w:val="uk-UA"/>
        </w:rPr>
        <w:t>Обставини Форс-мажор</w:t>
      </w:r>
    </w:p>
    <w:p w:rsidR="006A70ED" w:rsidRPr="00C50D25" w:rsidRDefault="006A70ED" w:rsidP="006A70ED">
      <w:pPr>
        <w:pStyle w:val="a7"/>
        <w:widowControl w:val="0"/>
        <w:tabs>
          <w:tab w:val="left" w:pos="0"/>
        </w:tabs>
        <w:autoSpaceDE w:val="0"/>
        <w:autoSpaceDN w:val="0"/>
        <w:adjustRightInd w:val="0"/>
        <w:spacing w:after="0" w:line="276" w:lineRule="auto"/>
        <w:ind w:left="360"/>
        <w:rPr>
          <w:rFonts w:ascii="Times New Roman" w:hAnsi="Times New Roman" w:cs="Times New Roman"/>
          <w:b/>
          <w:bCs/>
          <w:sz w:val="24"/>
          <w:szCs w:val="24"/>
          <w:lang w:val="uk-UA"/>
        </w:rPr>
      </w:pP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9.1.</w:t>
      </w:r>
      <w:r w:rsidRPr="00C50D25">
        <w:rPr>
          <w:rFonts w:ascii="Times New Roman" w:hAnsi="Times New Roman" w:cs="Times New Roman"/>
          <w:bCs/>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9.2.</w:t>
      </w:r>
      <w:r w:rsidRPr="00C50D25">
        <w:rPr>
          <w:rFonts w:ascii="Times New Roman" w:hAnsi="Times New Roman" w:cs="Times New Roman"/>
          <w:bCs/>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9.3.</w:t>
      </w:r>
      <w:r w:rsidRPr="00C50D25">
        <w:rPr>
          <w:rFonts w:ascii="Times New Roman" w:hAnsi="Times New Roman" w:cs="Times New Roman"/>
          <w:bCs/>
          <w:sz w:val="24"/>
          <w:szCs w:val="24"/>
          <w:lang w:val="uk-UA"/>
        </w:rPr>
        <w:tab/>
        <w:t xml:space="preserve">У випадку несвоєчасного повідомлення, або неповідомлення другої Сторони про </w:t>
      </w:r>
      <w:r w:rsidRPr="00C50D25">
        <w:rPr>
          <w:rFonts w:ascii="Times New Roman" w:hAnsi="Times New Roman" w:cs="Times New Roman"/>
          <w:bCs/>
          <w:sz w:val="24"/>
          <w:szCs w:val="24"/>
          <w:lang w:val="uk-UA"/>
        </w:rPr>
        <w:lastRenderedPageBreak/>
        <w:t>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C50D25" w:rsidRDefault="00C50D25" w:rsidP="006C7E2D">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9.4.</w:t>
      </w:r>
      <w:r w:rsidRPr="00C50D25">
        <w:rPr>
          <w:rFonts w:ascii="Times New Roman" w:hAnsi="Times New Roman" w:cs="Times New Roman"/>
          <w:bCs/>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010F05" w:rsidRPr="00C50D25" w:rsidRDefault="00010F05" w:rsidP="006C7E2D">
      <w:pPr>
        <w:widowControl w:val="0"/>
        <w:tabs>
          <w:tab w:val="left" w:pos="0"/>
        </w:tabs>
        <w:spacing w:after="0" w:line="276" w:lineRule="auto"/>
        <w:jc w:val="both"/>
        <w:rPr>
          <w:rFonts w:ascii="Times New Roman" w:hAnsi="Times New Roman" w:cs="Times New Roman"/>
          <w:bCs/>
          <w:sz w:val="24"/>
          <w:szCs w:val="24"/>
          <w:lang w:val="uk-UA"/>
        </w:rPr>
      </w:pPr>
    </w:p>
    <w:p w:rsidR="00C50D25" w:rsidRPr="006A70ED" w:rsidRDefault="00C50D25" w:rsidP="006A70ED">
      <w:pPr>
        <w:pStyle w:val="a7"/>
        <w:widowControl w:val="0"/>
        <w:numPr>
          <w:ilvl w:val="0"/>
          <w:numId w:val="4"/>
        </w:numPr>
        <w:tabs>
          <w:tab w:val="left" w:pos="0"/>
        </w:tabs>
        <w:spacing w:after="0" w:line="276" w:lineRule="auto"/>
        <w:jc w:val="center"/>
        <w:rPr>
          <w:rFonts w:ascii="Times New Roman" w:hAnsi="Times New Roman" w:cs="Times New Roman"/>
          <w:b/>
          <w:bCs/>
          <w:sz w:val="24"/>
          <w:szCs w:val="24"/>
          <w:lang w:val="uk-UA"/>
        </w:rPr>
      </w:pPr>
      <w:r w:rsidRPr="006A70ED">
        <w:rPr>
          <w:rFonts w:ascii="Times New Roman" w:hAnsi="Times New Roman" w:cs="Times New Roman"/>
          <w:b/>
          <w:bCs/>
          <w:sz w:val="24"/>
          <w:szCs w:val="24"/>
          <w:lang w:val="uk-UA"/>
        </w:rPr>
        <w:t>Врегулювання спорів</w:t>
      </w:r>
    </w:p>
    <w:p w:rsidR="006A70ED" w:rsidRPr="006A70ED" w:rsidRDefault="006A70ED" w:rsidP="006A70ED">
      <w:pPr>
        <w:pStyle w:val="a7"/>
        <w:widowControl w:val="0"/>
        <w:tabs>
          <w:tab w:val="left" w:pos="0"/>
        </w:tabs>
        <w:spacing w:after="0" w:line="276" w:lineRule="auto"/>
        <w:ind w:left="360"/>
        <w:rPr>
          <w:rFonts w:ascii="Times New Roman" w:hAnsi="Times New Roman" w:cs="Times New Roman"/>
          <w:b/>
          <w:bCs/>
          <w:sz w:val="24"/>
          <w:szCs w:val="24"/>
          <w:lang w:val="uk-UA"/>
        </w:rPr>
      </w:pP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10.1.</w:t>
      </w:r>
      <w:r w:rsidRPr="00C50D25">
        <w:rPr>
          <w:rFonts w:ascii="Times New Roman" w:hAnsi="Times New Roman" w:cs="Times New Roman"/>
          <w:bCs/>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10.2.</w:t>
      </w:r>
      <w:r w:rsidRPr="00C50D25">
        <w:rPr>
          <w:rFonts w:ascii="Times New Roman" w:hAnsi="Times New Roman" w:cs="Times New Roman"/>
          <w:bCs/>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C50D25" w:rsidRPr="00C50D25" w:rsidRDefault="00C50D25" w:rsidP="006C7E2D">
      <w:pPr>
        <w:widowControl w:val="0"/>
        <w:tabs>
          <w:tab w:val="left" w:pos="0"/>
        </w:tabs>
        <w:spacing w:after="0" w:line="276" w:lineRule="auto"/>
        <w:ind w:firstLine="709"/>
        <w:jc w:val="both"/>
        <w:rPr>
          <w:rFonts w:ascii="Times New Roman" w:hAnsi="Times New Roman" w:cs="Times New Roman"/>
          <w:bCs/>
          <w:sz w:val="24"/>
          <w:szCs w:val="24"/>
          <w:lang w:val="uk-UA"/>
        </w:rPr>
      </w:pPr>
    </w:p>
    <w:p w:rsidR="00C50D25" w:rsidRPr="006A70ED" w:rsidRDefault="00C50D25" w:rsidP="006A70ED">
      <w:pPr>
        <w:pStyle w:val="a7"/>
        <w:numPr>
          <w:ilvl w:val="0"/>
          <w:numId w:val="4"/>
        </w:numPr>
        <w:spacing w:after="0" w:line="276" w:lineRule="auto"/>
        <w:jc w:val="center"/>
        <w:rPr>
          <w:rFonts w:ascii="Times New Roman" w:hAnsi="Times New Roman" w:cs="Times New Roman"/>
          <w:b/>
          <w:bCs/>
          <w:sz w:val="24"/>
          <w:szCs w:val="24"/>
          <w:lang w:val="uk-UA"/>
        </w:rPr>
      </w:pPr>
      <w:r w:rsidRPr="006A70ED">
        <w:rPr>
          <w:rFonts w:ascii="Times New Roman" w:hAnsi="Times New Roman" w:cs="Times New Roman"/>
          <w:b/>
          <w:bCs/>
          <w:sz w:val="24"/>
          <w:szCs w:val="24"/>
          <w:lang w:val="uk-UA"/>
        </w:rPr>
        <w:t xml:space="preserve">Антикорупційне застереження </w:t>
      </w:r>
    </w:p>
    <w:p w:rsidR="006A70ED" w:rsidRPr="006A70ED" w:rsidRDefault="006A70ED" w:rsidP="006A70ED">
      <w:pPr>
        <w:pStyle w:val="a7"/>
        <w:spacing w:after="0" w:line="276" w:lineRule="auto"/>
        <w:ind w:left="360"/>
        <w:rPr>
          <w:rFonts w:ascii="Times New Roman" w:hAnsi="Times New Roman" w:cs="Times New Roman"/>
          <w:b/>
          <w:bCs/>
          <w:sz w:val="24"/>
          <w:szCs w:val="24"/>
          <w:lang w:val="uk-UA"/>
        </w:rPr>
      </w:pPr>
    </w:p>
    <w:p w:rsidR="00C50D25" w:rsidRPr="00C50D25" w:rsidRDefault="00C50D25" w:rsidP="00C50D25">
      <w:pPr>
        <w:spacing w:after="0" w:line="276" w:lineRule="auto"/>
        <w:jc w:val="both"/>
        <w:rPr>
          <w:rFonts w:ascii="Times New Roman" w:hAnsi="Times New Roman" w:cs="Times New Roman"/>
          <w:b/>
          <w:bCs/>
          <w:sz w:val="24"/>
          <w:szCs w:val="24"/>
          <w:lang w:val="uk-UA"/>
        </w:rPr>
      </w:pPr>
      <w:r w:rsidRPr="00C50D25">
        <w:rPr>
          <w:rFonts w:ascii="Times New Roman" w:hAnsi="Times New Roman" w:cs="Times New Roman"/>
          <w:sz w:val="24"/>
          <w:szCs w:val="24"/>
          <w:lang w:val="uk-UA"/>
        </w:rPr>
        <w:t>11.1.</w:t>
      </w:r>
      <w:r w:rsidRPr="00C50D25">
        <w:rPr>
          <w:rFonts w:ascii="Times New Roman"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50D25" w:rsidRPr="00C50D25" w:rsidRDefault="00C50D25" w:rsidP="00C50D25">
      <w:pPr>
        <w:spacing w:after="0" w:line="276" w:lineRule="auto"/>
        <w:jc w:val="both"/>
        <w:rPr>
          <w:rFonts w:ascii="Times New Roman" w:hAnsi="Times New Roman" w:cs="Times New Roman"/>
          <w:b/>
          <w:bCs/>
          <w:sz w:val="24"/>
          <w:szCs w:val="24"/>
          <w:lang w:val="uk-UA"/>
        </w:rPr>
      </w:pPr>
      <w:r w:rsidRPr="00C50D25">
        <w:rPr>
          <w:rFonts w:ascii="Times New Roman" w:hAnsi="Times New Roman" w:cs="Times New Roman"/>
          <w:sz w:val="24"/>
          <w:szCs w:val="24"/>
          <w:lang w:val="uk-UA"/>
        </w:rPr>
        <w:t>11.2.</w:t>
      </w:r>
      <w:r w:rsidRPr="00C50D25">
        <w:rPr>
          <w:rFonts w:ascii="Times New Roman"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50D25" w:rsidRDefault="00C50D25" w:rsidP="00C50D25">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 xml:space="preserve">11.3. </w:t>
      </w:r>
      <w:r w:rsidRPr="00C50D25">
        <w:rPr>
          <w:rFonts w:ascii="Times New Roman"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10F05" w:rsidRPr="00C50D25" w:rsidRDefault="00010F05" w:rsidP="00C50D25">
      <w:pPr>
        <w:spacing w:after="0" w:line="276" w:lineRule="auto"/>
        <w:jc w:val="both"/>
        <w:rPr>
          <w:rFonts w:ascii="Times New Roman" w:hAnsi="Times New Roman" w:cs="Times New Roman"/>
          <w:sz w:val="24"/>
          <w:szCs w:val="24"/>
          <w:lang w:val="uk-UA"/>
        </w:rPr>
      </w:pPr>
    </w:p>
    <w:p w:rsidR="00C50D25" w:rsidRDefault="00C50D25" w:rsidP="00C50D25">
      <w:pPr>
        <w:pStyle w:val="af1"/>
        <w:spacing w:after="0" w:line="276" w:lineRule="auto"/>
        <w:jc w:val="center"/>
        <w:rPr>
          <w:rFonts w:ascii="Times New Roman" w:hAnsi="Times New Roman"/>
          <w:b/>
          <w:sz w:val="24"/>
          <w:szCs w:val="24"/>
        </w:rPr>
      </w:pPr>
      <w:r w:rsidRPr="00C50D25">
        <w:rPr>
          <w:rFonts w:ascii="Times New Roman" w:hAnsi="Times New Roman"/>
          <w:b/>
          <w:sz w:val="24"/>
          <w:szCs w:val="24"/>
        </w:rPr>
        <w:t>12. Прикінцеві положення</w:t>
      </w:r>
    </w:p>
    <w:p w:rsidR="006A70ED" w:rsidRPr="00C50D25" w:rsidRDefault="006A70ED" w:rsidP="00C50D25">
      <w:pPr>
        <w:pStyle w:val="af1"/>
        <w:spacing w:after="0" w:line="276" w:lineRule="auto"/>
        <w:jc w:val="center"/>
        <w:rPr>
          <w:rFonts w:ascii="Times New Roman" w:hAnsi="Times New Roman"/>
          <w:b/>
          <w:sz w:val="24"/>
          <w:szCs w:val="24"/>
        </w:rPr>
      </w:pP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12.1.</w:t>
      </w:r>
      <w:r w:rsidRPr="00C50D25">
        <w:rPr>
          <w:rFonts w:ascii="Times New Roman" w:hAnsi="Times New Roman" w:cs="Times New Roman"/>
          <w:sz w:val="24"/>
          <w:szCs w:val="24"/>
        </w:rPr>
        <w:tab/>
      </w:r>
      <w:r w:rsidRPr="008A2DCA">
        <w:rPr>
          <w:rFonts w:ascii="Times New Roman" w:hAnsi="Times New Roman" w:cs="Times New Roman"/>
          <w:sz w:val="24"/>
          <w:szCs w:val="24"/>
        </w:rPr>
        <w:t>Цей Договір набирає чинності з моменту підписання його уповноваженими п</w:t>
      </w:r>
      <w:r w:rsidR="008259AB" w:rsidRPr="008A2DCA">
        <w:rPr>
          <w:rFonts w:ascii="Times New Roman" w:hAnsi="Times New Roman" w:cs="Times New Roman"/>
          <w:sz w:val="24"/>
          <w:szCs w:val="24"/>
        </w:rPr>
        <w:t>редставниками Сторін, і діє до 31.</w:t>
      </w:r>
      <w:r w:rsidR="008A2DCA" w:rsidRPr="008A2DCA">
        <w:rPr>
          <w:rFonts w:ascii="Times New Roman" w:hAnsi="Times New Roman" w:cs="Times New Roman"/>
          <w:sz w:val="24"/>
          <w:szCs w:val="24"/>
        </w:rPr>
        <w:t>12</w:t>
      </w:r>
      <w:r w:rsidR="008259AB" w:rsidRPr="008A2DCA">
        <w:rPr>
          <w:rFonts w:ascii="Times New Roman" w:hAnsi="Times New Roman" w:cs="Times New Roman"/>
          <w:sz w:val="24"/>
          <w:szCs w:val="24"/>
        </w:rPr>
        <w:t>.202</w:t>
      </w:r>
      <w:r w:rsidR="00010F05">
        <w:rPr>
          <w:rFonts w:ascii="Times New Roman" w:hAnsi="Times New Roman" w:cs="Times New Roman"/>
          <w:sz w:val="24"/>
          <w:szCs w:val="24"/>
        </w:rPr>
        <w:t>4</w:t>
      </w:r>
      <w:r w:rsidRPr="008A2DCA">
        <w:rPr>
          <w:rFonts w:ascii="Times New Roman" w:hAnsi="Times New Roman" w:cs="Times New Roman"/>
          <w:sz w:val="24"/>
          <w:szCs w:val="24"/>
        </w:rPr>
        <w:t xml:space="preserve"> р.,</w:t>
      </w:r>
      <w:r w:rsidRPr="00C50D25">
        <w:rPr>
          <w:rFonts w:ascii="Times New Roman" w:hAnsi="Times New Roman" w:cs="Times New Roman"/>
          <w:sz w:val="24"/>
          <w:szCs w:val="24"/>
        </w:rPr>
        <w:t xml:space="preserve"> а в частині здійснення розрахунків, сплати штрафних санкцій та гарантійних зобов’язань – до їх повного виконання.</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12.2.</w:t>
      </w:r>
      <w:r w:rsidRPr="00C50D25">
        <w:rPr>
          <w:rFonts w:ascii="Times New Roman" w:hAnsi="Times New Roman" w:cs="Times New Roman"/>
          <w:sz w:val="24"/>
          <w:szCs w:val="24"/>
        </w:rPr>
        <w:tab/>
        <w:t>Жодна зі Сторін не має права передавати свої права і зобов'язання за даним Договором  третім особам.</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12.3.</w:t>
      </w:r>
      <w:r w:rsidRPr="00C50D25">
        <w:rPr>
          <w:rFonts w:ascii="Times New Roman"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12.4.</w:t>
      </w:r>
      <w:r w:rsidRPr="00C50D25">
        <w:rPr>
          <w:rFonts w:ascii="Times New Roman" w:hAnsi="Times New Roman" w:cs="Times New Roman"/>
          <w:sz w:val="24"/>
          <w:szCs w:val="24"/>
        </w:rPr>
        <w:tab/>
        <w:t>Всі Додатки до цього Договору є його невід'ємною частиною.</w:t>
      </w:r>
    </w:p>
    <w:p w:rsid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12.5.</w:t>
      </w:r>
      <w:r w:rsidRPr="00C50D25">
        <w:rPr>
          <w:rFonts w:ascii="Times New Roman" w:hAnsi="Times New Roman" w:cs="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C50D25">
        <w:rPr>
          <w:rFonts w:ascii="Times New Roman" w:hAnsi="Times New Roman" w:cs="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10F05" w:rsidRPr="00C50D25" w:rsidRDefault="00010F05" w:rsidP="00C50D25">
      <w:pPr>
        <w:pStyle w:val="10"/>
        <w:spacing w:line="276" w:lineRule="auto"/>
        <w:jc w:val="both"/>
        <w:rPr>
          <w:rFonts w:ascii="Times New Roman" w:hAnsi="Times New Roman" w:cs="Times New Roman"/>
          <w:sz w:val="24"/>
          <w:szCs w:val="24"/>
        </w:rPr>
      </w:pPr>
    </w:p>
    <w:p w:rsidR="00C50D25" w:rsidRDefault="00C50D25" w:rsidP="006C7E2D">
      <w:pPr>
        <w:spacing w:after="0" w:line="276" w:lineRule="auto"/>
        <w:ind w:firstLine="720"/>
        <w:jc w:val="center"/>
        <w:rPr>
          <w:rFonts w:ascii="Times New Roman" w:hAnsi="Times New Roman" w:cs="Times New Roman"/>
          <w:b/>
          <w:snapToGrid w:val="0"/>
          <w:sz w:val="24"/>
          <w:szCs w:val="24"/>
          <w:lang w:val="uk-UA"/>
        </w:rPr>
      </w:pPr>
      <w:r w:rsidRPr="00C50D25">
        <w:rPr>
          <w:rFonts w:ascii="Times New Roman" w:hAnsi="Times New Roman" w:cs="Times New Roman"/>
          <w:b/>
          <w:snapToGrid w:val="0"/>
          <w:sz w:val="24"/>
          <w:szCs w:val="24"/>
          <w:lang w:val="uk-UA"/>
        </w:rPr>
        <w:t>13. Порядок укладення Договору та внесення змін</w:t>
      </w:r>
    </w:p>
    <w:p w:rsidR="006A70ED" w:rsidRPr="00C50D25" w:rsidRDefault="006A70ED" w:rsidP="006C7E2D">
      <w:pPr>
        <w:spacing w:after="0" w:line="276" w:lineRule="auto"/>
        <w:ind w:firstLine="720"/>
        <w:jc w:val="center"/>
        <w:rPr>
          <w:rFonts w:ascii="Times New Roman" w:hAnsi="Times New Roman" w:cs="Times New Roman"/>
          <w:b/>
          <w:snapToGrid w:val="0"/>
          <w:sz w:val="24"/>
          <w:szCs w:val="24"/>
          <w:lang w:val="uk-UA"/>
        </w:rPr>
      </w:pPr>
    </w:p>
    <w:p w:rsidR="00C50D25" w:rsidRPr="00C50D25" w:rsidRDefault="00C50D25" w:rsidP="003B4BED">
      <w:pPr>
        <w:shd w:val="clear" w:color="auto" w:fill="FFFFFF"/>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13.1.</w:t>
      </w:r>
      <w:r w:rsidRPr="00C50D25">
        <w:rPr>
          <w:rFonts w:ascii="Times New Roman"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C50D25" w:rsidRPr="00C50D25" w:rsidRDefault="00C50D25" w:rsidP="003B4BED">
      <w:pPr>
        <w:shd w:val="clear" w:color="auto" w:fill="FFFFFF"/>
        <w:spacing w:after="0" w:line="276" w:lineRule="auto"/>
        <w:jc w:val="both"/>
        <w:rPr>
          <w:rFonts w:ascii="Times New Roman" w:eastAsia="TimesNewRomanPSMT" w:hAnsi="Times New Roman" w:cs="Times New Roman"/>
          <w:sz w:val="24"/>
          <w:szCs w:val="24"/>
          <w:lang w:val="uk-UA" w:eastAsia="uk-UA"/>
        </w:rPr>
      </w:pPr>
      <w:r w:rsidRPr="00C50D25">
        <w:rPr>
          <w:rFonts w:ascii="Times New Roman" w:hAnsi="Times New Roman" w:cs="Times New Roman"/>
          <w:sz w:val="24"/>
          <w:szCs w:val="24"/>
          <w:lang w:val="uk-UA"/>
        </w:rPr>
        <w:t>13.2.</w:t>
      </w:r>
      <w:r w:rsidRPr="00C50D25">
        <w:rPr>
          <w:rFonts w:ascii="Times New Roman" w:hAnsi="Times New Roman" w:cs="Times New Roman"/>
          <w:sz w:val="24"/>
          <w:szCs w:val="24"/>
          <w:lang w:val="uk-UA"/>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w:t>
      </w:r>
    </w:p>
    <w:p w:rsid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3</w:t>
      </w:r>
      <w:r w:rsidRPr="00C50D25">
        <w:rPr>
          <w:rFonts w:ascii="Times New Roman" w:hAnsi="Times New Roman" w:cs="Times New Roman"/>
          <w:sz w:val="24"/>
          <w:szCs w:val="24"/>
          <w:lang w:val="uk-UA"/>
        </w:rPr>
        <w:t>. До Договору можуть вноситись зміни або доповнення за взаємною згодою Сторін шляхом підписання додаткової угоди</w:t>
      </w:r>
      <w:r w:rsidR="00C536B0">
        <w:rPr>
          <w:rFonts w:ascii="Times New Roman" w:hAnsi="Times New Roman" w:cs="Times New Roman"/>
          <w:sz w:val="24"/>
          <w:szCs w:val="24"/>
          <w:lang w:val="uk-UA"/>
        </w:rPr>
        <w:t>.</w:t>
      </w:r>
    </w:p>
    <w:p w:rsidR="00C536B0" w:rsidRPr="00C536B0" w:rsidRDefault="00C536B0" w:rsidP="003B4BED">
      <w:pPr>
        <w:pStyle w:val="rvps2"/>
        <w:shd w:val="clear" w:color="auto" w:fill="FFFFFF"/>
        <w:spacing w:before="0" w:beforeAutospacing="0" w:after="0" w:afterAutospacing="0" w:line="276" w:lineRule="auto"/>
        <w:jc w:val="both"/>
        <w:rPr>
          <w:lang w:val="uk-UA"/>
        </w:rPr>
      </w:pPr>
      <w:r w:rsidRPr="00C536B0">
        <w:rPr>
          <w:lang w:val="uk-UA"/>
        </w:rPr>
        <w:t>13.4.  </w:t>
      </w:r>
      <w:bookmarkStart w:id="1" w:name="w1_1"/>
      <w:r w:rsidR="00795A4E" w:rsidRPr="00C536B0">
        <w:rPr>
          <w:lang w:val="uk-UA"/>
        </w:rPr>
        <w:fldChar w:fldCharType="begin"/>
      </w:r>
      <w:r w:rsidRPr="00C536B0">
        <w:rPr>
          <w:lang w:val="uk-UA"/>
        </w:rPr>
        <w:instrText xml:space="preserve"> HYPERLINK "https://zakon.rada.gov.ua/laws/show/1178-2022-%D0%BF?find=1&amp;text=%D1%96%D1%81%D1%82%D0%BE%D1%82%D0%BD" \l "w1_2" </w:instrText>
      </w:r>
      <w:r w:rsidR="00795A4E" w:rsidRPr="00C536B0">
        <w:rPr>
          <w:lang w:val="uk-UA"/>
        </w:rPr>
        <w:fldChar w:fldCharType="separate"/>
      </w:r>
      <w:r w:rsidRPr="00C536B0">
        <w:rPr>
          <w:rStyle w:val="a6"/>
          <w:color w:val="auto"/>
          <w:u w:val="none"/>
          <w:lang w:val="uk-UA"/>
        </w:rPr>
        <w:t>Істотн</w:t>
      </w:r>
      <w:r w:rsidR="00795A4E" w:rsidRPr="00C536B0">
        <w:rPr>
          <w:lang w:val="uk-UA"/>
        </w:rPr>
        <w:fldChar w:fldCharType="end"/>
      </w:r>
      <w:bookmarkEnd w:id="1"/>
      <w:r w:rsidRPr="00C536B0">
        <w:rPr>
          <w:lang w:val="uk-UA"/>
        </w:rPr>
        <w:t>і умови договору про закупівлю не можуть змінюватися після його підписання до виконан</w:t>
      </w:r>
      <w:r>
        <w:rPr>
          <w:lang w:val="uk-UA"/>
        </w:rPr>
        <w:t>ня зобов’язань С</w:t>
      </w:r>
      <w:r w:rsidRPr="00C536B0">
        <w:rPr>
          <w:lang w:val="uk-UA"/>
        </w:rPr>
        <w:t>торонами в повному обсязі, крім випадків:</w:t>
      </w:r>
    </w:p>
    <w:p w:rsidR="003B4BED" w:rsidRDefault="003B4BED" w:rsidP="003B4BED">
      <w:pPr>
        <w:spacing w:after="0" w:line="276" w:lineRule="auto"/>
        <w:jc w:val="both"/>
        <w:rPr>
          <w:rFonts w:ascii="Times New Roman" w:hAnsi="Times New Roman" w:cs="Times New Roman"/>
          <w:sz w:val="24"/>
          <w:szCs w:val="24"/>
          <w:lang w:val="uk-UA"/>
        </w:rPr>
      </w:pPr>
      <w:bookmarkStart w:id="2" w:name="n74"/>
      <w:bookmarkStart w:id="3" w:name="n81"/>
      <w:bookmarkStart w:id="4" w:name="n80"/>
      <w:bookmarkEnd w:id="2"/>
      <w:bookmarkEnd w:id="3"/>
      <w:bookmarkEnd w:id="4"/>
      <w:r w:rsidRPr="003B4BED">
        <w:rPr>
          <w:rFonts w:ascii="Times New Roman" w:hAnsi="Times New Roman" w:cs="Times New Roman"/>
          <w:sz w:val="24"/>
          <w:szCs w:val="24"/>
          <w:lang w:val="uk-UA"/>
        </w:rPr>
        <w:t xml:space="preserve">Істотні умови договору про закупівлю, укладеного відповідно до </w:t>
      </w:r>
      <w:hyperlink r:id="rId7" w:anchor="n34" w:history="1">
        <w:r w:rsidRPr="003B4BED">
          <w:rPr>
            <w:rStyle w:val="a6"/>
            <w:rFonts w:ascii="Times New Roman" w:hAnsi="Times New Roman" w:cs="Times New Roman"/>
            <w:color w:val="auto"/>
            <w:sz w:val="24"/>
            <w:szCs w:val="24"/>
            <w:u w:val="none"/>
            <w:lang w:val="uk-UA"/>
          </w:rPr>
          <w:t>пунктів 10</w:t>
        </w:r>
      </w:hyperlink>
      <w:r w:rsidRPr="003B4BED">
        <w:rPr>
          <w:rFonts w:ascii="Times New Roman" w:hAnsi="Times New Roman" w:cs="Times New Roman"/>
          <w:sz w:val="24"/>
          <w:szCs w:val="24"/>
          <w:lang w:val="uk-UA"/>
        </w:rPr>
        <w:t xml:space="preserve"> і </w:t>
      </w:r>
      <w:hyperlink r:id="rId8" w:anchor="n38" w:history="1">
        <w:r w:rsidRPr="003B4BED">
          <w:rPr>
            <w:rStyle w:val="a6"/>
            <w:rFonts w:ascii="Times New Roman" w:hAnsi="Times New Roman" w:cs="Times New Roman"/>
            <w:color w:val="auto"/>
            <w:sz w:val="24"/>
            <w:szCs w:val="24"/>
            <w:u w:val="none"/>
            <w:lang w:val="uk-UA"/>
          </w:rPr>
          <w:t>13</w:t>
        </w:r>
      </w:hyperlink>
      <w:r w:rsidRPr="003B4BED">
        <w:rPr>
          <w:rFonts w:ascii="Times New Roman" w:hAnsi="Times New Roman" w:cs="Times New Roman"/>
          <w:sz w:val="24"/>
          <w:szCs w:val="24"/>
          <w:lang w:val="uk-UA"/>
        </w:rPr>
        <w:t xml:space="preserve"> (крім </w:t>
      </w:r>
      <w:hyperlink r:id="rId9" w:anchor="n273" w:history="1">
        <w:r w:rsidRPr="003B4BED">
          <w:rPr>
            <w:rStyle w:val="a6"/>
            <w:rFonts w:ascii="Times New Roman" w:hAnsi="Times New Roman" w:cs="Times New Roman"/>
            <w:color w:val="auto"/>
            <w:sz w:val="24"/>
            <w:szCs w:val="24"/>
            <w:u w:val="none"/>
            <w:lang w:val="uk-UA"/>
          </w:rPr>
          <w:t>підпункту 13</w:t>
        </w:r>
      </w:hyperlink>
      <w:r w:rsidRPr="003B4BED">
        <w:rPr>
          <w:rFonts w:ascii="Times New Roman" w:hAnsi="Times New Roman" w:cs="Times New Roman"/>
          <w:sz w:val="24"/>
          <w:szCs w:val="24"/>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6A70ED" w:rsidRPr="003B4BED" w:rsidRDefault="006A70ED" w:rsidP="003B4BED">
      <w:pPr>
        <w:spacing w:after="0" w:line="276" w:lineRule="auto"/>
        <w:jc w:val="both"/>
        <w:rPr>
          <w:rFonts w:ascii="Times New Roman" w:hAnsi="Times New Roman" w:cs="Times New Roman"/>
          <w:color w:val="000000"/>
          <w:sz w:val="24"/>
          <w:szCs w:val="24"/>
          <w:lang w:val="uk-UA" w:eastAsia="en-US"/>
        </w:rPr>
      </w:pPr>
    </w:p>
    <w:p w:rsidR="003B4BED" w:rsidRDefault="003B4BED" w:rsidP="003B4BED">
      <w:pPr>
        <w:pStyle w:val="rvps2"/>
        <w:spacing w:before="0" w:beforeAutospacing="0" w:after="0" w:afterAutospacing="0" w:line="276" w:lineRule="auto"/>
        <w:jc w:val="both"/>
      </w:pPr>
      <w:bookmarkStart w:id="5" w:name="n278"/>
      <w:bookmarkEnd w:id="5"/>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 xml:space="preserve">, </w:t>
      </w:r>
      <w:proofErr w:type="spellStart"/>
      <w:r>
        <w:t>зокрема</w:t>
      </w:r>
      <w:proofErr w:type="spellEnd"/>
      <w:r>
        <w:t xml:space="preserve"> </w:t>
      </w:r>
      <w:proofErr w:type="spellStart"/>
      <w:r>
        <w:t>з</w:t>
      </w:r>
      <w:proofErr w:type="spellEnd"/>
      <w:r>
        <w:t xml:space="preserve">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 xml:space="preserve">; </w:t>
      </w:r>
    </w:p>
    <w:p w:rsidR="003B4BED" w:rsidRDefault="003B4BED" w:rsidP="003B4BED">
      <w:pPr>
        <w:pStyle w:val="rvps2"/>
        <w:spacing w:before="0" w:beforeAutospacing="0" w:after="0" w:afterAutospacing="0" w:line="276" w:lineRule="auto"/>
        <w:jc w:val="both"/>
      </w:pPr>
      <w:r>
        <w:t xml:space="preserve">2)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w:t>
      </w:r>
      <w:proofErr w:type="spellStart"/>
      <w:r>
        <w:t>що</w:t>
      </w:r>
      <w:proofErr w:type="spellEnd"/>
      <w:r>
        <w:t xml:space="preserve"> </w:t>
      </w:r>
      <w:proofErr w:type="spellStart"/>
      <w:r>
        <w:t>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на ринку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3B4BED" w:rsidRDefault="003B4BED" w:rsidP="003B4BED">
      <w:pPr>
        <w:pStyle w:val="rvps2"/>
        <w:spacing w:before="0" w:beforeAutospacing="0" w:after="0" w:afterAutospacing="0" w:line="276" w:lineRule="auto"/>
        <w:jc w:val="both"/>
      </w:pPr>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w:t>
      </w:r>
      <w:proofErr w:type="gramStart"/>
      <w:r>
        <w:t>вл</w:t>
      </w:r>
      <w:proofErr w:type="gramEnd"/>
      <w:r>
        <w:t>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3B4BED" w:rsidRDefault="003B4BED" w:rsidP="003B4BED">
      <w:pPr>
        <w:pStyle w:val="rvps2"/>
        <w:spacing w:before="0" w:beforeAutospacing="0" w:after="0" w:afterAutospacing="0" w:line="276" w:lineRule="auto"/>
        <w:jc w:val="both"/>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proofErr w:type="gramStart"/>
      <w:r>
        <w:t>п</w:t>
      </w:r>
      <w:proofErr w:type="gramEnd"/>
      <w:r>
        <w:t>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w:t>
      </w:r>
    </w:p>
    <w:p w:rsidR="003B4BED" w:rsidRDefault="003B4BED" w:rsidP="003B4BED">
      <w:pPr>
        <w:pStyle w:val="rvps2"/>
        <w:spacing w:before="0" w:beforeAutospacing="0" w:after="0" w:afterAutospacing="0" w:line="276" w:lineRule="auto"/>
        <w:jc w:val="both"/>
      </w:pPr>
      <w:r>
        <w:t xml:space="preserve">5)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і</w:t>
      </w:r>
      <w:proofErr w:type="spellEnd"/>
      <w:r>
        <w:t xml:space="preserve"> </w:t>
      </w:r>
      <w:proofErr w:type="spellStart"/>
      <w:r>
        <w:t>послуг</w:t>
      </w:r>
      <w:proofErr w:type="spellEnd"/>
      <w:r>
        <w:t>);</w:t>
      </w:r>
    </w:p>
    <w:p w:rsidR="003B4BED" w:rsidRDefault="003B4BED" w:rsidP="003B4BED">
      <w:pPr>
        <w:pStyle w:val="rvps2"/>
        <w:spacing w:before="0" w:beforeAutospacing="0" w:after="0" w:afterAutospacing="0" w:line="276" w:lineRule="auto"/>
        <w:jc w:val="both"/>
      </w:pPr>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w:t>
      </w:r>
      <w:proofErr w:type="spellStart"/>
      <w:r>
        <w:t>з</w:t>
      </w:r>
      <w:proofErr w:type="spellEnd"/>
      <w:r>
        <w:t xml:space="preserve"> </w:t>
      </w:r>
      <w:proofErr w:type="spellStart"/>
      <w:r>
        <w:t>зміною</w:t>
      </w:r>
      <w:proofErr w:type="spellEnd"/>
      <w:r>
        <w:t xml:space="preserve"> ставок </w:t>
      </w:r>
      <w:proofErr w:type="spellStart"/>
      <w:r>
        <w:t>податків</w:t>
      </w:r>
      <w:proofErr w:type="spellEnd"/>
      <w:r>
        <w:t xml:space="preserve"> </w:t>
      </w:r>
      <w:proofErr w:type="spellStart"/>
      <w:r>
        <w:t>і</w:t>
      </w:r>
      <w:proofErr w:type="spellEnd"/>
      <w:r>
        <w:t xml:space="preserve">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proofErr w:type="gramStart"/>
      <w:r>
        <w:t>п</w:t>
      </w:r>
      <w:proofErr w:type="gramEnd"/>
      <w:r>
        <w:t>ільг</w:t>
      </w:r>
      <w:proofErr w:type="spellEnd"/>
      <w:r>
        <w:t xml:space="preserve"> </w:t>
      </w:r>
      <w:proofErr w:type="spellStart"/>
      <w:r>
        <w:t>з</w:t>
      </w:r>
      <w:proofErr w:type="spellEnd"/>
      <w:r>
        <w:t xml:space="preserve">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w:t>
      </w:r>
      <w:proofErr w:type="spellStart"/>
      <w:r>
        <w:t>з</w:t>
      </w:r>
      <w:proofErr w:type="spellEnd"/>
      <w:r>
        <w:t xml:space="preserve">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3B4BED" w:rsidRDefault="003B4BED" w:rsidP="003B4BED">
      <w:pPr>
        <w:pStyle w:val="rvps2"/>
        <w:spacing w:before="0" w:beforeAutospacing="0" w:after="0" w:afterAutospacing="0" w:line="276" w:lineRule="auto"/>
        <w:jc w:val="both"/>
      </w:pPr>
      <w:proofErr w:type="gramStart"/>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на ринку “на </w:t>
      </w:r>
      <w:proofErr w:type="spellStart"/>
      <w:r>
        <w:t>добу</w:t>
      </w:r>
      <w:proofErr w:type="spellEnd"/>
      <w:r>
        <w:t xml:space="preserve">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w:t>
      </w:r>
      <w:proofErr w:type="gramEnd"/>
      <w:r>
        <w:t>і</w:t>
      </w:r>
      <w:proofErr w:type="spellEnd"/>
      <w:r>
        <w:t xml:space="preserve"> </w:t>
      </w:r>
      <w:proofErr w:type="gramStart"/>
      <w:r>
        <w:t>про</w:t>
      </w:r>
      <w:proofErr w:type="gramEnd"/>
      <w:r>
        <w:t xml:space="preserve">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3B4BED" w:rsidRDefault="003B4BED" w:rsidP="003B4BED">
      <w:pPr>
        <w:pStyle w:val="rvps2"/>
        <w:spacing w:before="0" w:beforeAutospacing="0" w:after="0" w:afterAutospacing="0" w:line="276" w:lineRule="auto"/>
        <w:jc w:val="both"/>
      </w:pPr>
      <w:r w:rsidRPr="00755078">
        <w:t xml:space="preserve">8) </w:t>
      </w:r>
      <w:proofErr w:type="spellStart"/>
      <w:r w:rsidRPr="00755078">
        <w:t>зміни</w:t>
      </w:r>
      <w:proofErr w:type="spellEnd"/>
      <w:r w:rsidRPr="00755078">
        <w:t xml:space="preserve"> умов у </w:t>
      </w:r>
      <w:proofErr w:type="spellStart"/>
      <w:r w:rsidRPr="00755078">
        <w:t>зв’язку</w:t>
      </w:r>
      <w:proofErr w:type="spellEnd"/>
      <w:r w:rsidRPr="00755078">
        <w:t xml:space="preserve"> </w:t>
      </w:r>
      <w:proofErr w:type="spellStart"/>
      <w:r w:rsidRPr="00755078">
        <w:t>із</w:t>
      </w:r>
      <w:proofErr w:type="spellEnd"/>
      <w:r w:rsidRPr="00755078">
        <w:t xml:space="preserve"> </w:t>
      </w:r>
      <w:proofErr w:type="spellStart"/>
      <w:r w:rsidRPr="00755078">
        <w:t>застосуванням</w:t>
      </w:r>
      <w:proofErr w:type="spellEnd"/>
      <w:r w:rsidRPr="00755078">
        <w:t xml:space="preserve"> </w:t>
      </w:r>
      <w:proofErr w:type="spellStart"/>
      <w:r w:rsidRPr="00755078">
        <w:t>положень</w:t>
      </w:r>
      <w:proofErr w:type="spellEnd"/>
      <w:r w:rsidRPr="00755078">
        <w:t xml:space="preserve"> </w:t>
      </w:r>
      <w:hyperlink r:id="rId10" w:anchor="n1778" w:tgtFrame="_blank" w:history="1">
        <w:proofErr w:type="spellStart"/>
        <w:r w:rsidRPr="00755078">
          <w:rPr>
            <w:rStyle w:val="a6"/>
            <w:color w:val="auto"/>
            <w:u w:val="none"/>
          </w:rPr>
          <w:t>частини</w:t>
        </w:r>
        <w:proofErr w:type="spellEnd"/>
        <w:r w:rsidRPr="00755078">
          <w:rPr>
            <w:rStyle w:val="a6"/>
            <w:color w:val="auto"/>
            <w:u w:val="none"/>
          </w:rPr>
          <w:t xml:space="preserve"> </w:t>
        </w:r>
        <w:proofErr w:type="spellStart"/>
        <w:r w:rsidRPr="00755078">
          <w:rPr>
            <w:rStyle w:val="a6"/>
            <w:color w:val="auto"/>
            <w:u w:val="none"/>
          </w:rPr>
          <w:t>шостої</w:t>
        </w:r>
        <w:proofErr w:type="spellEnd"/>
      </w:hyperlink>
      <w:r w:rsidRPr="00755078">
        <w:t xml:space="preserve"> </w:t>
      </w:r>
      <w:proofErr w:type="spellStart"/>
      <w:r w:rsidRPr="00755078">
        <w:t>статті</w:t>
      </w:r>
      <w:proofErr w:type="spellEnd"/>
      <w:r w:rsidRPr="00755078">
        <w:t xml:space="preserve"> 41 Закону</w:t>
      </w:r>
      <w:r>
        <w:t>.</w:t>
      </w:r>
    </w:p>
    <w:p w:rsidR="003B4BED" w:rsidRPr="00B1691B" w:rsidRDefault="003B4BED" w:rsidP="003B4BE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w:t>
      </w:r>
      <w:proofErr w:type="spellStart"/>
      <w:r w:rsidRPr="00B1691B">
        <w:rPr>
          <w:rStyle w:val="rvts0"/>
          <w:rFonts w:ascii="Times New Roman" w:hAnsi="Times New Roman" w:cs="Times New Roman"/>
          <w:sz w:val="24"/>
          <w:szCs w:val="24"/>
        </w:rPr>
        <w:t>зменшення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обсягів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закупі</w:t>
      </w:r>
      <w:proofErr w:type="gramStart"/>
      <w:r w:rsidRPr="00B1691B">
        <w:rPr>
          <w:rStyle w:val="rvts0"/>
          <w:rFonts w:ascii="Times New Roman" w:hAnsi="Times New Roman" w:cs="Times New Roman"/>
          <w:sz w:val="24"/>
          <w:szCs w:val="24"/>
        </w:rPr>
        <w:t>вл</w:t>
      </w:r>
      <w:proofErr w:type="gramEnd"/>
      <w:r w:rsidRPr="00B1691B">
        <w:rPr>
          <w:rStyle w:val="rvts0"/>
          <w:rFonts w:ascii="Times New Roman" w:hAnsi="Times New Roman" w:cs="Times New Roman"/>
          <w:sz w:val="24"/>
          <w:szCs w:val="24"/>
        </w:rPr>
        <w:t>і</w:t>
      </w:r>
      <w:proofErr w:type="spellEnd"/>
      <w:r w:rsidRPr="00B1691B">
        <w:rPr>
          <w:rStyle w:val="rvts0"/>
          <w:rFonts w:ascii="Times New Roman" w:hAnsi="Times New Roman" w:cs="Times New Roman"/>
          <w:sz w:val="24"/>
          <w:szCs w:val="24"/>
        </w:rPr>
        <w:t xml:space="preserve"> та/</w:t>
      </w:r>
      <w:proofErr w:type="spellStart"/>
      <w:r w:rsidRPr="00B1691B">
        <w:rPr>
          <w:rStyle w:val="rvts0"/>
          <w:rFonts w:ascii="Times New Roman" w:hAnsi="Times New Roman" w:cs="Times New Roman"/>
          <w:sz w:val="24"/>
          <w:szCs w:val="24"/>
        </w:rPr>
        <w:t>або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ціни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згідно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w:t>
      </w:r>
      <w:proofErr w:type="spellEnd"/>
      <w:r w:rsidRPr="00B1691B">
        <w:rPr>
          <w:rStyle w:val="rvts0"/>
          <w:rFonts w:ascii="Times New Roman" w:hAnsi="Times New Roman" w:cs="Times New Roman"/>
          <w:sz w:val="24"/>
          <w:szCs w:val="24"/>
        </w:rPr>
        <w:t xml:space="preserve"> договорами про </w:t>
      </w:r>
      <w:proofErr w:type="spellStart"/>
      <w:r w:rsidRPr="00B1691B">
        <w:rPr>
          <w:rStyle w:val="rvts0"/>
          <w:rFonts w:ascii="Times New Roman" w:hAnsi="Times New Roman" w:cs="Times New Roman"/>
          <w:sz w:val="24"/>
          <w:szCs w:val="24"/>
        </w:rPr>
        <w:t>закупівлю</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робіт</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будівництва</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об’єктів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нерухомого</w:t>
      </w:r>
      <w:proofErr w:type="spellEnd"/>
      <w:r w:rsidRPr="00B1691B">
        <w:rPr>
          <w:rStyle w:val="rvts0"/>
          <w:rFonts w:ascii="Times New Roman" w:hAnsi="Times New Roman" w:cs="Times New Roman"/>
          <w:sz w:val="24"/>
          <w:szCs w:val="24"/>
        </w:rPr>
        <w:t xml:space="preserve"> майна </w:t>
      </w:r>
      <w:proofErr w:type="spellStart"/>
      <w:r w:rsidRPr="00B1691B">
        <w:rPr>
          <w:rStyle w:val="rvts0"/>
          <w:rFonts w:ascii="Times New Roman" w:hAnsi="Times New Roman" w:cs="Times New Roman"/>
          <w:sz w:val="24"/>
          <w:szCs w:val="24"/>
        </w:rPr>
        <w:t>відповідно</w:t>
      </w:r>
      <w:proofErr w:type="spellEnd"/>
      <w:r w:rsidRPr="00B1691B">
        <w:rPr>
          <w:rStyle w:val="rvts0"/>
          <w:rFonts w:ascii="Times New Roman" w:hAnsi="Times New Roman" w:cs="Times New Roman"/>
          <w:sz w:val="24"/>
          <w:szCs w:val="24"/>
        </w:rPr>
        <w:t xml:space="preserve"> до постанови </w:t>
      </w:r>
      <w:proofErr w:type="spellStart"/>
      <w:r w:rsidRPr="00B1691B">
        <w:rPr>
          <w:rStyle w:val="rvts0"/>
          <w:rFonts w:ascii="Times New Roman" w:hAnsi="Times New Roman" w:cs="Times New Roman"/>
          <w:sz w:val="24"/>
          <w:szCs w:val="24"/>
        </w:rPr>
        <w:t>Кабінету</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Міністрів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України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від</w:t>
      </w:r>
      <w:proofErr w:type="spellEnd"/>
      <w:r w:rsidRPr="00B1691B">
        <w:rPr>
          <w:rStyle w:val="rvts0"/>
          <w:rFonts w:ascii="Times New Roman" w:hAnsi="Times New Roman" w:cs="Times New Roman"/>
          <w:sz w:val="24"/>
          <w:szCs w:val="24"/>
        </w:rPr>
        <w:t xml:space="preserve"> 25 </w:t>
      </w:r>
      <w:proofErr w:type="spellStart"/>
      <w:r w:rsidRPr="00B1691B">
        <w:rPr>
          <w:rStyle w:val="rvts0"/>
          <w:rFonts w:ascii="Times New Roman" w:hAnsi="Times New Roman" w:cs="Times New Roman"/>
          <w:sz w:val="24"/>
          <w:szCs w:val="24"/>
        </w:rPr>
        <w:t>квітня</w:t>
      </w:r>
      <w:proofErr w:type="spellEnd"/>
      <w:r w:rsidRPr="00B1691B">
        <w:rPr>
          <w:rStyle w:val="rvts0"/>
          <w:rFonts w:ascii="Times New Roman" w:hAnsi="Times New Roman" w:cs="Times New Roman"/>
          <w:sz w:val="24"/>
          <w:szCs w:val="24"/>
        </w:rPr>
        <w:t xml:space="preserve"> 2023 р. </w:t>
      </w:r>
      <w:hyperlink r:id="rId11" w:tgtFrame="_blank" w:history="1">
        <w:r w:rsidRPr="00B1691B">
          <w:rPr>
            <w:rStyle w:val="a6"/>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“Про </w:t>
      </w:r>
      <w:proofErr w:type="spellStart"/>
      <w:r w:rsidRPr="00B1691B">
        <w:rPr>
          <w:rStyle w:val="rvts0"/>
          <w:rFonts w:ascii="Times New Roman" w:hAnsi="Times New Roman" w:cs="Times New Roman"/>
          <w:sz w:val="24"/>
          <w:szCs w:val="24"/>
        </w:rPr>
        <w:t>реалізацію</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експериментального</w:t>
      </w:r>
      <w:proofErr w:type="spellEnd"/>
      <w:r w:rsidRPr="00B1691B">
        <w:rPr>
          <w:rStyle w:val="rvts0"/>
          <w:rFonts w:ascii="Times New Roman" w:hAnsi="Times New Roman" w:cs="Times New Roman"/>
          <w:sz w:val="24"/>
          <w:szCs w:val="24"/>
        </w:rPr>
        <w:t xml:space="preserve"> проекту </w:t>
      </w:r>
      <w:proofErr w:type="spellStart"/>
      <w:r w:rsidRPr="00B1691B">
        <w:rPr>
          <w:rStyle w:val="rvts0"/>
          <w:rFonts w:ascii="Times New Roman" w:hAnsi="Times New Roman" w:cs="Times New Roman"/>
          <w:sz w:val="24"/>
          <w:szCs w:val="24"/>
        </w:rPr>
        <w:t>щодо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відновлення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населених</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пунктів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які</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постраждали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внаслідок</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збройної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агресії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Російської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якщо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розроблення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проектної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документації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покладено</w:t>
      </w:r>
      <w:proofErr w:type="spellEnd"/>
      <w:r w:rsidRPr="00B1691B">
        <w:rPr>
          <w:rStyle w:val="rvts0"/>
          <w:rFonts w:ascii="Times New Roman" w:hAnsi="Times New Roman" w:cs="Times New Roman"/>
          <w:sz w:val="24"/>
          <w:szCs w:val="24"/>
        </w:rPr>
        <w:t xml:space="preserve"> на </w:t>
      </w:r>
      <w:proofErr w:type="spellStart"/>
      <w:proofErr w:type="gramStart"/>
      <w:r w:rsidRPr="00B1691B">
        <w:rPr>
          <w:rStyle w:val="rvts0"/>
          <w:rFonts w:ascii="Times New Roman" w:hAnsi="Times New Roman" w:cs="Times New Roman"/>
          <w:sz w:val="24"/>
          <w:szCs w:val="24"/>
        </w:rPr>
        <w:t>п</w:t>
      </w:r>
      <w:proofErr w:type="gramEnd"/>
      <w:r w:rsidRPr="00B1691B">
        <w:rPr>
          <w:rStyle w:val="rvts0"/>
          <w:rFonts w:ascii="Times New Roman" w:hAnsi="Times New Roman" w:cs="Times New Roman"/>
          <w:sz w:val="24"/>
          <w:szCs w:val="24"/>
        </w:rPr>
        <w:t>ідрядника</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після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проведення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експертизи</w:t>
      </w:r>
      <w:proofErr w:type="spellEnd"/>
      <w:r w:rsidRPr="00B1691B">
        <w:rPr>
          <w:rStyle w:val="rvts0"/>
          <w:rFonts w:ascii="Times New Roman" w:hAnsi="Times New Roman" w:cs="Times New Roman"/>
          <w:sz w:val="24"/>
          <w:szCs w:val="24"/>
        </w:rPr>
        <w:t xml:space="preserve"> та </w:t>
      </w:r>
      <w:proofErr w:type="spellStart"/>
      <w:r w:rsidRPr="00B1691B">
        <w:rPr>
          <w:rStyle w:val="rvts0"/>
          <w:rFonts w:ascii="Times New Roman" w:hAnsi="Times New Roman" w:cs="Times New Roman"/>
          <w:sz w:val="24"/>
          <w:szCs w:val="24"/>
        </w:rPr>
        <w:t>затвердження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проектної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документації</w:t>
      </w:r>
      <w:proofErr w:type="spellEnd"/>
      <w:r w:rsidRPr="00B1691B">
        <w:rPr>
          <w:rStyle w:val="rvts0"/>
          <w:rFonts w:ascii="Times New Roman" w:hAnsi="Times New Roman" w:cs="Times New Roman"/>
          <w:sz w:val="24"/>
          <w:szCs w:val="24"/>
        </w:rPr>
        <w:t xml:space="preserve"> в </w:t>
      </w:r>
      <w:proofErr w:type="spellStart"/>
      <w:r w:rsidRPr="00B1691B">
        <w:rPr>
          <w:rStyle w:val="rvts0"/>
          <w:rFonts w:ascii="Times New Roman" w:hAnsi="Times New Roman" w:cs="Times New Roman"/>
          <w:sz w:val="24"/>
          <w:szCs w:val="24"/>
        </w:rPr>
        <w:t>установленому</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законодавством</w:t>
      </w:r>
      <w:proofErr w:type="spellEnd"/>
      <w:r w:rsidRPr="00B1691B">
        <w:rPr>
          <w:rStyle w:val="rvts0"/>
          <w:rFonts w:ascii="Times New Roman" w:hAnsi="Times New Roman" w:cs="Times New Roman"/>
          <w:sz w:val="24"/>
          <w:szCs w:val="24"/>
        </w:rPr>
        <w:t xml:space="preserve"> порядку.</w:t>
      </w:r>
    </w:p>
    <w:p w:rsidR="00C50D25" w:rsidRP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5</w:t>
      </w:r>
      <w:r w:rsidRPr="00C50D25">
        <w:rPr>
          <w:rFonts w:ascii="Times New Roman" w:hAnsi="Times New Roman" w:cs="Times New Roman"/>
          <w:sz w:val="24"/>
          <w:szCs w:val="24"/>
          <w:lang w:val="uk-UA"/>
        </w:rPr>
        <w:t>.</w:t>
      </w:r>
      <w:r w:rsidRPr="00C50D25">
        <w:rPr>
          <w:rFonts w:ascii="Times New Roman" w:hAnsi="Times New Roman" w:cs="Times New Roman"/>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C50D25" w:rsidRP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6.</w:t>
      </w:r>
      <w:r w:rsidRPr="00C50D25">
        <w:rPr>
          <w:rFonts w:ascii="Times New Roman" w:hAnsi="Times New Roman" w:cs="Times New Roman"/>
          <w:sz w:val="24"/>
          <w:szCs w:val="24"/>
          <w:lang w:val="uk-UA"/>
        </w:rPr>
        <w:tab/>
        <w:t>Якщо рішенням компетентного органу, будь-який розділ або пункт Договору буде визнаний недійсним, то таке рішення не буде поширюватись на інші розділи Договору.</w:t>
      </w:r>
    </w:p>
    <w:p w:rsidR="00C411A9" w:rsidRDefault="00C50D25" w:rsidP="003B4BED">
      <w:pPr>
        <w:spacing w:after="0" w:line="276" w:lineRule="auto"/>
        <w:jc w:val="both"/>
        <w:rPr>
          <w:rFonts w:ascii="Times New Roman" w:hAnsi="Times New Roman" w:cs="Times New Roman"/>
          <w:snapToGrid w:val="0"/>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7</w:t>
      </w:r>
      <w:r w:rsidRPr="00C50D25">
        <w:rPr>
          <w:rFonts w:ascii="Times New Roman" w:hAnsi="Times New Roman" w:cs="Times New Roman"/>
          <w:sz w:val="24"/>
          <w:szCs w:val="24"/>
          <w:lang w:val="uk-UA"/>
        </w:rPr>
        <w:t>.</w:t>
      </w:r>
      <w:r w:rsidRPr="00C50D25">
        <w:rPr>
          <w:rFonts w:ascii="Times New Roman" w:hAnsi="Times New Roman" w:cs="Times New Roman"/>
          <w:sz w:val="24"/>
          <w:szCs w:val="24"/>
          <w:lang w:val="uk-UA"/>
        </w:rPr>
        <w:tab/>
      </w:r>
      <w:r w:rsidRPr="00C50D2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B4BED" w:rsidRPr="00C411A9" w:rsidRDefault="003B4BED" w:rsidP="003B4BED">
      <w:pPr>
        <w:spacing w:after="0" w:line="276" w:lineRule="auto"/>
        <w:ind w:firstLine="284"/>
        <w:jc w:val="both"/>
        <w:rPr>
          <w:rFonts w:ascii="Times New Roman" w:hAnsi="Times New Roman" w:cs="Times New Roman"/>
          <w:sz w:val="24"/>
          <w:szCs w:val="24"/>
          <w:lang w:val="uk-UA"/>
        </w:rPr>
      </w:pPr>
    </w:p>
    <w:p w:rsidR="00C50D25" w:rsidRPr="00C50D25" w:rsidRDefault="00C50D25" w:rsidP="006A70ED">
      <w:pPr>
        <w:pStyle w:val="20"/>
        <w:spacing w:line="276" w:lineRule="auto"/>
        <w:ind w:left="0" w:firstLine="0"/>
        <w:jc w:val="center"/>
        <w:outlineLvl w:val="0"/>
        <w:rPr>
          <w:b/>
          <w:sz w:val="24"/>
          <w:szCs w:val="24"/>
        </w:rPr>
      </w:pPr>
      <w:r w:rsidRPr="00C50D25">
        <w:rPr>
          <w:b/>
          <w:sz w:val="24"/>
          <w:szCs w:val="24"/>
        </w:rPr>
        <w:t xml:space="preserve">РЕКВІЗИТИ </w:t>
      </w:r>
      <w:r w:rsidR="00C536B0" w:rsidRPr="00C50D25">
        <w:rPr>
          <w:b/>
          <w:sz w:val="24"/>
          <w:szCs w:val="24"/>
        </w:rPr>
        <w:t xml:space="preserve">І ПІДПИСИ </w:t>
      </w:r>
      <w:r w:rsidRPr="00C50D25">
        <w:rPr>
          <w:b/>
          <w:sz w:val="24"/>
          <w:szCs w:val="24"/>
        </w:rPr>
        <w:t>СТОРІН</w:t>
      </w:r>
    </w:p>
    <w:tbl>
      <w:tblPr>
        <w:tblW w:w="10065" w:type="dxa"/>
        <w:tblInd w:w="108" w:type="dxa"/>
        <w:tblLook w:val="01E0"/>
      </w:tblPr>
      <w:tblGrid>
        <w:gridCol w:w="5245"/>
        <w:gridCol w:w="4820"/>
      </w:tblGrid>
      <w:tr w:rsidR="00C50D25" w:rsidRPr="00C50D25" w:rsidTr="00E3281A">
        <w:trPr>
          <w:trHeight w:val="4021"/>
        </w:trPr>
        <w:tc>
          <w:tcPr>
            <w:tcW w:w="5245" w:type="dxa"/>
          </w:tcPr>
          <w:p w:rsidR="00C50D25" w:rsidRPr="00C536B0" w:rsidRDefault="00C50D25" w:rsidP="00C50D25">
            <w:pPr>
              <w:spacing w:after="0" w:line="276" w:lineRule="auto"/>
              <w:ind w:right="43"/>
              <w:rPr>
                <w:rFonts w:ascii="Times New Roman" w:hAnsi="Times New Roman" w:cs="Times New Roman"/>
                <w:b/>
                <w:lang w:val="uk-UA"/>
              </w:rPr>
            </w:pPr>
            <w:r w:rsidRPr="00C536B0">
              <w:rPr>
                <w:rFonts w:ascii="Times New Roman" w:hAnsi="Times New Roman" w:cs="Times New Roman"/>
                <w:b/>
                <w:lang w:val="uk-UA"/>
              </w:rPr>
              <w:t>ПОКУПЕЦЬ:</w:t>
            </w:r>
            <w:r w:rsidR="00C411A9">
              <w:rPr>
                <w:rFonts w:ascii="Times New Roman" w:hAnsi="Times New Roman" w:cs="Times New Roman"/>
                <w:b/>
                <w:lang w:val="uk-UA"/>
              </w:rPr>
              <w:t xml:space="preserve">  </w:t>
            </w:r>
          </w:p>
          <w:p w:rsidR="006A70ED" w:rsidRPr="006A70ED" w:rsidRDefault="006A70ED" w:rsidP="002E6429">
            <w:pPr>
              <w:suppressAutoHyphens/>
              <w:spacing w:after="0" w:line="240" w:lineRule="auto"/>
              <w:rPr>
                <w:rFonts w:ascii="Times New Roman" w:hAnsi="Times New Roman" w:cs="Times New Roman"/>
                <w:bCs/>
                <w:sz w:val="24"/>
                <w:szCs w:val="24"/>
                <w:lang w:val="uk-UA"/>
              </w:rPr>
            </w:pPr>
            <w:proofErr w:type="spellStart"/>
            <w:r w:rsidRPr="006A70ED">
              <w:rPr>
                <w:rFonts w:ascii="Times New Roman" w:hAnsi="Times New Roman" w:cs="Times New Roman"/>
                <w:b/>
                <w:sz w:val="24"/>
                <w:szCs w:val="24"/>
                <w:lang w:val="uk-UA"/>
              </w:rPr>
              <w:t>КП</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Великодимерське</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Великодимерської</w:t>
            </w:r>
            <w:proofErr w:type="spellEnd"/>
            <w:r w:rsidRPr="006A70ED">
              <w:rPr>
                <w:rFonts w:ascii="Times New Roman" w:hAnsi="Times New Roman" w:cs="Times New Roman"/>
                <w:b/>
                <w:sz w:val="24"/>
                <w:szCs w:val="24"/>
                <w:lang w:val="uk-UA"/>
              </w:rPr>
              <w:t xml:space="preserve"> селищної ради Броварського району Київської області</w:t>
            </w:r>
            <w:r w:rsidRPr="006A70ED">
              <w:rPr>
                <w:rFonts w:ascii="Times New Roman" w:hAnsi="Times New Roman" w:cs="Times New Roman"/>
                <w:bCs/>
                <w:sz w:val="24"/>
                <w:szCs w:val="24"/>
                <w:lang w:val="uk-UA"/>
              </w:rPr>
              <w:t xml:space="preserve"> </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Юридична</w:t>
            </w:r>
            <w:proofErr w:type="spellEnd"/>
            <w:r w:rsidRPr="006A70ED">
              <w:rPr>
                <w:i/>
                <w:iCs/>
                <w:lang w:eastAsia="uk-UA"/>
              </w:rPr>
              <w:t xml:space="preserve"> адреса:</w:t>
            </w:r>
            <w:r w:rsidRPr="006A70ED">
              <w:rPr>
                <w:lang w:eastAsia="uk-UA"/>
              </w:rPr>
              <w:t xml:space="preserve"> 07442, </w:t>
            </w:r>
            <w:proofErr w:type="spellStart"/>
            <w:r w:rsidRPr="006A70ED">
              <w:rPr>
                <w:lang w:eastAsia="uk-UA"/>
              </w:rPr>
              <w:t>Україна</w:t>
            </w:r>
            <w:proofErr w:type="spellEnd"/>
            <w:r w:rsidRPr="006A70ED">
              <w:rPr>
                <w:lang w:eastAsia="uk-UA"/>
              </w:rPr>
              <w:t xml:space="preserve">,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Бобрицька</w:t>
            </w:r>
            <w:proofErr w:type="spellEnd"/>
            <w:r w:rsidRPr="006A70ED">
              <w:rPr>
                <w:lang w:eastAsia="uk-UA"/>
              </w:rPr>
              <w:t>, 1</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Фактична</w:t>
            </w:r>
            <w:proofErr w:type="spellEnd"/>
            <w:r w:rsidRPr="006A70ED">
              <w:rPr>
                <w:i/>
                <w:iCs/>
                <w:lang w:eastAsia="uk-UA"/>
              </w:rPr>
              <w:t xml:space="preserve"> адреса:</w:t>
            </w:r>
            <w:r w:rsidRPr="006A70ED">
              <w:rPr>
                <w:lang w:eastAsia="uk-UA"/>
              </w:rPr>
              <w:t xml:space="preserve"> 07442,Україна,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Соборна</w:t>
            </w:r>
            <w:proofErr w:type="spellEnd"/>
            <w:r w:rsidRPr="006A70ED">
              <w:rPr>
                <w:lang w:eastAsia="uk-UA"/>
              </w:rPr>
              <w:t>, 15А</w:t>
            </w:r>
          </w:p>
          <w:p w:rsidR="006A70ED" w:rsidRPr="006A70ED" w:rsidRDefault="002E6429" w:rsidP="002E6429">
            <w:pPr>
              <w:suppressAutoHyphens/>
              <w:spacing w:after="0" w:line="240" w:lineRule="auto"/>
              <w:rPr>
                <w:rFonts w:ascii="Times New Roman" w:hAnsi="Times New Roman" w:cs="Times New Roman"/>
                <w:bCs/>
                <w:sz w:val="24"/>
                <w:szCs w:val="24"/>
                <w:lang w:val="uk-UA"/>
              </w:rPr>
            </w:pPr>
            <w:r w:rsidRPr="006A70ED">
              <w:rPr>
                <w:rFonts w:ascii="Times New Roman" w:hAnsi="Times New Roman" w:cs="Times New Roman"/>
                <w:bCs/>
                <w:sz w:val="24"/>
                <w:szCs w:val="24"/>
                <w:lang w:val="uk-UA"/>
              </w:rPr>
              <w:t xml:space="preserve">код </w:t>
            </w:r>
            <w:r w:rsidR="006A70ED" w:rsidRPr="006A70ED">
              <w:rPr>
                <w:rFonts w:ascii="Times New Roman" w:hAnsi="Times New Roman" w:cs="Times New Roman"/>
                <w:sz w:val="24"/>
                <w:szCs w:val="24"/>
              </w:rPr>
              <w:t>ЄДРПОУ</w:t>
            </w:r>
            <w:r w:rsidR="006A70ED" w:rsidRPr="006A70ED">
              <w:rPr>
                <w:rFonts w:ascii="Times New Roman" w:hAnsi="Times New Roman" w:cs="Times New Roman"/>
                <w:bCs/>
                <w:sz w:val="24"/>
                <w:szCs w:val="24"/>
                <w:lang w:val="uk-UA"/>
              </w:rPr>
              <w:t xml:space="preserve"> 32183650</w:t>
            </w:r>
          </w:p>
          <w:p w:rsidR="006A70ED" w:rsidRPr="006A70ED" w:rsidRDefault="002E6429" w:rsidP="006A70ED">
            <w:pPr>
              <w:pStyle w:val="af6"/>
              <w:rPr>
                <w:rFonts w:ascii="Times New Roman" w:hAnsi="Times New Roman" w:cs="Times New Roman"/>
                <w:sz w:val="24"/>
                <w:szCs w:val="24"/>
              </w:rPr>
            </w:pPr>
            <w:r w:rsidRPr="006A70ED">
              <w:rPr>
                <w:bCs/>
                <w:lang w:val="uk-UA"/>
              </w:rPr>
              <w:t xml:space="preserve"> </w:t>
            </w:r>
            <w:r w:rsidR="006A70ED" w:rsidRPr="006A70ED">
              <w:rPr>
                <w:rFonts w:ascii="Times New Roman" w:hAnsi="Times New Roman" w:cs="Times New Roman"/>
                <w:sz w:val="24"/>
                <w:szCs w:val="24"/>
              </w:rPr>
              <w:t xml:space="preserve">Тел /04594/ 4-11-38, /04594/4-11-36 /факс/  </w:t>
            </w:r>
          </w:p>
          <w:p w:rsidR="006A70ED" w:rsidRPr="006A70ED" w:rsidRDefault="006A70ED" w:rsidP="006A70ED">
            <w:pPr>
              <w:pStyle w:val="af6"/>
              <w:rPr>
                <w:rFonts w:ascii="Times New Roman" w:hAnsi="Times New Roman" w:cs="Times New Roman"/>
                <w:sz w:val="24"/>
                <w:szCs w:val="24"/>
              </w:rPr>
            </w:pPr>
            <w:r w:rsidRPr="006A70ED">
              <w:rPr>
                <w:rFonts w:ascii="Times New Roman" w:hAnsi="Times New Roman" w:cs="Times New Roman"/>
                <w:sz w:val="24"/>
                <w:szCs w:val="24"/>
              </w:rPr>
              <w:t>Ел адреса</w:t>
            </w:r>
            <w:proofErr w:type="gramStart"/>
            <w:r w:rsidRPr="006A70ED">
              <w:rPr>
                <w:rFonts w:ascii="Times New Roman" w:hAnsi="Times New Roman" w:cs="Times New Roman"/>
                <w:sz w:val="24"/>
                <w:szCs w:val="24"/>
              </w:rPr>
              <w:t xml:space="preserve"> :</w:t>
            </w:r>
            <w:proofErr w:type="gramEnd"/>
            <w:r w:rsidRPr="006A70ED">
              <w:rPr>
                <w:rFonts w:ascii="Times New Roman" w:hAnsi="Times New Roman" w:cs="Times New Roman"/>
                <w:sz w:val="24"/>
                <w:szCs w:val="24"/>
              </w:rPr>
              <w:t xml:space="preserve"> kp-vd2@ukr.net          </w:t>
            </w:r>
          </w:p>
          <w:p w:rsidR="006A70ED" w:rsidRPr="006A70ED" w:rsidRDefault="006A70ED" w:rsidP="006A70ED">
            <w:pPr>
              <w:pStyle w:val="af6"/>
              <w:rPr>
                <w:rFonts w:ascii="Times New Roman" w:hAnsi="Times New Roman" w:cs="Times New Roman"/>
                <w:color w:val="000000"/>
                <w:sz w:val="24"/>
                <w:szCs w:val="24"/>
              </w:rPr>
            </w:pPr>
            <w:r w:rsidRPr="006A70ED">
              <w:rPr>
                <w:rFonts w:ascii="Times New Roman" w:hAnsi="Times New Roman" w:cs="Times New Roman"/>
                <w:color w:val="000000"/>
                <w:sz w:val="24"/>
                <w:szCs w:val="24"/>
              </w:rPr>
              <w:t>UA ___________________________________</w:t>
            </w:r>
          </w:p>
          <w:p w:rsidR="006A70ED" w:rsidRPr="006A70ED" w:rsidRDefault="006A70ED" w:rsidP="006A70ED">
            <w:pPr>
              <w:pStyle w:val="af6"/>
              <w:rPr>
                <w:rFonts w:ascii="Times New Roman" w:hAnsi="Times New Roman" w:cs="Times New Roman"/>
                <w:color w:val="000000"/>
                <w:sz w:val="24"/>
                <w:szCs w:val="24"/>
              </w:rPr>
            </w:pPr>
            <w:proofErr w:type="spellStart"/>
            <w:r w:rsidRPr="006A70ED">
              <w:rPr>
                <w:rFonts w:ascii="Times New Roman" w:hAnsi="Times New Roman" w:cs="Times New Roman"/>
                <w:color w:val="000000"/>
                <w:sz w:val="24"/>
                <w:szCs w:val="24"/>
              </w:rPr>
              <w:t>Державна</w:t>
            </w:r>
            <w:proofErr w:type="spellEnd"/>
            <w:r w:rsidRPr="006A70ED">
              <w:rPr>
                <w:rFonts w:ascii="Times New Roman" w:hAnsi="Times New Roman" w:cs="Times New Roman"/>
                <w:color w:val="000000"/>
                <w:sz w:val="24"/>
                <w:szCs w:val="24"/>
              </w:rPr>
              <w:t xml:space="preserve"> </w:t>
            </w:r>
            <w:proofErr w:type="spellStart"/>
            <w:r w:rsidRPr="006A70ED">
              <w:rPr>
                <w:rFonts w:ascii="Times New Roman" w:hAnsi="Times New Roman" w:cs="Times New Roman"/>
                <w:color w:val="000000"/>
                <w:sz w:val="24"/>
                <w:szCs w:val="24"/>
              </w:rPr>
              <w:t>казначейська</w:t>
            </w:r>
            <w:proofErr w:type="spellEnd"/>
            <w:r w:rsidRPr="006A70ED">
              <w:rPr>
                <w:rFonts w:ascii="Times New Roman" w:hAnsi="Times New Roman" w:cs="Times New Roman"/>
                <w:color w:val="000000"/>
                <w:sz w:val="24"/>
                <w:szCs w:val="24"/>
              </w:rPr>
              <w:t xml:space="preserve"> служба м. </w:t>
            </w:r>
            <w:proofErr w:type="spellStart"/>
            <w:r w:rsidRPr="006A70ED">
              <w:rPr>
                <w:rFonts w:ascii="Times New Roman" w:hAnsi="Times New Roman" w:cs="Times New Roman"/>
                <w:color w:val="000000"/>
                <w:sz w:val="24"/>
                <w:szCs w:val="24"/>
              </w:rPr>
              <w:t>Киї</w:t>
            </w:r>
            <w:proofErr w:type="gramStart"/>
            <w:r w:rsidRPr="006A70ED">
              <w:rPr>
                <w:rFonts w:ascii="Times New Roman" w:hAnsi="Times New Roman" w:cs="Times New Roman"/>
                <w:color w:val="000000"/>
                <w:sz w:val="24"/>
                <w:szCs w:val="24"/>
              </w:rPr>
              <w:t>в</w:t>
            </w:r>
            <w:proofErr w:type="spellEnd"/>
            <w:proofErr w:type="gramEnd"/>
          </w:p>
          <w:p w:rsidR="002E6429" w:rsidRPr="006A70ED" w:rsidRDefault="002E6429" w:rsidP="002E6429">
            <w:pPr>
              <w:suppressAutoHyphens/>
              <w:spacing w:after="0" w:line="240" w:lineRule="auto"/>
              <w:rPr>
                <w:rFonts w:ascii="Times New Roman" w:hAnsi="Times New Roman" w:cs="Times New Roman"/>
                <w:bCs/>
                <w:sz w:val="24"/>
                <w:szCs w:val="24"/>
              </w:rPr>
            </w:pPr>
          </w:p>
          <w:p w:rsidR="002E6429" w:rsidRDefault="002E6429" w:rsidP="00246191">
            <w:pPr>
              <w:spacing w:after="0" w:line="240" w:lineRule="auto"/>
              <w:ind w:right="43"/>
              <w:rPr>
                <w:rFonts w:ascii="Times New Roman" w:hAnsi="Times New Roman" w:cs="Times New Roman"/>
                <w:b/>
                <w:sz w:val="24"/>
                <w:szCs w:val="24"/>
                <w:lang w:val="uk-UA"/>
              </w:rPr>
            </w:pPr>
          </w:p>
          <w:p w:rsidR="00C50D25" w:rsidRPr="00246191" w:rsidRDefault="003A0E7E" w:rsidP="00246191">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p>
          <w:p w:rsidR="00C50D25" w:rsidRPr="00246191" w:rsidRDefault="00C50D25" w:rsidP="00246191">
            <w:pPr>
              <w:spacing w:after="0" w:line="240" w:lineRule="auto"/>
              <w:ind w:right="43"/>
              <w:rPr>
                <w:rFonts w:ascii="Times New Roman" w:hAnsi="Times New Roman" w:cs="Times New Roman"/>
                <w:b/>
                <w:sz w:val="24"/>
                <w:szCs w:val="24"/>
                <w:lang w:val="uk-UA"/>
              </w:rPr>
            </w:pPr>
          </w:p>
          <w:p w:rsidR="00C50D25" w:rsidRPr="00C536B0" w:rsidRDefault="008259AB" w:rsidP="006A70ED">
            <w:pPr>
              <w:spacing w:after="0" w:line="240" w:lineRule="auto"/>
              <w:ind w:right="43"/>
              <w:rPr>
                <w:rFonts w:ascii="Times New Roman" w:hAnsi="Times New Roman" w:cs="Times New Roman"/>
                <w:b/>
                <w:lang w:val="uk-UA"/>
              </w:rPr>
            </w:pPr>
            <w:r>
              <w:rPr>
                <w:rFonts w:ascii="Times New Roman" w:hAnsi="Times New Roman" w:cs="Times New Roman"/>
                <w:b/>
                <w:sz w:val="24"/>
                <w:szCs w:val="24"/>
                <w:lang w:val="uk-UA"/>
              </w:rPr>
              <w:t>________________</w:t>
            </w:r>
            <w:r w:rsidR="002E6429">
              <w:rPr>
                <w:rFonts w:ascii="Times New Roman" w:hAnsi="Times New Roman" w:cs="Times New Roman"/>
                <w:b/>
                <w:sz w:val="24"/>
                <w:szCs w:val="24"/>
                <w:lang w:val="uk-UA"/>
              </w:rPr>
              <w:t xml:space="preserve"> </w:t>
            </w:r>
            <w:r w:rsidR="006A70ED">
              <w:rPr>
                <w:rFonts w:ascii="Times New Roman" w:hAnsi="Times New Roman" w:cs="Times New Roman"/>
                <w:b/>
                <w:sz w:val="24"/>
                <w:szCs w:val="24"/>
                <w:lang w:val="uk-UA"/>
              </w:rPr>
              <w:t>Максим ДЕШКО</w:t>
            </w:r>
          </w:p>
        </w:tc>
        <w:tc>
          <w:tcPr>
            <w:tcW w:w="4820" w:type="dxa"/>
          </w:tcPr>
          <w:p w:rsidR="00C50D25" w:rsidRPr="00C536B0" w:rsidRDefault="00C50D25" w:rsidP="00C50D25">
            <w:pPr>
              <w:spacing w:after="0" w:line="276" w:lineRule="auto"/>
              <w:ind w:right="141"/>
              <w:rPr>
                <w:rFonts w:ascii="Times New Roman" w:hAnsi="Times New Roman" w:cs="Times New Roman"/>
                <w:b/>
                <w:lang w:val="uk-UA"/>
              </w:rPr>
            </w:pPr>
            <w:r w:rsidRPr="00C536B0">
              <w:rPr>
                <w:rFonts w:ascii="Times New Roman" w:hAnsi="Times New Roman" w:cs="Times New Roman"/>
                <w:b/>
                <w:lang w:val="uk-UA"/>
              </w:rPr>
              <w:t>ПОСТАЧАЛЬНИК:</w:t>
            </w: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36B0">
            <w:pPr>
              <w:spacing w:after="0" w:line="276" w:lineRule="auto"/>
              <w:ind w:right="141"/>
              <w:rPr>
                <w:rFonts w:ascii="Times New Roman" w:hAnsi="Times New Roman" w:cs="Times New Roman"/>
                <w:lang w:val="uk-UA"/>
              </w:rPr>
            </w:pPr>
          </w:p>
        </w:tc>
      </w:tr>
    </w:tbl>
    <w:p w:rsidR="00D245BE" w:rsidRDefault="00D245BE" w:rsidP="00246191">
      <w:pPr>
        <w:spacing w:after="0" w:line="276" w:lineRule="auto"/>
        <w:ind w:left="2880" w:right="76" w:firstLine="720"/>
        <w:jc w:val="center"/>
        <w:outlineLvl w:val="0"/>
        <w:rPr>
          <w:rFonts w:ascii="Times New Roman" w:hAnsi="Times New Roman" w:cs="Times New Roman"/>
          <w:b/>
          <w:sz w:val="24"/>
          <w:szCs w:val="24"/>
          <w:lang w:val="uk-UA"/>
        </w:rPr>
      </w:pPr>
    </w:p>
    <w:p w:rsidR="00D245BE" w:rsidRDefault="00D245B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C50D25" w:rsidRPr="00246191" w:rsidRDefault="00C50D25" w:rsidP="00246191">
      <w:pPr>
        <w:spacing w:after="0" w:line="276" w:lineRule="auto"/>
        <w:ind w:left="2880" w:right="76" w:firstLine="720"/>
        <w:jc w:val="center"/>
        <w:outlineLvl w:val="0"/>
        <w:rPr>
          <w:rFonts w:ascii="Times New Roman" w:hAnsi="Times New Roman" w:cs="Times New Roman"/>
          <w:b/>
          <w:sz w:val="24"/>
          <w:szCs w:val="24"/>
          <w:lang w:val="uk-UA"/>
        </w:rPr>
      </w:pPr>
      <w:r w:rsidRPr="00246191">
        <w:rPr>
          <w:rFonts w:ascii="Times New Roman" w:hAnsi="Times New Roman" w:cs="Times New Roman"/>
          <w:b/>
          <w:sz w:val="24"/>
          <w:szCs w:val="24"/>
          <w:lang w:val="uk-UA"/>
        </w:rPr>
        <w:lastRenderedPageBreak/>
        <w:t>Додаток № 1</w:t>
      </w:r>
    </w:p>
    <w:p w:rsidR="00246191" w:rsidRPr="00246191" w:rsidRDefault="00246191" w:rsidP="00246191">
      <w:pPr>
        <w:spacing w:after="0" w:line="276" w:lineRule="auto"/>
        <w:ind w:right="76"/>
        <w:rPr>
          <w:rFonts w:ascii="Times New Roman" w:hAnsi="Times New Roman" w:cs="Times New Roman"/>
          <w:b/>
          <w:bCs/>
          <w:sz w:val="24"/>
          <w:szCs w:val="24"/>
          <w:lang w:val="uk-UA"/>
        </w:rPr>
      </w:pP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00C50D25" w:rsidRPr="00246191">
        <w:rPr>
          <w:rFonts w:ascii="Times New Roman" w:hAnsi="Times New Roman" w:cs="Times New Roman"/>
          <w:b/>
          <w:bCs/>
          <w:sz w:val="24"/>
          <w:szCs w:val="24"/>
          <w:lang w:val="uk-UA"/>
        </w:rPr>
        <w:t xml:space="preserve">до Договору про закупівлю </w:t>
      </w:r>
    </w:p>
    <w:p w:rsidR="00C50D25" w:rsidRPr="00246191" w:rsidRDefault="00246191" w:rsidP="00246191">
      <w:pPr>
        <w:spacing w:after="0" w:line="276" w:lineRule="auto"/>
        <w:ind w:left="5040" w:right="76" w:firstLine="720"/>
        <w:rPr>
          <w:rFonts w:ascii="Times New Roman" w:hAnsi="Times New Roman" w:cs="Times New Roman"/>
          <w:b/>
          <w:bCs/>
          <w:sz w:val="24"/>
          <w:szCs w:val="24"/>
          <w:lang w:val="uk-UA"/>
        </w:rPr>
      </w:pPr>
      <w:r w:rsidRPr="00246191">
        <w:rPr>
          <w:rFonts w:ascii="Times New Roman" w:hAnsi="Times New Roman" w:cs="Times New Roman"/>
          <w:b/>
          <w:bCs/>
          <w:sz w:val="24"/>
          <w:szCs w:val="24"/>
          <w:lang w:val="uk-UA"/>
        </w:rPr>
        <w:t>№ ____</w:t>
      </w:r>
      <w:r w:rsidR="00C50D25" w:rsidRPr="00246191">
        <w:rPr>
          <w:rFonts w:ascii="Times New Roman" w:hAnsi="Times New Roman" w:cs="Times New Roman"/>
          <w:b/>
          <w:bCs/>
          <w:sz w:val="24"/>
          <w:szCs w:val="24"/>
          <w:lang w:val="uk-UA"/>
        </w:rPr>
        <w:t xml:space="preserve"> від </w:t>
      </w:r>
      <w:r w:rsidRPr="00246191">
        <w:rPr>
          <w:rFonts w:ascii="Times New Roman" w:hAnsi="Times New Roman" w:cs="Times New Roman"/>
          <w:b/>
          <w:sz w:val="24"/>
          <w:szCs w:val="24"/>
          <w:lang w:val="uk-UA"/>
        </w:rPr>
        <w:t>«__» _______</w:t>
      </w:r>
      <w:r w:rsidR="008259AB">
        <w:rPr>
          <w:rFonts w:ascii="Times New Roman" w:hAnsi="Times New Roman" w:cs="Times New Roman"/>
          <w:b/>
          <w:sz w:val="24"/>
          <w:szCs w:val="24"/>
          <w:lang w:val="uk-UA"/>
        </w:rPr>
        <w:t>_202</w:t>
      </w:r>
      <w:r w:rsidR="003B4BED">
        <w:rPr>
          <w:rFonts w:ascii="Times New Roman" w:hAnsi="Times New Roman" w:cs="Times New Roman"/>
          <w:b/>
          <w:sz w:val="24"/>
          <w:szCs w:val="24"/>
          <w:lang w:val="uk-UA"/>
        </w:rPr>
        <w:t>4</w:t>
      </w:r>
      <w:r w:rsidR="00C50D25" w:rsidRPr="00246191">
        <w:rPr>
          <w:rFonts w:ascii="Times New Roman" w:hAnsi="Times New Roman" w:cs="Times New Roman"/>
          <w:b/>
          <w:sz w:val="24"/>
          <w:szCs w:val="24"/>
          <w:lang w:val="uk-UA"/>
        </w:rPr>
        <w:t xml:space="preserve"> року</w:t>
      </w:r>
    </w:p>
    <w:p w:rsidR="00C50D25" w:rsidRPr="00C50D25" w:rsidRDefault="00C50D25" w:rsidP="00C50D25">
      <w:pPr>
        <w:spacing w:line="276" w:lineRule="auto"/>
        <w:ind w:right="76"/>
        <w:jc w:val="center"/>
        <w:rPr>
          <w:rFonts w:ascii="Times New Roman" w:hAnsi="Times New Roman" w:cs="Times New Roman"/>
          <w:bCs/>
          <w:sz w:val="24"/>
          <w:szCs w:val="24"/>
          <w:lang w:val="uk-UA"/>
        </w:rPr>
      </w:pPr>
    </w:p>
    <w:p w:rsidR="00C50D25" w:rsidRPr="00C50D25" w:rsidRDefault="00C50D25" w:rsidP="00C50D25">
      <w:pPr>
        <w:spacing w:line="276" w:lineRule="auto"/>
        <w:ind w:right="76"/>
        <w:jc w:val="right"/>
        <w:rPr>
          <w:rFonts w:ascii="Times New Roman" w:hAnsi="Times New Roman" w:cs="Times New Roman"/>
          <w:sz w:val="24"/>
          <w:szCs w:val="24"/>
          <w:lang w:val="uk-UA"/>
        </w:rPr>
      </w:pPr>
    </w:p>
    <w:p w:rsidR="00C50D25" w:rsidRPr="00C50D25" w:rsidRDefault="00C50D25" w:rsidP="00C50D25">
      <w:pPr>
        <w:widowControl w:val="0"/>
        <w:spacing w:line="276" w:lineRule="auto"/>
        <w:jc w:val="center"/>
        <w:outlineLvl w:val="0"/>
        <w:rPr>
          <w:rFonts w:ascii="Times New Roman" w:hAnsi="Times New Roman" w:cs="Times New Roman"/>
          <w:b/>
          <w:i/>
          <w:sz w:val="24"/>
          <w:szCs w:val="24"/>
          <w:lang w:val="uk-UA"/>
        </w:rPr>
      </w:pPr>
      <w:r w:rsidRPr="00C50D25">
        <w:rPr>
          <w:rFonts w:ascii="Times New Roman" w:hAnsi="Times New Roman" w:cs="Times New Roman"/>
          <w:b/>
          <w:i/>
          <w:sz w:val="24"/>
          <w:szCs w:val="24"/>
          <w:lang w:val="uk-UA"/>
        </w:rPr>
        <w:t>СПЕЦИФІКАЦІЯ</w:t>
      </w:r>
    </w:p>
    <w:p w:rsidR="00246191" w:rsidRDefault="00246191" w:rsidP="00246191">
      <w:pPr>
        <w:widowControl w:val="0"/>
        <w:spacing w:line="276" w:lineRule="auto"/>
        <w:rPr>
          <w:rFonts w:ascii="Times New Roman" w:hAnsi="Times New Roman" w:cs="Times New Roman"/>
          <w:sz w:val="24"/>
          <w:szCs w:val="24"/>
          <w:lang w:val="uk-UA"/>
        </w:rPr>
      </w:pPr>
    </w:p>
    <w:p w:rsidR="00C50D25" w:rsidRPr="006A70ED" w:rsidRDefault="00C50D25" w:rsidP="00246191">
      <w:pPr>
        <w:widowControl w:val="0"/>
        <w:spacing w:line="276" w:lineRule="auto"/>
        <w:rPr>
          <w:rFonts w:ascii="Times New Roman" w:hAnsi="Times New Roman" w:cs="Times New Roman"/>
          <w:sz w:val="24"/>
          <w:szCs w:val="24"/>
          <w:lang w:val="uk-UA"/>
        </w:rPr>
      </w:pPr>
      <w:r w:rsidRPr="00C50D25">
        <w:rPr>
          <w:rFonts w:ascii="Times New Roman" w:hAnsi="Times New Roman" w:cs="Times New Roman"/>
          <w:sz w:val="24"/>
          <w:szCs w:val="24"/>
          <w:lang w:val="uk-UA"/>
        </w:rPr>
        <w:t>«</w:t>
      </w:r>
      <w:r w:rsidR="00246191">
        <w:rPr>
          <w:rFonts w:ascii="Times New Roman" w:hAnsi="Times New Roman" w:cs="Times New Roman"/>
          <w:sz w:val="24"/>
          <w:szCs w:val="24"/>
          <w:lang w:val="uk-UA"/>
        </w:rPr>
        <w:t>__</w:t>
      </w:r>
      <w:r w:rsidRPr="00C50D25">
        <w:rPr>
          <w:rFonts w:ascii="Times New Roman" w:hAnsi="Times New Roman" w:cs="Times New Roman"/>
          <w:sz w:val="24"/>
          <w:szCs w:val="24"/>
          <w:lang w:val="uk-UA"/>
        </w:rPr>
        <w:t>__»____________202</w:t>
      </w:r>
      <w:r w:rsidR="003B4BED">
        <w:rPr>
          <w:rFonts w:ascii="Times New Roman" w:hAnsi="Times New Roman" w:cs="Times New Roman"/>
          <w:sz w:val="24"/>
          <w:szCs w:val="24"/>
          <w:lang w:val="uk-UA"/>
        </w:rPr>
        <w:t>4</w:t>
      </w:r>
      <w:r w:rsidRPr="00C50D25">
        <w:rPr>
          <w:rFonts w:ascii="Times New Roman" w:hAnsi="Times New Roman" w:cs="Times New Roman"/>
          <w:sz w:val="24"/>
          <w:szCs w:val="24"/>
          <w:lang w:val="uk-UA"/>
        </w:rPr>
        <w:t xml:space="preserve"> року</w:t>
      </w:r>
      <w:r w:rsidR="002E6429">
        <w:rPr>
          <w:rFonts w:ascii="Times New Roman" w:hAnsi="Times New Roman" w:cs="Times New Roman"/>
          <w:sz w:val="24"/>
          <w:szCs w:val="24"/>
          <w:lang w:val="uk-UA"/>
        </w:rPr>
        <w:tab/>
      </w:r>
      <w:r w:rsidR="003B4BED">
        <w:rPr>
          <w:rFonts w:ascii="Times New Roman" w:hAnsi="Times New Roman" w:cs="Times New Roman"/>
          <w:sz w:val="24"/>
          <w:szCs w:val="24"/>
          <w:lang w:val="uk-UA"/>
        </w:rPr>
        <w:t xml:space="preserve">    </w:t>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3B4BED">
        <w:rPr>
          <w:rFonts w:ascii="Times New Roman" w:hAnsi="Times New Roman" w:cs="Times New Roman"/>
          <w:sz w:val="24"/>
          <w:szCs w:val="24"/>
          <w:lang w:val="uk-UA"/>
        </w:rPr>
        <w:t xml:space="preserve">    </w:t>
      </w:r>
      <w:r w:rsidR="00065722">
        <w:rPr>
          <w:rFonts w:ascii="Times New Roman" w:hAnsi="Times New Roman" w:cs="Times New Roman"/>
          <w:sz w:val="24"/>
          <w:szCs w:val="24"/>
          <w:lang w:val="uk-UA"/>
        </w:rPr>
        <w:tab/>
      </w:r>
      <w:r w:rsidR="002E6429" w:rsidRPr="006A70ED">
        <w:rPr>
          <w:rFonts w:ascii="Times New Roman" w:hAnsi="Times New Roman" w:cs="Times New Roman"/>
          <w:sz w:val="24"/>
          <w:szCs w:val="24"/>
          <w:lang w:val="uk-UA"/>
        </w:rPr>
        <w:t xml:space="preserve">  </w:t>
      </w:r>
      <w:proofErr w:type="spellStart"/>
      <w:r w:rsidR="006A70ED" w:rsidRPr="006A70ED">
        <w:rPr>
          <w:rFonts w:ascii="Times New Roman" w:hAnsi="Times New Roman" w:cs="Times New Roman"/>
          <w:sz w:val="24"/>
          <w:szCs w:val="24"/>
          <w:lang w:eastAsia="uk-UA"/>
        </w:rPr>
        <w:t>смт</w:t>
      </w:r>
      <w:proofErr w:type="spellEnd"/>
      <w:r w:rsidR="006A70ED" w:rsidRPr="006A70ED">
        <w:rPr>
          <w:rFonts w:ascii="Times New Roman" w:hAnsi="Times New Roman" w:cs="Times New Roman"/>
          <w:sz w:val="24"/>
          <w:szCs w:val="24"/>
          <w:lang w:eastAsia="uk-UA"/>
        </w:rPr>
        <w:t xml:space="preserve"> Велика </w:t>
      </w:r>
      <w:proofErr w:type="spellStart"/>
      <w:r w:rsidR="006A70ED" w:rsidRPr="006A70ED">
        <w:rPr>
          <w:rFonts w:ascii="Times New Roman" w:hAnsi="Times New Roman" w:cs="Times New Roman"/>
          <w:sz w:val="24"/>
          <w:szCs w:val="24"/>
          <w:lang w:eastAsia="uk-UA"/>
        </w:rPr>
        <w:t>Димерка</w:t>
      </w:r>
      <w:proofErr w:type="spellEnd"/>
    </w:p>
    <w:p w:rsidR="00C50D25" w:rsidRPr="00C50D25" w:rsidRDefault="00C50D25" w:rsidP="00C50D25">
      <w:pPr>
        <w:widowControl w:val="0"/>
        <w:spacing w:line="276" w:lineRule="auto"/>
        <w:jc w:val="both"/>
        <w:rPr>
          <w:rFonts w:ascii="Times New Roman" w:hAnsi="Times New Roman" w:cs="Times New Roman"/>
          <w:sz w:val="24"/>
          <w:szCs w:val="24"/>
          <w:lang w:val="uk-UA"/>
        </w:rPr>
      </w:pPr>
    </w:p>
    <w:p w:rsidR="00C50D25" w:rsidRPr="00C50D25" w:rsidRDefault="00C50D25" w:rsidP="00C50D25">
      <w:pPr>
        <w:widowControl w:val="0"/>
        <w:spacing w:line="276" w:lineRule="auto"/>
        <w:jc w:val="both"/>
        <w:rPr>
          <w:rFonts w:ascii="Times New Roman" w:hAnsi="Times New Roman" w:cs="Times New Roman"/>
          <w:sz w:val="24"/>
          <w:szCs w:val="24"/>
          <w:lang w:val="uk-UA"/>
        </w:rPr>
      </w:pPr>
    </w:p>
    <w:tbl>
      <w:tblPr>
        <w:tblW w:w="10070" w:type="dxa"/>
        <w:tblInd w:w="98" w:type="dxa"/>
        <w:tblLayout w:type="fixed"/>
        <w:tblLook w:val="0000"/>
      </w:tblPr>
      <w:tblGrid>
        <w:gridCol w:w="1049"/>
        <w:gridCol w:w="3885"/>
        <w:gridCol w:w="1103"/>
        <w:gridCol w:w="1101"/>
        <w:gridCol w:w="1390"/>
        <w:gridCol w:w="1542"/>
      </w:tblGrid>
      <w:tr w:rsidR="00C50D25" w:rsidRPr="00C50D25" w:rsidTr="00E3281A">
        <w:trPr>
          <w:trHeight w:val="614"/>
        </w:trPr>
        <w:tc>
          <w:tcPr>
            <w:tcW w:w="1049" w:type="dxa"/>
            <w:tcBorders>
              <w:top w:val="single" w:sz="4" w:space="0" w:color="auto"/>
              <w:left w:val="single" w:sz="4" w:space="0" w:color="auto"/>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w:t>
            </w:r>
          </w:p>
        </w:tc>
        <w:tc>
          <w:tcPr>
            <w:tcW w:w="3885"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Найменування </w:t>
            </w:r>
          </w:p>
        </w:tc>
        <w:tc>
          <w:tcPr>
            <w:tcW w:w="1103"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Од. </w:t>
            </w:r>
            <w:proofErr w:type="spellStart"/>
            <w:r w:rsidRPr="00C50D25">
              <w:rPr>
                <w:rFonts w:ascii="Times New Roman" w:hAnsi="Times New Roman" w:cs="Times New Roman"/>
                <w:b/>
                <w:sz w:val="24"/>
                <w:szCs w:val="24"/>
                <w:lang w:val="uk-UA"/>
              </w:rPr>
              <w:t>вим</w:t>
            </w:r>
            <w:proofErr w:type="spellEnd"/>
            <w:r w:rsidRPr="00C50D25">
              <w:rPr>
                <w:rFonts w:ascii="Times New Roman" w:hAnsi="Times New Roman" w:cs="Times New Roman"/>
                <w:b/>
                <w:sz w:val="24"/>
                <w:szCs w:val="24"/>
                <w:lang w:val="uk-UA"/>
              </w:rPr>
              <w:t>.</w:t>
            </w:r>
          </w:p>
        </w:tc>
        <w:tc>
          <w:tcPr>
            <w:tcW w:w="1101"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proofErr w:type="spellStart"/>
            <w:r w:rsidRPr="00C50D25">
              <w:rPr>
                <w:rFonts w:ascii="Times New Roman" w:hAnsi="Times New Roman" w:cs="Times New Roman"/>
                <w:b/>
                <w:sz w:val="24"/>
                <w:szCs w:val="24"/>
                <w:lang w:val="uk-UA"/>
              </w:rPr>
              <w:t>К-</w:t>
            </w:r>
            <w:proofErr w:type="spellEnd"/>
            <w:r w:rsidRPr="00C50D25">
              <w:rPr>
                <w:rFonts w:ascii="Times New Roman" w:hAnsi="Times New Roman" w:cs="Times New Roman"/>
                <w:b/>
                <w:sz w:val="24"/>
                <w:szCs w:val="24"/>
                <w:lang w:val="uk-UA"/>
              </w:rPr>
              <w:t xml:space="preserve"> </w:t>
            </w:r>
            <w:proofErr w:type="spellStart"/>
            <w:r w:rsidRPr="00C50D25">
              <w:rPr>
                <w:rFonts w:ascii="Times New Roman" w:hAnsi="Times New Roman" w:cs="Times New Roman"/>
                <w:b/>
                <w:sz w:val="24"/>
                <w:szCs w:val="24"/>
                <w:lang w:val="uk-UA"/>
              </w:rPr>
              <w:t>сть</w:t>
            </w:r>
            <w:proofErr w:type="spellEnd"/>
          </w:p>
        </w:tc>
        <w:tc>
          <w:tcPr>
            <w:tcW w:w="1390"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Ціна без ПДВ, грн.</w:t>
            </w:r>
          </w:p>
        </w:tc>
        <w:tc>
          <w:tcPr>
            <w:tcW w:w="1542"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без ПДВ, грн.</w:t>
            </w:r>
          </w:p>
        </w:tc>
      </w:tr>
      <w:tr w:rsidR="00C50D25" w:rsidRPr="00C50D25" w:rsidTr="00E3281A">
        <w:trPr>
          <w:trHeight w:val="18"/>
        </w:trPr>
        <w:tc>
          <w:tcPr>
            <w:tcW w:w="1049" w:type="dxa"/>
            <w:tcBorders>
              <w:top w:val="nil"/>
              <w:left w:val="single" w:sz="4" w:space="0" w:color="auto"/>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sz w:val="24"/>
                <w:szCs w:val="24"/>
                <w:lang w:val="uk-UA" w:eastAsia="en-US"/>
              </w:rPr>
            </w:pPr>
            <w:r w:rsidRPr="00C50D25">
              <w:rPr>
                <w:rFonts w:ascii="Times New Roman" w:hAnsi="Times New Roman" w:cs="Times New Roman"/>
                <w:sz w:val="24"/>
                <w:szCs w:val="24"/>
                <w:lang w:val="uk-UA" w:eastAsia="en-US"/>
              </w:rPr>
              <w:t>1</w:t>
            </w:r>
          </w:p>
        </w:tc>
        <w:tc>
          <w:tcPr>
            <w:tcW w:w="3885" w:type="dxa"/>
            <w:tcBorders>
              <w:top w:val="nil"/>
              <w:left w:val="nil"/>
              <w:bottom w:val="single" w:sz="4" w:space="0" w:color="auto"/>
              <w:right w:val="single" w:sz="4" w:space="0" w:color="auto"/>
            </w:tcBorders>
            <w:vAlign w:val="bottom"/>
          </w:tcPr>
          <w:p w:rsidR="00C50D25" w:rsidRPr="00C50D25" w:rsidRDefault="00C50D25" w:rsidP="00C50D25">
            <w:pPr>
              <w:spacing w:line="276" w:lineRule="auto"/>
              <w:rPr>
                <w:rFonts w:ascii="Times New Roman" w:hAnsi="Times New Roman" w:cs="Times New Roman"/>
                <w:sz w:val="24"/>
                <w:szCs w:val="24"/>
                <w:lang w:val="uk-UA"/>
              </w:rPr>
            </w:pPr>
          </w:p>
        </w:tc>
        <w:tc>
          <w:tcPr>
            <w:tcW w:w="1103" w:type="dxa"/>
            <w:tcBorders>
              <w:top w:val="nil"/>
              <w:left w:val="nil"/>
              <w:bottom w:val="single" w:sz="4" w:space="0" w:color="auto"/>
              <w:right w:val="single" w:sz="4" w:space="0" w:color="auto"/>
            </w:tcBorders>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1101"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1390"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right"/>
              <w:rPr>
                <w:rFonts w:ascii="Times New Roman" w:hAnsi="Times New Roman" w:cs="Times New Roman"/>
                <w:sz w:val="24"/>
                <w:szCs w:val="24"/>
                <w:lang w:val="uk-UA"/>
              </w:rPr>
            </w:pPr>
          </w:p>
        </w:tc>
        <w:tc>
          <w:tcPr>
            <w:tcW w:w="1542"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right"/>
              <w:rPr>
                <w:rFonts w:ascii="Times New Roman" w:hAnsi="Times New Roman" w:cs="Times New Roman"/>
                <w:sz w:val="24"/>
                <w:szCs w:val="24"/>
                <w:lang w:val="uk-UA"/>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без ПДВ, грн.</w:t>
            </w:r>
          </w:p>
        </w:tc>
        <w:tc>
          <w:tcPr>
            <w:tcW w:w="1542" w:type="dxa"/>
            <w:tcBorders>
              <w:top w:val="single" w:sz="4" w:space="0" w:color="auto"/>
              <w:left w:val="nil"/>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ПДВ 20%</w:t>
            </w:r>
          </w:p>
        </w:tc>
        <w:tc>
          <w:tcPr>
            <w:tcW w:w="1542" w:type="dxa"/>
            <w:tcBorders>
              <w:top w:val="single" w:sz="4" w:space="0" w:color="auto"/>
              <w:left w:val="nil"/>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з ПДВ, грн.</w:t>
            </w:r>
          </w:p>
        </w:tc>
        <w:tc>
          <w:tcPr>
            <w:tcW w:w="1542" w:type="dxa"/>
            <w:tcBorders>
              <w:top w:val="single" w:sz="4" w:space="0" w:color="auto"/>
              <w:left w:val="single" w:sz="4" w:space="0" w:color="auto"/>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bl>
    <w:p w:rsidR="00C50D25" w:rsidRPr="00C50D25" w:rsidRDefault="00C50D25" w:rsidP="00C50D25">
      <w:pPr>
        <w:widowControl w:val="0"/>
        <w:spacing w:line="276" w:lineRule="auto"/>
        <w:jc w:val="both"/>
        <w:rPr>
          <w:rFonts w:ascii="Times New Roman" w:hAnsi="Times New Roman" w:cs="Times New Roman"/>
          <w:sz w:val="24"/>
          <w:szCs w:val="24"/>
          <w:lang w:val="uk-UA"/>
        </w:rPr>
      </w:pPr>
    </w:p>
    <w:p w:rsidR="00C50D25" w:rsidRPr="00C50D25" w:rsidRDefault="00C50D25" w:rsidP="00C50D25">
      <w:pPr>
        <w:widowControl w:val="0"/>
        <w:spacing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Базисна умова поставки – DDP.</w:t>
      </w:r>
    </w:p>
    <w:p w:rsidR="00C50D25" w:rsidRPr="00C50D25" w:rsidRDefault="003A0E7E" w:rsidP="00C50D25">
      <w:pPr>
        <w:widowControl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поставк</w:t>
      </w:r>
      <w:r w:rsidRPr="006A70ED">
        <w:rPr>
          <w:rFonts w:ascii="Times New Roman" w:hAnsi="Times New Roman" w:cs="Times New Roman"/>
          <w:sz w:val="24"/>
          <w:szCs w:val="24"/>
          <w:lang w:val="uk-UA"/>
        </w:rPr>
        <w:t xml:space="preserve">и: </w:t>
      </w:r>
      <w:r w:rsidR="006A70ED" w:rsidRPr="006A70ED">
        <w:rPr>
          <w:rFonts w:ascii="Times New Roman" w:hAnsi="Times New Roman" w:cs="Times New Roman"/>
          <w:sz w:val="24"/>
          <w:szCs w:val="24"/>
          <w:lang w:eastAsia="uk-UA"/>
        </w:rPr>
        <w:t xml:space="preserve">07442,Україна, </w:t>
      </w:r>
      <w:proofErr w:type="spellStart"/>
      <w:r w:rsidR="006A70ED" w:rsidRPr="006A70ED">
        <w:rPr>
          <w:rFonts w:ascii="Times New Roman" w:hAnsi="Times New Roman" w:cs="Times New Roman"/>
          <w:sz w:val="24"/>
          <w:szCs w:val="24"/>
          <w:lang w:eastAsia="uk-UA"/>
        </w:rPr>
        <w:t>Київська</w:t>
      </w:r>
      <w:proofErr w:type="spellEnd"/>
      <w:r w:rsidR="006A70ED" w:rsidRPr="006A70ED">
        <w:rPr>
          <w:rFonts w:ascii="Times New Roman" w:hAnsi="Times New Roman" w:cs="Times New Roman"/>
          <w:sz w:val="24"/>
          <w:szCs w:val="24"/>
          <w:lang w:eastAsia="uk-UA"/>
        </w:rPr>
        <w:t xml:space="preserve"> область, </w:t>
      </w:r>
      <w:proofErr w:type="spellStart"/>
      <w:r w:rsidR="006A70ED" w:rsidRPr="006A70ED">
        <w:rPr>
          <w:rFonts w:ascii="Times New Roman" w:hAnsi="Times New Roman" w:cs="Times New Roman"/>
          <w:sz w:val="24"/>
          <w:szCs w:val="24"/>
          <w:lang w:eastAsia="uk-UA"/>
        </w:rPr>
        <w:t>Броварський</w:t>
      </w:r>
      <w:proofErr w:type="spellEnd"/>
      <w:r w:rsidR="006A70ED" w:rsidRPr="006A70ED">
        <w:rPr>
          <w:rFonts w:ascii="Times New Roman" w:hAnsi="Times New Roman" w:cs="Times New Roman"/>
          <w:sz w:val="24"/>
          <w:szCs w:val="24"/>
          <w:lang w:eastAsia="uk-UA"/>
        </w:rPr>
        <w:t xml:space="preserve"> район, </w:t>
      </w:r>
      <w:proofErr w:type="spellStart"/>
      <w:r w:rsidR="006A70ED" w:rsidRPr="006A70ED">
        <w:rPr>
          <w:rFonts w:ascii="Times New Roman" w:hAnsi="Times New Roman" w:cs="Times New Roman"/>
          <w:sz w:val="24"/>
          <w:szCs w:val="24"/>
          <w:lang w:eastAsia="uk-UA"/>
        </w:rPr>
        <w:t>смт</w:t>
      </w:r>
      <w:proofErr w:type="spellEnd"/>
      <w:r w:rsidR="006A70ED" w:rsidRPr="006A70ED">
        <w:rPr>
          <w:rFonts w:ascii="Times New Roman" w:hAnsi="Times New Roman" w:cs="Times New Roman"/>
          <w:sz w:val="24"/>
          <w:szCs w:val="24"/>
          <w:lang w:eastAsia="uk-UA"/>
        </w:rPr>
        <w:t xml:space="preserve"> Велика </w:t>
      </w:r>
      <w:proofErr w:type="spellStart"/>
      <w:r w:rsidR="006A70ED" w:rsidRPr="006A70ED">
        <w:rPr>
          <w:rFonts w:ascii="Times New Roman" w:hAnsi="Times New Roman" w:cs="Times New Roman"/>
          <w:sz w:val="24"/>
          <w:szCs w:val="24"/>
          <w:lang w:eastAsia="uk-UA"/>
        </w:rPr>
        <w:t>Димерка</w:t>
      </w:r>
      <w:proofErr w:type="spellEnd"/>
      <w:r w:rsidR="006A70ED" w:rsidRPr="006A70ED">
        <w:rPr>
          <w:rFonts w:ascii="Times New Roman" w:hAnsi="Times New Roman" w:cs="Times New Roman"/>
          <w:sz w:val="24"/>
          <w:szCs w:val="24"/>
          <w:lang w:eastAsia="uk-UA"/>
        </w:rPr>
        <w:t xml:space="preserve">, </w:t>
      </w:r>
      <w:proofErr w:type="spellStart"/>
      <w:r w:rsidR="006A70ED" w:rsidRPr="006A70ED">
        <w:rPr>
          <w:rFonts w:ascii="Times New Roman" w:hAnsi="Times New Roman" w:cs="Times New Roman"/>
          <w:sz w:val="24"/>
          <w:szCs w:val="24"/>
          <w:lang w:eastAsia="uk-UA"/>
        </w:rPr>
        <w:t>вул</w:t>
      </w:r>
      <w:proofErr w:type="spellEnd"/>
      <w:r w:rsidR="006A70ED" w:rsidRPr="006A70ED">
        <w:rPr>
          <w:rFonts w:ascii="Times New Roman" w:hAnsi="Times New Roman" w:cs="Times New Roman"/>
          <w:sz w:val="24"/>
          <w:szCs w:val="24"/>
          <w:lang w:eastAsia="uk-UA"/>
        </w:rPr>
        <w:t xml:space="preserve">. </w:t>
      </w:r>
      <w:proofErr w:type="spellStart"/>
      <w:r w:rsidR="006A70ED" w:rsidRPr="006A70ED">
        <w:rPr>
          <w:rFonts w:ascii="Times New Roman" w:hAnsi="Times New Roman" w:cs="Times New Roman"/>
          <w:sz w:val="24"/>
          <w:szCs w:val="24"/>
          <w:lang w:eastAsia="uk-UA"/>
        </w:rPr>
        <w:t>Соборна</w:t>
      </w:r>
      <w:proofErr w:type="spellEnd"/>
      <w:r w:rsidR="006A70ED" w:rsidRPr="006A70ED">
        <w:rPr>
          <w:rFonts w:ascii="Times New Roman" w:hAnsi="Times New Roman" w:cs="Times New Roman"/>
          <w:sz w:val="24"/>
          <w:szCs w:val="24"/>
          <w:lang w:eastAsia="uk-UA"/>
        </w:rPr>
        <w:t>, 15А</w:t>
      </w:r>
    </w:p>
    <w:p w:rsidR="00C50D25" w:rsidRPr="00C50D25" w:rsidRDefault="00C50D25" w:rsidP="00C50D25">
      <w:pPr>
        <w:widowControl w:val="0"/>
        <w:spacing w:line="276" w:lineRule="auto"/>
        <w:jc w:val="both"/>
        <w:rPr>
          <w:rFonts w:ascii="Times New Roman" w:hAnsi="Times New Roman" w:cs="Times New Roman"/>
          <w:sz w:val="24"/>
          <w:szCs w:val="24"/>
          <w:lang w:val="uk-UA"/>
        </w:rPr>
      </w:pPr>
    </w:p>
    <w:tbl>
      <w:tblPr>
        <w:tblW w:w="9790" w:type="dxa"/>
        <w:tblInd w:w="73" w:type="dxa"/>
        <w:tblLook w:val="0000"/>
      </w:tblPr>
      <w:tblGrid>
        <w:gridCol w:w="4928"/>
        <w:gridCol w:w="4862"/>
      </w:tblGrid>
      <w:tr w:rsidR="00C50D25" w:rsidRPr="00C50D25" w:rsidTr="00E3281A">
        <w:trPr>
          <w:trHeight w:val="496"/>
        </w:trPr>
        <w:tc>
          <w:tcPr>
            <w:tcW w:w="4928" w:type="dxa"/>
          </w:tcPr>
          <w:p w:rsidR="003A0E7E" w:rsidRPr="00C536B0" w:rsidRDefault="003A0E7E" w:rsidP="003A0E7E">
            <w:pPr>
              <w:spacing w:after="0" w:line="276" w:lineRule="auto"/>
              <w:ind w:right="43"/>
              <w:rPr>
                <w:rFonts w:ascii="Times New Roman" w:hAnsi="Times New Roman" w:cs="Times New Roman"/>
                <w:b/>
                <w:lang w:val="uk-UA"/>
              </w:rPr>
            </w:pPr>
            <w:r w:rsidRPr="00C536B0">
              <w:rPr>
                <w:rFonts w:ascii="Times New Roman" w:hAnsi="Times New Roman" w:cs="Times New Roman"/>
                <w:b/>
                <w:lang w:val="uk-UA"/>
              </w:rPr>
              <w:t>ПОКУПЕЦЬ:</w:t>
            </w:r>
          </w:p>
          <w:p w:rsidR="006A70ED" w:rsidRPr="006A70ED" w:rsidRDefault="006A70ED" w:rsidP="006A70ED">
            <w:pPr>
              <w:suppressAutoHyphens/>
              <w:spacing w:after="0" w:line="240" w:lineRule="auto"/>
              <w:rPr>
                <w:rFonts w:ascii="Times New Roman" w:hAnsi="Times New Roman" w:cs="Times New Roman"/>
                <w:bCs/>
                <w:sz w:val="24"/>
                <w:szCs w:val="24"/>
                <w:lang w:val="uk-UA"/>
              </w:rPr>
            </w:pPr>
            <w:proofErr w:type="spellStart"/>
            <w:r w:rsidRPr="006A70ED">
              <w:rPr>
                <w:rFonts w:ascii="Times New Roman" w:hAnsi="Times New Roman" w:cs="Times New Roman"/>
                <w:b/>
                <w:sz w:val="24"/>
                <w:szCs w:val="24"/>
                <w:lang w:val="uk-UA"/>
              </w:rPr>
              <w:t>КП</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Великодимерське</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Великодимерської</w:t>
            </w:r>
            <w:proofErr w:type="spellEnd"/>
            <w:r w:rsidRPr="006A70ED">
              <w:rPr>
                <w:rFonts w:ascii="Times New Roman" w:hAnsi="Times New Roman" w:cs="Times New Roman"/>
                <w:b/>
                <w:sz w:val="24"/>
                <w:szCs w:val="24"/>
                <w:lang w:val="uk-UA"/>
              </w:rPr>
              <w:t xml:space="preserve"> селищної ради Броварського району Київської області</w:t>
            </w:r>
            <w:r w:rsidRPr="006A70ED">
              <w:rPr>
                <w:rFonts w:ascii="Times New Roman" w:hAnsi="Times New Roman" w:cs="Times New Roman"/>
                <w:bCs/>
                <w:sz w:val="24"/>
                <w:szCs w:val="24"/>
                <w:lang w:val="uk-UA"/>
              </w:rPr>
              <w:t xml:space="preserve"> </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Юридична</w:t>
            </w:r>
            <w:proofErr w:type="spellEnd"/>
            <w:r w:rsidRPr="006A70ED">
              <w:rPr>
                <w:i/>
                <w:iCs/>
                <w:lang w:eastAsia="uk-UA"/>
              </w:rPr>
              <w:t xml:space="preserve"> адреса:</w:t>
            </w:r>
            <w:r w:rsidRPr="006A70ED">
              <w:rPr>
                <w:lang w:eastAsia="uk-UA"/>
              </w:rPr>
              <w:t xml:space="preserve"> 07442, </w:t>
            </w:r>
            <w:proofErr w:type="spellStart"/>
            <w:r w:rsidRPr="006A70ED">
              <w:rPr>
                <w:lang w:eastAsia="uk-UA"/>
              </w:rPr>
              <w:t>Україна</w:t>
            </w:r>
            <w:proofErr w:type="spellEnd"/>
            <w:r w:rsidRPr="006A70ED">
              <w:rPr>
                <w:lang w:eastAsia="uk-UA"/>
              </w:rPr>
              <w:t xml:space="preserve">,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Бобрицька</w:t>
            </w:r>
            <w:proofErr w:type="spellEnd"/>
            <w:r w:rsidRPr="006A70ED">
              <w:rPr>
                <w:lang w:eastAsia="uk-UA"/>
              </w:rPr>
              <w:t>, 1</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Фактична</w:t>
            </w:r>
            <w:proofErr w:type="spellEnd"/>
            <w:r w:rsidRPr="006A70ED">
              <w:rPr>
                <w:i/>
                <w:iCs/>
                <w:lang w:eastAsia="uk-UA"/>
              </w:rPr>
              <w:t xml:space="preserve"> адреса:</w:t>
            </w:r>
            <w:r w:rsidRPr="006A70ED">
              <w:rPr>
                <w:lang w:eastAsia="uk-UA"/>
              </w:rPr>
              <w:t xml:space="preserve"> 07442,Україна,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Соборна</w:t>
            </w:r>
            <w:proofErr w:type="spellEnd"/>
            <w:r w:rsidRPr="006A70ED">
              <w:rPr>
                <w:lang w:eastAsia="uk-UA"/>
              </w:rPr>
              <w:t>, 15А</w:t>
            </w:r>
          </w:p>
          <w:p w:rsidR="006A70ED" w:rsidRPr="006A70ED" w:rsidRDefault="006A70ED" w:rsidP="006A70ED">
            <w:pPr>
              <w:suppressAutoHyphens/>
              <w:spacing w:after="0" w:line="240" w:lineRule="auto"/>
              <w:rPr>
                <w:rFonts w:ascii="Times New Roman" w:hAnsi="Times New Roman" w:cs="Times New Roman"/>
                <w:bCs/>
                <w:sz w:val="24"/>
                <w:szCs w:val="24"/>
                <w:lang w:val="uk-UA"/>
              </w:rPr>
            </w:pPr>
            <w:r w:rsidRPr="006A70ED">
              <w:rPr>
                <w:rFonts w:ascii="Times New Roman" w:hAnsi="Times New Roman" w:cs="Times New Roman"/>
                <w:bCs/>
                <w:sz w:val="24"/>
                <w:szCs w:val="24"/>
                <w:lang w:val="uk-UA"/>
              </w:rPr>
              <w:t xml:space="preserve">код </w:t>
            </w:r>
            <w:r w:rsidRPr="006A70ED">
              <w:rPr>
                <w:rFonts w:ascii="Times New Roman" w:hAnsi="Times New Roman" w:cs="Times New Roman"/>
                <w:sz w:val="24"/>
                <w:szCs w:val="24"/>
              </w:rPr>
              <w:t>ЄДРПОУ</w:t>
            </w:r>
            <w:r w:rsidRPr="006A70ED">
              <w:rPr>
                <w:rFonts w:ascii="Times New Roman" w:hAnsi="Times New Roman" w:cs="Times New Roman"/>
                <w:bCs/>
                <w:sz w:val="24"/>
                <w:szCs w:val="24"/>
                <w:lang w:val="uk-UA"/>
              </w:rPr>
              <w:t xml:space="preserve"> 32183650</w:t>
            </w:r>
          </w:p>
          <w:p w:rsidR="006A70ED" w:rsidRPr="006A70ED" w:rsidRDefault="006A70ED" w:rsidP="006A70ED">
            <w:pPr>
              <w:pStyle w:val="af6"/>
              <w:rPr>
                <w:rFonts w:ascii="Times New Roman" w:hAnsi="Times New Roman" w:cs="Times New Roman"/>
                <w:sz w:val="24"/>
                <w:szCs w:val="24"/>
              </w:rPr>
            </w:pPr>
            <w:r w:rsidRPr="006A70ED">
              <w:rPr>
                <w:bCs/>
                <w:lang w:val="uk-UA"/>
              </w:rPr>
              <w:t xml:space="preserve"> </w:t>
            </w:r>
            <w:r w:rsidRPr="006A70ED">
              <w:rPr>
                <w:rFonts w:ascii="Times New Roman" w:hAnsi="Times New Roman" w:cs="Times New Roman"/>
                <w:sz w:val="24"/>
                <w:szCs w:val="24"/>
              </w:rPr>
              <w:t xml:space="preserve">Тел /04594/ 4-11-38, /04594/4-11-36 /факс/  </w:t>
            </w:r>
          </w:p>
          <w:p w:rsidR="006A70ED" w:rsidRPr="006A70ED" w:rsidRDefault="006A70ED" w:rsidP="006A70ED">
            <w:pPr>
              <w:pStyle w:val="af6"/>
              <w:rPr>
                <w:rFonts w:ascii="Times New Roman" w:hAnsi="Times New Roman" w:cs="Times New Roman"/>
                <w:sz w:val="24"/>
                <w:szCs w:val="24"/>
              </w:rPr>
            </w:pPr>
            <w:r w:rsidRPr="006A70ED">
              <w:rPr>
                <w:rFonts w:ascii="Times New Roman" w:hAnsi="Times New Roman" w:cs="Times New Roman"/>
                <w:sz w:val="24"/>
                <w:szCs w:val="24"/>
              </w:rPr>
              <w:t>Ел адреса</w:t>
            </w:r>
            <w:proofErr w:type="gramStart"/>
            <w:r w:rsidRPr="006A70ED">
              <w:rPr>
                <w:rFonts w:ascii="Times New Roman" w:hAnsi="Times New Roman" w:cs="Times New Roman"/>
                <w:sz w:val="24"/>
                <w:szCs w:val="24"/>
              </w:rPr>
              <w:t xml:space="preserve"> :</w:t>
            </w:r>
            <w:proofErr w:type="gramEnd"/>
            <w:r w:rsidRPr="006A70ED">
              <w:rPr>
                <w:rFonts w:ascii="Times New Roman" w:hAnsi="Times New Roman" w:cs="Times New Roman"/>
                <w:sz w:val="24"/>
                <w:szCs w:val="24"/>
              </w:rPr>
              <w:t xml:space="preserve"> kp-vd2@ukr.net          </w:t>
            </w:r>
          </w:p>
          <w:p w:rsidR="006A70ED" w:rsidRPr="006A70ED" w:rsidRDefault="006A70ED" w:rsidP="006A70ED">
            <w:pPr>
              <w:pStyle w:val="af6"/>
              <w:rPr>
                <w:rFonts w:ascii="Times New Roman" w:hAnsi="Times New Roman" w:cs="Times New Roman"/>
                <w:color w:val="000000"/>
                <w:sz w:val="24"/>
                <w:szCs w:val="24"/>
              </w:rPr>
            </w:pPr>
            <w:r w:rsidRPr="006A70ED">
              <w:rPr>
                <w:rFonts w:ascii="Times New Roman" w:hAnsi="Times New Roman" w:cs="Times New Roman"/>
                <w:color w:val="000000"/>
                <w:sz w:val="24"/>
                <w:szCs w:val="24"/>
              </w:rPr>
              <w:t>UA ___________________________________</w:t>
            </w:r>
          </w:p>
          <w:p w:rsidR="006A70ED" w:rsidRPr="006A70ED" w:rsidRDefault="006A70ED" w:rsidP="006A70ED">
            <w:pPr>
              <w:pStyle w:val="af6"/>
              <w:rPr>
                <w:rFonts w:ascii="Times New Roman" w:hAnsi="Times New Roman" w:cs="Times New Roman"/>
                <w:color w:val="000000"/>
                <w:sz w:val="24"/>
                <w:szCs w:val="24"/>
              </w:rPr>
            </w:pPr>
            <w:proofErr w:type="spellStart"/>
            <w:r w:rsidRPr="006A70ED">
              <w:rPr>
                <w:rFonts w:ascii="Times New Roman" w:hAnsi="Times New Roman" w:cs="Times New Roman"/>
                <w:color w:val="000000"/>
                <w:sz w:val="24"/>
                <w:szCs w:val="24"/>
              </w:rPr>
              <w:t>Державна</w:t>
            </w:r>
            <w:proofErr w:type="spellEnd"/>
            <w:r w:rsidRPr="006A70ED">
              <w:rPr>
                <w:rFonts w:ascii="Times New Roman" w:hAnsi="Times New Roman" w:cs="Times New Roman"/>
                <w:color w:val="000000"/>
                <w:sz w:val="24"/>
                <w:szCs w:val="24"/>
              </w:rPr>
              <w:t xml:space="preserve"> </w:t>
            </w:r>
            <w:proofErr w:type="spellStart"/>
            <w:r w:rsidRPr="006A70ED">
              <w:rPr>
                <w:rFonts w:ascii="Times New Roman" w:hAnsi="Times New Roman" w:cs="Times New Roman"/>
                <w:color w:val="000000"/>
                <w:sz w:val="24"/>
                <w:szCs w:val="24"/>
              </w:rPr>
              <w:t>казначейська</w:t>
            </w:r>
            <w:proofErr w:type="spellEnd"/>
            <w:r w:rsidRPr="006A70ED">
              <w:rPr>
                <w:rFonts w:ascii="Times New Roman" w:hAnsi="Times New Roman" w:cs="Times New Roman"/>
                <w:color w:val="000000"/>
                <w:sz w:val="24"/>
                <w:szCs w:val="24"/>
              </w:rPr>
              <w:t xml:space="preserve"> служба м. </w:t>
            </w:r>
            <w:proofErr w:type="spellStart"/>
            <w:r w:rsidRPr="006A70ED">
              <w:rPr>
                <w:rFonts w:ascii="Times New Roman" w:hAnsi="Times New Roman" w:cs="Times New Roman"/>
                <w:color w:val="000000"/>
                <w:sz w:val="24"/>
                <w:szCs w:val="24"/>
              </w:rPr>
              <w:t>Киї</w:t>
            </w:r>
            <w:proofErr w:type="gramStart"/>
            <w:r w:rsidRPr="006A70ED">
              <w:rPr>
                <w:rFonts w:ascii="Times New Roman" w:hAnsi="Times New Roman" w:cs="Times New Roman"/>
                <w:color w:val="000000"/>
                <w:sz w:val="24"/>
                <w:szCs w:val="24"/>
              </w:rPr>
              <w:t>в</w:t>
            </w:r>
            <w:proofErr w:type="spellEnd"/>
            <w:proofErr w:type="gramEnd"/>
          </w:p>
          <w:p w:rsidR="006A70ED" w:rsidRPr="006A70ED" w:rsidRDefault="006A70ED" w:rsidP="006A70ED">
            <w:pPr>
              <w:suppressAutoHyphens/>
              <w:spacing w:after="0" w:line="240" w:lineRule="auto"/>
              <w:rPr>
                <w:rFonts w:ascii="Times New Roman" w:hAnsi="Times New Roman" w:cs="Times New Roman"/>
                <w:bCs/>
                <w:sz w:val="24"/>
                <w:szCs w:val="24"/>
              </w:rPr>
            </w:pPr>
          </w:p>
          <w:p w:rsidR="006A70ED" w:rsidRDefault="006A70ED" w:rsidP="006A70ED">
            <w:pPr>
              <w:spacing w:after="0" w:line="240" w:lineRule="auto"/>
              <w:ind w:right="43"/>
              <w:rPr>
                <w:rFonts w:ascii="Times New Roman" w:hAnsi="Times New Roman" w:cs="Times New Roman"/>
                <w:b/>
                <w:sz w:val="24"/>
                <w:szCs w:val="24"/>
                <w:lang w:val="uk-UA"/>
              </w:rPr>
            </w:pPr>
          </w:p>
          <w:p w:rsidR="006A70ED" w:rsidRPr="00246191" w:rsidRDefault="006A70ED" w:rsidP="006A70ED">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p>
          <w:p w:rsidR="006A70ED" w:rsidRPr="00246191" w:rsidRDefault="006A70ED" w:rsidP="006A70ED">
            <w:pPr>
              <w:spacing w:after="0" w:line="240" w:lineRule="auto"/>
              <w:ind w:right="43"/>
              <w:rPr>
                <w:rFonts w:ascii="Times New Roman" w:hAnsi="Times New Roman" w:cs="Times New Roman"/>
                <w:b/>
                <w:sz w:val="24"/>
                <w:szCs w:val="24"/>
                <w:lang w:val="uk-UA"/>
              </w:rPr>
            </w:pPr>
          </w:p>
          <w:p w:rsidR="00C50D25" w:rsidRPr="00C50D25" w:rsidRDefault="006A70ED" w:rsidP="006A70ED">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________________ Максим ДЕШКО</w:t>
            </w:r>
          </w:p>
        </w:tc>
        <w:tc>
          <w:tcPr>
            <w:tcW w:w="4862" w:type="dxa"/>
          </w:tcPr>
          <w:p w:rsidR="00C50D25" w:rsidRPr="00C50D25" w:rsidRDefault="00C50D25" w:rsidP="00C50D25">
            <w:pPr>
              <w:spacing w:after="0" w:line="276" w:lineRule="auto"/>
              <w:ind w:left="35"/>
              <w:jc w:val="both"/>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ПОСТАЧАЛЬНИК: </w:t>
            </w:r>
          </w:p>
          <w:p w:rsidR="00C50D25" w:rsidRPr="00C50D25" w:rsidRDefault="00C50D25" w:rsidP="00C50D25">
            <w:pPr>
              <w:spacing w:after="0" w:line="276" w:lineRule="auto"/>
              <w:ind w:left="35"/>
              <w:jc w:val="both"/>
              <w:rPr>
                <w:rFonts w:ascii="Times New Roman" w:hAnsi="Times New Roman" w:cs="Times New Roman"/>
                <w:sz w:val="24"/>
                <w:szCs w:val="24"/>
                <w:lang w:val="uk-UA"/>
              </w:rPr>
            </w:pPr>
          </w:p>
          <w:p w:rsidR="00C50D25" w:rsidRPr="00C50D25" w:rsidRDefault="00C50D25" w:rsidP="00C50D25">
            <w:pPr>
              <w:spacing w:after="0" w:line="276" w:lineRule="auto"/>
              <w:ind w:left="35"/>
              <w:jc w:val="both"/>
              <w:rPr>
                <w:rFonts w:ascii="Times New Roman" w:hAnsi="Times New Roman" w:cs="Times New Roman"/>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246191" w:rsidP="00246191">
            <w:pPr>
              <w:spacing w:after="0" w:line="276" w:lineRule="auto"/>
              <w:ind w:right="43"/>
              <w:rPr>
                <w:rFonts w:ascii="Times New Roman" w:hAnsi="Times New Roman" w:cs="Times New Roman"/>
                <w:sz w:val="24"/>
                <w:szCs w:val="24"/>
                <w:lang w:val="uk-UA"/>
              </w:rPr>
            </w:pPr>
            <w:r w:rsidRPr="00C50D25">
              <w:rPr>
                <w:rFonts w:ascii="Times New Roman" w:hAnsi="Times New Roman" w:cs="Times New Roman"/>
                <w:sz w:val="24"/>
                <w:szCs w:val="24"/>
                <w:lang w:val="uk-UA"/>
              </w:rPr>
              <w:t xml:space="preserve"> </w:t>
            </w:r>
          </w:p>
        </w:tc>
      </w:tr>
    </w:tbl>
    <w:p w:rsidR="00D245BE" w:rsidRDefault="00D245BE">
      <w:pPr>
        <w:rPr>
          <w:rFonts w:ascii="Times New Roman" w:hAnsi="Times New Roman" w:cs="Times New Roman"/>
          <w:i/>
          <w:color w:val="808080"/>
          <w:sz w:val="24"/>
          <w:szCs w:val="24"/>
          <w:lang w:val="uk-UA"/>
        </w:rPr>
      </w:pPr>
    </w:p>
    <w:sectPr w:rsidR="00D245BE" w:rsidSect="006A70ED">
      <w:pgSz w:w="11906" w:h="16838"/>
      <w:pgMar w:top="851"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
    <w:nsid w:val="1C3304BA"/>
    <w:multiLevelType w:val="multilevel"/>
    <w:tmpl w:val="28083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147375E"/>
    <w:multiLevelType w:val="multilevel"/>
    <w:tmpl w:val="131A53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731CA6"/>
    <w:multiLevelType w:val="multilevel"/>
    <w:tmpl w:val="6C987A88"/>
    <w:lvl w:ilvl="0">
      <w:start w:val="5"/>
      <w:numFmt w:val="decimal"/>
      <w:lvlText w:val="%1."/>
      <w:lvlJc w:val="left"/>
      <w:pPr>
        <w:tabs>
          <w:tab w:val="num" w:pos="360"/>
        </w:tabs>
        <w:ind w:left="360" w:hanging="360"/>
      </w:pPr>
      <w:rPr>
        <w:rFonts w:cs="Times New Roman" w:hint="default"/>
        <w:sz w:val="24"/>
      </w:rPr>
    </w:lvl>
    <w:lvl w:ilvl="1">
      <w:start w:val="7"/>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nsid w:val="73ED1BD3"/>
    <w:multiLevelType w:val="multilevel"/>
    <w:tmpl w:val="B686B2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E5855"/>
    <w:rsid w:val="00010F05"/>
    <w:rsid w:val="00065722"/>
    <w:rsid w:val="000C274D"/>
    <w:rsid w:val="000E5855"/>
    <w:rsid w:val="00127935"/>
    <w:rsid w:val="0014528C"/>
    <w:rsid w:val="001A20C4"/>
    <w:rsid w:val="001A7BBF"/>
    <w:rsid w:val="00235584"/>
    <w:rsid w:val="00241B56"/>
    <w:rsid w:val="00246191"/>
    <w:rsid w:val="00297C44"/>
    <w:rsid w:val="002B1D01"/>
    <w:rsid w:val="002E6429"/>
    <w:rsid w:val="00337BFA"/>
    <w:rsid w:val="00341C52"/>
    <w:rsid w:val="0034202F"/>
    <w:rsid w:val="00352FB8"/>
    <w:rsid w:val="003A0E7E"/>
    <w:rsid w:val="003B4BED"/>
    <w:rsid w:val="003C5A50"/>
    <w:rsid w:val="004024E6"/>
    <w:rsid w:val="004075C0"/>
    <w:rsid w:val="00422F71"/>
    <w:rsid w:val="004B22DE"/>
    <w:rsid w:val="0054364C"/>
    <w:rsid w:val="005C7EC5"/>
    <w:rsid w:val="006639A3"/>
    <w:rsid w:val="00671609"/>
    <w:rsid w:val="00676839"/>
    <w:rsid w:val="006A70ED"/>
    <w:rsid w:val="006C7E2D"/>
    <w:rsid w:val="00737535"/>
    <w:rsid w:val="007403DB"/>
    <w:rsid w:val="00795A4E"/>
    <w:rsid w:val="008259AB"/>
    <w:rsid w:val="00827125"/>
    <w:rsid w:val="00842012"/>
    <w:rsid w:val="00851293"/>
    <w:rsid w:val="0089157B"/>
    <w:rsid w:val="008A2DCA"/>
    <w:rsid w:val="008F4CB4"/>
    <w:rsid w:val="009707B8"/>
    <w:rsid w:val="009C05B4"/>
    <w:rsid w:val="00A17336"/>
    <w:rsid w:val="00A351E0"/>
    <w:rsid w:val="00AB67BD"/>
    <w:rsid w:val="00B311D2"/>
    <w:rsid w:val="00B635D1"/>
    <w:rsid w:val="00C411A9"/>
    <w:rsid w:val="00C50D25"/>
    <w:rsid w:val="00C536B0"/>
    <w:rsid w:val="00CE71CD"/>
    <w:rsid w:val="00D245BE"/>
    <w:rsid w:val="00E0563E"/>
    <w:rsid w:val="00E4013F"/>
    <w:rsid w:val="00E70F03"/>
    <w:rsid w:val="00ED32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4E"/>
  </w:style>
  <w:style w:type="paragraph" w:styleId="1">
    <w:name w:val="heading 1"/>
    <w:basedOn w:val="a"/>
    <w:next w:val="a"/>
    <w:rsid w:val="00795A4E"/>
    <w:pPr>
      <w:keepNext/>
      <w:keepLines/>
      <w:spacing w:before="480" w:after="120"/>
      <w:outlineLvl w:val="0"/>
    </w:pPr>
    <w:rPr>
      <w:b/>
      <w:sz w:val="48"/>
      <w:szCs w:val="48"/>
    </w:rPr>
  </w:style>
  <w:style w:type="paragraph" w:styleId="2">
    <w:name w:val="heading 2"/>
    <w:basedOn w:val="a"/>
    <w:next w:val="a"/>
    <w:rsid w:val="00795A4E"/>
    <w:pPr>
      <w:keepNext/>
      <w:keepLines/>
      <w:spacing w:before="360" w:after="80"/>
      <w:outlineLvl w:val="1"/>
    </w:pPr>
    <w:rPr>
      <w:b/>
      <w:sz w:val="36"/>
      <w:szCs w:val="36"/>
    </w:rPr>
  </w:style>
  <w:style w:type="paragraph" w:styleId="3">
    <w:name w:val="heading 3"/>
    <w:basedOn w:val="a"/>
    <w:next w:val="a"/>
    <w:rsid w:val="00795A4E"/>
    <w:pPr>
      <w:keepNext/>
      <w:keepLines/>
      <w:spacing w:before="280" w:after="80"/>
      <w:outlineLvl w:val="2"/>
    </w:pPr>
    <w:rPr>
      <w:b/>
      <w:sz w:val="28"/>
      <w:szCs w:val="28"/>
    </w:rPr>
  </w:style>
  <w:style w:type="paragraph" w:styleId="4">
    <w:name w:val="heading 4"/>
    <w:basedOn w:val="a"/>
    <w:next w:val="a"/>
    <w:rsid w:val="00795A4E"/>
    <w:pPr>
      <w:keepNext/>
      <w:keepLines/>
      <w:spacing w:before="240" w:after="40"/>
      <w:outlineLvl w:val="3"/>
    </w:pPr>
    <w:rPr>
      <w:b/>
      <w:sz w:val="24"/>
      <w:szCs w:val="24"/>
    </w:rPr>
  </w:style>
  <w:style w:type="paragraph" w:styleId="5">
    <w:name w:val="heading 5"/>
    <w:basedOn w:val="a"/>
    <w:next w:val="a"/>
    <w:rsid w:val="00795A4E"/>
    <w:pPr>
      <w:keepNext/>
      <w:keepLines/>
      <w:spacing w:before="220" w:after="40"/>
      <w:outlineLvl w:val="4"/>
    </w:pPr>
    <w:rPr>
      <w:b/>
    </w:rPr>
  </w:style>
  <w:style w:type="paragraph" w:styleId="6">
    <w:name w:val="heading 6"/>
    <w:basedOn w:val="a"/>
    <w:next w:val="a"/>
    <w:rsid w:val="00795A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A4E"/>
    <w:tblPr>
      <w:tblCellMar>
        <w:top w:w="0" w:type="dxa"/>
        <w:left w:w="0" w:type="dxa"/>
        <w:bottom w:w="0" w:type="dxa"/>
        <w:right w:w="0" w:type="dxa"/>
      </w:tblCellMar>
    </w:tblPr>
  </w:style>
  <w:style w:type="paragraph" w:styleId="a3">
    <w:name w:val="Title"/>
    <w:basedOn w:val="a"/>
    <w:next w:val="a"/>
    <w:rsid w:val="00795A4E"/>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название табл/рис"/>
    <w:basedOn w:val="a"/>
    <w:link w:val="a8"/>
    <w:uiPriority w:val="34"/>
    <w:qFormat/>
    <w:rsid w:val="00562E0D"/>
    <w:pPr>
      <w:ind w:left="720"/>
      <w:contextualSpacing/>
    </w:pPr>
  </w:style>
  <w:style w:type="paragraph" w:styleId="a9">
    <w:name w:val="Subtitle"/>
    <w:basedOn w:val="a"/>
    <w:next w:val="a"/>
    <w:rsid w:val="00795A4E"/>
    <w:pPr>
      <w:keepNext/>
      <w:keepLines/>
      <w:spacing w:before="360" w:after="80"/>
    </w:pPr>
    <w:rPr>
      <w:rFonts w:ascii="Georgia" w:eastAsia="Georgia" w:hAnsi="Georgia" w:cs="Georgia"/>
      <w:i/>
      <w:color w:val="666666"/>
      <w:sz w:val="48"/>
      <w:szCs w:val="48"/>
    </w:rPr>
  </w:style>
  <w:style w:type="table" w:customStyle="1" w:styleId="aa">
    <w:basedOn w:val="TableNormal"/>
    <w:rsid w:val="00795A4E"/>
    <w:tblPr>
      <w:tblStyleRowBandSize w:val="1"/>
      <w:tblStyleColBandSize w:val="1"/>
      <w:tblCellMar>
        <w:top w:w="15" w:type="dxa"/>
        <w:left w:w="15" w:type="dxa"/>
        <w:bottom w:w="15" w:type="dxa"/>
        <w:right w:w="15" w:type="dxa"/>
      </w:tblCellMar>
    </w:tblPr>
  </w:style>
  <w:style w:type="table" w:customStyle="1" w:styleId="ab">
    <w:basedOn w:val="TableNormal"/>
    <w:rsid w:val="00795A4E"/>
    <w:tblPr>
      <w:tblStyleRowBandSize w:val="1"/>
      <w:tblStyleColBandSize w:val="1"/>
      <w:tblCellMar>
        <w:top w:w="15" w:type="dxa"/>
        <w:left w:w="15" w:type="dxa"/>
        <w:bottom w:w="15" w:type="dxa"/>
        <w:right w:w="15" w:type="dxa"/>
      </w:tblCellMar>
    </w:tblPr>
  </w:style>
  <w:style w:type="table" w:customStyle="1" w:styleId="ac">
    <w:basedOn w:val="TableNormal"/>
    <w:rsid w:val="00795A4E"/>
    <w:tblPr>
      <w:tblStyleRowBandSize w:val="1"/>
      <w:tblStyleColBandSize w:val="1"/>
      <w:tblCellMar>
        <w:top w:w="15" w:type="dxa"/>
        <w:left w:w="15" w:type="dxa"/>
        <w:bottom w:w="15" w:type="dxa"/>
        <w:right w:w="15" w:type="dxa"/>
      </w:tblCellMar>
    </w:tblPr>
  </w:style>
  <w:style w:type="table" w:customStyle="1" w:styleId="ad">
    <w:basedOn w:val="TableNormal"/>
    <w:rsid w:val="00795A4E"/>
    <w:tblPr>
      <w:tblStyleRowBandSize w:val="1"/>
      <w:tblStyleColBandSize w:val="1"/>
      <w:tblCellMar>
        <w:top w:w="15" w:type="dxa"/>
        <w:left w:w="15" w:type="dxa"/>
        <w:bottom w:w="15" w:type="dxa"/>
        <w:right w:w="15" w:type="dxa"/>
      </w:tblCellMar>
    </w:tblPr>
  </w:style>
  <w:style w:type="table" w:customStyle="1" w:styleId="ae">
    <w:basedOn w:val="TableNormal"/>
    <w:rsid w:val="00795A4E"/>
    <w:tblPr>
      <w:tblStyleRowBandSize w:val="1"/>
      <w:tblStyleColBandSize w:val="1"/>
      <w:tblCellMar>
        <w:top w:w="15" w:type="dxa"/>
        <w:left w:w="15" w:type="dxa"/>
        <w:bottom w:w="15" w:type="dxa"/>
        <w:right w:w="15" w:type="dxa"/>
      </w:tblCellMar>
    </w:tblPr>
  </w:style>
  <w:style w:type="table" w:customStyle="1" w:styleId="af">
    <w:basedOn w:val="TableNormal"/>
    <w:rsid w:val="00795A4E"/>
    <w:tblPr>
      <w:tblStyleRowBandSize w:val="1"/>
      <w:tblStyleColBandSize w:val="1"/>
      <w:tblCellMar>
        <w:top w:w="15" w:type="dxa"/>
        <w:left w:w="15" w:type="dxa"/>
        <w:bottom w:w="15" w:type="dxa"/>
        <w:right w:w="15" w:type="dxa"/>
      </w:tblCellMar>
    </w:tblPr>
  </w:style>
  <w:style w:type="table" w:customStyle="1" w:styleId="af0">
    <w:basedOn w:val="TableNormal"/>
    <w:rsid w:val="00795A4E"/>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C50D25"/>
    <w:pPr>
      <w:suppressAutoHyphens/>
      <w:spacing w:after="140" w:line="288" w:lineRule="auto"/>
    </w:pPr>
    <w:rPr>
      <w:rFonts w:cs="Times New Roman"/>
      <w:lang w:val="uk-UA" w:eastAsia="zh-CN"/>
    </w:rPr>
  </w:style>
  <w:style w:type="character" w:customStyle="1" w:styleId="af2">
    <w:name w:val="Основной текст Знак"/>
    <w:basedOn w:val="a0"/>
    <w:link w:val="af1"/>
    <w:rsid w:val="00C50D25"/>
    <w:rPr>
      <w:rFonts w:cs="Times New Roman"/>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50D25"/>
    <w:rPr>
      <w:rFonts w:ascii="Times New Roman" w:eastAsia="Times New Roman" w:hAnsi="Times New Roman" w:cs="Times New Roman"/>
      <w:sz w:val="24"/>
      <w:szCs w:val="24"/>
    </w:rPr>
  </w:style>
  <w:style w:type="character" w:customStyle="1" w:styleId="a8">
    <w:name w:val="Абзац списка Знак"/>
    <w:aliases w:val="Chapter10 Знак,Список уровня 2 Знак,название табл/рис Знак"/>
    <w:link w:val="a7"/>
    <w:uiPriority w:val="34"/>
    <w:rsid w:val="00C50D25"/>
  </w:style>
  <w:style w:type="paragraph" w:customStyle="1" w:styleId="10">
    <w:name w:val="Без интервала1"/>
    <w:uiPriority w:val="99"/>
    <w:rsid w:val="00C50D25"/>
    <w:pPr>
      <w:suppressAutoHyphens/>
      <w:spacing w:after="0" w:line="240" w:lineRule="auto"/>
    </w:pPr>
    <w:rPr>
      <w:kern w:val="2"/>
      <w:lang w:val="uk-UA" w:eastAsia="zh-CN"/>
    </w:rPr>
  </w:style>
  <w:style w:type="paragraph" w:styleId="af3">
    <w:name w:val="Plain Text"/>
    <w:basedOn w:val="a"/>
    <w:link w:val="af4"/>
    <w:uiPriority w:val="99"/>
    <w:rsid w:val="00C50D25"/>
    <w:pPr>
      <w:spacing w:after="0" w:line="240" w:lineRule="auto"/>
    </w:pPr>
    <w:rPr>
      <w:rFonts w:ascii="Consolas" w:eastAsia="Times New Roman" w:hAnsi="Consolas" w:cs="Times New Roman"/>
      <w:sz w:val="21"/>
      <w:szCs w:val="21"/>
    </w:rPr>
  </w:style>
  <w:style w:type="character" w:customStyle="1" w:styleId="af4">
    <w:name w:val="Текст Знак"/>
    <w:basedOn w:val="a0"/>
    <w:link w:val="af3"/>
    <w:uiPriority w:val="99"/>
    <w:rsid w:val="00C50D25"/>
    <w:rPr>
      <w:rFonts w:ascii="Consolas" w:eastAsia="Times New Roman" w:hAnsi="Consolas" w:cs="Times New Roman"/>
      <w:sz w:val="21"/>
      <w:szCs w:val="21"/>
    </w:rPr>
  </w:style>
  <w:style w:type="paragraph" w:styleId="20">
    <w:name w:val="List 2"/>
    <w:basedOn w:val="a"/>
    <w:uiPriority w:val="99"/>
    <w:rsid w:val="00C50D25"/>
    <w:pPr>
      <w:spacing w:after="0" w:line="240" w:lineRule="auto"/>
      <w:ind w:left="566" w:hanging="283"/>
    </w:pPr>
    <w:rPr>
      <w:rFonts w:ascii="Times New Roman" w:eastAsia="Times New Roman" w:hAnsi="Times New Roman" w:cs="Times New Roman"/>
      <w:lang w:val="uk-UA"/>
    </w:rPr>
  </w:style>
  <w:style w:type="paragraph" w:customStyle="1" w:styleId="11">
    <w:name w:val="Основний текст1"/>
    <w:basedOn w:val="a"/>
    <w:rsid w:val="009707B8"/>
    <w:pPr>
      <w:widowControl w:val="0"/>
      <w:tabs>
        <w:tab w:val="left" w:pos="709"/>
      </w:tabs>
      <w:suppressAutoHyphens/>
      <w:spacing w:after="120" w:line="276" w:lineRule="auto"/>
    </w:pPr>
    <w:rPr>
      <w:rFonts w:ascii="Liberation Serif" w:eastAsia="WenQuanYi Micro Hei" w:hAnsi="Liberation Serif" w:cs="Lohit Hindi"/>
      <w:color w:val="00000A"/>
      <w:sz w:val="24"/>
      <w:szCs w:val="24"/>
      <w:lang w:val="uk-UA" w:eastAsia="zh-CN" w:bidi="hi-IN"/>
    </w:rPr>
  </w:style>
  <w:style w:type="paragraph" w:customStyle="1" w:styleId="rvps2">
    <w:name w:val="rvps2"/>
    <w:basedOn w:val="a"/>
    <w:qFormat/>
    <w:rsid w:val="00C5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A7BBF"/>
  </w:style>
  <w:style w:type="paragraph" w:customStyle="1" w:styleId="af5">
    <w:name w:val="Знак Знак Знак Знак Знак Знак Знак Знак Знак Знак Знак Знак"/>
    <w:basedOn w:val="a"/>
    <w:rsid w:val="00341C52"/>
    <w:pPr>
      <w:spacing w:after="0" w:line="240" w:lineRule="auto"/>
    </w:pPr>
    <w:rPr>
      <w:rFonts w:ascii="Verdana" w:eastAsia="Times New Roman" w:hAnsi="Verdana" w:cs="Times New Roman"/>
      <w:sz w:val="20"/>
      <w:szCs w:val="20"/>
      <w:lang w:val="en-US" w:eastAsia="en-US"/>
    </w:rPr>
  </w:style>
  <w:style w:type="character" w:customStyle="1" w:styleId="rvts0">
    <w:name w:val="rvts0"/>
    <w:basedOn w:val="a0"/>
    <w:rsid w:val="003B4BED"/>
  </w:style>
  <w:style w:type="paragraph" w:styleId="af6">
    <w:name w:val="No Spacing"/>
    <w:uiPriority w:val="1"/>
    <w:qFormat/>
    <w:rsid w:val="006A7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название табл/рис"/>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C50D25"/>
    <w:pPr>
      <w:suppressAutoHyphens/>
      <w:spacing w:after="140" w:line="288" w:lineRule="auto"/>
    </w:pPr>
    <w:rPr>
      <w:rFonts w:cs="Times New Roman"/>
      <w:lang w:val="uk-UA" w:eastAsia="zh-CN"/>
    </w:rPr>
  </w:style>
  <w:style w:type="character" w:customStyle="1" w:styleId="af2">
    <w:name w:val="Основной текст Знак"/>
    <w:basedOn w:val="a0"/>
    <w:link w:val="af1"/>
    <w:rsid w:val="00C50D25"/>
    <w:rPr>
      <w:rFonts w:cs="Times New Roman"/>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50D25"/>
    <w:rPr>
      <w:rFonts w:ascii="Times New Roman" w:eastAsia="Times New Roman" w:hAnsi="Times New Roman" w:cs="Times New Roman"/>
      <w:sz w:val="24"/>
      <w:szCs w:val="24"/>
    </w:rPr>
  </w:style>
  <w:style w:type="character" w:customStyle="1" w:styleId="a8">
    <w:name w:val="Абзац списка Знак"/>
    <w:aliases w:val="Chapter10 Знак,Список уровня 2 Знак,название табл/рис Знак"/>
    <w:link w:val="a7"/>
    <w:uiPriority w:val="34"/>
    <w:rsid w:val="00C50D25"/>
  </w:style>
  <w:style w:type="paragraph" w:customStyle="1" w:styleId="10">
    <w:name w:val="Без интервала1"/>
    <w:uiPriority w:val="99"/>
    <w:rsid w:val="00C50D25"/>
    <w:pPr>
      <w:suppressAutoHyphens/>
      <w:spacing w:after="0" w:line="240" w:lineRule="auto"/>
    </w:pPr>
    <w:rPr>
      <w:kern w:val="2"/>
      <w:lang w:val="uk-UA" w:eastAsia="zh-CN"/>
    </w:rPr>
  </w:style>
  <w:style w:type="paragraph" w:styleId="af3">
    <w:name w:val="Plain Text"/>
    <w:basedOn w:val="a"/>
    <w:link w:val="af4"/>
    <w:uiPriority w:val="99"/>
    <w:rsid w:val="00C50D25"/>
    <w:pPr>
      <w:spacing w:after="0" w:line="240" w:lineRule="auto"/>
    </w:pPr>
    <w:rPr>
      <w:rFonts w:ascii="Consolas" w:eastAsia="Times New Roman" w:hAnsi="Consolas" w:cs="Times New Roman"/>
      <w:sz w:val="21"/>
      <w:szCs w:val="21"/>
    </w:rPr>
  </w:style>
  <w:style w:type="character" w:customStyle="1" w:styleId="af4">
    <w:name w:val="Текст Знак"/>
    <w:basedOn w:val="a0"/>
    <w:link w:val="af3"/>
    <w:uiPriority w:val="99"/>
    <w:rsid w:val="00C50D25"/>
    <w:rPr>
      <w:rFonts w:ascii="Consolas" w:eastAsia="Times New Roman" w:hAnsi="Consolas" w:cs="Times New Roman"/>
      <w:sz w:val="21"/>
      <w:szCs w:val="21"/>
    </w:rPr>
  </w:style>
  <w:style w:type="paragraph" w:styleId="20">
    <w:name w:val="List 2"/>
    <w:basedOn w:val="a"/>
    <w:uiPriority w:val="99"/>
    <w:rsid w:val="00C50D25"/>
    <w:pPr>
      <w:spacing w:after="0" w:line="240" w:lineRule="auto"/>
      <w:ind w:left="566" w:hanging="283"/>
    </w:pPr>
    <w:rPr>
      <w:rFonts w:ascii="Times New Roman" w:eastAsia="Times New Roman" w:hAnsi="Times New Roman" w:cs="Times New Roman"/>
      <w:lang w:val="uk-UA"/>
    </w:rPr>
  </w:style>
  <w:style w:type="paragraph" w:customStyle="1" w:styleId="11">
    <w:name w:val="Основний текст1"/>
    <w:basedOn w:val="a"/>
    <w:rsid w:val="009707B8"/>
    <w:pPr>
      <w:widowControl w:val="0"/>
      <w:tabs>
        <w:tab w:val="left" w:pos="709"/>
      </w:tabs>
      <w:suppressAutoHyphens/>
      <w:spacing w:after="120" w:line="276" w:lineRule="auto"/>
    </w:pPr>
    <w:rPr>
      <w:rFonts w:ascii="Liberation Serif" w:eastAsia="WenQuanYi Micro Hei" w:hAnsi="Liberation Serif" w:cs="Lohit Hindi"/>
      <w:color w:val="00000A"/>
      <w:sz w:val="24"/>
      <w:szCs w:val="24"/>
      <w:lang w:val="uk-UA" w:eastAsia="zh-CN" w:bidi="hi-IN"/>
    </w:rPr>
  </w:style>
  <w:style w:type="paragraph" w:customStyle="1" w:styleId="rvps2">
    <w:name w:val="rvps2"/>
    <w:basedOn w:val="a"/>
    <w:qFormat/>
    <w:rsid w:val="00C5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A7BBF"/>
  </w:style>
  <w:style w:type="paragraph" w:customStyle="1" w:styleId="af5">
    <w:name w:val="Знак Знак Знак Знак Знак Знак Знак Знак Знак Знак Знак Знак"/>
    <w:basedOn w:val="a"/>
    <w:rsid w:val="00341C52"/>
    <w:pPr>
      <w:spacing w:after="0" w:line="240" w:lineRule="auto"/>
    </w:pPr>
    <w:rPr>
      <w:rFonts w:ascii="Verdana" w:eastAsia="Times New Roman" w:hAnsi="Verdana" w:cs="Times New Roman"/>
      <w:sz w:val="20"/>
      <w:szCs w:val="20"/>
      <w:lang w:val="en-US" w:eastAsia="en-US"/>
    </w:rPr>
  </w:style>
  <w:style w:type="character" w:customStyle="1" w:styleId="rvts0">
    <w:name w:val="rvts0"/>
    <w:basedOn w:val="a0"/>
    <w:rsid w:val="003B4BED"/>
  </w:style>
</w:styles>
</file>

<file path=word/webSettings.xml><?xml version="1.0" encoding="utf-8"?>
<w:webSettings xmlns:r="http://schemas.openxmlformats.org/officeDocument/2006/relationships" xmlns:w="http://schemas.openxmlformats.org/wordprocessingml/2006/main">
  <w:divs>
    <w:div w:id="63769470">
      <w:bodyDiv w:val="1"/>
      <w:marLeft w:val="0"/>
      <w:marRight w:val="0"/>
      <w:marTop w:val="0"/>
      <w:marBottom w:val="0"/>
      <w:divBdr>
        <w:top w:val="none" w:sz="0" w:space="0" w:color="auto"/>
        <w:left w:val="none" w:sz="0" w:space="0" w:color="auto"/>
        <w:bottom w:val="none" w:sz="0" w:space="0" w:color="auto"/>
        <w:right w:val="none" w:sz="0" w:space="0" w:color="auto"/>
      </w:divBdr>
    </w:div>
    <w:div w:id="972640857">
      <w:bodyDiv w:val="1"/>
      <w:marLeft w:val="0"/>
      <w:marRight w:val="0"/>
      <w:marTop w:val="0"/>
      <w:marBottom w:val="0"/>
      <w:divBdr>
        <w:top w:val="none" w:sz="0" w:space="0" w:color="auto"/>
        <w:left w:val="none" w:sz="0" w:space="0" w:color="auto"/>
        <w:bottom w:val="none" w:sz="0" w:space="0" w:color="auto"/>
        <w:right w:val="none" w:sz="0" w:space="0" w:color="auto"/>
      </w:divBdr>
    </w:div>
    <w:div w:id="204513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1178-2022-%D0%BF/ed2023022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ed2023022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ED9A14-CBF1-4CBB-BE69-143D1087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13092</Words>
  <Characters>7463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28</cp:revision>
  <cp:lastPrinted>2024-01-10T11:25:00Z</cp:lastPrinted>
  <dcterms:created xsi:type="dcterms:W3CDTF">2023-03-22T15:57:00Z</dcterms:created>
  <dcterms:modified xsi:type="dcterms:W3CDTF">2024-02-16T12:54:00Z</dcterms:modified>
</cp:coreProperties>
</file>