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680BDDA8"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905364" w:rsidRPr="00905364">
        <w:rPr>
          <w:rFonts w:eastAsia="Times New Roman"/>
          <w:sz w:val="24"/>
          <w:szCs w:val="24"/>
          <w:lang w:val="uk-UA" w:eastAsia="ru-RU"/>
        </w:rPr>
        <w:t xml:space="preserve">Код </w:t>
      </w:r>
      <w:r w:rsidR="00905364" w:rsidRPr="00905364">
        <w:rPr>
          <w:rFonts w:eastAsia="Times New Roman"/>
          <w:b/>
          <w:sz w:val="24"/>
          <w:szCs w:val="24"/>
          <w:lang w:val="uk-UA" w:eastAsia="ru-RU"/>
        </w:rPr>
        <w:t>ДК 021:2015 -42670000-3 - Частини та приладдя до верстатів (Інструмент)</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D7375C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905364">
        <w:rPr>
          <w:sz w:val="24"/>
          <w:szCs w:val="24"/>
          <w:lang w:val="uk-UA"/>
        </w:rPr>
        <w:t>3</w:t>
      </w:r>
      <w:r w:rsidRPr="007B1EB5">
        <w:rPr>
          <w:sz w:val="24"/>
          <w:szCs w:val="24"/>
          <w:lang w:val="uk-UA"/>
        </w:rPr>
        <w:t xml:space="preserve"> (</w:t>
      </w:r>
      <w:r w:rsidR="00905364">
        <w:rPr>
          <w:sz w:val="24"/>
          <w:szCs w:val="24"/>
          <w:lang w:val="uk-UA"/>
        </w:rPr>
        <w:t>трьох</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399E5F4A"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DA5A7D" w:rsidRPr="00DA5A7D">
        <w:rPr>
          <w:sz w:val="24"/>
          <w:szCs w:val="24"/>
          <w:lang w:val="uk-UA"/>
        </w:rPr>
        <w:t xml:space="preserve"> (</w:t>
      </w:r>
      <w:r w:rsidR="004E1F48">
        <w:rPr>
          <w:sz w:val="24"/>
          <w:szCs w:val="24"/>
          <w:lang w:val="uk-UA"/>
        </w:rPr>
        <w:t>сорок 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344AED1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0CB9307D"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4E5C2388"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C54CB3">
        <w:rPr>
          <w:rFonts w:ascii="Times New Roman" w:hAnsi="Times New Roman" w:cs="Times New Roman"/>
          <w:sz w:val="24"/>
          <w:szCs w:val="24"/>
          <w:lang w:val="uk-UA"/>
        </w:rPr>
        <w:t>5</w:t>
      </w:r>
      <w:r w:rsidR="00B416C7">
        <w:rPr>
          <w:rFonts w:ascii="Times New Roman" w:hAnsi="Times New Roman" w:cs="Times New Roman"/>
          <w:sz w:val="24"/>
          <w:szCs w:val="24"/>
          <w:lang w:val="uk-UA"/>
        </w:rPr>
        <w:t xml:space="preserve"> (</w:t>
      </w:r>
      <w:r w:rsidR="00C54CB3">
        <w:rPr>
          <w:rFonts w:ascii="Times New Roman" w:hAnsi="Times New Roman" w:cs="Times New Roman"/>
          <w:sz w:val="24"/>
          <w:szCs w:val="24"/>
          <w:lang w:val="uk-UA"/>
        </w:rPr>
        <w:t>п’ять</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0"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1"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1"/>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2"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3" w:name="_Hlk138343291"/>
      <w:r w:rsidRPr="007D3A79">
        <w:rPr>
          <w:sz w:val="24"/>
          <w:szCs w:val="24"/>
          <w:lang w:val="uk-UA"/>
        </w:rPr>
        <w:t xml:space="preserve">їх місцезнаходженням не є тимчасово окупована територія України. </w:t>
      </w:r>
    </w:p>
    <w:bookmarkEnd w:id="12"/>
    <w:bookmarkEnd w:id="13"/>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4"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4"/>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5" w:name="_Hlk138343653"/>
      <w:bookmarkStart w:id="16" w:name="_Hlk138342980"/>
      <w:r w:rsidRPr="007D3A79">
        <w:rPr>
          <w:sz w:val="24"/>
          <w:szCs w:val="24"/>
          <w:lang w:val="uk-UA"/>
        </w:rPr>
        <w:t>обов’язковим наданням іншій Стороні доказів неправдивості наданих запевнень</w:t>
      </w:r>
      <w:bookmarkEnd w:id="15"/>
      <w:r w:rsidRPr="007D3A79">
        <w:rPr>
          <w:sz w:val="24"/>
          <w:szCs w:val="24"/>
          <w:lang w:val="uk-UA"/>
        </w:rPr>
        <w:t>.</w:t>
      </w:r>
      <w:bookmarkEnd w:id="16"/>
      <w:r w:rsidRPr="007D3A79">
        <w:rPr>
          <w:sz w:val="24"/>
          <w:szCs w:val="24"/>
          <w:lang w:val="uk-UA"/>
        </w:rPr>
        <w:t xml:space="preserve"> </w:t>
      </w:r>
      <w:bookmarkStart w:id="17" w:name="_Hlk138342991"/>
      <w:bookmarkStart w:id="18"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9" w:name="_Hlk138343012"/>
      <w:bookmarkStart w:id="20" w:name="_Hlk138343921"/>
      <w:bookmarkEnd w:id="17"/>
      <w:bookmarkEnd w:id="18"/>
      <w:r w:rsidRPr="007D3A79">
        <w:rPr>
          <w:sz w:val="24"/>
          <w:szCs w:val="24"/>
          <w:lang w:val="uk-UA"/>
        </w:rPr>
        <w:t xml:space="preserve"> має право на</w:t>
      </w:r>
      <w:bookmarkEnd w:id="19"/>
      <w:r w:rsidRPr="007D3A79">
        <w:rPr>
          <w:sz w:val="24"/>
          <w:szCs w:val="24"/>
          <w:lang w:val="uk-UA"/>
        </w:rPr>
        <w:t xml:space="preserve"> </w:t>
      </w:r>
      <w:bookmarkEnd w:id="20"/>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1"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0"/>
      <w:bookmarkEnd w:id="21"/>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bookmarkStart w:id="22" w:name="_GoBack"/>
      <w:bookmarkEnd w:id="22"/>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5E00E" w14:textId="77777777" w:rsidR="009B1D71" w:rsidRDefault="009B1D71">
      <w:pPr>
        <w:spacing w:after="0" w:line="240" w:lineRule="auto"/>
      </w:pPr>
      <w:r>
        <w:separator/>
      </w:r>
    </w:p>
  </w:endnote>
  <w:endnote w:type="continuationSeparator" w:id="0">
    <w:p w14:paraId="55FB5FF8" w14:textId="77777777" w:rsidR="009B1D71" w:rsidRDefault="009B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B3345" w14:textId="77777777" w:rsidR="009B1D71" w:rsidRDefault="009B1D71">
      <w:pPr>
        <w:spacing w:after="0" w:line="240" w:lineRule="auto"/>
      </w:pPr>
      <w:r>
        <w:separator/>
      </w:r>
    </w:p>
  </w:footnote>
  <w:footnote w:type="continuationSeparator" w:id="0">
    <w:p w14:paraId="4C5CC753" w14:textId="77777777" w:rsidR="009B1D71" w:rsidRDefault="009B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C54CB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C54CB3">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C5001"/>
    <w:rsid w:val="000E1180"/>
    <w:rsid w:val="000E3451"/>
    <w:rsid w:val="000F0913"/>
    <w:rsid w:val="000F2017"/>
    <w:rsid w:val="001144F8"/>
    <w:rsid w:val="001179D2"/>
    <w:rsid w:val="0012369D"/>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759F"/>
    <w:rsid w:val="009B018A"/>
    <w:rsid w:val="009B1D71"/>
    <w:rsid w:val="009C001D"/>
    <w:rsid w:val="009C5A94"/>
    <w:rsid w:val="009C6D87"/>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8085</Words>
  <Characters>46086</Characters>
  <Application>Microsoft Office Word</Application>
  <DocSecurity>0</DocSecurity>
  <Lines>384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19</cp:revision>
  <cp:lastPrinted>2023-01-30T10:12:00Z</cp:lastPrinted>
  <dcterms:created xsi:type="dcterms:W3CDTF">2023-02-02T06:17:00Z</dcterms:created>
  <dcterms:modified xsi:type="dcterms:W3CDTF">2023-09-11T10:25:00Z</dcterms:modified>
</cp:coreProperties>
</file>