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A" w:rsidRPr="00814B84" w:rsidRDefault="00F84EEA" w:rsidP="00F84EEA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</w:p>
    <w:p w:rsidR="00F84EEA" w:rsidRDefault="002F4D25" w:rsidP="00F84EEA">
      <w:pPr>
        <w:spacing w:after="0" w:line="240" w:lineRule="auto"/>
        <w:ind w:left="567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F84EEA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4EEA">
        <w:rPr>
          <w:rFonts w:ascii="Times New Roman" w:hAnsi="Times New Roman"/>
          <w:i/>
          <w:sz w:val="24"/>
          <w:szCs w:val="24"/>
        </w:rPr>
        <w:t xml:space="preserve">Тендерної </w:t>
      </w:r>
      <w:r w:rsidR="00F84EEA" w:rsidRPr="001C4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документації</w:t>
      </w:r>
    </w:p>
    <w:p w:rsidR="00F84EEA" w:rsidRPr="00AA0FAB" w:rsidRDefault="00F84EEA" w:rsidP="00F84EEA">
      <w:pPr>
        <w:tabs>
          <w:tab w:val="left" w:pos="570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F84EEA" w:rsidRDefault="00F84EEA" w:rsidP="00F84EEA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p w:rsidR="00F84EEA" w:rsidRPr="00814B84" w:rsidRDefault="00F84EEA" w:rsidP="00F84E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84EEA" w:rsidRPr="00814B84" w:rsidRDefault="00F84EEA" w:rsidP="00F84EEA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F84EEA" w:rsidRPr="00814B84" w:rsidRDefault="00F84EEA" w:rsidP="00F84EEA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F84EEA" w:rsidRPr="00A67922" w:rsidRDefault="00F84EEA" w:rsidP="00F84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84EEA" w:rsidRPr="00054DBC" w:rsidRDefault="00F84EEA" w:rsidP="00F84EEA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1. Особливі вимоги до предмету закупівлі.</w:t>
      </w:r>
    </w:p>
    <w:p w:rsidR="00F84EEA" w:rsidRPr="00054DBC" w:rsidRDefault="00F84EEA" w:rsidP="00F84EEA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:rsidR="00F84EEA" w:rsidRPr="00054DBC" w:rsidRDefault="00F84EEA" w:rsidP="00F84EEA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F84EEA" w:rsidRPr="00054DBC" w:rsidRDefault="00F84EEA" w:rsidP="00F84EEA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F84EEA" w:rsidRPr="00054DBC" w:rsidRDefault="00F84EEA" w:rsidP="00F84EEA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F84EEA" w:rsidRDefault="00F84EEA" w:rsidP="00F84EEA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F84EEA" w:rsidRDefault="00F84EEA" w:rsidP="00F84EEA">
      <w:pPr>
        <w:pStyle w:val="a3"/>
        <w:tabs>
          <w:tab w:val="left" w:pos="993"/>
          <w:tab w:val="left" w:pos="1560"/>
        </w:tabs>
        <w:suppressAutoHyphens/>
        <w:spacing w:after="0" w:line="0" w:lineRule="atLeast"/>
        <w:ind w:left="142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EEA" w:rsidRPr="00814B84" w:rsidRDefault="00F84EEA" w:rsidP="007874C4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Pr="00310A44">
        <w:rPr>
          <w:rFonts w:ascii="Times New Roman" w:hAnsi="Times New Roman"/>
          <w:b/>
          <w:sz w:val="24"/>
          <w:szCs w:val="24"/>
        </w:rPr>
        <w:t>. Вимоги щодо якості електричної енергії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10A44">
        <w:rPr>
          <w:rStyle w:val="rvts0"/>
          <w:rFonts w:ascii="Times New Roman" w:hAnsi="Times New Roman"/>
          <w:sz w:val="24"/>
          <w:szCs w:val="24"/>
        </w:rPr>
        <w:t xml:space="preserve">Параметри якості електричної енергії в точках приєднання Споживача у нормальних умовах експлуатації мають відповідати </w:t>
      </w:r>
      <w:r w:rsidR="007874C4">
        <w:rPr>
          <w:rStyle w:val="rvts0"/>
          <w:rFonts w:ascii="Times New Roman" w:hAnsi="Times New Roman"/>
          <w:sz w:val="24"/>
          <w:szCs w:val="24"/>
        </w:rPr>
        <w:t xml:space="preserve">(бути не гіршими) </w:t>
      </w:r>
      <w:r w:rsidRPr="00310A44">
        <w:rPr>
          <w:rStyle w:val="rvts0"/>
          <w:rFonts w:ascii="Times New Roman" w:hAnsi="Times New Roman"/>
          <w:sz w:val="24"/>
          <w:szCs w:val="24"/>
        </w:rPr>
        <w:t>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Pr="00310A44">
        <w:rPr>
          <w:rStyle w:val="rvts0"/>
          <w:rFonts w:ascii="Times New Roman" w:hAnsi="Times New Roman"/>
          <w:sz w:val="24"/>
          <w:szCs w:val="24"/>
        </w:rPr>
        <w:t>Характеристики напруги електропостачання в електричних мережах загального призначення (EN 50160:2010, IDT).</w:t>
      </w:r>
      <w:r w:rsidR="00C50713">
        <w:rPr>
          <w:rStyle w:val="rvts0"/>
          <w:rFonts w:ascii="Times New Roman" w:hAnsi="Times New Roman"/>
          <w:sz w:val="24"/>
          <w:szCs w:val="24"/>
        </w:rPr>
        <w:t xml:space="preserve"> Учасник у складі своєї пропозиції зазначає</w:t>
      </w:r>
      <w:r w:rsidR="007874C4">
        <w:rPr>
          <w:rStyle w:val="rvts0"/>
          <w:rFonts w:ascii="Times New Roman" w:hAnsi="Times New Roman"/>
          <w:sz w:val="24"/>
          <w:szCs w:val="24"/>
        </w:rPr>
        <w:t xml:space="preserve"> запропоновані ним показники параметрів якості електричної енергії, а також вказує країну походження товару.</w:t>
      </w:r>
    </w:p>
    <w:p w:rsidR="00F84EEA" w:rsidRPr="00814B84" w:rsidRDefault="00F84EEA" w:rsidP="00F84E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14B84">
        <w:rPr>
          <w:rFonts w:ascii="Times New Roman" w:hAnsi="Times New Roman"/>
          <w:b/>
          <w:sz w:val="24"/>
          <w:szCs w:val="24"/>
        </w:rPr>
        <w:t>3.</w:t>
      </w:r>
      <w:r w:rsidRPr="00814B84">
        <w:rPr>
          <w:rFonts w:ascii="Times New Roman" w:hAnsi="Times New Roman"/>
          <w:sz w:val="24"/>
          <w:szCs w:val="24"/>
        </w:rPr>
        <w:t xml:space="preserve">Місце постачання: </w:t>
      </w:r>
      <w:r w:rsidRPr="00814B84">
        <w:rPr>
          <w:rFonts w:ascii="Times New Roman" w:hAnsi="Times New Roman"/>
          <w:b/>
          <w:sz w:val="24"/>
          <w:szCs w:val="24"/>
        </w:rPr>
        <w:t>Україна,</w:t>
      </w:r>
      <w:r w:rsidRPr="00814B84">
        <w:rPr>
          <w:rFonts w:ascii="Times New Roman" w:hAnsi="Times New Roman"/>
          <w:b/>
          <w:iCs/>
          <w:sz w:val="24"/>
          <w:szCs w:val="24"/>
        </w:rPr>
        <w:t xml:space="preserve">об’єкти УКРІ у </w:t>
      </w:r>
      <w:r w:rsidRPr="00814B84">
        <w:rPr>
          <w:rFonts w:ascii="Times New Roman" w:hAnsi="Times New Roman"/>
          <w:b/>
          <w:sz w:val="24"/>
          <w:szCs w:val="24"/>
        </w:rPr>
        <w:t xml:space="preserve">Миколаївській, Херсонській та Кіровоградській області </w:t>
      </w:r>
      <w:r w:rsidRPr="00814B84">
        <w:rPr>
          <w:rFonts w:ascii="Times New Roman" w:hAnsi="Times New Roman"/>
          <w:b/>
          <w:iCs/>
          <w:sz w:val="24"/>
          <w:szCs w:val="24"/>
        </w:rPr>
        <w:t>( балансова належність об'єктів УКРІ )</w:t>
      </w:r>
      <w:r w:rsidRPr="00814B84">
        <w:rPr>
          <w:rFonts w:ascii="Times New Roman" w:hAnsi="Times New Roman"/>
          <w:b/>
          <w:i/>
          <w:iCs/>
          <w:sz w:val="24"/>
          <w:szCs w:val="24"/>
        </w:rPr>
        <w:t xml:space="preserve"> - Додаток 3 до проекту договору Додатку 4</w:t>
      </w:r>
    </w:p>
    <w:p w:rsidR="00F84EEA" w:rsidRPr="00814B84" w:rsidRDefault="00F84EEA" w:rsidP="00F8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EA" w:rsidRPr="00814B84" w:rsidRDefault="00F84EEA" w:rsidP="00F84EEA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14B84">
        <w:rPr>
          <w:rFonts w:ascii="Times New Roman" w:hAnsi="Times New Roman"/>
          <w:b/>
          <w:sz w:val="24"/>
          <w:szCs w:val="24"/>
        </w:rPr>
        <w:t>4.</w:t>
      </w:r>
      <w:r w:rsidR="002F4D25">
        <w:rPr>
          <w:rFonts w:ascii="Times New Roman" w:hAnsi="Times New Roman"/>
          <w:b/>
          <w:sz w:val="24"/>
          <w:szCs w:val="24"/>
        </w:rPr>
        <w:t xml:space="preserve"> </w:t>
      </w:r>
      <w:r w:rsidRPr="00814B84">
        <w:rPr>
          <w:rFonts w:ascii="Times New Roman" w:hAnsi="Times New Roman"/>
          <w:sz w:val="24"/>
          <w:szCs w:val="24"/>
        </w:rPr>
        <w:t xml:space="preserve">Строк поставки:  </w:t>
      </w:r>
      <w:r w:rsidR="000D4BD8">
        <w:rPr>
          <w:rFonts w:ascii="Times New Roman" w:hAnsi="Times New Roman"/>
          <w:b/>
          <w:i/>
          <w:sz w:val="24"/>
          <w:szCs w:val="24"/>
        </w:rPr>
        <w:t xml:space="preserve">Цілодобово, </w:t>
      </w:r>
      <w:r w:rsidR="00877A89">
        <w:rPr>
          <w:rFonts w:ascii="Times New Roman" w:hAnsi="Times New Roman"/>
          <w:b/>
          <w:i/>
          <w:sz w:val="24"/>
          <w:szCs w:val="24"/>
        </w:rPr>
        <w:t>д</w:t>
      </w:r>
      <w:r w:rsidRPr="00814B84">
        <w:rPr>
          <w:rFonts w:ascii="Times New Roman" w:hAnsi="Times New Roman"/>
          <w:b/>
          <w:i/>
          <w:sz w:val="24"/>
          <w:szCs w:val="24"/>
        </w:rPr>
        <w:t xml:space="preserve">о </w:t>
      </w:r>
      <w:r w:rsidRPr="00814B84">
        <w:rPr>
          <w:rFonts w:ascii="Times New Roman" w:hAnsi="Times New Roman"/>
          <w:b/>
          <w:i/>
          <w:sz w:val="24"/>
          <w:szCs w:val="24"/>
          <w:lang w:val="ru-RU"/>
        </w:rPr>
        <w:t>31.</w:t>
      </w:r>
      <w:r w:rsidRPr="00814B84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2.2023 </w:t>
      </w:r>
      <w:r w:rsidRPr="00814B84">
        <w:rPr>
          <w:rFonts w:ascii="Times New Roman" w:hAnsi="Times New Roman"/>
          <w:b/>
          <w:i/>
          <w:sz w:val="24"/>
          <w:szCs w:val="24"/>
        </w:rPr>
        <w:t>р.</w:t>
      </w:r>
    </w:p>
    <w:p w:rsidR="00F84EEA" w:rsidRPr="00814B84" w:rsidRDefault="00F84EEA" w:rsidP="00F8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EA" w:rsidRPr="00814B84" w:rsidRDefault="00F84EEA" w:rsidP="00F84EEA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14B84">
        <w:rPr>
          <w:rFonts w:ascii="Times New Roman" w:hAnsi="Times New Roman"/>
          <w:b/>
          <w:sz w:val="24"/>
          <w:szCs w:val="24"/>
        </w:rPr>
        <w:t>5.</w:t>
      </w:r>
      <w:r w:rsidR="002F4D25">
        <w:rPr>
          <w:rFonts w:ascii="Times New Roman" w:hAnsi="Times New Roman"/>
          <w:b/>
          <w:sz w:val="24"/>
          <w:szCs w:val="24"/>
        </w:rPr>
        <w:t xml:space="preserve"> </w:t>
      </w:r>
      <w:r w:rsidRPr="00814B84">
        <w:rPr>
          <w:rFonts w:ascii="Times New Roman" w:hAnsi="Times New Roman"/>
          <w:sz w:val="24"/>
          <w:szCs w:val="24"/>
        </w:rPr>
        <w:t xml:space="preserve">Інформація про загальні обсяги щомісячного споживання електричної енергії по другому класу напруги:  </w:t>
      </w: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4 </w:t>
      </w:r>
      <w:r>
        <w:rPr>
          <w:rFonts w:ascii="Times New Roman" w:hAnsi="Times New Roman"/>
          <w:b/>
          <w:i/>
          <w:iCs/>
          <w:sz w:val="24"/>
          <w:szCs w:val="24"/>
        </w:rPr>
        <w:t>до проекту договору Додатку 3</w:t>
      </w:r>
      <w:r w:rsidRPr="00814B84">
        <w:rPr>
          <w:rFonts w:ascii="Times New Roman" w:hAnsi="Times New Roman"/>
          <w:b/>
          <w:i/>
          <w:sz w:val="24"/>
          <w:szCs w:val="24"/>
        </w:rPr>
        <w:t>.</w:t>
      </w:r>
    </w:p>
    <w:p w:rsidR="00F84EEA" w:rsidRPr="00814B84" w:rsidRDefault="00F84EEA" w:rsidP="00F8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EA" w:rsidRPr="00814B84" w:rsidRDefault="00F84EEA" w:rsidP="0096181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814B84">
        <w:rPr>
          <w:rFonts w:ascii="Times New Roman" w:hAnsi="Times New Roman"/>
          <w:b/>
          <w:sz w:val="24"/>
          <w:szCs w:val="24"/>
        </w:rPr>
        <w:t>6.</w:t>
      </w:r>
      <w:r w:rsidRPr="00814B84">
        <w:rPr>
          <w:rFonts w:ascii="Times New Roman" w:hAnsi="Times New Roman"/>
          <w:sz w:val="24"/>
          <w:szCs w:val="24"/>
        </w:rPr>
        <w:t xml:space="preserve"> Найменування та кількість: </w:t>
      </w:r>
      <w:r w:rsidRPr="00814B84">
        <w:rPr>
          <w:rFonts w:ascii="Times New Roman" w:hAnsi="Times New Roman"/>
          <w:b/>
          <w:i/>
          <w:sz w:val="24"/>
          <w:szCs w:val="24"/>
        </w:rPr>
        <w:t xml:space="preserve">Електрична енергія в кількості </w:t>
      </w:r>
      <w:r w:rsidR="00A870AE" w:rsidRPr="00A870A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24 950</w:t>
      </w:r>
      <w:r w:rsidR="00E7566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 </w:t>
      </w:r>
      <w:r w:rsidR="00A870AE" w:rsidRPr="00A870A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000</w:t>
      </w:r>
      <w:r w:rsidR="00E7566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Pr="00814B84">
        <w:rPr>
          <w:rFonts w:ascii="Times New Roman" w:hAnsi="Times New Roman"/>
          <w:b/>
          <w:i/>
          <w:sz w:val="24"/>
          <w:szCs w:val="24"/>
        </w:rPr>
        <w:t>кВт</w:t>
      </w:r>
      <w:r w:rsidR="00DB2A3C">
        <w:rPr>
          <w:rFonts w:ascii="Times New Roman" w:hAnsi="Times New Roman"/>
          <w:b/>
          <w:i/>
          <w:sz w:val="24"/>
          <w:szCs w:val="24"/>
        </w:rPr>
        <w:t>*</w:t>
      </w:r>
      <w:r w:rsidRPr="00814B84">
        <w:rPr>
          <w:rFonts w:ascii="Times New Roman" w:hAnsi="Times New Roman"/>
          <w:b/>
          <w:i/>
          <w:sz w:val="24"/>
          <w:szCs w:val="24"/>
        </w:rPr>
        <w:t>год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1528" w:rsidRPr="00BF1528" w:rsidRDefault="00DB2A3C" w:rsidP="0096181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BF1528">
        <w:rPr>
          <w:rFonts w:ascii="Times New Roman" w:hAnsi="Times New Roman"/>
          <w:sz w:val="24"/>
          <w:szCs w:val="24"/>
        </w:rPr>
        <w:t>В тому числі</w:t>
      </w:r>
      <w:r w:rsidR="00BF1528" w:rsidRPr="00BF1528">
        <w:rPr>
          <w:rFonts w:ascii="Times New Roman" w:hAnsi="Times New Roman"/>
          <w:sz w:val="24"/>
          <w:szCs w:val="24"/>
        </w:rPr>
        <w:t>:</w:t>
      </w:r>
    </w:p>
    <w:p w:rsidR="003B2629" w:rsidRPr="005C044D" w:rsidRDefault="00BF1528" w:rsidP="00A71E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Для точок</w:t>
      </w:r>
      <w:r w:rsidR="002F4D25"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 </w:t>
      </w: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комерційного</w:t>
      </w:r>
      <w:r w:rsidR="002F4D25"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 </w:t>
      </w: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обліку, обладнаних автоматизованими</w:t>
      </w:r>
      <w:r w:rsidRPr="005C044D">
        <w:rPr>
          <w:rFonts w:ascii="Times New Roman" w:hAnsi="Times New Roman"/>
          <w:spacing w:val="-2"/>
          <w:sz w:val="24"/>
          <w:szCs w:val="24"/>
          <w:u w:val="single"/>
        </w:rPr>
        <w:t xml:space="preserve"> системами </w:t>
      </w:r>
      <w:proofErr w:type="spellStart"/>
      <w:r w:rsidRPr="005C044D">
        <w:rPr>
          <w:rFonts w:ascii="Times New Roman" w:hAnsi="Times New Roman"/>
          <w:spacing w:val="-2"/>
          <w:sz w:val="24"/>
          <w:szCs w:val="24"/>
          <w:u w:val="single"/>
        </w:rPr>
        <w:t>комерційного</w:t>
      </w:r>
      <w:proofErr w:type="spellEnd"/>
      <w:r w:rsidRPr="005C044D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обліку електроенергії (АСКОЕ), віднесених до споживачів групи</w:t>
      </w:r>
      <w:r w:rsidRPr="005C044D">
        <w:rPr>
          <w:rFonts w:ascii="Times New Roman" w:hAnsi="Times New Roman"/>
          <w:spacing w:val="-2"/>
          <w:sz w:val="24"/>
          <w:szCs w:val="24"/>
          <w:u w:val="single"/>
        </w:rPr>
        <w:t xml:space="preserve"> «А»</w:t>
      </w:r>
      <w:r w:rsidR="005C044D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, з них</w:t>
      </w:r>
      <w:r w:rsidR="00DB2A3C" w:rsidRPr="005C044D">
        <w:rPr>
          <w:rFonts w:ascii="Times New Roman" w:hAnsi="Times New Roman"/>
          <w:sz w:val="24"/>
          <w:szCs w:val="24"/>
        </w:rPr>
        <w:t xml:space="preserve">: </w:t>
      </w:r>
    </w:p>
    <w:p w:rsidR="003B2629" w:rsidRPr="00A870AE" w:rsidRDefault="003B2629" w:rsidP="00A71E10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F1528">
        <w:rPr>
          <w:rFonts w:ascii="Times New Roman" w:hAnsi="Times New Roman"/>
          <w:sz w:val="24"/>
          <w:szCs w:val="24"/>
        </w:rPr>
        <w:t xml:space="preserve">- для годин максимального навантаження (період з 07:00 до 23:00) «тарифна зона день»: </w:t>
      </w:r>
      <w:r w:rsidR="00A870AE" w:rsidRPr="00A870AE">
        <w:rPr>
          <w:rFonts w:ascii="Times New Roman" w:hAnsi="Times New Roman"/>
          <w:b/>
          <w:i/>
          <w:sz w:val="24"/>
          <w:szCs w:val="24"/>
        </w:rPr>
        <w:t>12 175</w:t>
      </w:r>
      <w:r w:rsidR="002F4D25">
        <w:rPr>
          <w:rFonts w:ascii="Times New Roman" w:hAnsi="Times New Roman"/>
          <w:b/>
          <w:i/>
          <w:sz w:val="24"/>
          <w:szCs w:val="24"/>
        </w:rPr>
        <w:t> </w:t>
      </w:r>
      <w:r w:rsidR="00A870AE" w:rsidRPr="00A870AE">
        <w:rPr>
          <w:rFonts w:ascii="Times New Roman" w:hAnsi="Times New Roman"/>
          <w:b/>
          <w:i/>
          <w:sz w:val="24"/>
          <w:szCs w:val="24"/>
        </w:rPr>
        <w:t>000</w:t>
      </w:r>
      <w:r w:rsidR="002F4D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0AE">
        <w:rPr>
          <w:rFonts w:ascii="Times New Roman" w:hAnsi="Times New Roman"/>
          <w:i/>
          <w:sz w:val="24"/>
          <w:szCs w:val="24"/>
        </w:rPr>
        <w:t>кВт*год.</w:t>
      </w:r>
      <w:r w:rsidR="00961816" w:rsidRPr="00A870AE">
        <w:rPr>
          <w:rFonts w:ascii="Times New Roman" w:hAnsi="Times New Roman"/>
          <w:i/>
          <w:sz w:val="24"/>
          <w:szCs w:val="24"/>
        </w:rPr>
        <w:t>;</w:t>
      </w:r>
    </w:p>
    <w:p w:rsidR="003B2629" w:rsidRPr="00A870AE" w:rsidRDefault="00A773B7" w:rsidP="00A71E10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870AE">
        <w:rPr>
          <w:rFonts w:ascii="Times New Roman" w:hAnsi="Times New Roman"/>
          <w:sz w:val="24"/>
          <w:szCs w:val="24"/>
        </w:rPr>
        <w:t xml:space="preserve">- для годин мінімального навантаження (період з 00:00 до 07:00 та з 23:00 до 24:00) «тарифна зона ніч»: </w:t>
      </w:r>
      <w:r w:rsidR="00A870AE" w:rsidRPr="00A870AE">
        <w:rPr>
          <w:rFonts w:ascii="Times New Roman" w:hAnsi="Times New Roman"/>
          <w:b/>
          <w:i/>
          <w:sz w:val="24"/>
          <w:szCs w:val="24"/>
        </w:rPr>
        <w:t>12 175</w:t>
      </w:r>
      <w:r w:rsidR="00E75667">
        <w:rPr>
          <w:rFonts w:ascii="Times New Roman" w:hAnsi="Times New Roman"/>
          <w:b/>
          <w:i/>
          <w:sz w:val="24"/>
          <w:szCs w:val="24"/>
        </w:rPr>
        <w:t> </w:t>
      </w:r>
      <w:r w:rsidR="00A870AE" w:rsidRPr="00A870AE">
        <w:rPr>
          <w:rFonts w:ascii="Times New Roman" w:hAnsi="Times New Roman"/>
          <w:b/>
          <w:i/>
          <w:sz w:val="24"/>
          <w:szCs w:val="24"/>
        </w:rPr>
        <w:t>000</w:t>
      </w:r>
      <w:r w:rsidR="00E756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0AE">
        <w:rPr>
          <w:rFonts w:ascii="Times New Roman" w:hAnsi="Times New Roman"/>
          <w:i/>
          <w:sz w:val="24"/>
          <w:szCs w:val="24"/>
        </w:rPr>
        <w:t>кВт*год</w:t>
      </w:r>
      <w:r w:rsidR="00961816" w:rsidRPr="00A870AE">
        <w:rPr>
          <w:rFonts w:ascii="Times New Roman" w:hAnsi="Times New Roman"/>
          <w:sz w:val="24"/>
          <w:szCs w:val="24"/>
        </w:rPr>
        <w:t>.</w:t>
      </w:r>
    </w:p>
    <w:p w:rsidR="00BF1528" w:rsidRPr="005C044D" w:rsidRDefault="00BF1528" w:rsidP="00A71E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A870AE">
        <w:rPr>
          <w:rFonts w:ascii="Times New Roman" w:hAnsi="Times New Roman"/>
          <w:spacing w:val="-2"/>
          <w:sz w:val="24"/>
          <w:szCs w:val="24"/>
          <w:u w:val="single"/>
        </w:rPr>
        <w:t xml:space="preserve">Для </w:t>
      </w: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точок</w:t>
      </w:r>
      <w:r w:rsidR="002F4D25"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 </w:t>
      </w: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комерційного</w:t>
      </w:r>
      <w:r w:rsidR="002F4D25"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 </w:t>
      </w:r>
      <w:proofErr w:type="gramStart"/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обл</w:t>
      </w:r>
      <w:proofErr w:type="gramEnd"/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іку, віднесених до </w:t>
      </w:r>
      <w:r w:rsidR="005C044D"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споживачів</w:t>
      </w:r>
      <w:r w:rsidR="002F4D25"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 </w:t>
      </w:r>
      <w:r w:rsidRP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>групи</w:t>
      </w:r>
      <w:r w:rsidRPr="005C044D">
        <w:rPr>
          <w:rFonts w:ascii="Times New Roman" w:hAnsi="Times New Roman"/>
          <w:spacing w:val="-2"/>
          <w:sz w:val="24"/>
          <w:szCs w:val="24"/>
          <w:u w:val="single"/>
        </w:rPr>
        <w:t xml:space="preserve"> «Б»</w:t>
      </w:r>
      <w:r w:rsidR="002F4D25">
        <w:rPr>
          <w:rFonts w:ascii="Times New Roman" w:hAnsi="Times New Roman"/>
          <w:spacing w:val="-2"/>
          <w:sz w:val="24"/>
          <w:szCs w:val="24"/>
          <w:u w:val="single"/>
          <w:lang w:val="uk-UA"/>
        </w:rPr>
        <w:t xml:space="preserve"> </w:t>
      </w:r>
      <w:r w:rsidR="008D1756" w:rsidRPr="00A870AE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A870AE" w:rsidRPr="00A870AE">
        <w:rPr>
          <w:rFonts w:ascii="Times New Roman" w:hAnsi="Times New Roman"/>
          <w:b/>
          <w:i/>
          <w:sz w:val="24"/>
          <w:szCs w:val="24"/>
          <w:lang w:val="uk-UA"/>
        </w:rPr>
        <w:t>600</w:t>
      </w:r>
      <w:r w:rsidR="00E75667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 w:rsidR="00A870AE" w:rsidRPr="00A870AE">
        <w:rPr>
          <w:rFonts w:ascii="Times New Roman" w:hAnsi="Times New Roman"/>
          <w:b/>
          <w:i/>
          <w:sz w:val="24"/>
          <w:szCs w:val="24"/>
          <w:lang w:val="uk-UA"/>
        </w:rPr>
        <w:t>000</w:t>
      </w:r>
      <w:r w:rsidR="00E756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1E10" w:rsidRPr="00A870AE">
        <w:rPr>
          <w:rFonts w:ascii="Times New Roman" w:hAnsi="Times New Roman"/>
          <w:i/>
          <w:sz w:val="24"/>
          <w:szCs w:val="24"/>
        </w:rPr>
        <w:t>кВт*год</w:t>
      </w:r>
      <w:r w:rsidR="008D1756" w:rsidRPr="005C044D">
        <w:rPr>
          <w:rFonts w:ascii="Times New Roman" w:hAnsi="Times New Roman"/>
          <w:i/>
          <w:sz w:val="24"/>
          <w:szCs w:val="24"/>
        </w:rPr>
        <w:t>.</w:t>
      </w:r>
    </w:p>
    <w:sectPr w:rsidR="00BF1528" w:rsidRPr="005C044D" w:rsidSect="00EA61A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3EF0"/>
    <w:multiLevelType w:val="hybridMultilevel"/>
    <w:tmpl w:val="6B6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F84EEA"/>
    <w:rsid w:val="00065A29"/>
    <w:rsid w:val="000944BB"/>
    <w:rsid w:val="000D48FF"/>
    <w:rsid w:val="000D4A04"/>
    <w:rsid w:val="000D4BD8"/>
    <w:rsid w:val="000F78C9"/>
    <w:rsid w:val="00167C9F"/>
    <w:rsid w:val="001F7C49"/>
    <w:rsid w:val="00224B44"/>
    <w:rsid w:val="00227E5D"/>
    <w:rsid w:val="0023048A"/>
    <w:rsid w:val="00250635"/>
    <w:rsid w:val="00260A0D"/>
    <w:rsid w:val="00286AEC"/>
    <w:rsid w:val="00293C69"/>
    <w:rsid w:val="0029472A"/>
    <w:rsid w:val="002A5C84"/>
    <w:rsid w:val="002B2A5D"/>
    <w:rsid w:val="002C1BD4"/>
    <w:rsid w:val="002F4D25"/>
    <w:rsid w:val="00316B06"/>
    <w:rsid w:val="003375B5"/>
    <w:rsid w:val="003B2629"/>
    <w:rsid w:val="004014D8"/>
    <w:rsid w:val="00453769"/>
    <w:rsid w:val="004631CB"/>
    <w:rsid w:val="00492C47"/>
    <w:rsid w:val="00493316"/>
    <w:rsid w:val="004C768C"/>
    <w:rsid w:val="005C044D"/>
    <w:rsid w:val="005C32B3"/>
    <w:rsid w:val="005D26A3"/>
    <w:rsid w:val="005E3487"/>
    <w:rsid w:val="005E5689"/>
    <w:rsid w:val="00636D97"/>
    <w:rsid w:val="00663579"/>
    <w:rsid w:val="0067312F"/>
    <w:rsid w:val="006C6725"/>
    <w:rsid w:val="006F624C"/>
    <w:rsid w:val="007874C4"/>
    <w:rsid w:val="007C2388"/>
    <w:rsid w:val="007C2A43"/>
    <w:rsid w:val="007F71F9"/>
    <w:rsid w:val="00833E5B"/>
    <w:rsid w:val="008622B5"/>
    <w:rsid w:val="00877A89"/>
    <w:rsid w:val="008D1756"/>
    <w:rsid w:val="008E1A71"/>
    <w:rsid w:val="00961816"/>
    <w:rsid w:val="009B5742"/>
    <w:rsid w:val="009F11F9"/>
    <w:rsid w:val="00A2319C"/>
    <w:rsid w:val="00A71E10"/>
    <w:rsid w:val="00A773B7"/>
    <w:rsid w:val="00A84C00"/>
    <w:rsid w:val="00A870AE"/>
    <w:rsid w:val="00AB6482"/>
    <w:rsid w:val="00AC394A"/>
    <w:rsid w:val="00AD763D"/>
    <w:rsid w:val="00B13D07"/>
    <w:rsid w:val="00B844BF"/>
    <w:rsid w:val="00BA2158"/>
    <w:rsid w:val="00BB28E4"/>
    <w:rsid w:val="00BF1528"/>
    <w:rsid w:val="00C260F2"/>
    <w:rsid w:val="00C50713"/>
    <w:rsid w:val="00CC7E49"/>
    <w:rsid w:val="00D20932"/>
    <w:rsid w:val="00D604FE"/>
    <w:rsid w:val="00D67FA4"/>
    <w:rsid w:val="00DA2824"/>
    <w:rsid w:val="00DA35CA"/>
    <w:rsid w:val="00DB2A3C"/>
    <w:rsid w:val="00DC1D52"/>
    <w:rsid w:val="00DD44CB"/>
    <w:rsid w:val="00DD7D91"/>
    <w:rsid w:val="00DF4040"/>
    <w:rsid w:val="00E75667"/>
    <w:rsid w:val="00E75D7C"/>
    <w:rsid w:val="00E80408"/>
    <w:rsid w:val="00E85721"/>
    <w:rsid w:val="00E939AA"/>
    <w:rsid w:val="00EF0712"/>
    <w:rsid w:val="00F522F6"/>
    <w:rsid w:val="00F84EEA"/>
    <w:rsid w:val="00F95790"/>
    <w:rsid w:val="00FB5C0F"/>
    <w:rsid w:val="00FD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EA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F84EEA"/>
    <w:pPr>
      <w:spacing w:after="160" w:line="259" w:lineRule="auto"/>
      <w:ind w:left="720"/>
      <w:contextualSpacing/>
    </w:pPr>
    <w:rPr>
      <w:lang w:val="ru-RU" w:eastAsia="en-US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F84EEA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F84EEA"/>
  </w:style>
  <w:style w:type="character" w:styleId="a5">
    <w:name w:val="Strong"/>
    <w:basedOn w:val="a0"/>
    <w:uiPriority w:val="22"/>
    <w:qFormat/>
    <w:rsid w:val="00BF1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2023-05-18T13:39:00Z</cp:lastPrinted>
  <dcterms:created xsi:type="dcterms:W3CDTF">2023-05-18T13:34:00Z</dcterms:created>
  <dcterms:modified xsi:type="dcterms:W3CDTF">2023-05-18T13:39:00Z</dcterms:modified>
</cp:coreProperties>
</file>