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B4C49" w14:textId="77777777" w:rsidR="00EA5A8E" w:rsidRDefault="00EA5A8E" w:rsidP="00016042">
      <w:pPr>
        <w:keepNext/>
        <w:keepLines/>
        <w:spacing w:after="0" w:line="240" w:lineRule="auto"/>
        <w:outlineLvl w:val="0"/>
        <w:rPr>
          <w:rFonts w:ascii="Times New Roman" w:hAnsi="Times New Roman" w:cs="Times New Roman"/>
          <w:b/>
          <w:bCs/>
          <w:color w:val="000000"/>
          <w:kern w:val="2"/>
          <w:sz w:val="24"/>
          <w:szCs w:val="24"/>
          <w:lang w:eastAsia="ar-SA"/>
        </w:rPr>
      </w:pPr>
    </w:p>
    <w:p w14:paraId="396A921E" w14:textId="77777777" w:rsidR="00EA5A8E" w:rsidRDefault="00EA5A8E">
      <w:pPr>
        <w:keepNext/>
        <w:keepLines/>
        <w:spacing w:after="0" w:line="240" w:lineRule="auto"/>
        <w:jc w:val="center"/>
        <w:outlineLvl w:val="0"/>
        <w:rPr>
          <w:rFonts w:ascii="Times New Roman" w:hAnsi="Times New Roman" w:cs="Times New Roman"/>
          <w:b/>
          <w:bCs/>
          <w:color w:val="000000"/>
          <w:kern w:val="2"/>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EA5A8E" w14:paraId="33394721" w14:textId="77777777">
        <w:tc>
          <w:tcPr>
            <w:tcW w:w="10462" w:type="dxa"/>
          </w:tcPr>
          <w:p w14:paraId="48745DA4" w14:textId="77777777" w:rsidR="00EA5A8E" w:rsidRDefault="00016042">
            <w:pPr>
              <w:widowControl w:val="0"/>
              <w:snapToGrid w:val="0"/>
              <w:spacing w:after="0" w:line="240" w:lineRule="auto"/>
              <w:ind w:left="5075" w:right="-13"/>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 xml:space="preserve">                  </w:t>
            </w:r>
            <w:r w:rsidR="006276F5">
              <w:rPr>
                <w:rFonts w:ascii="Times New Roman" w:hAnsi="Times New Roman" w:cs="Times New Roman"/>
                <w:b/>
                <w:color w:val="000000"/>
                <w:sz w:val="24"/>
                <w:szCs w:val="24"/>
                <w:lang w:eastAsia="ar-SA"/>
              </w:rPr>
              <w:t>ЗАТВЕРДЖЕНО</w:t>
            </w:r>
          </w:p>
        </w:tc>
      </w:tr>
      <w:tr w:rsidR="00EA5A8E" w14:paraId="2A8AAC03" w14:textId="77777777">
        <w:trPr>
          <w:trHeight w:val="3522"/>
        </w:trPr>
        <w:tc>
          <w:tcPr>
            <w:tcW w:w="10462" w:type="dxa"/>
            <w:vAlign w:val="center"/>
          </w:tcPr>
          <w:p w14:paraId="376A7BB4" w14:textId="77777777" w:rsidR="00EA5A8E" w:rsidRDefault="00EA5A8E">
            <w:pPr>
              <w:widowControl w:val="0"/>
              <w:snapToGrid w:val="0"/>
              <w:spacing w:after="0" w:line="240" w:lineRule="auto"/>
              <w:ind w:left="5075" w:right="-13"/>
              <w:rPr>
                <w:rFonts w:ascii="Times New Roman" w:hAnsi="Times New Roman" w:cs="Times New Roman"/>
                <w:color w:val="000000"/>
                <w:sz w:val="24"/>
                <w:szCs w:val="24"/>
                <w:lang w:eastAsia="ar-SA"/>
              </w:rPr>
            </w:pPr>
          </w:p>
          <w:p w14:paraId="0B188382" w14:textId="77777777" w:rsidR="00EA5A8E" w:rsidRDefault="00016042">
            <w:pPr>
              <w:widowControl w:val="0"/>
              <w:snapToGrid w:val="0"/>
              <w:spacing w:after="0" w:line="240" w:lineRule="auto"/>
              <w:ind w:left="5075" w:right="-1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w:t>
            </w:r>
            <w:r w:rsidR="006276F5">
              <w:rPr>
                <w:rFonts w:ascii="Times New Roman" w:hAnsi="Times New Roman" w:cs="Times New Roman"/>
                <w:color w:val="000000"/>
                <w:sz w:val="24"/>
                <w:szCs w:val="24"/>
                <w:lang w:eastAsia="ar-SA"/>
              </w:rPr>
              <w:t>Рішенням уповноваженої особи</w:t>
            </w:r>
          </w:p>
          <w:p w14:paraId="4679C0E8" w14:textId="77777777" w:rsidR="00EA5A8E" w:rsidRDefault="00016042">
            <w:pPr>
              <w:widowControl w:val="0"/>
              <w:snapToGrid w:val="0"/>
              <w:spacing w:after="0" w:line="240" w:lineRule="auto"/>
              <w:ind w:left="5075" w:right="-13"/>
              <w:rPr>
                <w:rFonts w:ascii="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 Ліцею №33 Полтавської міської ради</w:t>
            </w:r>
          </w:p>
          <w:p w14:paraId="47EA6457" w14:textId="77777777" w:rsidR="00EA5A8E" w:rsidRDefault="00EA5A8E" w:rsidP="00016042">
            <w:pPr>
              <w:widowControl w:val="0"/>
              <w:spacing w:after="0" w:line="240" w:lineRule="auto"/>
              <w:ind w:right="-13"/>
              <w:rPr>
                <w:rFonts w:ascii="Times New Roman" w:hAnsi="Times New Roman" w:cs="Times New Roman"/>
                <w:b/>
                <w:color w:val="000000"/>
                <w:sz w:val="24"/>
                <w:szCs w:val="24"/>
                <w:lang w:eastAsia="ar-SA"/>
              </w:rPr>
            </w:pPr>
          </w:p>
          <w:p w14:paraId="06183234" w14:textId="77777777" w:rsidR="00EA5A8E" w:rsidRDefault="00016042" w:rsidP="00016042">
            <w:pPr>
              <w:widowControl w:val="0"/>
              <w:spacing w:after="0" w:line="240" w:lineRule="auto"/>
              <w:ind w:left="5075" w:right="-13"/>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 xml:space="preserve">                 </w:t>
            </w:r>
            <w:r w:rsidR="006276F5">
              <w:rPr>
                <w:rFonts w:ascii="Times New Roman" w:hAnsi="Times New Roman" w:cs="Times New Roman"/>
                <w:b/>
                <w:color w:val="000000"/>
                <w:sz w:val="24"/>
                <w:szCs w:val="24"/>
                <w:lang w:eastAsia="ar-SA"/>
              </w:rPr>
              <w:t>Уповноважена особа</w:t>
            </w:r>
          </w:p>
          <w:p w14:paraId="694AAB23" w14:textId="77777777" w:rsidR="00EA5A8E" w:rsidRDefault="00EA5A8E">
            <w:pPr>
              <w:widowControl w:val="0"/>
              <w:spacing w:after="0" w:line="240" w:lineRule="auto"/>
              <w:ind w:left="5075" w:right="-13"/>
              <w:rPr>
                <w:rFonts w:ascii="Times New Roman" w:hAnsi="Times New Roman" w:cs="Times New Roman"/>
                <w:b/>
                <w:color w:val="000000"/>
                <w:sz w:val="24"/>
                <w:szCs w:val="24"/>
                <w:lang w:eastAsia="ar-SA"/>
              </w:rPr>
            </w:pPr>
          </w:p>
          <w:p w14:paraId="70944B08" w14:textId="77777777" w:rsidR="00EA5A8E" w:rsidRDefault="00016042">
            <w:pPr>
              <w:widowControl w:val="0"/>
              <w:spacing w:after="0" w:line="240" w:lineRule="auto"/>
              <w:ind w:left="5075" w:right="-13"/>
              <w:rPr>
                <w:rFonts w:ascii="Times New Roman" w:hAnsi="Times New Roman"/>
                <w:b/>
                <w:color w:val="000000"/>
                <w:sz w:val="24"/>
                <w:szCs w:val="24"/>
              </w:rPr>
            </w:pPr>
            <w:r>
              <w:rPr>
                <w:rFonts w:ascii="Times New Roman" w:hAnsi="Times New Roman" w:cs="Times New Roman"/>
                <w:b/>
                <w:color w:val="000000"/>
                <w:sz w:val="24"/>
                <w:szCs w:val="24"/>
                <w:lang w:eastAsia="ar-SA"/>
              </w:rPr>
              <w:t xml:space="preserve">                 ____________ Ірина ПОЛОВНІКОВА</w:t>
            </w:r>
          </w:p>
          <w:p w14:paraId="040F72A3" w14:textId="77777777" w:rsidR="00EA5A8E" w:rsidRDefault="00EA5A8E">
            <w:pPr>
              <w:widowControl w:val="0"/>
              <w:spacing w:after="0" w:line="240" w:lineRule="auto"/>
              <w:ind w:left="5075" w:right="-13"/>
              <w:rPr>
                <w:rFonts w:ascii="Times New Roman" w:hAnsi="Times New Roman" w:cs="Times New Roman"/>
                <w:color w:val="000000"/>
                <w:sz w:val="24"/>
                <w:szCs w:val="24"/>
                <w:lang w:eastAsia="ar-SA"/>
              </w:rPr>
            </w:pPr>
          </w:p>
          <w:p w14:paraId="5FAD8D16" w14:textId="77777777" w:rsidR="00EA5A8E" w:rsidRDefault="00016042">
            <w:pPr>
              <w:widowControl w:val="0"/>
              <w:spacing w:after="0" w:line="240" w:lineRule="auto"/>
              <w:ind w:left="5075" w:right="-1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w:t>
            </w:r>
            <w:r w:rsidR="006276F5">
              <w:rPr>
                <w:rFonts w:ascii="Times New Roman" w:hAnsi="Times New Roman" w:cs="Times New Roman"/>
                <w:color w:val="000000"/>
                <w:sz w:val="24"/>
                <w:szCs w:val="24"/>
                <w:lang w:eastAsia="ar-SA"/>
              </w:rPr>
              <w:t>Протокол уповноваженої особи</w:t>
            </w:r>
          </w:p>
          <w:p w14:paraId="200A75D6" w14:textId="77777777" w:rsidR="00EA5A8E" w:rsidRDefault="00EA5A8E">
            <w:pPr>
              <w:widowControl w:val="0"/>
              <w:spacing w:after="0" w:line="240" w:lineRule="auto"/>
              <w:ind w:left="5075" w:right="-13"/>
              <w:rPr>
                <w:rFonts w:ascii="Times New Roman" w:hAnsi="Times New Roman" w:cs="Times New Roman"/>
                <w:color w:val="000000"/>
                <w:sz w:val="24"/>
                <w:szCs w:val="24"/>
                <w:lang w:eastAsia="ar-SA"/>
              </w:rPr>
            </w:pPr>
          </w:p>
          <w:p w14:paraId="4C575B59" w14:textId="26DD49D8" w:rsidR="00EA5A8E" w:rsidRDefault="00016042">
            <w:pPr>
              <w:widowControl w:val="0"/>
              <w:spacing w:after="0" w:line="240" w:lineRule="auto"/>
              <w:ind w:left="5075" w:right="-1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w:t>
            </w:r>
            <w:r w:rsidRPr="00C47572">
              <w:rPr>
                <w:rFonts w:ascii="Times New Roman" w:hAnsi="Times New Roman" w:cs="Times New Roman"/>
                <w:color w:val="000000"/>
                <w:sz w:val="24"/>
                <w:szCs w:val="24"/>
                <w:lang w:eastAsia="ar-SA"/>
              </w:rPr>
              <w:t xml:space="preserve"> від «</w:t>
            </w:r>
            <w:r w:rsidR="00C47572">
              <w:rPr>
                <w:rFonts w:ascii="Times New Roman" w:hAnsi="Times New Roman" w:cs="Times New Roman"/>
                <w:color w:val="000000"/>
                <w:sz w:val="24"/>
                <w:szCs w:val="24"/>
                <w:lang w:eastAsia="ar-SA"/>
              </w:rPr>
              <w:t>8</w:t>
            </w:r>
            <w:r w:rsidRPr="00C47572">
              <w:rPr>
                <w:rFonts w:ascii="Times New Roman" w:hAnsi="Times New Roman" w:cs="Times New Roman"/>
                <w:color w:val="000000"/>
                <w:sz w:val="24"/>
                <w:szCs w:val="24"/>
                <w:lang w:eastAsia="ar-SA"/>
              </w:rPr>
              <w:t xml:space="preserve">» </w:t>
            </w:r>
            <w:r w:rsidR="00584C7C">
              <w:rPr>
                <w:rFonts w:ascii="Times New Roman" w:hAnsi="Times New Roman" w:cs="Times New Roman"/>
                <w:color w:val="000000"/>
                <w:sz w:val="24"/>
                <w:szCs w:val="24"/>
                <w:lang w:eastAsia="ar-SA"/>
              </w:rPr>
              <w:t>квіт</w:t>
            </w:r>
            <w:r w:rsidRPr="00C47572">
              <w:rPr>
                <w:rFonts w:ascii="Times New Roman" w:hAnsi="Times New Roman" w:cs="Times New Roman"/>
                <w:color w:val="000000"/>
                <w:sz w:val="24"/>
                <w:szCs w:val="24"/>
                <w:lang w:eastAsia="ar-SA"/>
              </w:rPr>
              <w:t>ня</w:t>
            </w:r>
            <w:r w:rsidR="006276F5" w:rsidRPr="00C47572">
              <w:rPr>
                <w:rFonts w:ascii="Times New Roman" w:hAnsi="Times New Roman" w:cs="Times New Roman"/>
                <w:color w:val="000000"/>
                <w:sz w:val="24"/>
                <w:szCs w:val="24"/>
                <w:lang w:eastAsia="ar-SA"/>
              </w:rPr>
              <w:t xml:space="preserve"> 2024 року</w:t>
            </w:r>
          </w:p>
          <w:p w14:paraId="4E583F8C" w14:textId="77777777" w:rsidR="00EA5A8E" w:rsidRDefault="00EA5A8E">
            <w:pPr>
              <w:widowControl w:val="0"/>
              <w:spacing w:after="0" w:line="240" w:lineRule="auto"/>
              <w:ind w:left="5075" w:right="-13"/>
              <w:rPr>
                <w:rFonts w:ascii="Times New Roman" w:hAnsi="Times New Roman" w:cs="Times New Roman"/>
                <w:color w:val="000000"/>
                <w:sz w:val="24"/>
                <w:szCs w:val="24"/>
                <w:lang w:eastAsia="ar-SA"/>
              </w:rPr>
            </w:pPr>
          </w:p>
        </w:tc>
      </w:tr>
    </w:tbl>
    <w:p w14:paraId="24F5B3E0" w14:textId="77777777" w:rsidR="00EA5A8E" w:rsidRDefault="00EA5A8E">
      <w:pPr>
        <w:spacing w:after="0" w:line="240" w:lineRule="auto"/>
        <w:jc w:val="center"/>
        <w:rPr>
          <w:rFonts w:ascii="Times New Roman" w:hAnsi="Times New Roman" w:cs="Times New Roman"/>
          <w:color w:val="000000"/>
          <w:sz w:val="24"/>
          <w:szCs w:val="24"/>
          <w:lang w:eastAsia="ar-SA"/>
        </w:rPr>
      </w:pPr>
    </w:p>
    <w:p w14:paraId="0102687A" w14:textId="77777777" w:rsidR="00EA5A8E" w:rsidRDefault="00EA5A8E">
      <w:pPr>
        <w:spacing w:after="0" w:line="240" w:lineRule="auto"/>
        <w:jc w:val="center"/>
        <w:rPr>
          <w:rFonts w:ascii="Times New Roman" w:hAnsi="Times New Roman" w:cs="Times New Roman"/>
          <w:color w:val="000000"/>
          <w:sz w:val="24"/>
          <w:szCs w:val="24"/>
          <w:lang w:eastAsia="ar-SA"/>
        </w:rPr>
      </w:pPr>
    </w:p>
    <w:p w14:paraId="546ECA77" w14:textId="77777777" w:rsidR="00EA5A8E" w:rsidRDefault="00EA5A8E">
      <w:pPr>
        <w:widowControl w:val="0"/>
        <w:spacing w:after="0" w:line="240" w:lineRule="auto"/>
        <w:rPr>
          <w:rFonts w:ascii="Times New Roman" w:hAnsi="Times New Roman" w:cs="Times New Roman"/>
          <w:b/>
          <w:bCs/>
          <w:color w:val="000000"/>
          <w:sz w:val="24"/>
          <w:szCs w:val="24"/>
        </w:rPr>
      </w:pPr>
    </w:p>
    <w:p w14:paraId="395A0F46" w14:textId="77777777" w:rsidR="00EA5A8E" w:rsidRDefault="00EA5A8E">
      <w:pPr>
        <w:widowControl w:val="0"/>
        <w:spacing w:after="0" w:line="240" w:lineRule="auto"/>
        <w:rPr>
          <w:rFonts w:ascii="Times New Roman" w:hAnsi="Times New Roman" w:cs="Times New Roman"/>
          <w:b/>
          <w:bCs/>
          <w:color w:val="000000"/>
          <w:sz w:val="36"/>
          <w:szCs w:val="36"/>
        </w:rPr>
      </w:pPr>
    </w:p>
    <w:p w14:paraId="4F08BFC7" w14:textId="77777777" w:rsidR="00EA5A8E" w:rsidRDefault="006276F5">
      <w:pPr>
        <w:spacing w:after="0" w:line="240" w:lineRule="auto"/>
        <w:jc w:val="center"/>
        <w:rPr>
          <w:color w:val="000000"/>
        </w:rPr>
      </w:pPr>
      <w:r>
        <w:rPr>
          <w:rFonts w:ascii="Times New Roman" w:hAnsi="Times New Roman" w:cs="Times New Roman"/>
          <w:b/>
          <w:bCs/>
          <w:color w:val="000000"/>
          <w:sz w:val="36"/>
          <w:szCs w:val="36"/>
        </w:rPr>
        <w:t>ТЕНДЕРНА ДОКУМЕНТАЦІЯ</w:t>
      </w:r>
    </w:p>
    <w:p w14:paraId="1DB21CD9" w14:textId="77777777" w:rsidR="00EA5A8E" w:rsidRDefault="00EA5A8E">
      <w:pPr>
        <w:spacing w:after="0" w:line="240" w:lineRule="auto"/>
        <w:jc w:val="center"/>
        <w:rPr>
          <w:rFonts w:ascii="Times New Roman" w:hAnsi="Times New Roman" w:cs="Times New Roman"/>
          <w:b/>
          <w:bCs/>
          <w:color w:val="000000"/>
          <w:sz w:val="16"/>
          <w:szCs w:val="16"/>
        </w:rPr>
      </w:pPr>
    </w:p>
    <w:p w14:paraId="5509655B" w14:textId="77777777" w:rsidR="00EA5A8E" w:rsidRDefault="006276F5">
      <w:pPr>
        <w:keepNext/>
        <w:spacing w:after="0" w:line="240" w:lineRule="auto"/>
        <w:jc w:val="center"/>
        <w:rPr>
          <w:color w:val="000000"/>
        </w:rPr>
      </w:pPr>
      <w:r>
        <w:rPr>
          <w:rFonts w:ascii="Times New Roman" w:hAnsi="Times New Roman" w:cs="Times New Roman"/>
          <w:b/>
          <w:bCs/>
          <w:i/>
          <w:iCs/>
          <w:color w:val="000000"/>
          <w:kern w:val="2"/>
          <w:sz w:val="24"/>
          <w:szCs w:val="24"/>
          <w:lang w:eastAsia="ar-SA"/>
        </w:rPr>
        <w:t>щодо проведення процедури відкритих торгів з особливостями на закупівлю за предметом:</w:t>
      </w:r>
    </w:p>
    <w:p w14:paraId="64823A8F" w14:textId="3B33B832" w:rsidR="00EA5A8E" w:rsidRPr="004D0FE8" w:rsidRDefault="004D0FE8" w:rsidP="004D0FE8">
      <w:pPr>
        <w:pStyle w:val="af"/>
        <w:spacing w:after="0"/>
        <w:jc w:val="center"/>
        <w:rPr>
          <w:rFonts w:eastAsia="Calibri"/>
          <w:b/>
          <w:bCs/>
          <w:i/>
          <w:iCs/>
          <w:color w:val="000000"/>
          <w:kern w:val="2"/>
          <w:lang w:eastAsia="ar-SA"/>
        </w:rPr>
      </w:pPr>
      <w:bookmarkStart w:id="0" w:name="_Hlk162520872"/>
      <w:r w:rsidRPr="004D0FE8">
        <w:rPr>
          <w:rFonts w:eastAsia="Calibri"/>
          <w:b/>
          <w:bCs/>
          <w:i/>
          <w:iCs/>
          <w:color w:val="000000"/>
          <w:kern w:val="2"/>
          <w:lang w:eastAsia="ar-SA"/>
        </w:rPr>
        <w:t xml:space="preserve">ДК 021:2015: </w:t>
      </w:r>
      <w:bookmarkStart w:id="1" w:name="_Hlk162520894"/>
      <w:r w:rsidRPr="004D0FE8">
        <w:rPr>
          <w:rFonts w:eastAsia="Calibri"/>
          <w:b/>
          <w:bCs/>
          <w:i/>
          <w:iCs/>
          <w:color w:val="000000"/>
          <w:kern w:val="2"/>
          <w:lang w:eastAsia="ar-SA"/>
        </w:rPr>
        <w:t>30210000-4 Машини для обробки даних (апаратна частина)</w:t>
      </w:r>
      <w:bookmarkEnd w:id="1"/>
      <w:r>
        <w:rPr>
          <w:rFonts w:eastAsia="Calibri"/>
          <w:b/>
          <w:bCs/>
          <w:i/>
          <w:iCs/>
          <w:color w:val="000000"/>
          <w:kern w:val="2"/>
          <w:lang w:eastAsia="ar-SA"/>
        </w:rPr>
        <w:t xml:space="preserve"> </w:t>
      </w:r>
      <w:r w:rsidRPr="004D0FE8">
        <w:rPr>
          <w:rFonts w:eastAsia="Calibri"/>
          <w:b/>
          <w:bCs/>
          <w:i/>
          <w:iCs/>
          <w:color w:val="000000"/>
          <w:kern w:val="2"/>
          <w:lang w:eastAsia="ar-SA"/>
        </w:rPr>
        <w:t>«Ноутбуки та планшети»</w:t>
      </w:r>
      <w:bookmarkEnd w:id="0"/>
    </w:p>
    <w:p w14:paraId="730D6C5E" w14:textId="77777777" w:rsidR="00EA5A8E" w:rsidRDefault="00EA5A8E">
      <w:pPr>
        <w:pStyle w:val="af"/>
        <w:spacing w:beforeAutospacing="0" w:after="0" w:afterAutospacing="0"/>
        <w:jc w:val="center"/>
        <w:rPr>
          <w:color w:val="000000"/>
        </w:rPr>
      </w:pPr>
    </w:p>
    <w:p w14:paraId="65034BFB" w14:textId="77777777" w:rsidR="00EA5A8E" w:rsidRDefault="00605E69">
      <w:pPr>
        <w:pStyle w:val="1"/>
        <w:spacing w:before="0" w:after="0"/>
        <w:ind w:left="-284" w:right="-142"/>
        <w:jc w:val="center"/>
        <w:rPr>
          <w:color w:val="000000"/>
        </w:rPr>
      </w:pPr>
      <w:r>
        <w:rPr>
          <w:rFonts w:ascii="Times New Roman" w:hAnsi="Times New Roman" w:cs="Times New Roman"/>
          <w:color w:val="000000"/>
          <w:sz w:val="24"/>
          <w:szCs w:val="24"/>
          <w:shd w:val="clear" w:color="auto" w:fill="FFFFFF"/>
        </w:rPr>
        <w:t xml:space="preserve">ЛОТ 1 </w:t>
      </w:r>
      <w:r w:rsidR="006276F5">
        <w:rPr>
          <w:rFonts w:ascii="Times New Roman" w:hAnsi="Times New Roman" w:cs="Times New Roman"/>
          <w:color w:val="000000"/>
          <w:sz w:val="24"/>
          <w:szCs w:val="24"/>
          <w:shd w:val="clear" w:color="auto" w:fill="FFFFFF"/>
        </w:rPr>
        <w:t>«</w:t>
      </w:r>
      <w:r w:rsidR="006276F5">
        <w:rPr>
          <w:rFonts w:ascii="Times New Roman" w:hAnsi="Times New Roman" w:cs="Times New Roman"/>
          <w:color w:val="000000"/>
          <w:sz w:val="24"/>
          <w:szCs w:val="24"/>
        </w:rPr>
        <w:t>Ноутбук в комплекті з програмним забезпеченням та мишкою</w:t>
      </w:r>
      <w:r w:rsidR="006276F5">
        <w:rPr>
          <w:rFonts w:ascii="Times New Roman" w:hAnsi="Times New Roman" w:cs="Times New Roman"/>
          <w:color w:val="000000"/>
          <w:sz w:val="24"/>
          <w:szCs w:val="24"/>
          <w:shd w:val="clear" w:color="auto" w:fill="FFFFFF"/>
        </w:rPr>
        <w:t>»</w:t>
      </w:r>
    </w:p>
    <w:p w14:paraId="4A86C382" w14:textId="77777777" w:rsidR="00EA5A8E" w:rsidRDefault="006276F5">
      <w:pPr>
        <w:pStyle w:val="af"/>
        <w:spacing w:beforeAutospacing="0" w:after="0" w:afterAutospacing="0"/>
        <w:jc w:val="center"/>
        <w:rPr>
          <w:color w:val="000000"/>
        </w:rPr>
      </w:pPr>
      <w:r>
        <w:rPr>
          <w:bCs/>
          <w:color w:val="000000"/>
        </w:rPr>
        <w:t>(</w:t>
      </w:r>
      <w:r>
        <w:rPr>
          <w:color w:val="000000"/>
        </w:rPr>
        <w:t xml:space="preserve">ДК 021:2015 код 30210000-4 Машини для обробки даних (апаратна частина) </w:t>
      </w:r>
    </w:p>
    <w:p w14:paraId="2F073E93" w14:textId="77777777" w:rsidR="00EA5A8E" w:rsidRDefault="00EA5A8E">
      <w:pPr>
        <w:pStyle w:val="20"/>
        <w:ind w:left="0"/>
        <w:jc w:val="center"/>
        <w:rPr>
          <w:color w:val="000000"/>
          <w:szCs w:val="24"/>
          <w:shd w:val="clear" w:color="auto" w:fill="FDFEFD"/>
        </w:rPr>
      </w:pPr>
    </w:p>
    <w:p w14:paraId="43F859E7" w14:textId="77777777" w:rsidR="00605E69" w:rsidRPr="00605E69" w:rsidRDefault="00605E69">
      <w:pPr>
        <w:pStyle w:val="20"/>
        <w:ind w:left="0"/>
        <w:jc w:val="center"/>
        <w:rPr>
          <w:b/>
          <w:color w:val="000000"/>
          <w:szCs w:val="24"/>
          <w:shd w:val="clear" w:color="auto" w:fill="FDFEFD"/>
        </w:rPr>
      </w:pPr>
      <w:r w:rsidRPr="00605E69">
        <w:rPr>
          <w:b/>
          <w:color w:val="000000"/>
          <w:szCs w:val="24"/>
          <w:shd w:val="clear" w:color="auto" w:fill="FDFEFD"/>
        </w:rPr>
        <w:t>ЛОТ 2 «Планшет»</w:t>
      </w:r>
    </w:p>
    <w:p w14:paraId="299DDE38" w14:textId="77777777" w:rsidR="00605E69" w:rsidRPr="00605E69" w:rsidRDefault="00605E69">
      <w:pPr>
        <w:pStyle w:val="20"/>
        <w:ind w:left="0"/>
        <w:jc w:val="center"/>
        <w:rPr>
          <w:b/>
          <w:color w:val="000000"/>
          <w:szCs w:val="24"/>
          <w:shd w:val="clear" w:color="auto" w:fill="FDFEFD"/>
        </w:rPr>
      </w:pPr>
      <w:r w:rsidRPr="00605E69">
        <w:rPr>
          <w:b/>
          <w:color w:val="000000"/>
          <w:szCs w:val="24"/>
          <w:shd w:val="clear" w:color="auto" w:fill="FDFEFD"/>
        </w:rPr>
        <w:t>(ДК 021:2015 код 30210000-4 Машини для обробки даних (апаратна частина)</w:t>
      </w:r>
    </w:p>
    <w:p w14:paraId="2862C204" w14:textId="77777777" w:rsidR="00EA5A8E" w:rsidRDefault="00EA5A8E">
      <w:pPr>
        <w:pStyle w:val="af"/>
        <w:spacing w:beforeAutospacing="0" w:after="0" w:afterAutospacing="0"/>
        <w:jc w:val="center"/>
        <w:rPr>
          <w:color w:val="000000"/>
        </w:rPr>
      </w:pPr>
    </w:p>
    <w:p w14:paraId="6FB9EBB7" w14:textId="77777777" w:rsidR="00EA5A8E" w:rsidRDefault="00EA5A8E">
      <w:pPr>
        <w:pStyle w:val="20"/>
        <w:ind w:left="0"/>
        <w:jc w:val="center"/>
        <w:rPr>
          <w:color w:val="000000"/>
          <w:sz w:val="23"/>
          <w:szCs w:val="23"/>
          <w:shd w:val="clear" w:color="auto" w:fill="FDFEFD"/>
        </w:rPr>
      </w:pPr>
    </w:p>
    <w:p w14:paraId="4A94CAA2" w14:textId="77777777" w:rsidR="00EA5A8E" w:rsidRDefault="00EA5A8E">
      <w:pPr>
        <w:pStyle w:val="20"/>
        <w:ind w:left="0"/>
        <w:jc w:val="center"/>
        <w:rPr>
          <w:color w:val="000000"/>
          <w:sz w:val="23"/>
          <w:szCs w:val="23"/>
          <w:shd w:val="clear" w:color="auto" w:fill="FDFEFD"/>
        </w:rPr>
      </w:pPr>
    </w:p>
    <w:p w14:paraId="492E8C22" w14:textId="77777777" w:rsidR="00EA5A8E" w:rsidRDefault="00EA5A8E">
      <w:pPr>
        <w:pStyle w:val="20"/>
        <w:ind w:left="0"/>
        <w:jc w:val="center"/>
        <w:rPr>
          <w:color w:val="000000"/>
          <w:sz w:val="23"/>
          <w:szCs w:val="23"/>
          <w:shd w:val="clear" w:color="auto" w:fill="FDFEFD"/>
        </w:rPr>
      </w:pPr>
    </w:p>
    <w:p w14:paraId="19C2C1AE" w14:textId="77777777" w:rsidR="00EA5A8E" w:rsidRDefault="00EA5A8E">
      <w:pPr>
        <w:pStyle w:val="20"/>
        <w:ind w:left="0"/>
        <w:jc w:val="center"/>
        <w:rPr>
          <w:color w:val="000000"/>
          <w:sz w:val="23"/>
          <w:szCs w:val="23"/>
          <w:shd w:val="clear" w:color="auto" w:fill="FDFEFD"/>
        </w:rPr>
      </w:pPr>
    </w:p>
    <w:p w14:paraId="5F8CF512" w14:textId="77777777" w:rsidR="00EA5A8E" w:rsidRDefault="00EA5A8E">
      <w:pPr>
        <w:pStyle w:val="20"/>
        <w:ind w:left="0"/>
        <w:jc w:val="center"/>
        <w:rPr>
          <w:color w:val="000000"/>
          <w:sz w:val="23"/>
          <w:szCs w:val="23"/>
          <w:shd w:val="clear" w:color="auto" w:fill="FDFEFD"/>
        </w:rPr>
      </w:pPr>
    </w:p>
    <w:p w14:paraId="3DA28A9B" w14:textId="77777777" w:rsidR="00EA5A8E" w:rsidRDefault="00EA5A8E">
      <w:pPr>
        <w:pStyle w:val="20"/>
        <w:ind w:left="0"/>
        <w:jc w:val="center"/>
        <w:rPr>
          <w:color w:val="000000"/>
          <w:sz w:val="23"/>
          <w:szCs w:val="23"/>
          <w:shd w:val="clear" w:color="auto" w:fill="FDFEFD"/>
        </w:rPr>
      </w:pPr>
    </w:p>
    <w:p w14:paraId="1FAC38B3" w14:textId="77777777" w:rsidR="00EA5A8E" w:rsidRDefault="00EA5A8E">
      <w:pPr>
        <w:pStyle w:val="20"/>
        <w:ind w:left="0"/>
        <w:jc w:val="center"/>
        <w:rPr>
          <w:color w:val="000000"/>
          <w:sz w:val="23"/>
          <w:szCs w:val="23"/>
          <w:shd w:val="clear" w:color="auto" w:fill="FDFEFD"/>
        </w:rPr>
      </w:pPr>
    </w:p>
    <w:p w14:paraId="2D07DD15" w14:textId="77777777" w:rsidR="00EA5A8E" w:rsidRDefault="00EA5A8E">
      <w:pPr>
        <w:pStyle w:val="20"/>
        <w:ind w:left="0"/>
        <w:jc w:val="center"/>
        <w:rPr>
          <w:color w:val="000000"/>
          <w:sz w:val="23"/>
          <w:szCs w:val="23"/>
          <w:shd w:val="clear" w:color="auto" w:fill="FDFEFD"/>
        </w:rPr>
      </w:pPr>
    </w:p>
    <w:p w14:paraId="21B92EFF" w14:textId="77777777" w:rsidR="00EA5A8E" w:rsidRDefault="00EA5A8E">
      <w:pPr>
        <w:pStyle w:val="13"/>
        <w:ind w:left="0" w:firstLine="0"/>
        <w:rPr>
          <w:b/>
          <w:bCs/>
          <w:color w:val="000000"/>
          <w:szCs w:val="24"/>
        </w:rPr>
      </w:pPr>
    </w:p>
    <w:p w14:paraId="584CA13C" w14:textId="77777777" w:rsidR="00EA5A8E" w:rsidRDefault="00EA5A8E">
      <w:pPr>
        <w:spacing w:after="0" w:line="240" w:lineRule="auto"/>
        <w:jc w:val="center"/>
        <w:rPr>
          <w:rFonts w:ascii="Times New Roman" w:hAnsi="Times New Roman" w:cs="Times New Roman"/>
          <w:b/>
          <w:bCs/>
          <w:color w:val="000000"/>
          <w:sz w:val="24"/>
          <w:szCs w:val="24"/>
        </w:rPr>
      </w:pPr>
    </w:p>
    <w:p w14:paraId="0ED26845" w14:textId="77777777" w:rsidR="00016042" w:rsidRDefault="00016042">
      <w:pPr>
        <w:tabs>
          <w:tab w:val="center" w:pos="5104"/>
          <w:tab w:val="left" w:pos="7095"/>
        </w:tabs>
        <w:spacing w:after="0" w:line="240" w:lineRule="auto"/>
        <w:jc w:val="center"/>
        <w:rPr>
          <w:rFonts w:ascii="Times New Roman" w:hAnsi="Times New Roman" w:cs="Times New Roman"/>
          <w:b/>
          <w:color w:val="000000"/>
          <w:sz w:val="28"/>
          <w:szCs w:val="28"/>
          <w:lang w:eastAsia="ar-SA"/>
        </w:rPr>
      </w:pPr>
    </w:p>
    <w:p w14:paraId="50956799" w14:textId="77777777" w:rsidR="00016042" w:rsidRDefault="00016042">
      <w:pPr>
        <w:tabs>
          <w:tab w:val="center" w:pos="5104"/>
          <w:tab w:val="left" w:pos="7095"/>
        </w:tabs>
        <w:spacing w:after="0" w:line="240" w:lineRule="auto"/>
        <w:jc w:val="center"/>
        <w:rPr>
          <w:rFonts w:ascii="Times New Roman" w:hAnsi="Times New Roman" w:cs="Times New Roman"/>
          <w:b/>
          <w:color w:val="000000"/>
          <w:sz w:val="28"/>
          <w:szCs w:val="28"/>
          <w:lang w:eastAsia="ar-SA"/>
        </w:rPr>
      </w:pPr>
    </w:p>
    <w:p w14:paraId="0EB43D24" w14:textId="77777777" w:rsidR="00016042" w:rsidRDefault="00016042">
      <w:pPr>
        <w:tabs>
          <w:tab w:val="center" w:pos="5104"/>
          <w:tab w:val="left" w:pos="7095"/>
        </w:tabs>
        <w:spacing w:after="0" w:line="240" w:lineRule="auto"/>
        <w:jc w:val="center"/>
        <w:rPr>
          <w:rFonts w:ascii="Times New Roman" w:hAnsi="Times New Roman" w:cs="Times New Roman"/>
          <w:b/>
          <w:color w:val="000000"/>
          <w:sz w:val="28"/>
          <w:szCs w:val="28"/>
          <w:lang w:eastAsia="ar-SA"/>
        </w:rPr>
      </w:pPr>
    </w:p>
    <w:p w14:paraId="339A386A" w14:textId="77777777" w:rsidR="00016042" w:rsidRDefault="00016042">
      <w:pPr>
        <w:tabs>
          <w:tab w:val="center" w:pos="5104"/>
          <w:tab w:val="left" w:pos="7095"/>
        </w:tabs>
        <w:spacing w:after="0" w:line="240" w:lineRule="auto"/>
        <w:jc w:val="center"/>
        <w:rPr>
          <w:rFonts w:ascii="Times New Roman" w:hAnsi="Times New Roman" w:cs="Times New Roman"/>
          <w:b/>
          <w:color w:val="000000"/>
          <w:sz w:val="28"/>
          <w:szCs w:val="28"/>
          <w:lang w:eastAsia="ar-SA"/>
        </w:rPr>
      </w:pPr>
    </w:p>
    <w:p w14:paraId="3E730609" w14:textId="77777777" w:rsidR="00016042" w:rsidRDefault="00016042">
      <w:pPr>
        <w:tabs>
          <w:tab w:val="center" w:pos="5104"/>
          <w:tab w:val="left" w:pos="7095"/>
        </w:tabs>
        <w:spacing w:after="0" w:line="240" w:lineRule="auto"/>
        <w:jc w:val="center"/>
        <w:rPr>
          <w:rFonts w:ascii="Times New Roman" w:hAnsi="Times New Roman" w:cs="Times New Roman"/>
          <w:b/>
          <w:color w:val="000000"/>
          <w:sz w:val="28"/>
          <w:szCs w:val="28"/>
          <w:lang w:eastAsia="ar-SA"/>
        </w:rPr>
      </w:pPr>
    </w:p>
    <w:p w14:paraId="5DBB64B4" w14:textId="77777777" w:rsidR="00EA5A8E" w:rsidRDefault="00016042">
      <w:pPr>
        <w:tabs>
          <w:tab w:val="center" w:pos="5104"/>
          <w:tab w:val="left" w:pos="7095"/>
        </w:tabs>
        <w:spacing w:after="0" w:line="240" w:lineRule="auto"/>
        <w:jc w:val="center"/>
        <w:rPr>
          <w:color w:val="000000"/>
        </w:rPr>
      </w:pPr>
      <w:r>
        <w:rPr>
          <w:rFonts w:ascii="Times New Roman" w:hAnsi="Times New Roman" w:cs="Times New Roman"/>
          <w:b/>
          <w:color w:val="000000"/>
          <w:sz w:val="28"/>
          <w:szCs w:val="28"/>
          <w:lang w:eastAsia="ar-SA"/>
        </w:rPr>
        <w:t>м. Полтава</w:t>
      </w:r>
    </w:p>
    <w:p w14:paraId="71BD529B" w14:textId="77777777" w:rsidR="00EA5A8E" w:rsidRDefault="006276F5">
      <w:pPr>
        <w:tabs>
          <w:tab w:val="center" w:pos="5104"/>
          <w:tab w:val="left" w:pos="7095"/>
        </w:tabs>
        <w:spacing w:after="0" w:line="240" w:lineRule="auto"/>
        <w:jc w:val="center"/>
        <w:rPr>
          <w:color w:val="000000"/>
        </w:rPr>
      </w:pPr>
      <w:r>
        <w:rPr>
          <w:rFonts w:ascii="Times New Roman" w:hAnsi="Times New Roman" w:cs="Times New Roman"/>
          <w:b/>
          <w:color w:val="000000"/>
          <w:sz w:val="28"/>
          <w:szCs w:val="28"/>
          <w:lang w:eastAsia="ar-SA"/>
        </w:rPr>
        <w:t>2024 рік</w:t>
      </w:r>
    </w:p>
    <w:p w14:paraId="07170AF5" w14:textId="77777777" w:rsidR="00016042" w:rsidRDefault="00016042" w:rsidP="00016042">
      <w:pPr>
        <w:tabs>
          <w:tab w:val="center" w:pos="5104"/>
          <w:tab w:val="left" w:pos="7095"/>
        </w:tabs>
        <w:spacing w:after="0" w:line="240" w:lineRule="auto"/>
        <w:rPr>
          <w:rFonts w:ascii="Times New Roman" w:hAnsi="Times New Roman" w:cs="Times New Roman"/>
          <w:b/>
          <w:bCs/>
          <w:color w:val="000000"/>
          <w:sz w:val="24"/>
          <w:szCs w:val="24"/>
        </w:rPr>
      </w:pPr>
    </w:p>
    <w:p w14:paraId="1A0C1C38" w14:textId="77777777" w:rsidR="00EA5A8E" w:rsidRDefault="006276F5">
      <w:pPr>
        <w:tabs>
          <w:tab w:val="center" w:pos="5104"/>
          <w:tab w:val="left" w:pos="7095"/>
        </w:tabs>
        <w:spacing w:after="0" w:line="240" w:lineRule="auto"/>
        <w:jc w:val="center"/>
        <w:rPr>
          <w:color w:val="000000"/>
        </w:rPr>
      </w:pPr>
      <w:r>
        <w:rPr>
          <w:rFonts w:ascii="Times New Roman" w:hAnsi="Times New Roman" w:cs="Times New Roman"/>
          <w:b/>
          <w:bCs/>
          <w:color w:val="000000"/>
          <w:sz w:val="24"/>
          <w:szCs w:val="24"/>
        </w:rPr>
        <w:lastRenderedPageBreak/>
        <w:t>ЗМІСТ</w:t>
      </w:r>
    </w:p>
    <w:p w14:paraId="5DA34132" w14:textId="77777777" w:rsidR="00EA5A8E" w:rsidRDefault="00EA5A8E">
      <w:pPr>
        <w:tabs>
          <w:tab w:val="center" w:pos="5104"/>
          <w:tab w:val="left" w:pos="7095"/>
        </w:tabs>
        <w:spacing w:after="0" w:line="240" w:lineRule="auto"/>
        <w:jc w:val="center"/>
        <w:rPr>
          <w:rFonts w:ascii="Times New Roman" w:hAnsi="Times New Roman" w:cs="Times New Roman"/>
          <w:b/>
          <w:color w:val="000000"/>
          <w:sz w:val="24"/>
          <w:szCs w:val="24"/>
          <w:lang w:eastAsia="ar-SA"/>
        </w:rPr>
      </w:pPr>
    </w:p>
    <w:tbl>
      <w:tblPr>
        <w:tblW w:w="10348" w:type="dxa"/>
        <w:tblInd w:w="137" w:type="dxa"/>
        <w:tblLayout w:type="fixed"/>
        <w:tblLook w:val="01E0" w:firstRow="1" w:lastRow="1" w:firstColumn="1" w:lastColumn="1" w:noHBand="0" w:noVBand="0"/>
      </w:tblPr>
      <w:tblGrid>
        <w:gridCol w:w="567"/>
        <w:gridCol w:w="9781"/>
      </w:tblGrid>
      <w:tr w:rsidR="00EA5A8E" w14:paraId="04245C96" w14:textId="77777777">
        <w:trPr>
          <w:trHeight w:val="497"/>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5B09057C" w14:textId="77777777" w:rsidR="00EA5A8E" w:rsidRDefault="006276F5">
            <w:pPr>
              <w:widowControl w:val="0"/>
              <w:spacing w:after="0" w:line="240" w:lineRule="auto"/>
              <w:jc w:val="both"/>
              <w:rPr>
                <w:rFonts w:ascii="Times New Roman" w:hAnsi="Times New Roman" w:cs="Times New Roman"/>
                <w:b/>
                <w:color w:val="000000"/>
                <w:sz w:val="24"/>
                <w:szCs w:val="24"/>
              </w:rPr>
            </w:pPr>
            <w:r>
              <w:rPr>
                <w:rFonts w:ascii="Times New Roman" w:eastAsia="Batang" w:hAnsi="Times New Roman" w:cs="Times New Roman"/>
                <w:b/>
                <w:color w:val="000000"/>
                <w:sz w:val="24"/>
                <w:szCs w:val="24"/>
              </w:rPr>
              <w:t>Розділ 1. Загальні положення</w:t>
            </w:r>
          </w:p>
        </w:tc>
      </w:tr>
      <w:tr w:rsidR="00EA5A8E" w14:paraId="7810D0B1"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0200A79C"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14:paraId="6E2AB93A"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Терміни, які вживаються в тендерній документації</w:t>
            </w:r>
          </w:p>
        </w:tc>
      </w:tr>
      <w:tr w:rsidR="00EA5A8E" w14:paraId="7EB40CDF"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3823195A"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14:paraId="35905FB2" w14:textId="77777777" w:rsidR="00EA5A8E" w:rsidRDefault="006276F5">
            <w:pPr>
              <w:widowControl w:val="0"/>
              <w:spacing w:after="0" w:line="240" w:lineRule="auto"/>
              <w:jc w:val="both"/>
            </w:pPr>
            <w:r>
              <w:rPr>
                <w:rStyle w:val="a5"/>
                <w:rFonts w:ascii="Times New Roman" w:hAnsi="Times New Roman" w:cs="Times New Roman"/>
                <w:b w:val="0"/>
                <w:color w:val="000000"/>
                <w:sz w:val="24"/>
                <w:szCs w:val="24"/>
              </w:rPr>
              <w:t>Інформація про замовника торгів</w:t>
            </w:r>
          </w:p>
        </w:tc>
      </w:tr>
      <w:tr w:rsidR="00EA5A8E" w14:paraId="6CDE2C1D"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5C5EC5B7"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14:paraId="3AD3DD50" w14:textId="77777777" w:rsidR="00EA5A8E" w:rsidRDefault="006276F5">
            <w:pPr>
              <w:widowControl w:val="0"/>
              <w:spacing w:after="0" w:line="240" w:lineRule="auto"/>
              <w:jc w:val="both"/>
            </w:pPr>
            <w:r>
              <w:rPr>
                <w:rStyle w:val="a5"/>
                <w:rFonts w:ascii="Times New Roman" w:hAnsi="Times New Roman" w:cs="Times New Roman"/>
                <w:b w:val="0"/>
                <w:color w:val="000000"/>
                <w:sz w:val="24"/>
                <w:szCs w:val="24"/>
              </w:rPr>
              <w:t>Процедура закупівлі</w:t>
            </w:r>
          </w:p>
        </w:tc>
      </w:tr>
      <w:tr w:rsidR="00EA5A8E" w14:paraId="386F4409"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224F3D83"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780" w:type="dxa"/>
            <w:tcBorders>
              <w:top w:val="single" w:sz="4" w:space="0" w:color="000000"/>
              <w:left w:val="single" w:sz="4" w:space="0" w:color="000000"/>
              <w:bottom w:val="single" w:sz="4" w:space="0" w:color="000000"/>
              <w:right w:val="single" w:sz="4" w:space="0" w:color="000000"/>
            </w:tcBorders>
            <w:vAlign w:val="center"/>
          </w:tcPr>
          <w:p w14:paraId="54F7907F" w14:textId="77777777" w:rsidR="00EA5A8E" w:rsidRDefault="006276F5">
            <w:pPr>
              <w:widowControl w:val="0"/>
              <w:spacing w:after="0" w:line="240" w:lineRule="auto"/>
              <w:jc w:val="both"/>
            </w:pPr>
            <w:r>
              <w:rPr>
                <w:rStyle w:val="a5"/>
                <w:rFonts w:ascii="Times New Roman" w:hAnsi="Times New Roman" w:cs="Times New Roman"/>
                <w:b w:val="0"/>
                <w:color w:val="000000"/>
                <w:sz w:val="24"/>
                <w:szCs w:val="24"/>
              </w:rPr>
              <w:t>Інформація про предмет закупівлі</w:t>
            </w:r>
          </w:p>
        </w:tc>
      </w:tr>
      <w:tr w:rsidR="00EA5A8E" w14:paraId="534A0659"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1F91D654"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780" w:type="dxa"/>
            <w:tcBorders>
              <w:top w:val="single" w:sz="4" w:space="0" w:color="000000"/>
              <w:left w:val="single" w:sz="4" w:space="0" w:color="000000"/>
              <w:bottom w:val="single" w:sz="4" w:space="0" w:color="000000"/>
              <w:right w:val="single" w:sz="4" w:space="0" w:color="000000"/>
            </w:tcBorders>
            <w:vAlign w:val="center"/>
          </w:tcPr>
          <w:p w14:paraId="38D80BD0" w14:textId="77777777" w:rsidR="00EA5A8E" w:rsidRDefault="006276F5">
            <w:pPr>
              <w:widowControl w:val="0"/>
              <w:spacing w:after="0" w:line="240" w:lineRule="auto"/>
              <w:jc w:val="both"/>
            </w:pPr>
            <w:r>
              <w:rPr>
                <w:rStyle w:val="a5"/>
                <w:rFonts w:ascii="Times New Roman" w:hAnsi="Times New Roman" w:cs="Times New Roman"/>
                <w:b w:val="0"/>
                <w:color w:val="000000"/>
                <w:sz w:val="24"/>
                <w:szCs w:val="24"/>
              </w:rPr>
              <w:t>Недискримінація учасників</w:t>
            </w:r>
          </w:p>
        </w:tc>
      </w:tr>
      <w:tr w:rsidR="00EA5A8E" w14:paraId="14B4EEE3"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59E271BA"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780" w:type="dxa"/>
            <w:tcBorders>
              <w:top w:val="single" w:sz="4" w:space="0" w:color="000000"/>
              <w:left w:val="single" w:sz="4" w:space="0" w:color="000000"/>
              <w:bottom w:val="single" w:sz="4" w:space="0" w:color="000000"/>
              <w:right w:val="single" w:sz="4" w:space="0" w:color="000000"/>
            </w:tcBorders>
            <w:vAlign w:val="center"/>
          </w:tcPr>
          <w:p w14:paraId="5F31CDE7"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r>
      <w:tr w:rsidR="00EA5A8E" w14:paraId="4F3FAA52"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7C3D3761"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780" w:type="dxa"/>
            <w:tcBorders>
              <w:top w:val="single" w:sz="4" w:space="0" w:color="000000"/>
              <w:left w:val="single" w:sz="4" w:space="0" w:color="000000"/>
              <w:bottom w:val="single" w:sz="4" w:space="0" w:color="000000"/>
              <w:right w:val="single" w:sz="4" w:space="0" w:color="000000"/>
            </w:tcBorders>
            <w:vAlign w:val="center"/>
          </w:tcPr>
          <w:p w14:paraId="538277ED"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r>
      <w:tr w:rsidR="00EA5A8E" w14:paraId="3D8CC7F2" w14:textId="77777777">
        <w:trPr>
          <w:trHeight w:val="591"/>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5875E2DB" w14:textId="77777777" w:rsidR="00EA5A8E" w:rsidRDefault="006276F5">
            <w:pPr>
              <w:widowControl w:val="0"/>
              <w:spacing w:after="0" w:line="240" w:lineRule="auto"/>
              <w:jc w:val="both"/>
            </w:pPr>
            <w:r>
              <w:rPr>
                <w:rFonts w:ascii="Times New Roman" w:hAnsi="Times New Roman" w:cs="Times New Roman"/>
                <w:b/>
                <w:color w:val="000000"/>
                <w:sz w:val="24"/>
                <w:szCs w:val="24"/>
              </w:rPr>
              <w:t>Розділ 2.</w:t>
            </w:r>
            <w:r>
              <w:rPr>
                <w:rFonts w:ascii="Times New Roman" w:hAnsi="Times New Roman" w:cs="Times New Roman"/>
                <w:color w:val="000000"/>
                <w:sz w:val="24"/>
                <w:szCs w:val="24"/>
              </w:rPr>
              <w:t xml:space="preserve"> </w:t>
            </w:r>
            <w:r>
              <w:rPr>
                <w:rStyle w:val="a5"/>
                <w:rFonts w:ascii="Times New Roman" w:hAnsi="Times New Roman" w:cs="Times New Roman"/>
                <w:color w:val="000000"/>
                <w:sz w:val="24"/>
                <w:szCs w:val="24"/>
              </w:rPr>
              <w:t>Порядок внесення змін та надання роз’яснень до тендерної документації</w:t>
            </w:r>
          </w:p>
        </w:tc>
      </w:tr>
      <w:tr w:rsidR="00EA5A8E" w14:paraId="6F596D7C"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5CDF6754"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14:paraId="018BE83F" w14:textId="77777777" w:rsidR="00EA5A8E" w:rsidRDefault="006276F5">
            <w:pPr>
              <w:widowControl w:val="0"/>
              <w:spacing w:after="0" w:line="240" w:lineRule="auto"/>
              <w:jc w:val="both"/>
            </w:pPr>
            <w:r>
              <w:rPr>
                <w:rStyle w:val="a5"/>
                <w:rFonts w:ascii="Times New Roman" w:hAnsi="Times New Roman" w:cs="Times New Roman"/>
                <w:b w:val="0"/>
                <w:color w:val="000000"/>
                <w:sz w:val="24"/>
                <w:szCs w:val="24"/>
              </w:rPr>
              <w:t>Процедура надання роз’яснень щодо тендерної документації</w:t>
            </w:r>
          </w:p>
        </w:tc>
      </w:tr>
      <w:tr w:rsidR="00EA5A8E" w14:paraId="3F72406A"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54CA1B84"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14:paraId="688E8ADD" w14:textId="77777777"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Внесення змін до тендерної документації</w:t>
            </w:r>
          </w:p>
        </w:tc>
      </w:tr>
      <w:tr w:rsidR="00EA5A8E" w14:paraId="20220E21" w14:textId="77777777">
        <w:trPr>
          <w:trHeight w:val="677"/>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1D1DED37" w14:textId="77777777" w:rsidR="00EA5A8E" w:rsidRDefault="006276F5">
            <w:pPr>
              <w:widowControl w:val="0"/>
              <w:tabs>
                <w:tab w:val="left" w:pos="360"/>
              </w:tabs>
              <w:spacing w:after="0" w:line="240" w:lineRule="auto"/>
              <w:ind w:left="34"/>
              <w:rPr>
                <w:rFonts w:ascii="Times New Roman" w:hAnsi="Times New Roman" w:cs="Times New Roman"/>
                <w:color w:val="000000"/>
                <w:sz w:val="24"/>
                <w:szCs w:val="24"/>
              </w:rPr>
            </w:pPr>
            <w:r>
              <w:rPr>
                <w:rFonts w:ascii="Times New Roman" w:hAnsi="Times New Roman" w:cs="Times New Roman"/>
                <w:b/>
                <w:color w:val="000000"/>
                <w:sz w:val="24"/>
                <w:szCs w:val="24"/>
              </w:rPr>
              <w:t>Розділ 3.</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Інструкція з підготовки тендерної пропозиції</w:t>
            </w:r>
          </w:p>
        </w:tc>
      </w:tr>
      <w:tr w:rsidR="00EA5A8E" w14:paraId="4B0D31D2"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5584D5D6"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14:paraId="640C6861" w14:textId="77777777" w:rsidR="00EA5A8E" w:rsidRDefault="006276F5">
            <w:pPr>
              <w:widowControl w:val="0"/>
              <w:spacing w:after="0" w:line="240" w:lineRule="auto"/>
              <w:ind w:right="-52"/>
              <w:rPr>
                <w:rFonts w:ascii="Times New Roman" w:hAnsi="Times New Roman" w:cs="Times New Roman"/>
                <w:color w:val="000000"/>
                <w:sz w:val="24"/>
                <w:szCs w:val="24"/>
              </w:rPr>
            </w:pPr>
            <w:r>
              <w:rPr>
                <w:rFonts w:ascii="Times New Roman" w:hAnsi="Times New Roman" w:cs="Times New Roman"/>
                <w:color w:val="000000"/>
                <w:sz w:val="24"/>
                <w:szCs w:val="24"/>
              </w:rPr>
              <w:t>Зміст та спосіб подання тендерної пропозиції, опис та приклади формальних (несуттєвих) помилок</w:t>
            </w:r>
          </w:p>
        </w:tc>
      </w:tr>
      <w:tr w:rsidR="00EA5A8E" w14:paraId="3166E53E"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543D244C"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14:paraId="48A65DBD" w14:textId="77777777"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Забезпечення тендерної пропозиції</w:t>
            </w:r>
          </w:p>
        </w:tc>
      </w:tr>
      <w:tr w:rsidR="00EA5A8E" w14:paraId="49CC0B19"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53753D3C"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14:paraId="53BB0C19"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Умови повернення чи неповернення забезпечення тендерної пропозиції</w:t>
            </w:r>
          </w:p>
        </w:tc>
      </w:tr>
      <w:tr w:rsidR="00EA5A8E" w14:paraId="5D42203A"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33D2AD20"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780" w:type="dxa"/>
            <w:tcBorders>
              <w:top w:val="single" w:sz="4" w:space="0" w:color="000000"/>
              <w:left w:val="single" w:sz="4" w:space="0" w:color="000000"/>
              <w:bottom w:val="single" w:sz="4" w:space="0" w:color="000000"/>
              <w:right w:val="single" w:sz="4" w:space="0" w:color="000000"/>
            </w:tcBorders>
            <w:vAlign w:val="center"/>
          </w:tcPr>
          <w:p w14:paraId="344885CF"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Строк дії тендерної пропозиції, протягом якого тендерні пропозиції вважаються дійсними</w:t>
            </w:r>
          </w:p>
        </w:tc>
      </w:tr>
      <w:tr w:rsidR="00EA5A8E" w14:paraId="3657E103"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4CDB3C98"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780" w:type="dxa"/>
            <w:tcBorders>
              <w:top w:val="single" w:sz="4" w:space="0" w:color="000000"/>
              <w:left w:val="single" w:sz="4" w:space="0" w:color="000000"/>
              <w:bottom w:val="single" w:sz="4" w:space="0" w:color="000000"/>
              <w:right w:val="single" w:sz="4" w:space="0" w:color="000000"/>
            </w:tcBorders>
            <w:vAlign w:val="center"/>
          </w:tcPr>
          <w:p w14:paraId="11B05FCC" w14:textId="77777777" w:rsidR="00EA5A8E" w:rsidRDefault="006276F5">
            <w:pPr>
              <w:widowControl w:val="0"/>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lang w:eastAsia="ru-RU"/>
              </w:rPr>
              <w:t>Кваліфікаційні критерії до учасників та вимоги, встановлені пунктом 47 Особливостей</w:t>
            </w:r>
          </w:p>
        </w:tc>
      </w:tr>
      <w:tr w:rsidR="00EA5A8E" w14:paraId="096978A3"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64600A00"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780" w:type="dxa"/>
            <w:tcBorders>
              <w:top w:val="single" w:sz="4" w:space="0" w:color="000000"/>
              <w:left w:val="single" w:sz="4" w:space="0" w:color="000000"/>
              <w:bottom w:val="single" w:sz="4" w:space="0" w:color="000000"/>
              <w:right w:val="single" w:sz="4" w:space="0" w:color="000000"/>
            </w:tcBorders>
            <w:vAlign w:val="center"/>
          </w:tcPr>
          <w:p w14:paraId="536CA101" w14:textId="77777777"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w:t>
            </w:r>
          </w:p>
        </w:tc>
      </w:tr>
      <w:tr w:rsidR="00EA5A8E" w14:paraId="47BA313F"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2E45AD74"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780" w:type="dxa"/>
            <w:tcBorders>
              <w:top w:val="single" w:sz="4" w:space="0" w:color="000000"/>
              <w:left w:val="single" w:sz="4" w:space="0" w:color="000000"/>
              <w:bottom w:val="single" w:sz="4" w:space="0" w:color="000000"/>
              <w:right w:val="single" w:sz="4" w:space="0" w:color="000000"/>
            </w:tcBorders>
            <w:vAlign w:val="center"/>
          </w:tcPr>
          <w:p w14:paraId="421C035F" w14:textId="77777777"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Інформація про субпідрядника/співвиконавця (у випадку закупівлі робіт чи послуг)</w:t>
            </w:r>
          </w:p>
        </w:tc>
      </w:tr>
      <w:tr w:rsidR="00EA5A8E" w14:paraId="74ECB8E6"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4D0020A4"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780" w:type="dxa"/>
            <w:tcBorders>
              <w:top w:val="single" w:sz="4" w:space="0" w:color="000000"/>
              <w:left w:val="single" w:sz="4" w:space="0" w:color="000000"/>
              <w:bottom w:val="single" w:sz="4" w:space="0" w:color="000000"/>
              <w:right w:val="single" w:sz="4" w:space="0" w:color="000000"/>
            </w:tcBorders>
            <w:vAlign w:val="center"/>
          </w:tcPr>
          <w:p w14:paraId="18F11CDB"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Унесення змін або відкликання тендерної пропозиції учасником</w:t>
            </w:r>
          </w:p>
        </w:tc>
      </w:tr>
      <w:tr w:rsidR="00EA5A8E" w14:paraId="5FF7A088" w14:textId="77777777">
        <w:trPr>
          <w:trHeight w:val="646"/>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387E4A5D" w14:textId="77777777" w:rsidR="00EA5A8E" w:rsidRDefault="006276F5">
            <w:pPr>
              <w:widowControl w:val="0"/>
              <w:spacing w:after="0" w:line="240" w:lineRule="auto"/>
              <w:ind w:left="34"/>
              <w:rPr>
                <w:rFonts w:ascii="Times New Roman" w:hAnsi="Times New Roman" w:cs="Times New Roman"/>
                <w:b/>
                <w:color w:val="000000"/>
                <w:sz w:val="24"/>
                <w:szCs w:val="24"/>
              </w:rPr>
            </w:pPr>
            <w:r>
              <w:rPr>
                <w:rFonts w:ascii="Times New Roman" w:hAnsi="Times New Roman" w:cs="Times New Roman"/>
                <w:b/>
                <w:color w:val="000000"/>
                <w:sz w:val="24"/>
                <w:szCs w:val="24"/>
              </w:rPr>
              <w:t>Розділ 4. Подання та розкриття тендерної пропозицій</w:t>
            </w:r>
          </w:p>
        </w:tc>
      </w:tr>
      <w:tr w:rsidR="00EA5A8E" w14:paraId="40DA37B7"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39D67DF0"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14:paraId="74AA35AE" w14:textId="77777777" w:rsidR="00EA5A8E" w:rsidRDefault="006276F5">
            <w:pPr>
              <w:widowControl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Кінцевий строк подання тендерної пропозиції</w:t>
            </w:r>
          </w:p>
        </w:tc>
      </w:tr>
      <w:tr w:rsidR="00EA5A8E" w14:paraId="4895B403"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0E9849B7"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14:paraId="0350A9FB" w14:textId="77777777"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Порядок розкриття тендерної пропозиції</w:t>
            </w:r>
          </w:p>
        </w:tc>
      </w:tr>
      <w:tr w:rsidR="00EA5A8E" w14:paraId="3687F0F9" w14:textId="77777777">
        <w:trPr>
          <w:trHeight w:val="667"/>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3227A8EA" w14:textId="77777777" w:rsidR="00EA5A8E" w:rsidRDefault="006276F5">
            <w:pPr>
              <w:widowControl w:val="0"/>
              <w:spacing w:after="0" w:line="240" w:lineRule="auto"/>
              <w:ind w:left="34"/>
              <w:rPr>
                <w:rFonts w:ascii="Times New Roman" w:hAnsi="Times New Roman" w:cs="Times New Roman"/>
                <w:b/>
                <w:color w:val="000000"/>
                <w:sz w:val="24"/>
                <w:szCs w:val="24"/>
              </w:rPr>
            </w:pPr>
            <w:r>
              <w:rPr>
                <w:rFonts w:ascii="Times New Roman" w:hAnsi="Times New Roman" w:cs="Times New Roman"/>
                <w:b/>
                <w:color w:val="000000"/>
                <w:sz w:val="24"/>
                <w:szCs w:val="24"/>
              </w:rPr>
              <w:t>Розділ 5. Оцінка тендерної пропозиції</w:t>
            </w:r>
          </w:p>
        </w:tc>
      </w:tr>
      <w:tr w:rsidR="00EA5A8E" w14:paraId="1EF5ACC6"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183463BD"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14:paraId="2CE316FD"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Перелік критеріїв та методика оцінки тендерної пропозиції із зазначенням питомої ваги критерію</w:t>
            </w:r>
          </w:p>
        </w:tc>
      </w:tr>
      <w:tr w:rsidR="00EA5A8E" w14:paraId="06204B94"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51F1D8A2"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14:paraId="46109B3D"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Інша інформація</w:t>
            </w:r>
          </w:p>
        </w:tc>
      </w:tr>
      <w:tr w:rsidR="00EA5A8E" w14:paraId="694CC8BF"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20002D22"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14:paraId="41D025F4" w14:textId="77777777" w:rsidR="00EA5A8E" w:rsidRDefault="006276F5">
            <w:pPr>
              <w:widowControl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Відхилення тендерних пропозицій</w:t>
            </w:r>
          </w:p>
        </w:tc>
      </w:tr>
      <w:tr w:rsidR="00EA5A8E" w14:paraId="383846C8" w14:textId="77777777">
        <w:trPr>
          <w:trHeight w:val="593"/>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41BE2FB0" w14:textId="77777777" w:rsidR="00EA5A8E" w:rsidRDefault="006276F5">
            <w:pPr>
              <w:widowControl w:val="0"/>
              <w:spacing w:after="0" w:line="240" w:lineRule="auto"/>
              <w:ind w:left="34"/>
              <w:rPr>
                <w:rFonts w:ascii="Times New Roman" w:hAnsi="Times New Roman" w:cs="Times New Roman"/>
                <w:b/>
                <w:color w:val="000000"/>
                <w:sz w:val="24"/>
                <w:szCs w:val="24"/>
              </w:rPr>
            </w:pPr>
            <w:r>
              <w:rPr>
                <w:rFonts w:ascii="Times New Roman" w:hAnsi="Times New Roman" w:cs="Times New Roman"/>
                <w:b/>
                <w:color w:val="000000"/>
                <w:sz w:val="24"/>
                <w:szCs w:val="24"/>
              </w:rPr>
              <w:t>Розділ 6. Результати тендеру та укладання договору про закупівлю</w:t>
            </w:r>
          </w:p>
        </w:tc>
      </w:tr>
      <w:tr w:rsidR="00EA5A8E" w14:paraId="7F6E2343"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62004A4F"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14:paraId="402FA8DE" w14:textId="77777777"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Відміна замовником торгів чи визнання їх такими, що не відбулися</w:t>
            </w:r>
          </w:p>
        </w:tc>
      </w:tr>
      <w:tr w:rsidR="00EA5A8E" w14:paraId="689E0B31"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3F4BC0A5"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14:paraId="582A44CB" w14:textId="77777777"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Строк укладання договору про закупівлю</w:t>
            </w:r>
          </w:p>
        </w:tc>
      </w:tr>
      <w:tr w:rsidR="00EA5A8E" w14:paraId="11EFEB2F"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122042C7"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14:paraId="7AAE75F3"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Проект договору про закупівлю</w:t>
            </w:r>
          </w:p>
        </w:tc>
      </w:tr>
      <w:tr w:rsidR="00EA5A8E" w14:paraId="5B4B1615"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3C1E1FF3"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780" w:type="dxa"/>
            <w:tcBorders>
              <w:top w:val="single" w:sz="4" w:space="0" w:color="000000"/>
              <w:left w:val="single" w:sz="4" w:space="0" w:color="000000"/>
              <w:bottom w:val="single" w:sz="4" w:space="0" w:color="000000"/>
              <w:right w:val="single" w:sz="4" w:space="0" w:color="000000"/>
            </w:tcBorders>
            <w:vAlign w:val="center"/>
          </w:tcPr>
          <w:p w14:paraId="6ABC77C1" w14:textId="77777777" w:rsidR="00EA5A8E" w:rsidRDefault="006276F5">
            <w:pPr>
              <w:widowControl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Умови договору про закупівлю</w:t>
            </w:r>
          </w:p>
        </w:tc>
      </w:tr>
      <w:tr w:rsidR="00EA5A8E" w14:paraId="128F398D"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6A9AFDD7"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780" w:type="dxa"/>
            <w:tcBorders>
              <w:top w:val="single" w:sz="4" w:space="0" w:color="000000"/>
              <w:left w:val="single" w:sz="4" w:space="0" w:color="000000"/>
              <w:bottom w:val="single" w:sz="4" w:space="0" w:color="000000"/>
              <w:right w:val="single" w:sz="4" w:space="0" w:color="000000"/>
            </w:tcBorders>
            <w:vAlign w:val="center"/>
          </w:tcPr>
          <w:p w14:paraId="5709159E" w14:textId="77777777" w:rsidR="00EA5A8E" w:rsidRDefault="006276F5">
            <w:pPr>
              <w:widowControl w:val="0"/>
              <w:spacing w:after="0" w:line="240" w:lineRule="auto"/>
              <w:rPr>
                <w:rFonts w:ascii="Times New Roman" w:hAnsi="Times New Roman"/>
                <w:color w:val="000000"/>
                <w:sz w:val="24"/>
                <w:szCs w:val="24"/>
              </w:rPr>
            </w:pPr>
            <w:r>
              <w:rPr>
                <w:rFonts w:ascii="Times New Roman" w:eastAsia="Times New Roman" w:hAnsi="Times New Roman"/>
                <w:color w:val="000000"/>
                <w:sz w:val="24"/>
                <w:szCs w:val="24"/>
                <w:lang w:eastAsia="ru-RU"/>
              </w:rPr>
              <w:t>Дії замовника при відмові переможця торгів підписати договір про закупівлю</w:t>
            </w:r>
          </w:p>
        </w:tc>
      </w:tr>
      <w:tr w:rsidR="00EA5A8E" w14:paraId="0A8C0BA2"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1B9F7FF6" w14:textId="77777777"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780" w:type="dxa"/>
            <w:tcBorders>
              <w:top w:val="single" w:sz="4" w:space="0" w:color="000000"/>
              <w:left w:val="single" w:sz="4" w:space="0" w:color="000000"/>
              <w:bottom w:val="single" w:sz="4" w:space="0" w:color="000000"/>
              <w:right w:val="single" w:sz="4" w:space="0" w:color="000000"/>
            </w:tcBorders>
            <w:vAlign w:val="center"/>
          </w:tcPr>
          <w:p w14:paraId="50FCBA83" w14:textId="77777777" w:rsidR="00EA5A8E" w:rsidRDefault="006276F5">
            <w:pPr>
              <w:widowControl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Забезпечення виконання договору про закупівлю</w:t>
            </w:r>
          </w:p>
        </w:tc>
      </w:tr>
      <w:tr w:rsidR="00EA5A8E" w14:paraId="582D60DD" w14:textId="77777777">
        <w:trPr>
          <w:trHeight w:val="428"/>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39A709BD" w14:textId="77777777"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Додатки:</w:t>
            </w:r>
          </w:p>
        </w:tc>
      </w:tr>
      <w:tr w:rsidR="00EA5A8E" w14:paraId="2BBE56A6" w14:textId="77777777">
        <w:tc>
          <w:tcPr>
            <w:tcW w:w="10347" w:type="dxa"/>
            <w:gridSpan w:val="2"/>
            <w:tcBorders>
              <w:top w:val="single" w:sz="4" w:space="0" w:color="000000"/>
              <w:left w:val="single" w:sz="4" w:space="0" w:color="000000"/>
              <w:bottom w:val="single" w:sz="4" w:space="0" w:color="000000"/>
              <w:right w:val="single" w:sz="4" w:space="0" w:color="000000"/>
            </w:tcBorders>
            <w:vAlign w:val="center"/>
          </w:tcPr>
          <w:p w14:paraId="5FE9E9E1" w14:textId="77777777" w:rsidR="00EA5A8E" w:rsidRDefault="006276F5">
            <w:pPr>
              <w:widowControl w:val="0"/>
              <w:spacing w:after="0" w:line="240" w:lineRule="auto"/>
              <w:rPr>
                <w:rFonts w:ascii="Times New Roman" w:hAnsi="Times New Roman" w:cs="Times New Roman"/>
                <w:bCs/>
                <w:color w:val="000000"/>
                <w:sz w:val="24"/>
                <w:szCs w:val="24"/>
              </w:rPr>
            </w:pPr>
            <w:r>
              <w:rPr>
                <w:rFonts w:ascii="Times New Roman" w:hAnsi="Times New Roman" w:cs="Times New Roman"/>
                <w:bCs/>
                <w:i/>
                <w:color w:val="000000"/>
                <w:sz w:val="24"/>
                <w:szCs w:val="24"/>
              </w:rPr>
              <w:t>Додаток № 1</w:t>
            </w:r>
            <w:r>
              <w:rPr>
                <w:rFonts w:ascii="Times New Roman" w:hAnsi="Times New Roman" w:cs="Times New Roman"/>
                <w:bCs/>
                <w:color w:val="000000"/>
                <w:sz w:val="24"/>
                <w:szCs w:val="24"/>
              </w:rPr>
              <w:t xml:space="preserve"> – Документи учасника/переможця;</w:t>
            </w:r>
          </w:p>
        </w:tc>
      </w:tr>
      <w:tr w:rsidR="00EA5A8E" w14:paraId="169DB449" w14:textId="77777777">
        <w:tc>
          <w:tcPr>
            <w:tcW w:w="10347" w:type="dxa"/>
            <w:gridSpan w:val="2"/>
            <w:tcBorders>
              <w:top w:val="single" w:sz="4" w:space="0" w:color="000000"/>
              <w:left w:val="single" w:sz="4" w:space="0" w:color="000000"/>
              <w:bottom w:val="single" w:sz="4" w:space="0" w:color="000000"/>
              <w:right w:val="single" w:sz="4" w:space="0" w:color="000000"/>
            </w:tcBorders>
            <w:vAlign w:val="center"/>
          </w:tcPr>
          <w:p w14:paraId="400EE616" w14:textId="77777777" w:rsidR="00EA5A8E" w:rsidRDefault="006276F5">
            <w:pPr>
              <w:pStyle w:val="af"/>
              <w:widowControl w:val="0"/>
              <w:spacing w:beforeAutospacing="0" w:after="0" w:afterAutospacing="0"/>
              <w:rPr>
                <w:color w:val="000000"/>
              </w:rPr>
            </w:pPr>
            <w:r>
              <w:rPr>
                <w:bCs/>
                <w:i/>
                <w:color w:val="000000"/>
              </w:rPr>
              <w:t>Додаток № 2</w:t>
            </w:r>
            <w:r>
              <w:rPr>
                <w:bCs/>
                <w:color w:val="000000"/>
              </w:rPr>
              <w:t xml:space="preserve"> – </w:t>
            </w:r>
            <w:r>
              <w:rPr>
                <w:color w:val="000000"/>
              </w:rPr>
              <w:t>Технічні, якісні характеристики ;</w:t>
            </w:r>
          </w:p>
        </w:tc>
      </w:tr>
      <w:tr w:rsidR="00EA5A8E" w14:paraId="6FFC7B74" w14:textId="77777777">
        <w:tc>
          <w:tcPr>
            <w:tcW w:w="10347" w:type="dxa"/>
            <w:gridSpan w:val="2"/>
            <w:tcBorders>
              <w:top w:val="single" w:sz="4" w:space="0" w:color="000000"/>
              <w:left w:val="single" w:sz="4" w:space="0" w:color="000000"/>
              <w:bottom w:val="single" w:sz="4" w:space="0" w:color="000000"/>
              <w:right w:val="single" w:sz="4" w:space="0" w:color="000000"/>
            </w:tcBorders>
            <w:vAlign w:val="center"/>
          </w:tcPr>
          <w:p w14:paraId="3B1A0347" w14:textId="77777777" w:rsidR="00EA5A8E" w:rsidRDefault="006276F5">
            <w:pPr>
              <w:widowControl w:val="0"/>
              <w:spacing w:after="0" w:line="240" w:lineRule="auto"/>
              <w:rPr>
                <w:rFonts w:ascii="Times New Roman" w:hAnsi="Times New Roman" w:cs="Times New Roman"/>
                <w:bCs/>
                <w:color w:val="000000"/>
                <w:sz w:val="24"/>
                <w:szCs w:val="24"/>
              </w:rPr>
            </w:pPr>
            <w:r>
              <w:rPr>
                <w:rFonts w:ascii="Times New Roman" w:hAnsi="Times New Roman" w:cs="Times New Roman"/>
                <w:bCs/>
                <w:i/>
                <w:color w:val="000000"/>
                <w:sz w:val="24"/>
                <w:szCs w:val="24"/>
              </w:rPr>
              <w:t>Додаток № 3</w:t>
            </w:r>
            <w:r>
              <w:rPr>
                <w:rFonts w:ascii="Times New Roman" w:hAnsi="Times New Roman" w:cs="Times New Roman"/>
                <w:bCs/>
                <w:color w:val="000000"/>
                <w:sz w:val="24"/>
                <w:szCs w:val="24"/>
              </w:rPr>
              <w:t xml:space="preserve"> – Проект договору</w:t>
            </w:r>
          </w:p>
        </w:tc>
      </w:tr>
      <w:tr w:rsidR="00EA5A8E" w14:paraId="0F53DEF6" w14:textId="77777777">
        <w:tc>
          <w:tcPr>
            <w:tcW w:w="10347" w:type="dxa"/>
            <w:gridSpan w:val="2"/>
            <w:tcBorders>
              <w:top w:val="single" w:sz="4" w:space="0" w:color="000000"/>
              <w:left w:val="single" w:sz="4" w:space="0" w:color="000000"/>
              <w:bottom w:val="single" w:sz="4" w:space="0" w:color="000000"/>
              <w:right w:val="single" w:sz="4" w:space="0" w:color="000000"/>
            </w:tcBorders>
            <w:vAlign w:val="center"/>
          </w:tcPr>
          <w:p w14:paraId="441907FA" w14:textId="77777777" w:rsidR="00EA5A8E" w:rsidRDefault="006276F5">
            <w:pPr>
              <w:widowControl w:val="0"/>
              <w:spacing w:after="0" w:line="240" w:lineRule="auto"/>
              <w:rPr>
                <w:rFonts w:ascii="Times New Roman" w:hAnsi="Times New Roman" w:cs="Times New Roman"/>
                <w:bCs/>
                <w:color w:val="000000"/>
                <w:sz w:val="24"/>
                <w:szCs w:val="24"/>
              </w:rPr>
            </w:pPr>
            <w:r>
              <w:rPr>
                <w:rFonts w:ascii="Times New Roman" w:hAnsi="Times New Roman" w:cs="Times New Roman"/>
                <w:bCs/>
                <w:i/>
                <w:color w:val="000000"/>
                <w:sz w:val="24"/>
                <w:szCs w:val="24"/>
              </w:rPr>
              <w:t>Додаток № 4</w:t>
            </w:r>
            <w:r>
              <w:rPr>
                <w:rFonts w:ascii="Times New Roman" w:hAnsi="Times New Roman" w:cs="Times New Roman"/>
                <w:bCs/>
                <w:color w:val="000000"/>
                <w:sz w:val="24"/>
                <w:szCs w:val="24"/>
              </w:rPr>
              <w:t xml:space="preserve"> – Тендерна пропозиція;</w:t>
            </w:r>
          </w:p>
        </w:tc>
      </w:tr>
    </w:tbl>
    <w:p w14:paraId="1F9D2E61" w14:textId="77777777" w:rsidR="00EA5A8E" w:rsidRDefault="00EA5A8E">
      <w:pPr>
        <w:spacing w:after="0" w:line="240" w:lineRule="auto"/>
        <w:jc w:val="both"/>
        <w:rPr>
          <w:rFonts w:ascii="Times New Roman" w:eastAsia="Times New Roman" w:hAnsi="Times New Roman" w:cs="Times New Roman"/>
          <w:color w:val="000000"/>
          <w:sz w:val="24"/>
          <w:szCs w:val="24"/>
        </w:rPr>
      </w:pPr>
    </w:p>
    <w:tbl>
      <w:tblPr>
        <w:tblpPr w:leftFromText="180" w:rightFromText="180" w:vertAnchor="text" w:tblpXSpec="center" w:tblpY="1"/>
        <w:tblW w:w="10627" w:type="dxa"/>
        <w:jc w:val="center"/>
        <w:tblLayout w:type="fixed"/>
        <w:tblLook w:val="0400" w:firstRow="0" w:lastRow="0" w:firstColumn="0" w:lastColumn="0" w:noHBand="0" w:noVBand="1"/>
      </w:tblPr>
      <w:tblGrid>
        <w:gridCol w:w="703"/>
        <w:gridCol w:w="2830"/>
        <w:gridCol w:w="7094"/>
      </w:tblGrid>
      <w:tr w:rsidR="00EA5A8E" w14:paraId="2670A6E8" w14:textId="77777777">
        <w:trPr>
          <w:trHeight w:val="416"/>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C08FCC1"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
        </w:tc>
        <w:tc>
          <w:tcPr>
            <w:tcW w:w="992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2FD556D3" w14:textId="77777777" w:rsidR="00EA5A8E" w:rsidRDefault="006276F5">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1. ЗАГАЛЬНІ ПОЛОЖЕННЯ</w:t>
            </w:r>
          </w:p>
        </w:tc>
      </w:tr>
      <w:tr w:rsidR="00EA5A8E" w14:paraId="57D700D0" w14:textId="77777777">
        <w:trPr>
          <w:trHeight w:val="282"/>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4ABFEC58"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14:paraId="3FDAD28C"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94" w:type="dxa"/>
            <w:tcBorders>
              <w:top w:val="single" w:sz="4" w:space="0" w:color="000000"/>
              <w:left w:val="single" w:sz="4" w:space="0" w:color="000000"/>
              <w:bottom w:val="single" w:sz="4" w:space="0" w:color="000000"/>
              <w:right w:val="single" w:sz="4" w:space="0" w:color="000000"/>
            </w:tcBorders>
            <w:vAlign w:val="center"/>
          </w:tcPr>
          <w:p w14:paraId="48CC11E3"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A5A8E" w14:paraId="6F1C8734"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6E47131C"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14:paraId="37B51A6D"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39C387D0" w14:textId="77777777" w:rsidR="00EA5A8E" w:rsidRDefault="006276F5">
            <w:pPr>
              <w:widowControl w:val="0"/>
              <w:tabs>
                <w:tab w:val="left" w:pos="142"/>
              </w:tabs>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w:t>
            </w:r>
            <w:r>
              <w:rPr>
                <w:rFonts w:ascii="Times New Roman" w:eastAsia="Times New Roman" w:hAnsi="Times New Roman"/>
                <w:color w:val="000000"/>
                <w:sz w:val="24"/>
                <w:szCs w:val="24"/>
                <w:lang w:val="ru-RU" w:eastAsia="ru-RU"/>
              </w:rPr>
              <w:t xml:space="preserve"> року</w:t>
            </w:r>
            <w:r>
              <w:rPr>
                <w:rFonts w:ascii="Times New Roman" w:eastAsia="Times New Roman" w:hAnsi="Times New Roman"/>
                <w:color w:val="000000"/>
                <w:sz w:val="24"/>
                <w:szCs w:val="24"/>
                <w:lang w:eastAsia="ru-RU"/>
              </w:rPr>
              <w:t xml:space="preserve"> № 1178 (зі змінами) (далі — Особливості).</w:t>
            </w:r>
          </w:p>
          <w:p w14:paraId="1D3E0397" w14:textId="258136CA" w:rsidR="00EA5A8E" w:rsidRDefault="006276F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Терміни, які використовуються в цій документації, вживаються у значенні, наведеному в Законі та Особливостях.</w:t>
            </w:r>
          </w:p>
        </w:tc>
      </w:tr>
      <w:tr w:rsidR="00EA5A8E" w14:paraId="511CEB24" w14:textId="77777777">
        <w:trPr>
          <w:trHeight w:val="615"/>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347BBD71"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vAlign w:val="center"/>
          </w:tcPr>
          <w:p w14:paraId="0A1F7318"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094" w:type="dxa"/>
            <w:tcBorders>
              <w:top w:val="single" w:sz="4" w:space="0" w:color="000000"/>
              <w:left w:val="single" w:sz="4" w:space="0" w:color="000000"/>
              <w:bottom w:val="single" w:sz="4" w:space="0" w:color="000000"/>
              <w:right w:val="single" w:sz="4" w:space="0" w:color="000000"/>
            </w:tcBorders>
            <w:vAlign w:val="center"/>
          </w:tcPr>
          <w:p w14:paraId="738F076E" w14:textId="77777777" w:rsidR="00EA5A8E" w:rsidRDefault="00EA5A8E">
            <w:pPr>
              <w:widowControl w:val="0"/>
              <w:jc w:val="both"/>
              <w:rPr>
                <w:rFonts w:ascii="Times New Roman" w:eastAsia="Times New Roman" w:hAnsi="Times New Roman" w:cs="Times New Roman"/>
                <w:color w:val="000000"/>
                <w:sz w:val="24"/>
                <w:szCs w:val="24"/>
              </w:rPr>
            </w:pPr>
          </w:p>
        </w:tc>
      </w:tr>
      <w:tr w:rsidR="00EA5A8E" w14:paraId="457ABA2F" w14:textId="77777777">
        <w:trPr>
          <w:trHeight w:val="285"/>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5D75985F"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830" w:type="dxa"/>
            <w:tcBorders>
              <w:top w:val="single" w:sz="4" w:space="0" w:color="000000"/>
              <w:left w:val="single" w:sz="4" w:space="0" w:color="000000"/>
              <w:bottom w:val="single" w:sz="4" w:space="0" w:color="000000"/>
              <w:right w:val="single" w:sz="4" w:space="0" w:color="000000"/>
            </w:tcBorders>
            <w:vAlign w:val="center"/>
          </w:tcPr>
          <w:p w14:paraId="03635B9E"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7094" w:type="dxa"/>
            <w:tcBorders>
              <w:top w:val="single" w:sz="4" w:space="0" w:color="000000"/>
              <w:left w:val="single" w:sz="4" w:space="0" w:color="000000"/>
              <w:bottom w:val="single" w:sz="4" w:space="0" w:color="000000"/>
              <w:right w:val="single" w:sz="4" w:space="0" w:color="000000"/>
            </w:tcBorders>
            <w:vAlign w:val="center"/>
          </w:tcPr>
          <w:p w14:paraId="15BE6D7B" w14:textId="4664CAA0" w:rsidR="00EA5A8E" w:rsidRDefault="00C47572">
            <w:pPr>
              <w:widowControl w:val="0"/>
              <w:tabs>
                <w:tab w:val="left" w:pos="2160"/>
                <w:tab w:val="left" w:pos="3600"/>
              </w:tabs>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shd w:val="clear" w:color="auto" w:fill="FFFFFF"/>
              </w:rPr>
              <w:t>Ліцей</w:t>
            </w:r>
            <w:r w:rsidR="006276F5">
              <w:rPr>
                <w:rFonts w:ascii="Times New Roman" w:eastAsia="Times New Roman" w:hAnsi="Times New Roman" w:cs="Times New Roman"/>
                <w:b/>
                <w:color w:val="000000"/>
                <w:sz w:val="24"/>
                <w:szCs w:val="24"/>
                <w:shd w:val="clear" w:color="auto" w:fill="FFFFFF"/>
              </w:rPr>
              <w:t xml:space="preserve"> №33 Полтавської міської ради</w:t>
            </w:r>
          </w:p>
        </w:tc>
      </w:tr>
      <w:tr w:rsidR="00EA5A8E" w14:paraId="4319F02E" w14:textId="77777777">
        <w:trPr>
          <w:trHeight w:val="510"/>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10458740"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830" w:type="dxa"/>
            <w:tcBorders>
              <w:top w:val="single" w:sz="4" w:space="0" w:color="000000"/>
              <w:left w:val="single" w:sz="4" w:space="0" w:color="000000"/>
              <w:bottom w:val="single" w:sz="4" w:space="0" w:color="000000"/>
              <w:right w:val="single" w:sz="4" w:space="0" w:color="000000"/>
            </w:tcBorders>
            <w:vAlign w:val="center"/>
          </w:tcPr>
          <w:p w14:paraId="5662647C"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7094" w:type="dxa"/>
            <w:tcBorders>
              <w:top w:val="single" w:sz="4" w:space="0" w:color="000000"/>
              <w:left w:val="single" w:sz="4" w:space="0" w:color="000000"/>
              <w:bottom w:val="single" w:sz="4" w:space="0" w:color="000000"/>
              <w:right w:val="single" w:sz="4" w:space="0" w:color="000000"/>
            </w:tcBorders>
            <w:vAlign w:val="center"/>
          </w:tcPr>
          <w:p w14:paraId="17B5D8C5" w14:textId="77777777" w:rsidR="00EA5A8E" w:rsidRDefault="006276F5">
            <w:pPr>
              <w:widowControl w:val="0"/>
              <w:spacing w:line="264" w:lineRule="auto"/>
              <w:jc w:val="both"/>
              <w:rPr>
                <w:rFonts w:ascii="Times New Roman" w:eastAsia="Times New Roman" w:hAnsi="Times New Roman" w:cs="Times New Roman"/>
                <w:i/>
                <w:color w:val="000000"/>
                <w:sz w:val="24"/>
                <w:szCs w:val="24"/>
                <w:shd w:val="clear" w:color="auto" w:fill="FFFFFF"/>
              </w:rPr>
            </w:pPr>
            <w:bookmarkStart w:id="2" w:name="_Hlk162520767"/>
            <w:r>
              <w:rPr>
                <w:rFonts w:ascii="Times New Roman" w:eastAsia="Times New Roman" w:hAnsi="Times New Roman" w:cs="Times New Roman"/>
                <w:i/>
                <w:color w:val="000000"/>
                <w:sz w:val="24"/>
                <w:szCs w:val="24"/>
                <w:shd w:val="clear" w:color="auto" w:fill="FFFFFF"/>
              </w:rPr>
              <w:t>36040, Полтавська область, м. Полтава, вул. Героїв Сталінграду, 20</w:t>
            </w:r>
          </w:p>
          <w:bookmarkEnd w:id="2"/>
          <w:p w14:paraId="3649AA60" w14:textId="77777777" w:rsidR="00EA5A8E" w:rsidRDefault="006276F5">
            <w:pPr>
              <w:widowControl w:val="0"/>
              <w:tabs>
                <w:tab w:val="left" w:pos="2160"/>
                <w:tab w:val="left" w:pos="3600"/>
              </w:tabs>
              <w:snapToGrid w:val="0"/>
              <w:rPr>
                <w:rFonts w:ascii="Times New Roman" w:hAnsi="Times New Roman" w:cs="Times New Roman"/>
                <w:b/>
                <w:color w:val="000000"/>
                <w:sz w:val="24"/>
                <w:szCs w:val="24"/>
              </w:rPr>
            </w:pPr>
            <w:r>
              <w:rPr>
                <w:rFonts w:ascii="Times New Roman" w:hAnsi="Times New Roman" w:cs="Times New Roman"/>
                <w:b/>
                <w:color w:val="000000"/>
                <w:sz w:val="24"/>
                <w:szCs w:val="24"/>
                <w:lang w:eastAsia="ar-SA"/>
              </w:rPr>
              <w:t xml:space="preserve">ЄДРПОУ: </w:t>
            </w:r>
            <w:bookmarkStart w:id="3" w:name="_Hlk162520758"/>
            <w:r>
              <w:rPr>
                <w:rFonts w:ascii="Times New Roman" w:hAnsi="Times New Roman" w:cs="Times New Roman"/>
                <w:b/>
                <w:color w:val="000000"/>
                <w:sz w:val="24"/>
                <w:szCs w:val="24"/>
                <w:shd w:val="clear" w:color="auto" w:fill="FFFFFF"/>
              </w:rPr>
              <w:t>23553428</w:t>
            </w:r>
            <w:bookmarkEnd w:id="3"/>
          </w:p>
        </w:tc>
      </w:tr>
      <w:tr w:rsidR="00EA5A8E" w14:paraId="75393F2B" w14:textId="77777777">
        <w:trPr>
          <w:trHeight w:val="874"/>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551FDD3E"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30" w:type="dxa"/>
            <w:tcBorders>
              <w:top w:val="single" w:sz="4" w:space="0" w:color="000000"/>
              <w:left w:val="single" w:sz="4" w:space="0" w:color="000000"/>
              <w:bottom w:val="single" w:sz="4" w:space="0" w:color="000000"/>
              <w:right w:val="single" w:sz="4" w:space="0" w:color="000000"/>
            </w:tcBorders>
            <w:vAlign w:val="center"/>
          </w:tcPr>
          <w:p w14:paraId="427766C5"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94" w:type="dxa"/>
            <w:tcBorders>
              <w:top w:val="single" w:sz="4" w:space="0" w:color="000000"/>
              <w:left w:val="single" w:sz="4" w:space="0" w:color="000000"/>
              <w:bottom w:val="single" w:sz="4" w:space="0" w:color="000000"/>
              <w:right w:val="single" w:sz="4" w:space="0" w:color="000000"/>
            </w:tcBorders>
            <w:vAlign w:val="center"/>
          </w:tcPr>
          <w:p w14:paraId="79AE65D6" w14:textId="77777777" w:rsidR="00EA5A8E" w:rsidRDefault="006276F5">
            <w:pPr>
              <w:widowControl w:val="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З технічних та інших питань, потенційні учасники процедури закупівлі (далі – </w:t>
            </w:r>
            <w:r>
              <w:rPr>
                <w:rFonts w:ascii="Times New Roman" w:hAnsi="Times New Roman" w:cs="Times New Roman"/>
                <w:b/>
                <w:bCs/>
                <w:color w:val="000000"/>
                <w:sz w:val="24"/>
                <w:szCs w:val="24"/>
                <w:lang w:eastAsia="ar-SA"/>
              </w:rPr>
              <w:t>Учасник</w:t>
            </w:r>
            <w:r>
              <w:rPr>
                <w:rFonts w:ascii="Times New Roman" w:hAnsi="Times New Roman" w:cs="Times New Roman"/>
                <w:color w:val="000000"/>
                <w:sz w:val="24"/>
                <w:szCs w:val="24"/>
                <w:lang w:eastAsia="ar-SA"/>
              </w:rPr>
              <w:t>) можуть звертатися до:</w:t>
            </w:r>
          </w:p>
          <w:p w14:paraId="3285AD84" w14:textId="77777777" w:rsidR="00EA5A8E" w:rsidRDefault="00EA5A8E">
            <w:pPr>
              <w:widowControl w:val="0"/>
              <w:jc w:val="both"/>
              <w:rPr>
                <w:rFonts w:ascii="Times New Roman" w:hAnsi="Times New Roman" w:cs="Times New Roman"/>
                <w:color w:val="000000"/>
                <w:sz w:val="16"/>
                <w:szCs w:val="16"/>
                <w:lang w:eastAsia="ar-SA"/>
              </w:rPr>
            </w:pPr>
          </w:p>
          <w:p w14:paraId="4D5E74A6" w14:textId="5B7E2690" w:rsidR="00EA5A8E" w:rsidRDefault="006276F5">
            <w:pPr>
              <w:widowControl w:val="0"/>
              <w:jc w:val="both"/>
              <w:rPr>
                <w:rFonts w:ascii="Times New Roman" w:hAnsi="Times New Roman"/>
                <w:color w:val="000000"/>
                <w:sz w:val="24"/>
                <w:szCs w:val="24"/>
              </w:rPr>
            </w:pPr>
            <w:r>
              <w:rPr>
                <w:rFonts w:ascii="Times New Roman" w:eastAsia="Times New Roman" w:hAnsi="Times New Roman" w:cs="Times New Roman CYR"/>
                <w:b/>
                <w:color w:val="000000"/>
                <w:sz w:val="24"/>
                <w:szCs w:val="24"/>
                <w:u w:val="single"/>
                <w:lang w:eastAsia="zh-CN"/>
              </w:rPr>
              <w:t>Половнікова Ірина Ігорівна</w:t>
            </w:r>
            <w:r>
              <w:rPr>
                <w:rFonts w:ascii="Times New Roman" w:hAnsi="Times New Roman"/>
                <w:b/>
                <w:color w:val="000000"/>
                <w:sz w:val="24"/>
                <w:szCs w:val="24"/>
              </w:rPr>
              <w:t xml:space="preserve"> – уповноважена особа</w:t>
            </w:r>
          </w:p>
          <w:p w14:paraId="3BADDA06" w14:textId="77777777" w:rsidR="00EA5A8E" w:rsidRDefault="00EA5A8E">
            <w:pPr>
              <w:widowControl w:val="0"/>
              <w:jc w:val="both"/>
              <w:rPr>
                <w:rFonts w:ascii="Times New Roman" w:hAnsi="Times New Roman" w:cs="Times New Roman"/>
                <w:color w:val="000000"/>
                <w:sz w:val="16"/>
                <w:szCs w:val="16"/>
              </w:rPr>
            </w:pPr>
          </w:p>
          <w:p w14:paraId="1791EA3B" w14:textId="77777777" w:rsidR="00EA5A8E" w:rsidRDefault="006276F5">
            <w:pPr>
              <w:widowControl w:val="0"/>
              <w:jc w:val="both"/>
            </w:pPr>
            <w:r>
              <w:rPr>
                <w:rFonts w:ascii="Times New Roman" w:hAnsi="Times New Roman" w:cs="Times New Roman"/>
                <w:bCs/>
                <w:i/>
                <w:iCs/>
                <w:color w:val="000000"/>
                <w:sz w:val="24"/>
                <w:szCs w:val="24"/>
              </w:rPr>
              <w:t xml:space="preserve">Тел. </w:t>
            </w:r>
            <w:r>
              <w:rPr>
                <w:rStyle w:val="zk-definition-listitem-text"/>
                <w:rFonts w:ascii="Times New Roman" w:hAnsi="Times New Roman" w:cs="Times New Roman"/>
                <w:bCs/>
                <w:i/>
                <w:iCs/>
                <w:color w:val="000000"/>
                <w:sz w:val="24"/>
                <w:szCs w:val="24"/>
              </w:rPr>
              <w:t xml:space="preserve">+38 </w:t>
            </w:r>
            <w:bookmarkStart w:id="4" w:name="_Hlk162520822"/>
            <w:r>
              <w:rPr>
                <w:rStyle w:val="zk-definition-listitem-text"/>
                <w:rFonts w:ascii="Times New Roman" w:hAnsi="Times New Roman" w:cs="Times New Roman"/>
                <w:bCs/>
                <w:i/>
                <w:iCs/>
                <w:color w:val="000000"/>
                <w:sz w:val="24"/>
                <w:szCs w:val="24"/>
              </w:rPr>
              <w:t>(099) 3355748</w:t>
            </w:r>
            <w:bookmarkEnd w:id="4"/>
            <w:r>
              <w:rPr>
                <w:rFonts w:ascii="Times New Roman" w:hAnsi="Times New Roman" w:cs="Times New Roman"/>
                <w:bCs/>
                <w:i/>
                <w:iCs/>
                <w:color w:val="000000"/>
                <w:sz w:val="24"/>
                <w:szCs w:val="24"/>
              </w:rPr>
              <w:t>,</w:t>
            </w:r>
          </w:p>
          <w:p w14:paraId="53D388F0" w14:textId="77777777" w:rsidR="00EA5A8E" w:rsidRPr="006276F5" w:rsidRDefault="006276F5">
            <w:pPr>
              <w:widowControl w:val="0"/>
              <w:jc w:val="both"/>
              <w:rPr>
                <w:rFonts w:ascii="Times New Roman" w:hAnsi="Times New Roman" w:cs="Times New Roman"/>
                <w:color w:val="000000"/>
                <w:sz w:val="24"/>
                <w:szCs w:val="24"/>
                <w:lang w:val="en-US"/>
              </w:rPr>
            </w:pPr>
            <w:r>
              <w:rPr>
                <w:rFonts w:ascii="Times New Roman" w:hAnsi="Times New Roman" w:cs="Times New Roman"/>
                <w:bCs/>
                <w:i/>
                <w:iCs/>
                <w:color w:val="000000"/>
                <w:sz w:val="24"/>
                <w:szCs w:val="24"/>
              </w:rPr>
              <w:t>E-mail:</w:t>
            </w:r>
            <w:r>
              <w:rPr>
                <w:rFonts w:ascii="Times New Roman" w:hAnsi="Times New Roman" w:cs="Times New Roman"/>
                <w:bCs/>
                <w:i/>
                <w:iCs/>
                <w:color w:val="000000"/>
                <w:sz w:val="24"/>
                <w:szCs w:val="24"/>
                <w:lang w:val="en-US"/>
              </w:rPr>
              <w:t xml:space="preserve"> </w:t>
            </w:r>
            <w:bookmarkStart w:id="5" w:name="_Hlk162520846"/>
            <w:r>
              <w:rPr>
                <w:rFonts w:ascii="Times New Roman" w:hAnsi="Times New Roman" w:cs="Times New Roman"/>
                <w:bCs/>
                <w:i/>
                <w:iCs/>
                <w:color w:val="000000"/>
                <w:sz w:val="24"/>
                <w:szCs w:val="24"/>
                <w:lang w:val="en-US"/>
              </w:rPr>
              <w:t>irina.polovnikova27@gmail.com</w:t>
            </w:r>
            <w:bookmarkEnd w:id="5"/>
          </w:p>
        </w:tc>
      </w:tr>
      <w:tr w:rsidR="00EA5A8E" w14:paraId="45E2AAAC" w14:textId="77777777">
        <w:trPr>
          <w:trHeight w:val="343"/>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3039489D"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0" w:type="dxa"/>
            <w:tcBorders>
              <w:top w:val="single" w:sz="4" w:space="0" w:color="000000"/>
              <w:left w:val="single" w:sz="4" w:space="0" w:color="000000"/>
              <w:bottom w:val="single" w:sz="4" w:space="0" w:color="000000"/>
              <w:right w:val="single" w:sz="4" w:space="0" w:color="000000"/>
            </w:tcBorders>
            <w:vAlign w:val="center"/>
          </w:tcPr>
          <w:p w14:paraId="20A36968"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094" w:type="dxa"/>
            <w:tcBorders>
              <w:top w:val="single" w:sz="4" w:space="0" w:color="000000"/>
              <w:left w:val="single" w:sz="4" w:space="0" w:color="000000"/>
              <w:bottom w:val="single" w:sz="4" w:space="0" w:color="000000"/>
              <w:right w:val="single" w:sz="4" w:space="0" w:color="000000"/>
            </w:tcBorders>
            <w:vAlign w:val="center"/>
          </w:tcPr>
          <w:p w14:paraId="380F815D"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з особливостями</w:t>
            </w:r>
          </w:p>
        </w:tc>
      </w:tr>
      <w:tr w:rsidR="00EA5A8E" w14:paraId="6956253F" w14:textId="77777777">
        <w:trPr>
          <w:trHeight w:val="240"/>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23BA52D1"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30" w:type="dxa"/>
            <w:tcBorders>
              <w:top w:val="single" w:sz="4" w:space="0" w:color="000000"/>
              <w:left w:val="single" w:sz="4" w:space="0" w:color="000000"/>
              <w:bottom w:val="single" w:sz="4" w:space="0" w:color="000000"/>
              <w:right w:val="single" w:sz="4" w:space="0" w:color="000000"/>
            </w:tcBorders>
            <w:vAlign w:val="center"/>
          </w:tcPr>
          <w:p w14:paraId="3E07D698"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094" w:type="dxa"/>
            <w:tcBorders>
              <w:top w:val="single" w:sz="4" w:space="0" w:color="000000"/>
              <w:left w:val="single" w:sz="4" w:space="0" w:color="000000"/>
              <w:bottom w:val="single" w:sz="4" w:space="0" w:color="000000"/>
              <w:right w:val="single" w:sz="4" w:space="0" w:color="000000"/>
            </w:tcBorders>
            <w:vAlign w:val="center"/>
          </w:tcPr>
          <w:p w14:paraId="4DC067AD" w14:textId="77777777" w:rsidR="00EA5A8E" w:rsidRDefault="00EA5A8E">
            <w:pPr>
              <w:widowControl w:val="0"/>
              <w:jc w:val="both"/>
              <w:rPr>
                <w:rFonts w:ascii="Times New Roman" w:eastAsia="Times New Roman" w:hAnsi="Times New Roman" w:cs="Times New Roman"/>
                <w:color w:val="000000"/>
                <w:sz w:val="24"/>
                <w:szCs w:val="24"/>
              </w:rPr>
            </w:pPr>
          </w:p>
        </w:tc>
      </w:tr>
      <w:tr w:rsidR="00EA5A8E" w14:paraId="732D6F9B" w14:textId="77777777">
        <w:trPr>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28DFD414"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830" w:type="dxa"/>
            <w:tcBorders>
              <w:top w:val="single" w:sz="4" w:space="0" w:color="000000"/>
              <w:left w:val="single" w:sz="4" w:space="0" w:color="000000"/>
              <w:bottom w:val="single" w:sz="4" w:space="0" w:color="000000"/>
              <w:right w:val="single" w:sz="4" w:space="0" w:color="000000"/>
            </w:tcBorders>
            <w:vAlign w:val="center"/>
          </w:tcPr>
          <w:p w14:paraId="2DD7D636"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 ДК 021:2015</w:t>
            </w:r>
          </w:p>
        </w:tc>
        <w:tc>
          <w:tcPr>
            <w:tcW w:w="7094" w:type="dxa"/>
            <w:tcBorders>
              <w:top w:val="single" w:sz="4" w:space="0" w:color="000000"/>
              <w:left w:val="single" w:sz="4" w:space="0" w:color="000000"/>
              <w:bottom w:val="single" w:sz="4" w:space="0" w:color="000000"/>
              <w:right w:val="single" w:sz="4" w:space="0" w:color="000000"/>
            </w:tcBorders>
            <w:vAlign w:val="center"/>
          </w:tcPr>
          <w:p w14:paraId="31F5D279" w14:textId="6423CC82" w:rsidR="00605E69" w:rsidRDefault="00556D95">
            <w:pPr>
              <w:widowControl w:val="0"/>
              <w:tabs>
                <w:tab w:val="center" w:pos="5104"/>
                <w:tab w:val="left" w:pos="7095"/>
              </w:tabs>
              <w:jc w:val="both"/>
              <w:rPr>
                <w:rFonts w:ascii="Times New Roman" w:hAnsi="Times New Roman" w:cs="Times New Roman"/>
                <w:bCs/>
                <w:color w:val="000000"/>
                <w:sz w:val="24"/>
                <w:szCs w:val="24"/>
              </w:rPr>
            </w:pPr>
            <w:r w:rsidRPr="00556D95">
              <w:rPr>
                <w:rFonts w:ascii="Times New Roman" w:eastAsia="Times New Roman" w:hAnsi="Times New Roman" w:cs="Times New Roman"/>
                <w:b/>
                <w:sz w:val="24"/>
                <w:szCs w:val="24"/>
                <w:lang w:eastAsia="ru-RU"/>
              </w:rPr>
              <w:t>ДК 021:2015: 30210000-4 Машини для обробки даних (апаратна частина) «Ноутбуки та планшети»</w:t>
            </w:r>
          </w:p>
          <w:p w14:paraId="3E9848CB" w14:textId="77777777" w:rsidR="00EA5A8E" w:rsidRDefault="006276F5">
            <w:pPr>
              <w:widowControl w:val="0"/>
              <w:tabs>
                <w:tab w:val="center" w:pos="5104"/>
                <w:tab w:val="left" w:pos="7095"/>
              </w:tabs>
              <w:jc w:val="both"/>
              <w:rPr>
                <w:rFonts w:ascii="Times New Roman" w:hAnsi="Times New Roman" w:cs="Times New Roman"/>
                <w:color w:val="000000"/>
              </w:rPr>
            </w:pPr>
            <w:r>
              <w:rPr>
                <w:rFonts w:ascii="Times New Roman" w:hAnsi="Times New Roman" w:cs="Times New Roman"/>
                <w:color w:val="000000"/>
                <w:sz w:val="24"/>
                <w:szCs w:val="24"/>
              </w:rPr>
              <w:t>ДК 021:2015 код 30210000-4 Машини для обробки даних (апаратна частина)</w:t>
            </w:r>
          </w:p>
        </w:tc>
      </w:tr>
      <w:tr w:rsidR="00EA5A8E" w14:paraId="1E7F4104"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311F81AC"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0" w:type="dxa"/>
            <w:tcBorders>
              <w:top w:val="single" w:sz="4" w:space="0" w:color="000000"/>
              <w:left w:val="single" w:sz="4" w:space="0" w:color="000000"/>
              <w:bottom w:val="single" w:sz="4" w:space="0" w:color="000000"/>
              <w:right w:val="single" w:sz="4" w:space="0" w:color="000000"/>
            </w:tcBorders>
            <w:vAlign w:val="center"/>
          </w:tcPr>
          <w:p w14:paraId="20BE80C6"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27985684" w14:textId="77777777" w:rsidR="00556D95" w:rsidRDefault="00556D95" w:rsidP="00556D95">
            <w:pPr>
              <w:pStyle w:val="1"/>
              <w:widowControl w:val="0"/>
              <w:tabs>
                <w:tab w:val="center" w:pos="5104"/>
                <w:tab w:val="left" w:pos="7095"/>
              </w:tabs>
              <w:spacing w:before="0" w:after="0"/>
              <w:ind w:left="-284" w:right="-142"/>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ЛОТ </w:t>
            </w:r>
            <w:r w:rsidRPr="00605E69">
              <w:rPr>
                <w:rFonts w:ascii="Times New Roman" w:hAnsi="Times New Roman" w:cs="Times New Roman"/>
                <w:bCs/>
                <w:color w:val="000000"/>
                <w:sz w:val="24"/>
                <w:szCs w:val="24"/>
              </w:rPr>
              <w:t>1 «Ноутбук в комплекті з прог</w:t>
            </w:r>
            <w:r>
              <w:rPr>
                <w:rFonts w:ascii="Times New Roman" w:hAnsi="Times New Roman" w:cs="Times New Roman"/>
                <w:bCs/>
                <w:color w:val="000000"/>
                <w:sz w:val="24"/>
                <w:szCs w:val="24"/>
              </w:rPr>
              <w:t>рамним забезпеченням та мишкою»;</w:t>
            </w:r>
          </w:p>
          <w:p w14:paraId="1A3BC738" w14:textId="77777777" w:rsidR="00556D95" w:rsidRPr="00605E69" w:rsidRDefault="00556D95" w:rsidP="00556D95">
            <w:pPr>
              <w:pStyle w:val="1"/>
              <w:widowControl w:val="0"/>
              <w:tabs>
                <w:tab w:val="center" w:pos="5104"/>
                <w:tab w:val="left" w:pos="7095"/>
              </w:tabs>
              <w:spacing w:before="0" w:after="0"/>
              <w:ind w:left="12" w:right="-142"/>
              <w:rPr>
                <w:rFonts w:ascii="Times New Roman" w:hAnsi="Times New Roman" w:cs="Times New Roman"/>
                <w:bCs/>
                <w:color w:val="000000"/>
                <w:sz w:val="24"/>
                <w:szCs w:val="24"/>
              </w:rPr>
            </w:pPr>
            <w:r w:rsidRPr="00605E69">
              <w:rPr>
                <w:rFonts w:ascii="Times New Roman" w:hAnsi="Times New Roman" w:cs="Times New Roman"/>
                <w:bCs/>
                <w:color w:val="000000"/>
                <w:sz w:val="24"/>
                <w:szCs w:val="24"/>
              </w:rPr>
              <w:t>ЛОТ 2 «Планшет»</w:t>
            </w:r>
          </w:p>
          <w:p w14:paraId="475EE4E0" w14:textId="024B8E22" w:rsidR="00EA5A8E" w:rsidRDefault="00EA5A8E">
            <w:pPr>
              <w:widowControl w:val="0"/>
              <w:tabs>
                <w:tab w:val="left" w:pos="33"/>
              </w:tabs>
              <w:rPr>
                <w:rFonts w:ascii="Times New Roman" w:hAnsi="Times New Roman" w:cs="Times New Roman"/>
                <w:bCs/>
                <w:color w:val="000000"/>
                <w:sz w:val="24"/>
                <w:szCs w:val="24"/>
              </w:rPr>
            </w:pPr>
          </w:p>
        </w:tc>
      </w:tr>
      <w:tr w:rsidR="00EA5A8E" w14:paraId="12DAA314" w14:textId="77777777">
        <w:trPr>
          <w:trHeight w:val="1076"/>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12EDEF8D"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2830" w:type="dxa"/>
            <w:tcBorders>
              <w:top w:val="single" w:sz="4" w:space="0" w:color="000000"/>
              <w:left w:val="single" w:sz="4" w:space="0" w:color="000000"/>
              <w:bottom w:val="single" w:sz="4" w:space="0" w:color="000000"/>
              <w:right w:val="single" w:sz="4" w:space="0" w:color="000000"/>
            </w:tcBorders>
            <w:vAlign w:val="center"/>
          </w:tcPr>
          <w:p w14:paraId="4D0BB76F" w14:textId="77777777" w:rsidR="00EA5A8E" w:rsidRDefault="006276F5">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Місце, кількість, обсяг поставки товарів, виконання робіт або надання послуг</w:t>
            </w:r>
          </w:p>
        </w:tc>
        <w:tc>
          <w:tcPr>
            <w:tcW w:w="7094" w:type="dxa"/>
            <w:tcBorders>
              <w:top w:val="single" w:sz="4" w:space="0" w:color="000000"/>
              <w:left w:val="single" w:sz="4" w:space="0" w:color="000000"/>
              <w:bottom w:val="single" w:sz="4" w:space="0" w:color="000000"/>
              <w:right w:val="single" w:sz="4" w:space="0" w:color="000000"/>
            </w:tcBorders>
            <w:vAlign w:val="center"/>
          </w:tcPr>
          <w:p w14:paraId="5588F48A" w14:textId="77777777" w:rsidR="00EA5A8E" w:rsidRPr="006276F5" w:rsidRDefault="006276F5">
            <w:pPr>
              <w:widowControl w:val="0"/>
              <w:tabs>
                <w:tab w:val="left" w:pos="2160"/>
                <w:tab w:val="left" w:pos="3600"/>
              </w:tabs>
              <w:snapToGrid w:val="0"/>
              <w:ind w:hanging="5"/>
              <w:jc w:val="both"/>
              <w:rPr>
                <w:rFonts w:ascii="Times New Roman" w:hAnsi="Times New Roman" w:cs="Times New Roman"/>
                <w:color w:val="000000"/>
                <w:sz w:val="24"/>
                <w:szCs w:val="24"/>
                <w:lang w:val="ru-RU"/>
              </w:rPr>
            </w:pPr>
            <w:r>
              <w:rPr>
                <w:rFonts w:ascii="Times New Roman" w:hAnsi="Times New Roman" w:cs="Times New Roman"/>
                <w:b/>
                <w:color w:val="000000"/>
                <w:sz w:val="24"/>
                <w:szCs w:val="24"/>
              </w:rPr>
              <w:t>Місце поставки:</w:t>
            </w:r>
            <w:r>
              <w:rPr>
                <w:rFonts w:ascii="Times New Roman" w:hAnsi="Times New Roman" w:cs="Times New Roman"/>
                <w:color w:val="000000"/>
                <w:sz w:val="24"/>
                <w:szCs w:val="24"/>
              </w:rPr>
              <w:t xml:space="preserve"> </w:t>
            </w:r>
            <w:r w:rsidRPr="006276F5">
              <w:rPr>
                <w:rFonts w:ascii="Times New Roman" w:eastAsia="Times New Roman" w:hAnsi="Times New Roman" w:cs="Times New Roman"/>
                <w:i/>
                <w:color w:val="000000"/>
                <w:sz w:val="24"/>
                <w:szCs w:val="24"/>
                <w:shd w:val="clear" w:color="auto" w:fill="FFFFFF"/>
              </w:rPr>
              <w:t>36040, Полтавська область, м. Полтава, вул. Героїв Сталінграду, 20</w:t>
            </w:r>
            <w:r w:rsidRPr="006276F5">
              <w:rPr>
                <w:rFonts w:ascii="Times New Roman" w:eastAsia="Times New Roman" w:hAnsi="Times New Roman" w:cs="Times New Roman"/>
                <w:i/>
                <w:color w:val="000000"/>
                <w:sz w:val="24"/>
                <w:szCs w:val="24"/>
                <w:shd w:val="clear" w:color="auto" w:fill="FFFFFF"/>
                <w:lang w:val="ru-RU"/>
              </w:rPr>
              <w:t>/</w:t>
            </w:r>
          </w:p>
          <w:p w14:paraId="021A3C76" w14:textId="77777777" w:rsidR="00EA5A8E" w:rsidRPr="00016042" w:rsidRDefault="00EA5A8E">
            <w:pPr>
              <w:widowControl w:val="0"/>
              <w:tabs>
                <w:tab w:val="left" w:pos="2160"/>
                <w:tab w:val="left" w:pos="3600"/>
              </w:tabs>
              <w:snapToGrid w:val="0"/>
              <w:ind w:hanging="5"/>
              <w:jc w:val="both"/>
              <w:rPr>
                <w:rFonts w:ascii="Times New Roman" w:eastAsia="Times New Roman" w:hAnsi="Times New Roman" w:cs="Times New Roman"/>
                <w:b/>
                <w:bCs/>
                <w:i/>
                <w:iCs/>
                <w:color w:val="000000"/>
                <w:sz w:val="24"/>
                <w:szCs w:val="24"/>
                <w:lang w:eastAsia="ru-RU"/>
              </w:rPr>
            </w:pPr>
          </w:p>
          <w:p w14:paraId="438E24AD" w14:textId="77777777" w:rsidR="00EA5A8E" w:rsidRDefault="006276F5">
            <w:pPr>
              <w:widowControl w:val="0"/>
              <w:tabs>
                <w:tab w:val="left" w:pos="2160"/>
                <w:tab w:val="left" w:pos="3600"/>
              </w:tabs>
              <w:snapToGrid w:val="0"/>
              <w:ind w:hanging="5"/>
              <w:jc w:val="both"/>
              <w:rPr>
                <w:rFonts w:ascii="Times New Roman" w:hAnsi="Times New Roman" w:cs="Times New Roman"/>
                <w:color w:val="000000"/>
                <w:sz w:val="24"/>
                <w:szCs w:val="24"/>
                <w:lang w:eastAsia="en-US"/>
              </w:rPr>
            </w:pPr>
            <w:r>
              <w:rPr>
                <w:rFonts w:ascii="Times New Roman" w:hAnsi="Times New Roman" w:cs="Times New Roman"/>
                <w:b/>
                <w:color w:val="000000"/>
                <w:sz w:val="24"/>
                <w:szCs w:val="24"/>
                <w:lang w:eastAsia="en-US"/>
              </w:rPr>
              <w:t>Кількість:</w:t>
            </w:r>
            <w:r>
              <w:rPr>
                <w:rFonts w:ascii="Times New Roman" w:hAnsi="Times New Roman" w:cs="Times New Roman"/>
                <w:color w:val="000000"/>
                <w:sz w:val="24"/>
                <w:szCs w:val="24"/>
                <w:lang w:eastAsia="en-US"/>
              </w:rPr>
              <w:t xml:space="preserve"> </w:t>
            </w:r>
            <w:r w:rsidR="00605E69">
              <w:rPr>
                <w:rFonts w:ascii="Times New Roman" w:hAnsi="Times New Roman" w:cs="Times New Roman"/>
                <w:color w:val="000000"/>
                <w:sz w:val="24"/>
                <w:szCs w:val="24"/>
              </w:rPr>
              <w:t>ЛОТ 1:</w:t>
            </w:r>
            <w:r>
              <w:rPr>
                <w:rFonts w:ascii="Times New Roman" w:hAnsi="Times New Roman" w:cs="Times New Roman"/>
                <w:color w:val="000000"/>
                <w:sz w:val="24"/>
                <w:szCs w:val="24"/>
              </w:rPr>
              <w:t xml:space="preserve"> Ноутбук в комплекті з програмним забезпеченням та мишкою — </w:t>
            </w:r>
            <w:r w:rsidRPr="006276F5">
              <w:rPr>
                <w:rFonts w:ascii="Times New Roman" w:hAnsi="Times New Roman" w:cs="Times New Roman"/>
                <w:color w:val="000000"/>
                <w:sz w:val="24"/>
                <w:szCs w:val="24"/>
                <w:lang w:val="ru-RU"/>
              </w:rPr>
              <w:t>21</w:t>
            </w:r>
            <w:r>
              <w:rPr>
                <w:rFonts w:ascii="Times New Roman" w:hAnsi="Times New Roman" w:cs="Times New Roman"/>
                <w:color w:val="000000"/>
                <w:sz w:val="24"/>
                <w:szCs w:val="24"/>
              </w:rPr>
              <w:t xml:space="preserve"> штука</w:t>
            </w:r>
            <w:r>
              <w:rPr>
                <w:rFonts w:ascii="Times New Roman" w:hAnsi="Times New Roman" w:cs="Times New Roman"/>
                <w:color w:val="000000"/>
                <w:sz w:val="24"/>
                <w:szCs w:val="24"/>
                <w:lang w:eastAsia="en-US"/>
              </w:rPr>
              <w:t>.</w:t>
            </w:r>
          </w:p>
          <w:p w14:paraId="3F21E854" w14:textId="77777777" w:rsidR="00605E69" w:rsidRDefault="00605E69">
            <w:pPr>
              <w:widowControl w:val="0"/>
              <w:tabs>
                <w:tab w:val="left" w:pos="2160"/>
                <w:tab w:val="left" w:pos="3600"/>
              </w:tabs>
              <w:snapToGrid w:val="0"/>
              <w:ind w:hanging="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2: </w:t>
            </w:r>
            <w:r w:rsidRPr="00605E69">
              <w:rPr>
                <w:rFonts w:ascii="Times New Roman" w:hAnsi="Times New Roman" w:cs="Times New Roman"/>
                <w:color w:val="000000"/>
                <w:sz w:val="24"/>
                <w:szCs w:val="24"/>
              </w:rPr>
              <w:t>Планшет – 30 штук,</w:t>
            </w:r>
          </w:p>
        </w:tc>
      </w:tr>
      <w:tr w:rsidR="00EA5A8E" w14:paraId="7250EA3D" w14:textId="77777777">
        <w:trPr>
          <w:trHeight w:val="405"/>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68AEF175"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30" w:type="dxa"/>
            <w:tcBorders>
              <w:top w:val="single" w:sz="4" w:space="0" w:color="000000"/>
              <w:left w:val="single" w:sz="4" w:space="0" w:color="000000"/>
              <w:bottom w:val="single" w:sz="4" w:space="0" w:color="000000"/>
              <w:right w:val="single" w:sz="4" w:space="0" w:color="000000"/>
            </w:tcBorders>
            <w:vAlign w:val="center"/>
          </w:tcPr>
          <w:p w14:paraId="1A720261" w14:textId="77777777" w:rsidR="00EA5A8E" w:rsidRDefault="006276F5">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Очікувана вартість закупівлі</w:t>
            </w:r>
          </w:p>
        </w:tc>
        <w:tc>
          <w:tcPr>
            <w:tcW w:w="7094" w:type="dxa"/>
            <w:tcBorders>
              <w:top w:val="single" w:sz="4" w:space="0" w:color="000000"/>
              <w:left w:val="single" w:sz="4" w:space="0" w:color="000000"/>
              <w:bottom w:val="single" w:sz="4" w:space="0" w:color="000000"/>
              <w:right w:val="single" w:sz="4" w:space="0" w:color="000000"/>
            </w:tcBorders>
            <w:vAlign w:val="center"/>
          </w:tcPr>
          <w:p w14:paraId="22D1F3CB" w14:textId="03F7F69C" w:rsidR="00605E69" w:rsidRDefault="00605E69">
            <w:pPr>
              <w:widowControl w:val="0"/>
              <w:rPr>
                <w:rFonts w:ascii="Times New Roman" w:eastAsia="Times New Roman" w:hAnsi="Times New Roman" w:cs="Times New Roman"/>
                <w:b/>
                <w:color w:val="000000"/>
                <w:sz w:val="24"/>
                <w:szCs w:val="24"/>
                <w:shd w:val="clear" w:color="auto" w:fill="FFFFFF"/>
                <w:lang w:eastAsia="ru-RU"/>
              </w:rPr>
            </w:pPr>
            <w:bookmarkStart w:id="6" w:name="_Hlk162521036"/>
            <w:r>
              <w:rPr>
                <w:rFonts w:ascii="Times New Roman" w:eastAsia="Times New Roman" w:hAnsi="Times New Roman" w:cs="Times New Roman"/>
                <w:b/>
                <w:color w:val="000000"/>
                <w:sz w:val="24"/>
                <w:szCs w:val="24"/>
                <w:shd w:val="clear" w:color="auto" w:fill="FFFFFF"/>
                <w:lang w:eastAsia="ru-RU"/>
              </w:rPr>
              <w:t xml:space="preserve">ЛОТ 1: </w:t>
            </w:r>
            <w:r w:rsidR="00FD77EE">
              <w:rPr>
                <w:rFonts w:ascii="Times New Roman" w:eastAsia="Times New Roman" w:hAnsi="Times New Roman" w:cs="Times New Roman"/>
                <w:b/>
                <w:color w:val="000000"/>
                <w:sz w:val="24"/>
                <w:szCs w:val="24"/>
                <w:shd w:val="clear" w:color="auto" w:fill="FFFFFF"/>
                <w:lang w:eastAsia="ru-RU"/>
              </w:rPr>
              <w:t>525</w:t>
            </w:r>
            <w:r>
              <w:rPr>
                <w:rFonts w:ascii="Times New Roman" w:eastAsia="Times New Roman" w:hAnsi="Times New Roman" w:cs="Times New Roman"/>
                <w:b/>
                <w:color w:val="000000"/>
                <w:sz w:val="24"/>
                <w:szCs w:val="24"/>
                <w:shd w:val="clear" w:color="auto" w:fill="FFFFFF"/>
                <w:lang w:eastAsia="ru-RU"/>
              </w:rPr>
              <w:t> 000,00 грн. (</w:t>
            </w:r>
            <w:r w:rsidR="00FD77EE">
              <w:rPr>
                <w:rFonts w:ascii="Times New Roman" w:eastAsia="Times New Roman" w:hAnsi="Times New Roman" w:cs="Times New Roman"/>
                <w:b/>
                <w:color w:val="000000"/>
                <w:sz w:val="24"/>
                <w:szCs w:val="24"/>
                <w:shd w:val="clear" w:color="auto" w:fill="FFFFFF"/>
                <w:lang w:eastAsia="ru-RU"/>
              </w:rPr>
              <w:t xml:space="preserve"> </w:t>
            </w:r>
            <w:r w:rsidR="00FD77EE">
              <w:rPr>
                <w:rFonts w:ascii="Times New Roman" w:eastAsia="Times New Roman" w:hAnsi="Times New Roman" w:cs="Times New Roman"/>
                <w:b/>
                <w:color w:val="000000"/>
                <w:sz w:val="24"/>
                <w:szCs w:val="24"/>
                <w:shd w:val="clear" w:color="auto" w:fill="FFFFFF"/>
                <w:lang w:eastAsia="ru-RU"/>
              </w:rPr>
              <w:t xml:space="preserve">п’ятсот двадцять п’ять </w:t>
            </w:r>
            <w:r>
              <w:rPr>
                <w:rFonts w:ascii="Times New Roman" w:eastAsia="Times New Roman" w:hAnsi="Times New Roman" w:cs="Times New Roman"/>
                <w:b/>
                <w:color w:val="000000"/>
                <w:sz w:val="24"/>
                <w:szCs w:val="24"/>
                <w:shd w:val="clear" w:color="auto" w:fill="FFFFFF"/>
                <w:lang w:eastAsia="ru-RU"/>
              </w:rPr>
              <w:t>тисяч грн. 00 коп.);</w:t>
            </w:r>
          </w:p>
          <w:p w14:paraId="6B828132" w14:textId="6A7761D3" w:rsidR="00605E69" w:rsidRDefault="00605E69">
            <w:pPr>
              <w:widowControl w:val="0"/>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 xml:space="preserve">ЛОТ 2: </w:t>
            </w:r>
            <w:r w:rsidR="00FD77EE">
              <w:rPr>
                <w:rFonts w:ascii="Times New Roman" w:eastAsia="Times New Roman" w:hAnsi="Times New Roman" w:cs="Times New Roman"/>
                <w:b/>
                <w:color w:val="000000"/>
                <w:sz w:val="24"/>
                <w:szCs w:val="24"/>
                <w:shd w:val="clear" w:color="auto" w:fill="FFFFFF"/>
                <w:lang w:eastAsia="ru-RU"/>
              </w:rPr>
              <w:t>360</w:t>
            </w:r>
            <w:r>
              <w:rPr>
                <w:rFonts w:ascii="Times New Roman" w:eastAsia="Times New Roman" w:hAnsi="Times New Roman" w:cs="Times New Roman"/>
                <w:b/>
                <w:color w:val="000000"/>
                <w:sz w:val="24"/>
                <w:szCs w:val="24"/>
                <w:shd w:val="clear" w:color="auto" w:fill="FFFFFF"/>
                <w:lang w:eastAsia="ru-RU"/>
              </w:rPr>
              <w:t> 000,00 грн. (</w:t>
            </w:r>
            <w:r w:rsidR="00FD77EE">
              <w:rPr>
                <w:rFonts w:ascii="Times New Roman" w:eastAsia="Times New Roman" w:hAnsi="Times New Roman" w:cs="Times New Roman"/>
                <w:b/>
                <w:color w:val="000000"/>
                <w:sz w:val="24"/>
                <w:szCs w:val="24"/>
                <w:shd w:val="clear" w:color="auto" w:fill="FFFFFF"/>
                <w:lang w:eastAsia="ru-RU"/>
              </w:rPr>
              <w:t>триста  шістдесят</w:t>
            </w:r>
            <w:r>
              <w:rPr>
                <w:rFonts w:ascii="Times New Roman" w:eastAsia="Times New Roman" w:hAnsi="Times New Roman" w:cs="Times New Roman"/>
                <w:b/>
                <w:color w:val="000000"/>
                <w:sz w:val="24"/>
                <w:szCs w:val="24"/>
                <w:shd w:val="clear" w:color="auto" w:fill="FFFFFF"/>
                <w:lang w:eastAsia="ru-RU"/>
              </w:rPr>
              <w:t xml:space="preserve"> тисяч грн. 00 коп.)</w:t>
            </w:r>
          </w:p>
          <w:bookmarkEnd w:id="6"/>
          <w:p w14:paraId="08A33BD3" w14:textId="77777777" w:rsidR="00605E69" w:rsidRDefault="00605E69">
            <w:pPr>
              <w:widowControl w:val="0"/>
              <w:rPr>
                <w:rFonts w:ascii="Times New Roman" w:eastAsia="Times New Roman" w:hAnsi="Times New Roman" w:cs="Times New Roman"/>
                <w:b/>
                <w:color w:val="000000"/>
                <w:sz w:val="24"/>
                <w:szCs w:val="24"/>
                <w:shd w:val="clear" w:color="auto" w:fill="FFFFFF"/>
                <w:lang w:eastAsia="ru-RU"/>
              </w:rPr>
            </w:pPr>
          </w:p>
          <w:p w14:paraId="793ACD6A" w14:textId="7C100CC0" w:rsidR="00EA5A8E" w:rsidRDefault="006276F5">
            <w:pPr>
              <w:widowControl w:val="0"/>
              <w:rPr>
                <w:rFonts w:ascii="Times New Roman" w:eastAsia="Times New Roman" w:hAnsi="Times New Roman" w:cs="Times New Roman"/>
                <w:b/>
                <w:color w:val="000000"/>
                <w:sz w:val="24"/>
                <w:szCs w:val="24"/>
                <w:shd w:val="clear" w:color="auto" w:fill="FFFFFF"/>
                <w:lang w:eastAsia="ru-RU"/>
              </w:rPr>
            </w:pPr>
            <w:r w:rsidRPr="006276F5">
              <w:rPr>
                <w:rFonts w:ascii="Times New Roman" w:eastAsia="Times New Roman" w:hAnsi="Times New Roman" w:cs="Times New Roman"/>
                <w:b/>
                <w:color w:val="000000"/>
                <w:sz w:val="24"/>
                <w:szCs w:val="24"/>
                <w:shd w:val="clear" w:color="auto" w:fill="FFFFFF"/>
                <w:lang w:eastAsia="ru-RU"/>
              </w:rPr>
              <w:t>885</w:t>
            </w:r>
            <w:r>
              <w:rPr>
                <w:rFonts w:ascii="Times New Roman" w:eastAsia="Times New Roman" w:hAnsi="Times New Roman" w:cs="Times New Roman"/>
                <w:b/>
                <w:color w:val="000000"/>
                <w:sz w:val="24"/>
                <w:szCs w:val="24"/>
                <w:shd w:val="clear" w:color="auto" w:fill="FFFFFF"/>
                <w:lang w:val="en-US" w:eastAsia="ru-RU"/>
              </w:rPr>
              <w:t> </w:t>
            </w:r>
            <w:r w:rsidRPr="006276F5">
              <w:rPr>
                <w:rFonts w:ascii="Times New Roman" w:eastAsia="Times New Roman" w:hAnsi="Times New Roman" w:cs="Times New Roman"/>
                <w:b/>
                <w:color w:val="000000"/>
                <w:sz w:val="24"/>
                <w:szCs w:val="24"/>
                <w:shd w:val="clear" w:color="auto" w:fill="FFFFFF"/>
                <w:lang w:eastAsia="ru-RU"/>
              </w:rPr>
              <w:t xml:space="preserve">000.00 </w:t>
            </w:r>
            <w:r>
              <w:rPr>
                <w:rFonts w:ascii="Times New Roman" w:eastAsia="Times New Roman" w:hAnsi="Times New Roman" w:cs="Times New Roman"/>
                <w:b/>
                <w:color w:val="000000"/>
                <w:sz w:val="24"/>
                <w:szCs w:val="24"/>
                <w:shd w:val="clear" w:color="auto" w:fill="FFFFFF"/>
                <w:lang w:eastAsia="ru-RU"/>
              </w:rPr>
              <w:t>грн. (вісімсот вісімдесят п</w:t>
            </w:r>
            <w:r w:rsidR="00B7084C">
              <w:rPr>
                <w:rFonts w:ascii="Times New Roman" w:eastAsia="Times New Roman" w:hAnsi="Times New Roman" w:cs="Times New Roman"/>
                <w:b/>
                <w:color w:val="000000"/>
                <w:sz w:val="24"/>
                <w:szCs w:val="24"/>
                <w:shd w:val="clear" w:color="auto" w:fill="FFFFFF"/>
                <w:lang w:eastAsia="ru-RU"/>
              </w:rPr>
              <w:t>’</w:t>
            </w:r>
            <w:r>
              <w:rPr>
                <w:rFonts w:ascii="Times New Roman" w:eastAsia="Times New Roman" w:hAnsi="Times New Roman" w:cs="Times New Roman"/>
                <w:b/>
                <w:color w:val="000000"/>
                <w:sz w:val="24"/>
                <w:szCs w:val="24"/>
                <w:shd w:val="clear" w:color="auto" w:fill="FFFFFF"/>
                <w:lang w:eastAsia="ru-RU"/>
              </w:rPr>
              <w:t>ять тисяч гривень 00 копійок)</w:t>
            </w:r>
            <w:r>
              <w:t xml:space="preserve"> </w:t>
            </w:r>
            <w:r w:rsidRPr="006276F5">
              <w:rPr>
                <w:rFonts w:ascii="Times New Roman" w:eastAsia="Times New Roman" w:hAnsi="Times New Roman" w:cs="Times New Roman"/>
                <w:b/>
                <w:color w:val="000000"/>
                <w:sz w:val="24"/>
                <w:szCs w:val="24"/>
                <w:shd w:val="clear" w:color="auto" w:fill="FFFFFF"/>
                <w:lang w:eastAsia="ru-RU"/>
              </w:rPr>
              <w:t>без ПДВ</w:t>
            </w:r>
            <w:r>
              <w:rPr>
                <w:rFonts w:ascii="Times New Roman" w:eastAsia="Times New Roman" w:hAnsi="Times New Roman" w:cs="Times New Roman"/>
                <w:b/>
                <w:color w:val="000000"/>
                <w:sz w:val="24"/>
                <w:szCs w:val="24"/>
                <w:shd w:val="clear" w:color="auto" w:fill="FFFFFF"/>
                <w:lang w:eastAsia="ru-RU"/>
              </w:rPr>
              <w:t>.</w:t>
            </w:r>
          </w:p>
          <w:p w14:paraId="5FE74B73" w14:textId="77777777" w:rsidR="00605E69" w:rsidRPr="006276F5" w:rsidRDefault="00605E69">
            <w:pPr>
              <w:widowControl w:val="0"/>
              <w:rPr>
                <w:color w:val="000000"/>
                <w:shd w:val="clear" w:color="auto" w:fill="FFFFFF"/>
              </w:rPr>
            </w:pPr>
          </w:p>
          <w:p w14:paraId="47466301" w14:textId="77777777" w:rsidR="00EA5A8E" w:rsidRDefault="006276F5" w:rsidP="006276F5">
            <w:pPr>
              <w:pStyle w:val="2"/>
              <w:widowControl w:val="0"/>
              <w:tabs>
                <w:tab w:val="left" w:pos="900"/>
                <w:tab w:val="left" w:pos="6660"/>
              </w:tabs>
              <w:spacing w:before="29" w:after="0"/>
              <w:jc w:val="both"/>
              <w:rPr>
                <w:shd w:val="clear" w:color="auto" w:fill="FFFF00"/>
              </w:rPr>
            </w:pPr>
            <w:r>
              <w:rPr>
                <w:rFonts w:ascii="Times New Roman" w:eastAsia="SimSun" w:hAnsi="Times New Roman" w:cs="Times New Roman"/>
                <w:b w:val="0"/>
                <w:color w:val="000000"/>
                <w:kern w:val="2"/>
                <w:sz w:val="24"/>
                <w:szCs w:val="24"/>
                <w:u w:val="single"/>
                <w:shd w:val="clear" w:color="auto" w:fill="FFFFFF"/>
                <w:lang w:eastAsia="zh-CN" w:bidi="hi-IN"/>
              </w:rPr>
              <w:t>Фінансування здійснюється на підставі Меморандуму про співпрацю між Полтавською міською радою Полтавської області та Громадською організацією «Розвиток громадянських компетентностей в Україні» щодо впровадження Швейцарсько-українського проєкту «Децентралізація для розвитку демократичної освіти» (DECIDE) від 28.09.2023р. №10/09-2023. Грант надається в межах реалізації Швейцарсько-українського проєкту «Децентралізація для розвитку демократичної освіти» (DECIDE), що фінансується Урядом Швейцарської Конфедерації через Швейцарську агенцію з розвитку і співробітництва (SDC) (реєстраційна картка, що засвідчує державну реєстрацію проєкту МТД, №4469-04 від 01.11. 2023 р.). На підставі статті 3.1 Угоди між Урядом України та Урядом Швейцарської Конфедерації про технічне та фінансове співробітництво та положень підпункту 197.11 статті 197 Податкового кодексу України, операції за цією Угодою звільняються від податку на додану вартість та, відповідно, вартість реалізації Проєкту оплачується ГО «ДОККУ» без ПДВ. Реєстраційна картка про державну реєстрацію проєкту МТД № 4469-04 від 01.11.2023 р.»</w:t>
            </w:r>
          </w:p>
        </w:tc>
      </w:tr>
      <w:tr w:rsidR="00EA5A8E" w14:paraId="5BF8EB34" w14:textId="77777777">
        <w:trPr>
          <w:trHeight w:val="645"/>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25370DF0"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0" w:type="dxa"/>
            <w:tcBorders>
              <w:top w:val="single" w:sz="4" w:space="0" w:color="000000"/>
              <w:left w:val="single" w:sz="4" w:space="0" w:color="000000"/>
              <w:bottom w:val="single" w:sz="4" w:space="0" w:color="000000"/>
              <w:right w:val="single" w:sz="4" w:space="0" w:color="000000"/>
            </w:tcBorders>
            <w:vAlign w:val="center"/>
          </w:tcPr>
          <w:p w14:paraId="4C1E79B1"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094" w:type="dxa"/>
            <w:tcBorders>
              <w:top w:val="single" w:sz="4" w:space="0" w:color="000000"/>
              <w:left w:val="single" w:sz="4" w:space="0" w:color="000000"/>
              <w:bottom w:val="single" w:sz="4" w:space="0" w:color="000000"/>
              <w:right w:val="single" w:sz="4" w:space="0" w:color="000000"/>
            </w:tcBorders>
            <w:vAlign w:val="center"/>
          </w:tcPr>
          <w:p w14:paraId="482F5C68" w14:textId="77777777" w:rsidR="00EA5A8E" w:rsidRDefault="006276F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З дати укладання договору до 31.12.2024 року (поставка товару здійснюється за заявкою Замовника)</w:t>
            </w:r>
          </w:p>
        </w:tc>
      </w:tr>
      <w:tr w:rsidR="00EA5A8E" w14:paraId="64EE7120" w14:textId="77777777">
        <w:trPr>
          <w:trHeight w:val="841"/>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77641988"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0" w:type="dxa"/>
            <w:tcBorders>
              <w:top w:val="single" w:sz="4" w:space="0" w:color="000000"/>
              <w:left w:val="single" w:sz="4" w:space="0" w:color="000000"/>
              <w:bottom w:val="single" w:sz="4" w:space="0" w:color="000000"/>
              <w:right w:val="single" w:sz="4" w:space="0" w:color="000000"/>
            </w:tcBorders>
            <w:vAlign w:val="center"/>
          </w:tcPr>
          <w:p w14:paraId="563468F8"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094" w:type="dxa"/>
            <w:tcBorders>
              <w:top w:val="single" w:sz="4" w:space="0" w:color="000000"/>
              <w:left w:val="single" w:sz="4" w:space="0" w:color="000000"/>
              <w:bottom w:val="single" w:sz="4" w:space="0" w:color="000000"/>
              <w:right w:val="single" w:sz="4" w:space="0" w:color="000000"/>
            </w:tcBorders>
            <w:vAlign w:val="center"/>
          </w:tcPr>
          <w:p w14:paraId="33ABE7F5"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5A8E" w14:paraId="6E030446" w14:textId="77777777">
        <w:trPr>
          <w:trHeight w:val="995"/>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2A76D1A3"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30" w:type="dxa"/>
            <w:tcBorders>
              <w:top w:val="single" w:sz="4" w:space="0" w:color="000000"/>
              <w:left w:val="single" w:sz="4" w:space="0" w:color="000000"/>
              <w:bottom w:val="single" w:sz="4" w:space="0" w:color="000000"/>
              <w:right w:val="single" w:sz="4" w:space="0" w:color="000000"/>
            </w:tcBorders>
            <w:vAlign w:val="center"/>
          </w:tcPr>
          <w:p w14:paraId="2B551B1B"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7AFD99D2" w14:textId="77777777" w:rsidR="00EA5A8E" w:rsidRDefault="006276F5">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sz w:val="24"/>
                <w:szCs w:val="24"/>
              </w:rPr>
              <w:t>У разі якщо учасником процедури закупівлі є нерезидент</w:t>
            </w:r>
            <w:r>
              <w:rPr>
                <w:rFonts w:ascii="Times New Roman" w:eastAsia="Times New Roman" w:hAnsi="Times New Roman" w:cs="Times New Roman"/>
                <w:bCs/>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bCs/>
                <w:color w:val="000000"/>
                <w:sz w:val="24"/>
                <w:szCs w:val="24"/>
              </w:rPr>
              <w:t>такий учасник зазначає ціну пропозиції в електронній системі закупівель у валюті – гривня</w:t>
            </w:r>
            <w:r>
              <w:rPr>
                <w:rFonts w:ascii="Times New Roman" w:eastAsia="Times New Roman" w:hAnsi="Times New Roman" w:cs="Times New Roman"/>
                <w:color w:val="000000"/>
                <w:sz w:val="24"/>
                <w:szCs w:val="24"/>
              </w:rPr>
              <w:t>.</w:t>
            </w:r>
          </w:p>
        </w:tc>
      </w:tr>
      <w:tr w:rsidR="00EA5A8E" w14:paraId="0BD5CBD7"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04C7DC5B"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30" w:type="dxa"/>
            <w:tcBorders>
              <w:top w:val="single" w:sz="4" w:space="0" w:color="000000"/>
              <w:left w:val="single" w:sz="4" w:space="0" w:color="000000"/>
              <w:bottom w:val="single" w:sz="4" w:space="0" w:color="000000"/>
              <w:right w:val="single" w:sz="4" w:space="0" w:color="000000"/>
            </w:tcBorders>
            <w:vAlign w:val="center"/>
          </w:tcPr>
          <w:p w14:paraId="025D4A55"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4FF945FE"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Мова тендерної пропозиції – УКРАЇНСЬКА</w:t>
            </w:r>
            <w:r>
              <w:rPr>
                <w:rFonts w:ascii="Times New Roman" w:eastAsia="Times New Roman" w:hAnsi="Times New Roman" w:cs="Times New Roman"/>
                <w:color w:val="000000"/>
                <w:sz w:val="24"/>
                <w:szCs w:val="24"/>
              </w:rPr>
              <w:t>.</w:t>
            </w:r>
          </w:p>
          <w:p w14:paraId="28FEF413"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7E63C5E"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A6B638"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r>
              <w:rPr>
                <w:rFonts w:ascii="Times New Roman" w:eastAsia="Times New Roman" w:hAnsi="Times New Roman" w:cs="Times New Roman"/>
                <w:color w:val="000000"/>
                <w:sz w:val="24"/>
                <w:szCs w:val="24"/>
              </w:rPr>
              <w:t>.</w:t>
            </w:r>
          </w:p>
          <w:p w14:paraId="34A9548B" w14:textId="77777777"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Виключення</w:t>
            </w:r>
            <w:r>
              <w:rPr>
                <w:rFonts w:ascii="Times New Roman" w:eastAsia="Times New Roman" w:hAnsi="Times New Roman" w:cs="Times New Roman"/>
                <w:b/>
                <w:color w:val="000000"/>
                <w:sz w:val="24"/>
                <w:szCs w:val="24"/>
              </w:rPr>
              <w:t>:</w:t>
            </w:r>
          </w:p>
          <w:p w14:paraId="5F1D15F0" w14:textId="77777777" w:rsidR="00EA5A8E" w:rsidRDefault="006276F5">
            <w:pPr>
              <w:widowControl w:val="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79DF6FED"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6D95" w14:paraId="6E50E1B2"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44E8834B" w14:textId="2FEF4DFF" w:rsidR="00556D95" w:rsidRDefault="00556D9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0" w:type="dxa"/>
            <w:tcBorders>
              <w:top w:val="single" w:sz="4" w:space="0" w:color="000000"/>
              <w:left w:val="single" w:sz="4" w:space="0" w:color="000000"/>
              <w:bottom w:val="single" w:sz="4" w:space="0" w:color="000000"/>
              <w:right w:val="single" w:sz="4" w:space="0" w:color="000000"/>
            </w:tcBorders>
            <w:vAlign w:val="center"/>
          </w:tcPr>
          <w:p w14:paraId="2701B282" w14:textId="7D134E7E" w:rsidR="00556D95" w:rsidRDefault="00556D95">
            <w:pPr>
              <w:widowControl w:val="0"/>
              <w:jc w:val="center"/>
              <w:rPr>
                <w:rFonts w:ascii="Times New Roman" w:eastAsia="Times New Roman" w:hAnsi="Times New Roman" w:cs="Times New Roman"/>
                <w:b/>
                <w:color w:val="000000"/>
                <w:sz w:val="24"/>
                <w:szCs w:val="24"/>
              </w:rPr>
            </w:pPr>
            <w:r w:rsidRPr="00556D95">
              <w:rPr>
                <w:rFonts w:ascii="Times New Roman" w:eastAsia="Times New Roman" w:hAnsi="Times New Roman" w:cs="Times New Roman"/>
                <w:b/>
                <w:color w:val="000000"/>
                <w:sz w:val="24"/>
                <w:szCs w:val="24"/>
              </w:rPr>
              <w:t xml:space="preserve">Інформація про прийняття чи неприйняття до розгляду тендерної пропозиції, ціна якої є вищою, ніж очікувана </w:t>
            </w:r>
            <w:r w:rsidRPr="00556D95">
              <w:rPr>
                <w:rFonts w:ascii="Times New Roman" w:eastAsia="Times New Roman" w:hAnsi="Times New Roman" w:cs="Times New Roman"/>
                <w:b/>
                <w:color w:val="000000"/>
                <w:sz w:val="24"/>
                <w:szCs w:val="24"/>
              </w:rPr>
              <w:lastRenderedPageBreak/>
              <w:t>вартість предмета закупівлі, визначена замовником в оголошенні про проведення відкритих торгів</w:t>
            </w:r>
          </w:p>
        </w:tc>
        <w:tc>
          <w:tcPr>
            <w:tcW w:w="7094" w:type="dxa"/>
            <w:tcBorders>
              <w:top w:val="single" w:sz="4" w:space="0" w:color="000000"/>
              <w:left w:val="single" w:sz="4" w:space="0" w:color="000000"/>
              <w:bottom w:val="single" w:sz="4" w:space="0" w:color="000000"/>
              <w:right w:val="single" w:sz="4" w:space="0" w:color="000000"/>
            </w:tcBorders>
            <w:vAlign w:val="center"/>
          </w:tcPr>
          <w:p w14:paraId="0729EC0A" w14:textId="18882232" w:rsidR="00556D95" w:rsidRDefault="00FD22E9">
            <w:pPr>
              <w:widowControl w:val="0"/>
              <w:jc w:val="both"/>
              <w:rPr>
                <w:rFonts w:ascii="Times New Roman" w:eastAsia="Times New Roman" w:hAnsi="Times New Roman" w:cs="Times New Roman"/>
                <w:b/>
                <w:bCs/>
                <w:color w:val="000000"/>
                <w:sz w:val="24"/>
                <w:szCs w:val="24"/>
                <w:u w:val="single"/>
              </w:rPr>
            </w:pPr>
            <w:r w:rsidRPr="00FD22E9">
              <w:rPr>
                <w:rFonts w:ascii="Times New Roman" w:eastAsia="Times New Roman" w:hAnsi="Times New Roman" w:cs="Times New Roman"/>
                <w:sz w:val="24"/>
                <w:szCs w:val="24"/>
                <w:lang w:eastAsia="ru-RU"/>
              </w:rPr>
              <w:lastRenderedPageBreak/>
              <w:t xml:space="preserve">Замовник </w:t>
            </w:r>
            <w:r w:rsidRPr="00FD22E9">
              <w:rPr>
                <w:rFonts w:ascii="Times New Roman" w:eastAsia="Times New Roman" w:hAnsi="Times New Roman" w:cs="Times New Roman"/>
                <w:b/>
                <w:bCs/>
                <w:sz w:val="24"/>
                <w:szCs w:val="24"/>
                <w:lang w:eastAsia="ru-RU"/>
              </w:rPr>
              <w:t>не приймає</w:t>
            </w:r>
            <w:r w:rsidRPr="00FD22E9">
              <w:rPr>
                <w:rFonts w:ascii="Times New Roman" w:eastAsia="Times New Roman" w:hAnsi="Times New Roman" w:cs="Times New Roman"/>
                <w:sz w:val="24"/>
                <w:szCs w:val="24"/>
                <w:lang w:eastAsia="ru-RU"/>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EA5A8E" w14:paraId="3C11E7CD" w14:textId="77777777">
        <w:trPr>
          <w:trHeight w:val="576"/>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23F9AA95"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EA5A8E" w14:paraId="6D76176E" w14:textId="77777777">
        <w:trPr>
          <w:trHeight w:val="1975"/>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15F67CDD"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14:paraId="2C20F883" w14:textId="77777777" w:rsidR="00EA5A8E" w:rsidRDefault="006276F5">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07EA8559" w14:textId="77777777" w:rsidR="00EA5A8E" w:rsidRDefault="006276F5">
            <w:pPr>
              <w:widowControl w:val="0"/>
              <w:jc w:val="both"/>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b/>
                <w:bCs/>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B0A4CF2" w14:textId="77777777" w:rsidR="00EA5A8E" w:rsidRDefault="006276F5">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6536C0CB" w14:textId="77777777" w:rsidR="00EA5A8E" w:rsidRDefault="006276F5">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повинен </w:t>
            </w:r>
            <w:r>
              <w:rPr>
                <w:rFonts w:ascii="Times New Roman" w:eastAsia="Times New Roman" w:hAnsi="Times New Roman" w:cs="Times New Roman"/>
                <w:b/>
                <w:color w:val="000000"/>
                <w:sz w:val="24"/>
                <w:szCs w:val="24"/>
                <w:highlight w:val="white"/>
              </w:rPr>
              <w:t>протягом трьох днів</w:t>
            </w:r>
            <w:r>
              <w:rPr>
                <w:rFonts w:ascii="Times New Roman" w:eastAsia="Times New Roman" w:hAnsi="Times New Roman" w:cs="Times New Roman"/>
                <w:color w:val="000000"/>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08F26A2" w14:textId="77777777" w:rsidR="00EA5A8E" w:rsidRDefault="006276F5">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EC9C422"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color w:val="000000"/>
                <w:sz w:val="24"/>
                <w:szCs w:val="24"/>
                <w:highlight w:val="white"/>
              </w:rPr>
              <w:t>не менш як на чотири дні.</w:t>
            </w:r>
          </w:p>
        </w:tc>
      </w:tr>
      <w:tr w:rsidR="00EA5A8E" w14:paraId="65C96B3E"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666DBC73"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vAlign w:val="center"/>
          </w:tcPr>
          <w:p w14:paraId="1AE37626"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233858A3" w14:textId="77777777" w:rsidR="00EA5A8E" w:rsidRDefault="006276F5">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AD2DF8"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color w:val="000000"/>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000000"/>
                <w:sz w:val="24"/>
                <w:szCs w:val="24"/>
                <w:highlight w:val="white"/>
              </w:rPr>
              <w:t xml:space="preserve">, що вносяться. Зміни до тендерної документації у машинозчитувальному форматі </w:t>
            </w:r>
            <w:r>
              <w:rPr>
                <w:rFonts w:ascii="Times New Roman" w:eastAsia="Times New Roman" w:hAnsi="Times New Roman" w:cs="Times New Roman"/>
                <w:color w:val="000000"/>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tc>
      </w:tr>
      <w:tr w:rsidR="00EA5A8E" w14:paraId="3264F8A5" w14:textId="77777777">
        <w:trPr>
          <w:trHeight w:val="480"/>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7B2415CB"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shd w:val="clear" w:color="auto" w:fill="FFFF00"/>
              </w:rPr>
              <w:t>ІНСТРУКЦІЯ З ПІДГОТОВКИ ТЕНДЕРНОЇ ПРОПОЗИЦІЇ</w:t>
            </w:r>
          </w:p>
        </w:tc>
      </w:tr>
      <w:tr w:rsidR="00EA5A8E" w14:paraId="7562562B"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66A39AFF"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14:paraId="2D7E064C"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56C46D65"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8A5A916"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b/>
                <w:bCs/>
                <w:color w:val="000000"/>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color w:val="000000"/>
                <w:sz w:val="24"/>
                <w:szCs w:val="24"/>
                <w:highlight w:val="white"/>
              </w:rPr>
              <w:t>:</w:t>
            </w:r>
          </w:p>
          <w:p w14:paraId="16549254" w14:textId="77777777" w:rsidR="00EA5A8E" w:rsidRDefault="006276F5">
            <w:pPr>
              <w:widowControl w:val="0"/>
              <w:numPr>
                <w:ilvl w:val="0"/>
                <w:numId w:val="2"/>
              </w:numPr>
              <w:tabs>
                <w:tab w:val="left" w:pos="280"/>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Інформацією, що підтверджує відповідність учасника кваліфікаційним (кваліфікаційному) критеріям згідно </w:t>
            </w:r>
            <w:r>
              <w:rPr>
                <w:rFonts w:ascii="Times New Roman" w:eastAsia="Times New Roman" w:hAnsi="Times New Roman" w:cs="Times New Roman"/>
                <w:b/>
                <w:i/>
                <w:iCs/>
                <w:color w:val="000000"/>
                <w:sz w:val="24"/>
                <w:szCs w:val="24"/>
              </w:rPr>
              <w:t>Додатку № 1</w:t>
            </w:r>
            <w:r>
              <w:rPr>
                <w:rFonts w:ascii="Times New Roman" w:eastAsia="Times New Roman" w:hAnsi="Times New Roman" w:cs="Times New Roman"/>
                <w:i/>
                <w:iCs/>
                <w:color w:val="000000"/>
                <w:sz w:val="24"/>
                <w:szCs w:val="24"/>
              </w:rPr>
              <w:t xml:space="preserve"> до цієї тендерної документації;</w:t>
            </w:r>
          </w:p>
          <w:p w14:paraId="457E521E" w14:textId="77777777" w:rsidR="00EA5A8E" w:rsidRDefault="006276F5">
            <w:pPr>
              <w:widowControl w:val="0"/>
              <w:numPr>
                <w:ilvl w:val="0"/>
                <w:numId w:val="2"/>
              </w:numPr>
              <w:tabs>
                <w:tab w:val="left" w:pos="280"/>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Інформацією щодо відсутності підстав, установлених в пункті 47 Особливостей, </w:t>
            </w:r>
            <w:r>
              <w:rPr>
                <w:rFonts w:ascii="Times New Roman" w:eastAsia="Times New Roman" w:hAnsi="Times New Roman" w:cs="Times New Roman"/>
                <w:bCs/>
                <w:i/>
                <w:iCs/>
                <w:color w:val="000000"/>
                <w:sz w:val="24"/>
                <w:szCs w:val="24"/>
              </w:rPr>
              <w:t>згідно</w:t>
            </w:r>
            <w:r>
              <w:rPr>
                <w:rFonts w:ascii="Times New Roman" w:eastAsia="Times New Roman" w:hAnsi="Times New Roman" w:cs="Times New Roman"/>
                <w:b/>
                <w:i/>
                <w:iCs/>
                <w:color w:val="000000"/>
                <w:sz w:val="24"/>
                <w:szCs w:val="24"/>
              </w:rPr>
              <w:t xml:space="preserve"> Додатку № 1</w:t>
            </w:r>
            <w:r>
              <w:rPr>
                <w:rFonts w:ascii="Times New Roman" w:eastAsia="Times New Roman" w:hAnsi="Times New Roman" w:cs="Times New Roman"/>
                <w:i/>
                <w:iCs/>
                <w:color w:val="000000"/>
                <w:sz w:val="24"/>
                <w:szCs w:val="24"/>
              </w:rPr>
              <w:t xml:space="preserve"> до цієї тендерної документації;</w:t>
            </w:r>
          </w:p>
          <w:p w14:paraId="1A212C2E" w14:textId="77777777" w:rsidR="00EA5A8E" w:rsidRDefault="006276F5">
            <w:pPr>
              <w:widowControl w:val="0"/>
              <w:numPr>
                <w:ilvl w:val="0"/>
                <w:numId w:val="2"/>
              </w:numPr>
              <w:tabs>
                <w:tab w:val="left" w:pos="280"/>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іншими документами, передбаченими </w:t>
            </w:r>
            <w:r>
              <w:rPr>
                <w:rFonts w:ascii="Times New Roman" w:eastAsia="Times New Roman" w:hAnsi="Times New Roman" w:cs="Times New Roman"/>
                <w:b/>
                <w:i/>
                <w:iCs/>
                <w:color w:val="000000"/>
                <w:sz w:val="24"/>
                <w:szCs w:val="24"/>
              </w:rPr>
              <w:t>Додатком № 1</w:t>
            </w:r>
            <w:r>
              <w:rPr>
                <w:rFonts w:ascii="Times New Roman" w:eastAsia="Times New Roman" w:hAnsi="Times New Roman" w:cs="Times New Roman"/>
                <w:i/>
                <w:iCs/>
                <w:color w:val="000000"/>
                <w:sz w:val="24"/>
                <w:szCs w:val="24"/>
              </w:rPr>
              <w:t xml:space="preserve"> до тендерної документації;</w:t>
            </w:r>
          </w:p>
          <w:p w14:paraId="05A8AE0A" w14:textId="77777777" w:rsidR="00EA5A8E" w:rsidRDefault="006276F5">
            <w:pPr>
              <w:widowControl w:val="0"/>
              <w:numPr>
                <w:ilvl w:val="0"/>
                <w:numId w:val="2"/>
              </w:numPr>
              <w:tabs>
                <w:tab w:val="left" w:pos="280"/>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Інформацію про необхідні технічні, якісні та кількісні характеристики предмета закупівлі </w:t>
            </w:r>
            <w:r>
              <w:rPr>
                <w:rFonts w:ascii="Times New Roman" w:eastAsia="Times New Roman" w:hAnsi="Times New Roman" w:cs="Times New Roman"/>
                <w:bCs/>
                <w:i/>
                <w:iCs/>
                <w:color w:val="000000"/>
                <w:sz w:val="24"/>
                <w:szCs w:val="24"/>
              </w:rPr>
              <w:t>згідно</w:t>
            </w:r>
            <w:r>
              <w:rPr>
                <w:rFonts w:ascii="Times New Roman" w:eastAsia="Times New Roman" w:hAnsi="Times New Roman" w:cs="Times New Roman"/>
                <w:b/>
                <w:i/>
                <w:iCs/>
                <w:color w:val="000000"/>
                <w:sz w:val="24"/>
                <w:szCs w:val="24"/>
              </w:rPr>
              <w:t xml:space="preserve"> Додатку № 2</w:t>
            </w:r>
            <w:r>
              <w:rPr>
                <w:rFonts w:ascii="Times New Roman" w:eastAsia="Times New Roman" w:hAnsi="Times New Roman" w:cs="Times New Roman"/>
                <w:i/>
                <w:iCs/>
                <w:color w:val="000000"/>
                <w:sz w:val="24"/>
                <w:szCs w:val="24"/>
              </w:rPr>
              <w:t xml:space="preserve"> до тендерної документації;</w:t>
            </w:r>
          </w:p>
          <w:p w14:paraId="33297A7E" w14:textId="77777777" w:rsidR="00EA5A8E" w:rsidRDefault="006276F5">
            <w:pPr>
              <w:widowControl w:val="0"/>
              <w:numPr>
                <w:ilvl w:val="0"/>
                <w:numId w:val="2"/>
              </w:numPr>
              <w:tabs>
                <w:tab w:val="left" w:pos="280"/>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w:t>
            </w:r>
            <w:r>
              <w:rPr>
                <w:rFonts w:ascii="Times New Roman" w:eastAsia="Times New Roman" w:hAnsi="Times New Roman" w:cs="Times New Roman"/>
                <w:b/>
                <w:bCs/>
                <w:i/>
                <w:iCs/>
                <w:color w:val="000000"/>
                <w:sz w:val="24"/>
                <w:szCs w:val="24"/>
              </w:rPr>
              <w:t>Додатку 2</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bCs/>
                <w:i/>
                <w:iCs/>
                <w:color w:val="000000"/>
                <w:sz w:val="24"/>
                <w:szCs w:val="24"/>
              </w:rPr>
              <w:t>згідно</w:t>
            </w:r>
            <w:r>
              <w:rPr>
                <w:rFonts w:ascii="Times New Roman" w:eastAsia="Times New Roman" w:hAnsi="Times New Roman" w:cs="Times New Roman"/>
                <w:b/>
                <w:i/>
                <w:iCs/>
                <w:color w:val="000000"/>
                <w:sz w:val="24"/>
                <w:szCs w:val="24"/>
              </w:rPr>
              <w:t xml:space="preserve"> Додатку № 2</w:t>
            </w:r>
            <w:r>
              <w:rPr>
                <w:rFonts w:ascii="Times New Roman" w:eastAsia="Times New Roman" w:hAnsi="Times New Roman" w:cs="Times New Roman"/>
                <w:i/>
                <w:iCs/>
                <w:color w:val="000000"/>
                <w:sz w:val="24"/>
                <w:szCs w:val="24"/>
              </w:rPr>
              <w:t xml:space="preserve"> до тендерної документації;</w:t>
            </w:r>
          </w:p>
          <w:p w14:paraId="594D0AD7" w14:textId="77777777" w:rsidR="00EA5A8E" w:rsidRDefault="006276F5">
            <w:pPr>
              <w:widowControl w:val="0"/>
              <w:numPr>
                <w:ilvl w:val="0"/>
                <w:numId w:val="2"/>
              </w:numPr>
              <w:tabs>
                <w:tab w:val="left" w:pos="280"/>
              </w:tabs>
              <w:ind w:left="0" w:firstLine="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Проект договору, підготовленого відповідно </w:t>
            </w:r>
            <w:r>
              <w:rPr>
                <w:rFonts w:ascii="Times New Roman" w:hAnsi="Times New Roman" w:cs="Times New Roman"/>
                <w:b/>
                <w:i/>
                <w:iCs/>
                <w:color w:val="000000"/>
                <w:sz w:val="24"/>
                <w:szCs w:val="24"/>
              </w:rPr>
              <w:t xml:space="preserve">Додатку № 3 </w:t>
            </w:r>
            <w:r>
              <w:rPr>
                <w:rFonts w:ascii="Times New Roman" w:eastAsia="Times New Roman" w:hAnsi="Times New Roman" w:cs="Times New Roman"/>
                <w:i/>
                <w:iCs/>
                <w:color w:val="000000"/>
                <w:sz w:val="24"/>
                <w:szCs w:val="24"/>
              </w:rPr>
              <w:t xml:space="preserve"> до тендерної документації та/або лист погодження з умовами договору;</w:t>
            </w:r>
          </w:p>
          <w:p w14:paraId="7BA5B67D" w14:textId="77777777" w:rsidR="00EA5A8E" w:rsidRDefault="006276F5">
            <w:pPr>
              <w:widowControl w:val="0"/>
              <w:numPr>
                <w:ilvl w:val="0"/>
                <w:numId w:val="2"/>
              </w:numPr>
              <w:tabs>
                <w:tab w:val="left" w:pos="280"/>
              </w:tabs>
              <w:ind w:left="0" w:firstLine="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Тендерна пропозиція, підготовлена відповідно </w:t>
            </w:r>
            <w:r>
              <w:rPr>
                <w:rFonts w:ascii="Times New Roman" w:hAnsi="Times New Roman" w:cs="Times New Roman"/>
                <w:b/>
                <w:i/>
                <w:iCs/>
                <w:color w:val="000000"/>
                <w:sz w:val="24"/>
                <w:szCs w:val="24"/>
              </w:rPr>
              <w:t xml:space="preserve">Додатку № 4 </w:t>
            </w:r>
            <w:r>
              <w:rPr>
                <w:rFonts w:ascii="Times New Roman" w:eastAsia="Times New Roman" w:hAnsi="Times New Roman" w:cs="Times New Roman"/>
                <w:i/>
                <w:iCs/>
                <w:color w:val="000000"/>
                <w:sz w:val="24"/>
                <w:szCs w:val="24"/>
              </w:rPr>
              <w:t>до тендерної документації;</w:t>
            </w:r>
          </w:p>
          <w:p w14:paraId="1F56D831" w14:textId="77777777" w:rsidR="00EA5A8E" w:rsidRDefault="006276F5">
            <w:pPr>
              <w:widowControl w:val="0"/>
              <w:numPr>
                <w:ilvl w:val="0"/>
                <w:numId w:val="2"/>
              </w:numPr>
              <w:tabs>
                <w:tab w:val="left" w:pos="280"/>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Іншою інформацією та документами (у разі наявності), відповідно до вимог цієї тендерної документації та додатків до неї.</w:t>
            </w:r>
          </w:p>
          <w:p w14:paraId="61B0902A" w14:textId="77777777" w:rsidR="00EA5A8E" w:rsidRDefault="006276F5">
            <w:pPr>
              <w:widowControl w:val="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w:t>
            </w:r>
            <w:r>
              <w:rPr>
                <w:rFonts w:ascii="Times New Roman" w:eastAsia="Times New Roman" w:hAnsi="Times New Roman" w:cs="Times New Roman"/>
                <w:b/>
                <w:bCs/>
                <w:color w:val="000000"/>
                <w:sz w:val="24"/>
                <w:szCs w:val="24"/>
              </w:rPr>
              <w:lastRenderedPageBreak/>
              <w:t>кожний документ, що іменується відповідно змісту документа.</w:t>
            </w:r>
          </w:p>
          <w:p w14:paraId="4D977638"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color w:val="000000"/>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69F2FD0"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FA26DC" w14:textId="77777777"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0EB1C022"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наказом Мінекономіки від 15.04.2020 року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2495A4"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A8DA4C0"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Опис формальних помилок</w:t>
            </w:r>
            <w:r>
              <w:rPr>
                <w:rFonts w:ascii="Times New Roman" w:eastAsia="Times New Roman" w:hAnsi="Times New Roman" w:cs="Times New Roman"/>
                <w:color w:val="000000"/>
                <w:sz w:val="24"/>
                <w:szCs w:val="24"/>
              </w:rPr>
              <w:t>:</w:t>
            </w:r>
          </w:p>
          <w:p w14:paraId="46F60A01"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7EAA14D"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великої літери;</w:t>
            </w:r>
          </w:p>
          <w:p w14:paraId="2F3AF81E"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розділових знаків та відмінювання слів у реченні;</w:t>
            </w:r>
          </w:p>
          <w:p w14:paraId="044D5505"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14:paraId="25C3442F"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F1B8EB9"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застосування правил переносу частини слова з рядка в рядок;</w:t>
            </w:r>
          </w:p>
          <w:p w14:paraId="6F3F2C44"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написання слів разом та/або окремо, та/або через дефіс;</w:t>
            </w:r>
          </w:p>
          <w:p w14:paraId="65921D78"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Pr>
                <w:rFonts w:ascii="Times New Roman" w:eastAsia="Times New Roman" w:hAnsi="Times New Roman" w:cs="Times New Roman"/>
                <w:color w:val="000000"/>
                <w:sz w:val="24"/>
                <w:szCs w:val="24"/>
              </w:rPr>
              <w:lastRenderedPageBreak/>
              <w:t>документі).</w:t>
            </w:r>
          </w:p>
          <w:p w14:paraId="31816CAC"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D32C16C"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333C41"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B9B524B"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B0E86D"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D18DFD"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B410E6E"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D384E8" w14:textId="77777777"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9E5DF9" w14:textId="77777777" w:rsidR="00EA5A8E" w:rsidRDefault="006276F5">
            <w:pPr>
              <w:widowControl w:val="0"/>
              <w:tabs>
                <w:tab w:val="left" w:pos="4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Pr>
                <w:rFonts w:ascii="Times New Roman" w:eastAsia="Times New Roman" w:hAnsi="Times New Roman" w:cs="Times New Roman"/>
                <w:color w:val="000000"/>
                <w:sz w:val="24"/>
                <w:szCs w:val="24"/>
              </w:rPr>
              <w:lastRenderedPageBreak/>
              <w:t>того, як відповідний документ (документи) був (були) поданий (подані).</w:t>
            </w:r>
          </w:p>
          <w:p w14:paraId="6087DAF1" w14:textId="77777777" w:rsidR="00EA5A8E" w:rsidRDefault="006276F5">
            <w:pPr>
              <w:widowControl w:val="0"/>
              <w:tabs>
                <w:tab w:val="left" w:pos="4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E74650" w14:textId="77777777" w:rsidR="00EA5A8E" w:rsidRDefault="006276F5">
            <w:pPr>
              <w:widowControl w:val="0"/>
              <w:tabs>
                <w:tab w:val="left" w:pos="4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1814116"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Приклади формальних помилок</w:t>
            </w:r>
            <w:r>
              <w:rPr>
                <w:rFonts w:ascii="Times New Roman" w:eastAsia="Times New Roman" w:hAnsi="Times New Roman" w:cs="Times New Roman"/>
                <w:color w:val="000000"/>
                <w:sz w:val="24"/>
                <w:szCs w:val="24"/>
              </w:rPr>
              <w:t>:</w:t>
            </w:r>
          </w:p>
          <w:p w14:paraId="56AA8A2F"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678418D2"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 київ» замість «м. Київ»;</w:t>
            </w:r>
          </w:p>
          <w:p w14:paraId="51B91D3C"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«поряд -ок» замість «поря – док»;</w:t>
            </w:r>
          </w:p>
          <w:p w14:paraId="45A364AF"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«ненадається» замість «не надається»»;</w:t>
            </w:r>
          </w:p>
          <w:p w14:paraId="285A57E8"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«______________№_____________» замість «14.08.2020 № 320/13/14-01»</w:t>
            </w:r>
          </w:p>
          <w:p w14:paraId="2CEB19F4"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p w14:paraId="524F61BB"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6536B3" w14:textId="77777777" w:rsidR="00EA5A8E" w:rsidRDefault="006276F5">
            <w:pPr>
              <w:widowControl w:val="0"/>
              <w:jc w:val="both"/>
              <w:rPr>
                <w:rFonts w:ascii="Times New Roman" w:eastAsia="Times New Roman" w:hAnsi="Times New Roman" w:cs="Times New Roman"/>
                <w:b/>
                <w:color w:val="000000"/>
                <w:sz w:val="24"/>
                <w:szCs w:val="24"/>
              </w:rPr>
            </w:pPr>
            <w:bookmarkStart w:id="7" w:name="_heading=h.3znysh7"/>
            <w:bookmarkEnd w:id="7"/>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27F03CDB" w14:textId="77777777" w:rsidR="00EA5A8E" w:rsidRDefault="006276F5">
            <w:pPr>
              <w:widowControl w:val="0"/>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1) Документи мають бути чіткими та розбірливими для читання;</w:t>
            </w:r>
          </w:p>
          <w:p w14:paraId="465B7081" w14:textId="77777777" w:rsidR="00EA5A8E" w:rsidRDefault="006276F5">
            <w:pPr>
              <w:widowControl w:val="0"/>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i/>
                <w:iCs/>
                <w:color w:val="000000"/>
                <w:sz w:val="24"/>
                <w:szCs w:val="24"/>
              </w:rPr>
              <w:lastRenderedPageBreak/>
              <w:t>електронним підписом (КЕП/УЕП);</w:t>
            </w:r>
          </w:p>
          <w:p w14:paraId="3CF7E1A0" w14:textId="77777777" w:rsidR="00EA5A8E" w:rsidRDefault="006276F5">
            <w:pPr>
              <w:widowControl w:val="0"/>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C978C06" w14:textId="77777777"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2CE36DF0" w14:textId="77777777"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BFD6D06" w14:textId="77777777"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344C5B0B" w14:textId="77777777" w:rsidR="00EA5A8E" w:rsidRDefault="006276F5">
            <w:pPr>
              <w:widowControl w:val="0"/>
              <w:jc w:val="both"/>
              <w:rPr>
                <w:rFonts w:ascii="Times New Roman" w:eastAsia="Times New Roman" w:hAnsi="Times New Roman" w:cs="Times New Roman"/>
                <w:color w:val="000000"/>
                <w:sz w:val="24"/>
                <w:szCs w:val="24"/>
              </w:rPr>
            </w:pPr>
            <w:bookmarkStart w:id="8" w:name="_heading=h.2et92p0"/>
            <w:bookmarkEnd w:id="8"/>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04D82FE" w14:textId="77777777" w:rsidR="00EA5A8E" w:rsidRDefault="006276F5">
            <w:pPr>
              <w:widowControl w:val="0"/>
              <w:jc w:val="both"/>
              <w:rPr>
                <w:rFonts w:ascii="Times New Roman" w:eastAsia="Times New Roman" w:hAnsi="Times New Roman" w:cs="Times New Roman"/>
                <w:color w:val="000000"/>
                <w:sz w:val="24"/>
                <w:szCs w:val="24"/>
              </w:rPr>
            </w:pPr>
            <w:bookmarkStart w:id="9" w:name="_heading=h.hjqm8skarbdr"/>
            <w:bookmarkEnd w:id="9"/>
            <w:r>
              <w:rPr>
                <w:rFonts w:ascii="Times New Roman" w:eastAsia="Times New Roman" w:hAnsi="Times New Roman" w:cs="Times New Roman"/>
                <w:color w:val="000000"/>
                <w:sz w:val="24"/>
                <w:szCs w:val="24"/>
              </w:rPr>
              <w:t>Тендерні пропозиції мають право подавати всі заінтересовані особи.</w:t>
            </w:r>
          </w:p>
          <w:p w14:paraId="68A74DD8" w14:textId="77777777" w:rsidR="00EA5A8E" w:rsidRDefault="006276F5">
            <w:pPr>
              <w:widowControl w:val="0"/>
              <w:jc w:val="both"/>
              <w:rPr>
                <w:rFonts w:ascii="Times New Roman" w:eastAsia="Times New Roman" w:hAnsi="Times New Roman" w:cs="Times New Roman"/>
                <w:color w:val="000000"/>
                <w:sz w:val="24"/>
                <w:szCs w:val="24"/>
              </w:rPr>
            </w:pPr>
            <w:bookmarkStart w:id="10" w:name="_heading=h.ftj7vaqoric"/>
            <w:bookmarkEnd w:id="10"/>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закупівлі (лота) (у разі здійснення закупівлі за лотами).</w:t>
            </w:r>
          </w:p>
        </w:tc>
      </w:tr>
      <w:tr w:rsidR="00EA5A8E" w14:paraId="4A601685" w14:textId="77777777">
        <w:trPr>
          <w:trHeight w:val="633"/>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5890B5BE"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0" w:type="dxa"/>
            <w:tcBorders>
              <w:top w:val="single" w:sz="4" w:space="0" w:color="000000"/>
              <w:left w:val="single" w:sz="4" w:space="0" w:color="000000"/>
              <w:bottom w:val="single" w:sz="4" w:space="0" w:color="000000"/>
              <w:right w:val="single" w:sz="4" w:space="0" w:color="000000"/>
            </w:tcBorders>
            <w:vAlign w:val="center"/>
          </w:tcPr>
          <w:p w14:paraId="42991942" w14:textId="77777777" w:rsidR="00EA5A8E" w:rsidRDefault="006276F5">
            <w:pPr>
              <w:widowControl w:val="0"/>
              <w:jc w:val="center"/>
              <w:rPr>
                <w:rFonts w:ascii="Times New Roman" w:eastAsia="Times New Roman" w:hAnsi="Times New Roman" w:cs="Times New Roman"/>
                <w:color w:val="000000"/>
                <w:sz w:val="24"/>
                <w:szCs w:val="24"/>
              </w:rPr>
            </w:pPr>
            <w:bookmarkStart w:id="11" w:name="_heading=h.tyjcwt"/>
            <w:bookmarkEnd w:id="11"/>
            <w:r>
              <w:rPr>
                <w:rFonts w:ascii="Times New Roman" w:eastAsia="Times New Roman" w:hAnsi="Times New Roman" w:cs="Times New Roman"/>
                <w:b/>
                <w:color w:val="000000"/>
                <w:sz w:val="24"/>
                <w:szCs w:val="24"/>
              </w:rPr>
              <w:t>Забезпечення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066ACDA6"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bookmarkStart w:id="12" w:name="_heading=h.3dy6vkm"/>
            <w:bookmarkStart w:id="13" w:name="_heading=h.qh3irfvunfcq"/>
            <w:bookmarkEnd w:id="12"/>
            <w:bookmarkEnd w:id="13"/>
          </w:p>
        </w:tc>
      </w:tr>
      <w:tr w:rsidR="00EA5A8E" w14:paraId="189093F4"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634CD584"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0" w:type="dxa"/>
            <w:tcBorders>
              <w:top w:val="single" w:sz="4" w:space="0" w:color="000000"/>
              <w:left w:val="single" w:sz="4" w:space="0" w:color="000000"/>
              <w:bottom w:val="single" w:sz="4" w:space="0" w:color="000000"/>
              <w:right w:val="single" w:sz="4" w:space="0" w:color="000000"/>
            </w:tcBorders>
            <w:vAlign w:val="center"/>
          </w:tcPr>
          <w:p w14:paraId="15A803B2"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69A275DD"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передбачається.</w:t>
            </w:r>
          </w:p>
        </w:tc>
      </w:tr>
      <w:tr w:rsidR="00EA5A8E" w14:paraId="09CF6E90" w14:textId="77777777">
        <w:trPr>
          <w:trHeight w:val="560"/>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7D88A3FF"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30" w:type="dxa"/>
            <w:tcBorders>
              <w:top w:val="single" w:sz="4" w:space="0" w:color="000000"/>
              <w:left w:val="single" w:sz="4" w:space="0" w:color="000000"/>
              <w:bottom w:val="single" w:sz="4" w:space="0" w:color="000000"/>
              <w:right w:val="single" w:sz="4" w:space="0" w:color="000000"/>
            </w:tcBorders>
            <w:vAlign w:val="center"/>
          </w:tcPr>
          <w:p w14:paraId="7E085BDA"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7094" w:type="dxa"/>
            <w:tcBorders>
              <w:top w:val="single" w:sz="4" w:space="0" w:color="000000"/>
              <w:left w:val="single" w:sz="4" w:space="0" w:color="000000"/>
              <w:bottom w:val="single" w:sz="4" w:space="0" w:color="000000"/>
              <w:right w:val="single" w:sz="4" w:space="0" w:color="000000"/>
            </w:tcBorders>
            <w:vAlign w:val="center"/>
          </w:tcPr>
          <w:p w14:paraId="21B8C1E5"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Тендерні пропозиції вважаються дійсними </w:t>
            </w:r>
            <w:r>
              <w:rPr>
                <w:rFonts w:ascii="Times New Roman" w:eastAsia="Times New Roman" w:hAnsi="Times New Roman" w:cs="Times New Roman"/>
                <w:bCs/>
                <w:color w:val="000000"/>
                <w:sz w:val="24"/>
                <w:szCs w:val="24"/>
              </w:rPr>
              <w:t>протягом</w:t>
            </w:r>
            <w:r>
              <w:rPr>
                <w:rFonts w:ascii="Times New Roman" w:eastAsia="Times New Roman" w:hAnsi="Times New Roman" w:cs="Times New Roman"/>
                <w:b/>
                <w:color w:val="000000"/>
                <w:sz w:val="24"/>
                <w:szCs w:val="24"/>
              </w:rPr>
              <w:t xml:space="preserve"> 120 днів </w:t>
            </w:r>
            <w:r>
              <w:rPr>
                <w:rFonts w:ascii="Times New Roman" w:eastAsia="Times New Roman" w:hAnsi="Times New Roman" w:cs="Times New Roman"/>
                <w:bCs/>
                <w:i/>
                <w:iCs/>
                <w:color w:val="000000"/>
                <w:sz w:val="24"/>
                <w:szCs w:val="24"/>
              </w:rPr>
              <w:t>(ста двадцяти)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із дати кінцевого строку подання тендерних </w:t>
            </w:r>
            <w:r>
              <w:rPr>
                <w:rFonts w:ascii="Times New Roman" w:eastAsia="Times New Roman" w:hAnsi="Times New Roman" w:cs="Times New Roman"/>
                <w:color w:val="000000"/>
                <w:sz w:val="24"/>
                <w:szCs w:val="24"/>
              </w:rPr>
              <w:lastRenderedPageBreak/>
              <w:t>пропозицій.</w:t>
            </w:r>
          </w:p>
          <w:p w14:paraId="47F31FDE"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551A71E5"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право:</w:t>
            </w:r>
          </w:p>
          <w:p w14:paraId="72904DC2"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2503F713"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42A6773"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5A8E" w14:paraId="1B920500" w14:textId="77777777">
        <w:trPr>
          <w:trHeight w:val="69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75D13E3C"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0" w:type="dxa"/>
            <w:tcBorders>
              <w:top w:val="single" w:sz="4" w:space="0" w:color="000000"/>
              <w:left w:val="single" w:sz="4" w:space="0" w:color="000000"/>
              <w:bottom w:val="single" w:sz="4" w:space="0" w:color="000000"/>
              <w:right w:val="single" w:sz="4" w:space="0" w:color="000000"/>
            </w:tcBorders>
            <w:vAlign w:val="center"/>
          </w:tcPr>
          <w:p w14:paraId="774D7F47" w14:textId="77777777" w:rsidR="00EA5A8E" w:rsidRDefault="006276F5">
            <w:pPr>
              <w:widowControl w:val="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lang w:eastAsia="ru-RU"/>
              </w:rPr>
              <w:t>Кваліфікаційні критерії до учасників та вимоги, встановлені пунктом 47 Особливостей</w:t>
            </w:r>
          </w:p>
        </w:tc>
        <w:tc>
          <w:tcPr>
            <w:tcW w:w="7094" w:type="dxa"/>
            <w:tcBorders>
              <w:top w:val="single" w:sz="4" w:space="0" w:color="000000"/>
              <w:left w:val="single" w:sz="4" w:space="0" w:color="000000"/>
              <w:bottom w:val="single" w:sz="4" w:space="0" w:color="000000"/>
              <w:right w:val="single" w:sz="4" w:space="0" w:color="000000"/>
            </w:tcBorders>
            <w:vAlign w:val="center"/>
          </w:tcPr>
          <w:p w14:paraId="7318ADD1" w14:textId="77777777" w:rsidR="00EA5A8E" w:rsidRDefault="006276F5">
            <w:pPr>
              <w:widowControl w:val="0"/>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ЗУ «Про публічні закупівлі» з урахуванням п. 48 Особливостей </w:t>
            </w:r>
            <w:r>
              <w:rPr>
                <w:rFonts w:ascii="Times New Roman" w:eastAsia="Times New Roman" w:hAnsi="Times New Roman"/>
                <w:color w:val="000000"/>
                <w:sz w:val="24"/>
                <w:szCs w:val="24"/>
                <w:lang w:eastAsia="ru-RU"/>
              </w:rPr>
              <w:t>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затверджених ПКМУ від 12.10.2022 року № 1178 (зі змінами)</w:t>
            </w:r>
            <w:r>
              <w:rPr>
                <w:rFonts w:ascii="Times New Roman" w:eastAsia="Times New Roman" w:hAnsi="Times New Roman" w:cs="Times New Roman"/>
                <w:color w:val="000000"/>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color w:val="000000"/>
                <w:sz w:val="24"/>
                <w:szCs w:val="24"/>
              </w:rPr>
              <w:t>Додатку № 1</w:t>
            </w:r>
            <w:r>
              <w:rPr>
                <w:rFonts w:ascii="Times New Roman" w:eastAsia="Times New Roman" w:hAnsi="Times New Roman" w:cs="Times New Roman"/>
                <w:color w:val="000000"/>
                <w:sz w:val="24"/>
                <w:szCs w:val="24"/>
              </w:rPr>
              <w:t xml:space="preserve"> до цієї тендерної документації.</w:t>
            </w:r>
          </w:p>
          <w:p w14:paraId="14D121D7"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Додатку № 1</w:t>
            </w:r>
            <w:r>
              <w:rPr>
                <w:rFonts w:ascii="Times New Roman" w:eastAsia="Times New Roman" w:hAnsi="Times New Roman" w:cs="Times New Roman"/>
                <w:color w:val="000000"/>
                <w:sz w:val="24"/>
                <w:szCs w:val="24"/>
              </w:rPr>
              <w:t xml:space="preserve"> до цієї тендерної документації.</w:t>
            </w:r>
          </w:p>
          <w:p w14:paraId="360BF2C6" w14:textId="77777777"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визначені пунктом 47 Особливостей.</w:t>
            </w:r>
          </w:p>
          <w:p w14:paraId="036D5C37"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776BFF"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76CA17"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5338D86"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 xml:space="preserve">3) Керівника учасника процедури закупівлі, фізичну особу, яка є </w:t>
            </w:r>
            <w:r>
              <w:rPr>
                <w:rFonts w:ascii="Times New Roman" w:hAnsi="Times New Roman"/>
                <w:i/>
                <w:iCs/>
                <w:color w:val="000000"/>
                <w:sz w:val="24"/>
                <w:szCs w:val="24"/>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C93E3A"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464E3CE"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841A2B"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ECD6A3"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F2FE29"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40D47A8"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82CCED"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0FC7238" w14:textId="0B03780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11) </w:t>
            </w:r>
            <w:r w:rsidR="00FD22E9">
              <w:t xml:space="preserve"> </w:t>
            </w:r>
            <w:r w:rsidR="00FD22E9" w:rsidRPr="00FD22E9">
              <w:rPr>
                <w:rFonts w:ascii="Times New Roman" w:hAnsi="Times New Roman"/>
                <w:i/>
                <w:iCs/>
                <w:color w:val="000000"/>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i/>
                <w:iCs/>
                <w:color w:val="000000"/>
                <w:sz w:val="24"/>
                <w:szCs w:val="24"/>
              </w:rPr>
              <w:t>;</w:t>
            </w:r>
          </w:p>
          <w:p w14:paraId="7FB6AB2D" w14:textId="77777777"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 xml:space="preserve">12) Керівника учасника процедури закупівлі, фізичну особу, яка є </w:t>
            </w:r>
            <w:r>
              <w:rPr>
                <w:rFonts w:ascii="Times New Roman" w:hAnsi="Times New Roman"/>
                <w:i/>
                <w:iCs/>
                <w:color w:val="000000"/>
                <w:sz w:val="24"/>
                <w:szCs w:val="24"/>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D1DF93" w14:textId="77777777" w:rsidR="00EA5A8E" w:rsidRDefault="006276F5">
            <w:pPr>
              <w:widowControl w:val="0"/>
              <w:jc w:val="both"/>
              <w:rPr>
                <w:rFonts w:ascii="Times New Roman" w:hAnsi="Times New Roman"/>
                <w:color w:val="000000"/>
                <w:sz w:val="24"/>
                <w:szCs w:val="24"/>
              </w:rPr>
            </w:pPr>
            <w:r>
              <w:rPr>
                <w:rFonts w:ascii="Times New Roman" w:hAnsi="Times New Roman"/>
                <w:b/>
                <w:bCs/>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color w:val="000000"/>
                <w:sz w:val="24"/>
                <w:szCs w:val="24"/>
              </w:rPr>
              <w:t>.</w:t>
            </w:r>
          </w:p>
          <w:p w14:paraId="177AD88E"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D2845E" w14:textId="77777777" w:rsidR="00EA5A8E" w:rsidRDefault="006276F5">
            <w:pPr>
              <w:widowControl w:val="0"/>
              <w:tabs>
                <w:tab w:val="left" w:pos="142"/>
                <w:tab w:val="left" w:pos="7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p w14:paraId="4D2D009C" w14:textId="77777777" w:rsidR="00EA5A8E" w:rsidRDefault="006276F5">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527D412E" w14:textId="77777777" w:rsidR="00EA5A8E" w:rsidRDefault="006276F5">
            <w:pPr>
              <w:widowControl w:val="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A3A59C1" w14:textId="77777777" w:rsidR="00EA5A8E" w:rsidRDefault="006276F5">
            <w:pPr>
              <w:widowControl w:val="0"/>
              <w:jc w:val="both"/>
              <w:rPr>
                <w:rFonts w:ascii="Times New Roman" w:eastAsia="Times New Roman" w:hAnsi="Times New Roman"/>
                <w:color w:val="000000"/>
                <w:sz w:val="24"/>
                <w:szCs w:val="24"/>
              </w:rPr>
            </w:pPr>
            <w:r>
              <w:rPr>
                <w:rFonts w:ascii="Times New Roman" w:eastAsia="Times New Roman" w:hAnsi="Times New Roman"/>
                <w:iCs/>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A5A8E" w14:paraId="0DDDFCCA"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4BD69A34"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2830" w:type="dxa"/>
            <w:tcBorders>
              <w:top w:val="single" w:sz="4" w:space="0" w:color="000000"/>
              <w:left w:val="single" w:sz="4" w:space="0" w:color="000000"/>
              <w:bottom w:val="single" w:sz="4" w:space="0" w:color="000000"/>
              <w:right w:val="single" w:sz="4" w:space="0" w:color="000000"/>
            </w:tcBorders>
            <w:vAlign w:val="center"/>
          </w:tcPr>
          <w:p w14:paraId="02E6A87E"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94" w:type="dxa"/>
            <w:tcBorders>
              <w:top w:val="single" w:sz="4" w:space="0" w:color="000000"/>
              <w:left w:val="single" w:sz="4" w:space="0" w:color="000000"/>
              <w:bottom w:val="single" w:sz="4" w:space="0" w:color="000000"/>
              <w:right w:val="single" w:sz="4" w:space="0" w:color="000000"/>
            </w:tcBorders>
            <w:vAlign w:val="center"/>
          </w:tcPr>
          <w:p w14:paraId="65DA96F4" w14:textId="77777777" w:rsidR="00EA5A8E" w:rsidRDefault="006276F5">
            <w:pPr>
              <w:widowControl w:val="0"/>
              <w:jc w:val="both"/>
            </w:pPr>
            <w:r>
              <w:rPr>
                <w:rFonts w:ascii="Times New Roman" w:eastAsia="Times New Roman" w:hAnsi="Times New Roman" w:cs="Times New Roman"/>
                <w:color w:val="000000"/>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color w:val="000000"/>
                  <w:sz w:val="24"/>
                  <w:szCs w:val="24"/>
                </w:rPr>
                <w:t xml:space="preserve"> пунктом третім </w:t>
              </w:r>
            </w:hyperlink>
            <w:hyperlink r:id="rId10">
              <w:r>
                <w:rPr>
                  <w:rFonts w:ascii="Times New Roman" w:eastAsia="Times New Roman" w:hAnsi="Times New Roman" w:cs="Times New Roman"/>
                  <w:color w:val="000000"/>
                  <w:sz w:val="24"/>
                  <w:szCs w:val="24"/>
                </w:rPr>
                <w:t>частини друго</w:t>
              </w:r>
            </w:hyperlink>
            <w:r>
              <w:rPr>
                <w:rFonts w:ascii="Times New Roman" w:eastAsia="Times New Roman" w:hAnsi="Times New Roman" w:cs="Times New Roman"/>
                <w:color w:val="000000"/>
                <w:sz w:val="24"/>
                <w:szCs w:val="24"/>
              </w:rPr>
              <w:t xml:space="preserve">ї статті 22 ЗУ «Про публічні закупівлі» з урахуванням </w:t>
            </w:r>
            <w:r>
              <w:rPr>
                <w:rFonts w:ascii="Times New Roman" w:eastAsia="Times New Roman" w:hAnsi="Times New Roman"/>
                <w:iCs/>
                <w:color w:val="000000"/>
                <w:sz w:val="24"/>
                <w:szCs w:val="24"/>
                <w:lang w:eastAsia="ru-RU"/>
              </w:rPr>
              <w:t>Особливостей</w:t>
            </w:r>
            <w:r>
              <w:rPr>
                <w:rFonts w:ascii="Times New Roman" w:eastAsia="Times New Roman" w:hAnsi="Times New Roman" w:cs="Times New Roman"/>
                <w:color w:val="000000"/>
                <w:sz w:val="24"/>
                <w:szCs w:val="24"/>
              </w:rPr>
              <w:t xml:space="preserve"> </w:t>
            </w:r>
            <w:r>
              <w:rPr>
                <w:rFonts w:ascii="Times New Roman" w:eastAsia="Times New Roman" w:hAnsi="Times New Roman"/>
                <w:color w:val="000000"/>
                <w:sz w:val="24"/>
                <w:szCs w:val="24"/>
                <w:lang w:eastAsia="ru-RU"/>
              </w:rPr>
              <w:t xml:space="preserve">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затверджених ПКМУ від 12.10.2022 року № 1178 (зі змінами) </w:t>
            </w:r>
            <w:r>
              <w:rPr>
                <w:rFonts w:ascii="Times New Roman" w:eastAsia="Times New Roman" w:hAnsi="Times New Roman" w:cs="Times New Roman"/>
                <w:color w:val="000000"/>
                <w:sz w:val="24"/>
                <w:szCs w:val="24"/>
              </w:rPr>
              <w:t xml:space="preserve">зазначено в </w:t>
            </w:r>
            <w:r>
              <w:rPr>
                <w:rFonts w:ascii="Times New Roman" w:eastAsia="Times New Roman" w:hAnsi="Times New Roman" w:cs="Times New Roman"/>
                <w:b/>
                <w:color w:val="000000"/>
                <w:sz w:val="24"/>
                <w:szCs w:val="24"/>
              </w:rPr>
              <w:t xml:space="preserve">Додатку № 2 </w:t>
            </w:r>
            <w:r>
              <w:rPr>
                <w:rFonts w:ascii="Times New Roman" w:eastAsia="Times New Roman" w:hAnsi="Times New Roman" w:cs="Times New Roman"/>
                <w:color w:val="000000"/>
                <w:sz w:val="24"/>
                <w:szCs w:val="24"/>
              </w:rPr>
              <w:t>до цієї Тендерної документації.</w:t>
            </w:r>
          </w:p>
        </w:tc>
      </w:tr>
      <w:tr w:rsidR="00EA5A8E" w14:paraId="08B0C35E"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18379C50"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30" w:type="dxa"/>
            <w:tcBorders>
              <w:top w:val="single" w:sz="4" w:space="0" w:color="000000"/>
              <w:left w:val="single" w:sz="4" w:space="0" w:color="000000"/>
              <w:bottom w:val="single" w:sz="4" w:space="0" w:color="000000"/>
              <w:right w:val="single" w:sz="4" w:space="0" w:color="000000"/>
            </w:tcBorders>
            <w:vAlign w:val="center"/>
          </w:tcPr>
          <w:p w14:paraId="2874751E"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7094" w:type="dxa"/>
            <w:tcBorders>
              <w:top w:val="single" w:sz="4" w:space="0" w:color="000000"/>
              <w:left w:val="single" w:sz="4" w:space="0" w:color="000000"/>
              <w:bottom w:val="single" w:sz="4" w:space="0" w:color="000000"/>
              <w:right w:val="single" w:sz="4" w:space="0" w:color="000000"/>
            </w:tcBorders>
            <w:vAlign w:val="center"/>
          </w:tcPr>
          <w:p w14:paraId="16BDC163"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tc>
      </w:tr>
      <w:tr w:rsidR="00EA5A8E" w14:paraId="68A872C5" w14:textId="77777777">
        <w:trPr>
          <w:trHeight w:val="841"/>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00439CCF"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0" w:type="dxa"/>
            <w:tcBorders>
              <w:top w:val="single" w:sz="4" w:space="0" w:color="000000"/>
              <w:left w:val="single" w:sz="4" w:space="0" w:color="000000"/>
              <w:bottom w:val="single" w:sz="4" w:space="0" w:color="000000"/>
              <w:right w:val="single" w:sz="4" w:space="0" w:color="000000"/>
            </w:tcBorders>
            <w:vAlign w:val="center"/>
          </w:tcPr>
          <w:p w14:paraId="3CE35265"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94" w:type="dxa"/>
            <w:tcBorders>
              <w:top w:val="single" w:sz="4" w:space="0" w:color="000000"/>
              <w:left w:val="single" w:sz="4" w:space="0" w:color="000000"/>
              <w:bottom w:val="single" w:sz="4" w:space="0" w:color="000000"/>
              <w:right w:val="single" w:sz="4" w:space="0" w:color="000000"/>
            </w:tcBorders>
            <w:vAlign w:val="center"/>
          </w:tcPr>
          <w:p w14:paraId="77DCB213"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5A8E" w14:paraId="5B201FC7" w14:textId="77777777">
        <w:trPr>
          <w:trHeight w:val="442"/>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2147D0C0"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A5A8E" w14:paraId="0CD4318F"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7A7000D0"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14:paraId="35DC1E81"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588B06EA"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14:paraId="689526DB" w14:textId="50FE7BC5" w:rsidR="00EA5A8E" w:rsidRPr="00C47572" w:rsidRDefault="00A24414">
            <w:pPr>
              <w:widowControl w:val="0"/>
              <w:rPr>
                <w:rFonts w:ascii="Times New Roman" w:eastAsia="Times New Roman" w:hAnsi="Times New Roman" w:cs="Times New Roman"/>
                <w:b/>
                <w:bCs/>
                <w:i/>
                <w:iCs/>
                <w:color w:val="000000"/>
                <w:sz w:val="24"/>
                <w:szCs w:val="24"/>
              </w:rPr>
            </w:pPr>
            <w:r w:rsidRPr="00C47572">
              <w:rPr>
                <w:rFonts w:ascii="Times New Roman" w:eastAsia="Times New Roman" w:hAnsi="Times New Roman" w:cs="Times New Roman"/>
                <w:b/>
                <w:bCs/>
                <w:i/>
                <w:iCs/>
                <w:color w:val="000000"/>
                <w:sz w:val="24"/>
                <w:szCs w:val="24"/>
              </w:rPr>
              <w:t>«</w:t>
            </w:r>
            <w:r w:rsidR="00584C7C">
              <w:rPr>
                <w:rFonts w:ascii="Times New Roman" w:eastAsia="Times New Roman" w:hAnsi="Times New Roman" w:cs="Times New Roman"/>
                <w:b/>
                <w:bCs/>
                <w:i/>
                <w:iCs/>
                <w:color w:val="000000"/>
                <w:sz w:val="24"/>
                <w:szCs w:val="24"/>
              </w:rPr>
              <w:t>16</w:t>
            </w:r>
            <w:r w:rsidRPr="00C47572">
              <w:rPr>
                <w:rFonts w:ascii="Times New Roman" w:eastAsia="Times New Roman" w:hAnsi="Times New Roman" w:cs="Times New Roman"/>
                <w:b/>
                <w:bCs/>
                <w:i/>
                <w:iCs/>
                <w:color w:val="000000"/>
                <w:sz w:val="24"/>
                <w:szCs w:val="24"/>
              </w:rPr>
              <w:t xml:space="preserve">» </w:t>
            </w:r>
            <w:r w:rsidR="00FD22E9" w:rsidRPr="00C47572">
              <w:rPr>
                <w:rFonts w:ascii="Times New Roman" w:eastAsia="Times New Roman" w:hAnsi="Times New Roman" w:cs="Times New Roman"/>
                <w:b/>
                <w:bCs/>
                <w:i/>
                <w:iCs/>
                <w:color w:val="000000"/>
                <w:sz w:val="24"/>
                <w:szCs w:val="24"/>
              </w:rPr>
              <w:t>квітн</w:t>
            </w:r>
            <w:r w:rsidRPr="00C47572">
              <w:rPr>
                <w:rFonts w:ascii="Times New Roman" w:eastAsia="Times New Roman" w:hAnsi="Times New Roman" w:cs="Times New Roman"/>
                <w:b/>
                <w:bCs/>
                <w:i/>
                <w:iCs/>
                <w:color w:val="000000"/>
                <w:sz w:val="24"/>
                <w:szCs w:val="24"/>
              </w:rPr>
              <w:t>я</w:t>
            </w:r>
            <w:r w:rsidR="006276F5" w:rsidRPr="00C47572">
              <w:rPr>
                <w:rFonts w:ascii="Times New Roman" w:eastAsia="Times New Roman" w:hAnsi="Times New Roman" w:cs="Times New Roman"/>
                <w:b/>
                <w:bCs/>
                <w:i/>
                <w:iCs/>
                <w:color w:val="000000"/>
                <w:sz w:val="24"/>
                <w:szCs w:val="24"/>
              </w:rPr>
              <w:t xml:space="preserve"> 2024 року 0</w:t>
            </w:r>
            <w:r w:rsidR="00584C7C">
              <w:rPr>
                <w:rFonts w:ascii="Times New Roman" w:eastAsia="Times New Roman" w:hAnsi="Times New Roman" w:cs="Times New Roman"/>
                <w:b/>
                <w:bCs/>
                <w:i/>
                <w:iCs/>
                <w:color w:val="000000"/>
                <w:sz w:val="24"/>
                <w:szCs w:val="24"/>
              </w:rPr>
              <w:t>1</w:t>
            </w:r>
            <w:r w:rsidR="006276F5" w:rsidRPr="00C47572">
              <w:rPr>
                <w:rFonts w:ascii="Times New Roman" w:eastAsia="Times New Roman" w:hAnsi="Times New Roman" w:cs="Times New Roman"/>
                <w:b/>
                <w:bCs/>
                <w:i/>
                <w:iCs/>
                <w:color w:val="000000"/>
                <w:sz w:val="24"/>
                <w:szCs w:val="24"/>
              </w:rPr>
              <w:t>:00 годин</w:t>
            </w:r>
          </w:p>
          <w:p w14:paraId="3D009652" w14:textId="77777777" w:rsidR="00EA5A8E" w:rsidRDefault="006276F5">
            <w:pPr>
              <w:widowControl w:val="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A939DCE"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6C19D5C1"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62A38DC"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EA5A8E" w14:paraId="046E926A" w14:textId="77777777">
        <w:trPr>
          <w:trHeight w:val="768"/>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437DE210"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vAlign w:val="center"/>
          </w:tcPr>
          <w:p w14:paraId="4F56529C"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14:paraId="3DABF97F" w14:textId="77777777" w:rsidR="00EA5A8E" w:rsidRDefault="006276F5">
            <w:pPr>
              <w:pStyle w:val="af"/>
              <w:widowControl w:val="0"/>
              <w:spacing w:before="150" w:after="150"/>
              <w:ind w:left="3" w:firstLine="7"/>
              <w:jc w:val="both"/>
              <w:rPr>
                <w:color w:val="000000"/>
              </w:rPr>
            </w:pPr>
            <w:r>
              <w:rPr>
                <w:bCs/>
                <w:color w:val="00000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ЗУ «Про публічні закупівлі» з </w:t>
            </w:r>
            <w:r>
              <w:rPr>
                <w:color w:val="000000"/>
              </w:rPr>
              <w:t xml:space="preserve">урахуванням </w:t>
            </w:r>
            <w:r>
              <w:rPr>
                <w:iCs/>
                <w:color w:val="000000"/>
                <w:lang w:eastAsia="ru-RU"/>
              </w:rPr>
              <w:t>Особливостей</w:t>
            </w:r>
            <w:r>
              <w:rPr>
                <w:color w:val="000000"/>
              </w:rPr>
              <w:t xml:space="preserve"> </w:t>
            </w:r>
            <w:r>
              <w:rPr>
                <w:color w:val="000000"/>
                <w:lang w:eastAsia="ru-RU"/>
              </w:rPr>
              <w:t xml:space="preserve">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затверджених ПКМУ від 12.10.2022 року № 1178 (зі змінами)</w:t>
            </w:r>
            <w:r>
              <w:rPr>
                <w:bCs/>
                <w:color w:val="000000"/>
              </w:rPr>
              <w:t>.</w:t>
            </w:r>
          </w:p>
          <w:p w14:paraId="098F5A47" w14:textId="77777777" w:rsidR="00EA5A8E" w:rsidRDefault="006276F5">
            <w:pPr>
              <w:pStyle w:val="af"/>
              <w:widowControl w:val="0"/>
              <w:spacing w:before="150" w:after="150"/>
              <w:ind w:left="3" w:firstLine="7"/>
              <w:jc w:val="both"/>
              <w:rPr>
                <w:bCs/>
                <w:color w:val="000000"/>
              </w:rPr>
            </w:pPr>
            <w:r>
              <w:rPr>
                <w:bCs/>
                <w:color w:val="000000"/>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5B8700CD" w14:textId="77777777" w:rsidR="00EA5A8E" w:rsidRDefault="006276F5">
            <w:pPr>
              <w:pStyle w:val="af"/>
              <w:widowControl w:val="0"/>
              <w:spacing w:before="150" w:after="150"/>
              <w:ind w:left="3" w:firstLine="7"/>
              <w:jc w:val="both"/>
              <w:rPr>
                <w:bCs/>
                <w:color w:val="000000"/>
              </w:rPr>
            </w:pPr>
            <w:r>
              <w:rPr>
                <w:bCs/>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5369C5A" w14:textId="77777777" w:rsidR="00EA5A8E" w:rsidRDefault="006276F5">
            <w:pPr>
              <w:pStyle w:val="af"/>
              <w:widowControl w:val="0"/>
              <w:spacing w:before="150" w:after="150"/>
              <w:ind w:left="3" w:firstLine="7"/>
              <w:jc w:val="both"/>
              <w:rPr>
                <w:bCs/>
                <w:color w:val="000000"/>
              </w:rPr>
            </w:pPr>
            <w:r>
              <w:rPr>
                <w:bCs/>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B190767" w14:textId="77777777" w:rsidR="00EA5A8E" w:rsidRDefault="006276F5">
            <w:pPr>
              <w:pStyle w:val="af"/>
              <w:widowControl w:val="0"/>
              <w:spacing w:before="150" w:after="150"/>
              <w:ind w:left="3" w:firstLine="7"/>
              <w:jc w:val="both"/>
              <w:rPr>
                <w:bCs/>
                <w:color w:val="000000"/>
              </w:rPr>
            </w:pPr>
            <w:r>
              <w:rPr>
                <w:bCs/>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A3DEB0A" w14:textId="77777777" w:rsidR="00EA5A8E" w:rsidRDefault="006276F5">
            <w:pPr>
              <w:widowControl w:val="0"/>
              <w:ind w:firstLine="7"/>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lang w:eastAsia="ru-RU"/>
              </w:rPr>
              <w:t xml:space="preserve"> Розмір мінімального кроку пониження ціни під час електронного аукціону складає – 0,5 відсотка від очікуваної вартості закупівлі.</w:t>
            </w:r>
          </w:p>
        </w:tc>
      </w:tr>
      <w:tr w:rsidR="00EA5A8E" w14:paraId="3A81986C" w14:textId="77777777">
        <w:trPr>
          <w:trHeight w:val="512"/>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20F38D54"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A5A8E" w14:paraId="27162DBE"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18C136F6"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14:paraId="47663908"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94" w:type="dxa"/>
            <w:tcBorders>
              <w:top w:val="single" w:sz="4" w:space="0" w:color="000000"/>
              <w:left w:val="single" w:sz="4" w:space="0" w:color="000000"/>
              <w:bottom w:val="single" w:sz="4" w:space="0" w:color="000000"/>
              <w:right w:val="single" w:sz="4" w:space="0" w:color="000000"/>
            </w:tcBorders>
            <w:vAlign w:val="center"/>
          </w:tcPr>
          <w:p w14:paraId="37A6D48E"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Єдиний критерій оцінки – Ціна – 100%.</w:t>
            </w:r>
          </w:p>
          <w:p w14:paraId="16350D9A"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0C578166"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40BDF3A" w14:textId="77777777" w:rsidR="00EA5A8E" w:rsidRDefault="006276F5">
            <w:pPr>
              <w:widowControl w:val="0"/>
              <w:jc w:val="both"/>
              <w:rPr>
                <w:rFonts w:ascii="Times New Roman" w:hAnsi="Times New Roman"/>
                <w:color w:val="000000"/>
                <w:sz w:val="24"/>
                <w:szCs w:val="24"/>
              </w:rPr>
            </w:pPr>
            <w:r>
              <w:rPr>
                <w:rFonts w:ascii="Times New Roman" w:hAnsi="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67F7E40" w14:textId="77777777" w:rsidR="00EA5A8E" w:rsidRDefault="006276F5">
            <w:pPr>
              <w:widowControl w:val="0"/>
              <w:jc w:val="both"/>
              <w:rPr>
                <w:rFonts w:ascii="Times New Roman" w:hAnsi="Times New Roman"/>
                <w:i/>
                <w:color w:val="000000"/>
                <w:sz w:val="24"/>
                <w:szCs w:val="24"/>
              </w:rPr>
            </w:pPr>
            <w:r>
              <w:rPr>
                <w:rFonts w:ascii="Times New Roman" w:hAnsi="Times New Roman"/>
                <w:i/>
                <w:color w:val="000000"/>
                <w:sz w:val="24"/>
                <w:szCs w:val="24"/>
              </w:rPr>
              <w:t xml:space="preserve">До розгляду </w:t>
            </w:r>
            <w:r>
              <w:rPr>
                <w:rFonts w:ascii="Times New Roman" w:hAnsi="Times New Roman"/>
                <w:i/>
                <w:color w:val="000000"/>
                <w:sz w:val="24"/>
                <w:szCs w:val="24"/>
                <w:u w:val="single"/>
              </w:rPr>
              <w:t xml:space="preserve">не приймається </w:t>
            </w:r>
            <w:r>
              <w:rPr>
                <w:rFonts w:ascii="Times New Roman" w:hAnsi="Times New Roman"/>
                <w:i/>
                <w:color w:val="000000"/>
                <w:sz w:val="24"/>
                <w:szCs w:val="24"/>
              </w:rPr>
              <w:t xml:space="preserve">тендерна пропозиція, ціна якої є </w:t>
            </w:r>
            <w:r>
              <w:rPr>
                <w:rFonts w:ascii="Times New Roman" w:hAnsi="Times New Roman"/>
                <w:i/>
                <w:color w:val="000000"/>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41B3059"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Оцінка здійснюється щодо предмета закупівлі в цілому або на окрему частину предмета закупівлі (лота), щодо яких можуть бути подані тендерні пропозиції.</w:t>
            </w:r>
          </w:p>
          <w:p w14:paraId="221A8AAB"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Учасник визначає ціни на </w:t>
            </w:r>
            <w:r>
              <w:rPr>
                <w:rFonts w:ascii="Times New Roman" w:hAnsi="Times New Roman"/>
                <w:b/>
                <w:color w:val="000000"/>
                <w:sz w:val="24"/>
                <w:szCs w:val="24"/>
              </w:rPr>
              <w:t>товар/послуги/роботи</w:t>
            </w:r>
            <w:r>
              <w:rPr>
                <w:rFonts w:ascii="Times New Roman" w:hAnsi="Times New Roman"/>
                <w:color w:val="000000"/>
                <w:sz w:val="24"/>
                <w:szCs w:val="24"/>
              </w:rPr>
              <w:t xml:space="preserve">, що він пропонує </w:t>
            </w:r>
            <w:r>
              <w:rPr>
                <w:rFonts w:ascii="Times New Roman" w:hAnsi="Times New Roman"/>
                <w:b/>
                <w:color w:val="000000"/>
                <w:sz w:val="24"/>
                <w:szCs w:val="24"/>
              </w:rPr>
              <w:t>поставити/надати/виконати</w:t>
            </w:r>
            <w:r>
              <w:rPr>
                <w:rFonts w:ascii="Times New Roman" w:hAnsi="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b/>
                <w:color w:val="000000"/>
                <w:sz w:val="24"/>
                <w:szCs w:val="24"/>
              </w:rPr>
              <w:t>товару/послуг/робіт</w:t>
            </w:r>
            <w:r>
              <w:rPr>
                <w:rFonts w:ascii="Times New Roman" w:hAnsi="Times New Roman"/>
                <w:color w:val="000000"/>
                <w:sz w:val="24"/>
                <w:szCs w:val="24"/>
              </w:rPr>
              <w:t xml:space="preserve"> даного виду.</w:t>
            </w:r>
          </w:p>
          <w:p w14:paraId="6F468EC5"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0E014CE"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8AD26B"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BB71375"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9726AE0"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Pr>
                <w:rFonts w:ascii="Times New Roman" w:hAnsi="Times New Roman"/>
                <w:color w:val="000000"/>
                <w:sz w:val="24"/>
                <w:szCs w:val="24"/>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7ADCE0" w14:textId="36C2700E"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FD22E9">
              <w:rPr>
                <w:rFonts w:ascii="Times New Roman" w:hAnsi="Times New Roman"/>
                <w:color w:val="000000"/>
                <w:sz w:val="24"/>
                <w:szCs w:val="24"/>
              </w:rPr>
              <w:t xml:space="preserve">визначеного абзацом </w:t>
            </w:r>
            <w:r w:rsidR="00FD22E9" w:rsidRPr="00FD22E9">
              <w:rPr>
                <w:rFonts w:ascii="Times New Roman" w:hAnsi="Times New Roman"/>
                <w:color w:val="000000"/>
                <w:sz w:val="24"/>
                <w:szCs w:val="24"/>
              </w:rPr>
              <w:t>6 підпункту 1</w:t>
            </w:r>
            <w:r w:rsidRPr="00FD22E9">
              <w:rPr>
                <w:rFonts w:ascii="Times New Roman" w:hAnsi="Times New Roman"/>
                <w:color w:val="000000"/>
                <w:sz w:val="24"/>
                <w:szCs w:val="24"/>
              </w:rPr>
              <w:t xml:space="preserve"> пункту 44</w:t>
            </w:r>
            <w:r>
              <w:rPr>
                <w:rFonts w:ascii="Times New Roman" w:hAnsi="Times New Roman"/>
                <w:color w:val="000000"/>
                <w:sz w:val="24"/>
                <w:szCs w:val="24"/>
              </w:rPr>
              <w:t>.</w:t>
            </w:r>
          </w:p>
          <w:p w14:paraId="057884D9"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Обґрунтування аномально низької тендерної пропозиції може містити інформацію про:</w:t>
            </w:r>
          </w:p>
          <w:p w14:paraId="7B8D3BE4" w14:textId="77777777" w:rsidR="00EA5A8E" w:rsidRDefault="006276F5">
            <w:pPr>
              <w:widowControl w:val="0"/>
              <w:numPr>
                <w:ilvl w:val="0"/>
                <w:numId w:val="3"/>
              </w:numPr>
              <w:tabs>
                <w:tab w:val="left" w:pos="260"/>
              </w:tabs>
              <w:ind w:left="0" w:firstLine="0"/>
              <w:jc w:val="both"/>
              <w:rPr>
                <w:rFonts w:ascii="Times New Roman" w:hAnsi="Times New Roman"/>
                <w:i/>
                <w:iCs/>
                <w:color w:val="000000"/>
                <w:sz w:val="24"/>
                <w:szCs w:val="24"/>
              </w:rPr>
            </w:pPr>
            <w:r>
              <w:rPr>
                <w:rFonts w:ascii="Times New Roman" w:hAnsi="Times New Roman"/>
                <w:i/>
                <w:iCs/>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43F8978" w14:textId="77777777" w:rsidR="00EA5A8E" w:rsidRDefault="006276F5">
            <w:pPr>
              <w:widowControl w:val="0"/>
              <w:numPr>
                <w:ilvl w:val="0"/>
                <w:numId w:val="3"/>
              </w:numPr>
              <w:tabs>
                <w:tab w:val="left" w:pos="260"/>
              </w:tabs>
              <w:ind w:left="0" w:firstLine="0"/>
              <w:jc w:val="both"/>
              <w:rPr>
                <w:rFonts w:ascii="Times New Roman" w:hAnsi="Times New Roman"/>
                <w:i/>
                <w:iCs/>
                <w:color w:val="000000"/>
                <w:sz w:val="24"/>
                <w:szCs w:val="24"/>
              </w:rPr>
            </w:pPr>
            <w:r>
              <w:rPr>
                <w:rFonts w:ascii="Times New Roman" w:hAnsi="Times New Roman"/>
                <w:i/>
                <w:iCs/>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89B34F" w14:textId="77777777" w:rsidR="00EA5A8E" w:rsidRDefault="006276F5">
            <w:pPr>
              <w:widowControl w:val="0"/>
              <w:numPr>
                <w:ilvl w:val="0"/>
                <w:numId w:val="3"/>
              </w:numPr>
              <w:tabs>
                <w:tab w:val="left" w:pos="260"/>
              </w:tabs>
              <w:ind w:left="0" w:firstLine="0"/>
              <w:jc w:val="both"/>
              <w:rPr>
                <w:rFonts w:ascii="Times New Roman" w:hAnsi="Times New Roman"/>
                <w:i/>
                <w:iCs/>
                <w:color w:val="000000"/>
                <w:sz w:val="24"/>
                <w:szCs w:val="24"/>
              </w:rPr>
            </w:pPr>
            <w:r>
              <w:rPr>
                <w:rFonts w:ascii="Times New Roman" w:hAnsi="Times New Roman"/>
                <w:i/>
                <w:iCs/>
                <w:color w:val="000000"/>
                <w:sz w:val="24"/>
                <w:szCs w:val="24"/>
              </w:rPr>
              <w:t>отримання учасником процедури закупівлі державної допомоги згідно із законодавством.</w:t>
            </w:r>
          </w:p>
          <w:p w14:paraId="71B0BB22"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407F499" w14:textId="77777777" w:rsidR="00EA5A8E" w:rsidRDefault="006276F5">
            <w:pPr>
              <w:widowControl w:val="0"/>
              <w:jc w:val="both"/>
              <w:rPr>
                <w:rFonts w:ascii="Times New Roman" w:hAnsi="Times New Roman"/>
                <w:color w:val="000000"/>
                <w:sz w:val="24"/>
                <w:szCs w:val="24"/>
              </w:rPr>
            </w:pPr>
            <w:r>
              <w:rPr>
                <w:rFonts w:ascii="Times New Roman" w:hAnsi="Times New Roman"/>
                <w:b/>
                <w:bCs/>
                <w:color w:val="000000"/>
                <w:sz w:val="24"/>
                <w:szCs w:val="24"/>
              </w:rPr>
              <w:t>Під невідповідністю</w:t>
            </w:r>
            <w:r>
              <w:rPr>
                <w:rFonts w:ascii="Times New Roman" w:hAnsi="Times New Roman"/>
                <w:color w:val="000000"/>
                <w:sz w:val="24"/>
                <w:szCs w:val="24"/>
              </w:rPr>
              <w:t xml:space="preserve">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b/>
                <w:bCs/>
                <w:color w:val="000000"/>
                <w:sz w:val="24"/>
                <w:szCs w:val="24"/>
              </w:rPr>
              <w:t>Невідповідністю</w:t>
            </w:r>
            <w:r>
              <w:rPr>
                <w:rFonts w:ascii="Times New Roman" w:hAnsi="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3F6520" w14:textId="77777777" w:rsidR="00EA5A8E" w:rsidRDefault="006276F5">
            <w:pPr>
              <w:widowControl w:val="0"/>
              <w:jc w:val="both"/>
              <w:rPr>
                <w:rFonts w:ascii="Times New Roman" w:hAnsi="Times New Roman"/>
                <w:color w:val="000000"/>
                <w:sz w:val="24"/>
                <w:szCs w:val="24"/>
              </w:rPr>
            </w:pPr>
            <w:r>
              <w:rPr>
                <w:rFonts w:ascii="Times New Roman" w:hAnsi="Times New Roman"/>
                <w:b/>
                <w:bCs/>
                <w:color w:val="000000"/>
                <w:sz w:val="24"/>
                <w:szCs w:val="24"/>
              </w:rPr>
              <w:t xml:space="preserve">Замовник не може розміщувати щодо одного і того ж учасника </w:t>
            </w:r>
            <w:r>
              <w:rPr>
                <w:rFonts w:ascii="Times New Roman" w:hAnsi="Times New Roman"/>
                <w:b/>
                <w:bCs/>
                <w:color w:val="000000"/>
                <w:sz w:val="24"/>
                <w:szCs w:val="24"/>
              </w:rPr>
              <w:lastRenderedPageBreak/>
              <w:t>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color w:val="000000"/>
                <w:sz w:val="24"/>
                <w:szCs w:val="24"/>
              </w:rPr>
              <w:t>.</w:t>
            </w:r>
          </w:p>
          <w:p w14:paraId="7B176AC4"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C67E1DB" w14:textId="77777777" w:rsidR="00EA5A8E" w:rsidRDefault="006276F5">
            <w:pPr>
              <w:widowControl w:val="0"/>
              <w:jc w:val="both"/>
              <w:rPr>
                <w:rFonts w:ascii="Times New Roman" w:hAnsi="Times New Roman"/>
                <w:i/>
                <w:color w:val="000000"/>
                <w:sz w:val="24"/>
                <w:szCs w:val="24"/>
              </w:rPr>
            </w:pPr>
            <w:r>
              <w:rPr>
                <w:rFonts w:ascii="Times New Roman" w:hAnsi="Times New Roman"/>
                <w:i/>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85063C0" w14:textId="6501A4D4"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4F0FAABE" w14:textId="3F3B19EE" w:rsidR="00EA5A8E" w:rsidRDefault="006276F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 разі відхилення тендерної пропозиції з підстави, визначеної </w:t>
            </w:r>
            <w:r w:rsidRPr="00FD22E9">
              <w:rPr>
                <w:rFonts w:ascii="Times New Roman" w:eastAsia="Times New Roman" w:hAnsi="Times New Roman"/>
                <w:color w:val="000000"/>
                <w:sz w:val="24"/>
                <w:szCs w:val="24"/>
              </w:rPr>
              <w:t xml:space="preserve">підпунктом </w:t>
            </w:r>
            <w:r w:rsidR="00FD22E9" w:rsidRPr="00FD22E9">
              <w:rPr>
                <w:rFonts w:ascii="Times New Roman" w:eastAsia="Times New Roman" w:hAnsi="Times New Roman"/>
                <w:color w:val="000000"/>
                <w:sz w:val="24"/>
                <w:szCs w:val="24"/>
              </w:rPr>
              <w:t>3</w:t>
            </w:r>
            <w:r w:rsidRPr="00FD22E9">
              <w:rPr>
                <w:rFonts w:ascii="Times New Roman" w:eastAsia="Times New Roman" w:hAnsi="Times New Roman"/>
                <w:color w:val="000000"/>
                <w:sz w:val="24"/>
                <w:szCs w:val="24"/>
              </w:rPr>
              <w:t xml:space="preserve"> пункту 44 Особливостей</w:t>
            </w:r>
            <w:r>
              <w:rPr>
                <w:rFonts w:ascii="Times New Roman" w:eastAsia="Times New Roman" w:hAnsi="Times New Roman"/>
                <w:color w:val="000000"/>
                <w:sz w:val="24"/>
                <w:szCs w:val="24"/>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EA5A8E" w14:paraId="57D805DA"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18E58906"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0" w:type="dxa"/>
            <w:tcBorders>
              <w:top w:val="single" w:sz="4" w:space="0" w:color="000000"/>
              <w:left w:val="single" w:sz="4" w:space="0" w:color="000000"/>
              <w:bottom w:val="single" w:sz="4" w:space="0" w:color="000000"/>
              <w:right w:val="single" w:sz="4" w:space="0" w:color="000000"/>
            </w:tcBorders>
            <w:vAlign w:val="center"/>
          </w:tcPr>
          <w:p w14:paraId="38C66B18"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094" w:type="dxa"/>
            <w:tcBorders>
              <w:top w:val="single" w:sz="4" w:space="0" w:color="000000"/>
              <w:left w:val="single" w:sz="4" w:space="0" w:color="000000"/>
              <w:bottom w:val="single" w:sz="4" w:space="0" w:color="000000"/>
              <w:right w:val="single" w:sz="4" w:space="0" w:color="000000"/>
            </w:tcBorders>
            <w:vAlign w:val="center"/>
          </w:tcPr>
          <w:p w14:paraId="2F074F3D" w14:textId="77777777"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Вартість тендерної пропозиції та всі інші ціни повинні бути чітко визначені.</w:t>
            </w:r>
          </w:p>
          <w:p w14:paraId="467790A1"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3F4568A"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w:t>
            </w:r>
          </w:p>
          <w:p w14:paraId="7FA8D51B"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Понесені витрати не відшкодовуються (в тому числі у разі відміни торгів чи визнання торгів такими, що не відбулися).</w:t>
            </w:r>
          </w:p>
          <w:p w14:paraId="0B045915"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w:t>
            </w:r>
            <w:r>
              <w:rPr>
                <w:rFonts w:ascii="Times New Roman" w:eastAsia="Times New Roman" w:hAnsi="Times New Roman" w:cs="Times New Roman"/>
                <w:color w:val="000000"/>
                <w:sz w:val="24"/>
                <w:szCs w:val="24"/>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DA403D"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FDF3430"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Інші умови тендерної документації</w:t>
            </w:r>
            <w:r>
              <w:rPr>
                <w:rFonts w:ascii="Times New Roman" w:eastAsia="Times New Roman" w:hAnsi="Times New Roman" w:cs="Times New Roman"/>
                <w:b/>
                <w:color w:val="000000"/>
                <w:sz w:val="24"/>
                <w:szCs w:val="24"/>
              </w:rPr>
              <w:t>:</w:t>
            </w:r>
          </w:p>
          <w:p w14:paraId="00E1C89E"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0DA0B32"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77EC6709"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39C2F9"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9F9AA4B"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A06BEF0"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0FD7BFCD"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color w:val="000000"/>
                <w:sz w:val="24"/>
                <w:szCs w:val="24"/>
              </w:rPr>
              <w:t>Додатку №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2E5E14E"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Якщо вимога в тендерній документації встановлена декілька разів, учасник/переможець може подати необхідний документ або </w:t>
            </w:r>
            <w:r>
              <w:rPr>
                <w:rFonts w:ascii="Times New Roman" w:eastAsia="Times New Roman" w:hAnsi="Times New Roman" w:cs="Times New Roman"/>
                <w:color w:val="000000"/>
                <w:sz w:val="24"/>
                <w:szCs w:val="24"/>
              </w:rPr>
              <w:lastRenderedPageBreak/>
              <w:t>інформацію один раз.</w:t>
            </w:r>
          </w:p>
          <w:p w14:paraId="28015244" w14:textId="77777777" w:rsidR="00EA5A8E" w:rsidRDefault="006276F5">
            <w:pPr>
              <w:widowControl w:val="0"/>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b/>
                <w:bCs/>
                <w:color w:val="000000"/>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color w:val="000000"/>
                <w:sz w:val="24"/>
                <w:szCs w:val="24"/>
              </w:rPr>
              <w:t xml:space="preserve">. </w:t>
            </w:r>
            <w:r>
              <w:rPr>
                <w:rFonts w:ascii="Times New Roman" w:eastAsia="Times New Roman" w:hAnsi="Times New Roman"/>
                <w:i/>
                <w:iCs/>
                <w:color w:val="000000"/>
                <w:sz w:val="24"/>
                <w:szCs w:val="24"/>
              </w:rPr>
              <w:t>Примітка: *У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5BDC7E1"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Тендерна пропозиція учасника може містити документи з водяними знаками.</w:t>
            </w:r>
          </w:p>
          <w:p w14:paraId="6CA9E006"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b/>
                <w:bCs/>
                <w:color w:val="000000"/>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Pr>
                <w:rFonts w:ascii="Times New Roman" w:eastAsia="Times New Roman" w:hAnsi="Times New Roman" w:cs="Times New Roman"/>
                <w:color w:val="000000"/>
                <w:sz w:val="24"/>
                <w:szCs w:val="24"/>
              </w:rPr>
              <w:t>:</w:t>
            </w:r>
          </w:p>
          <w:p w14:paraId="4C04257D" w14:textId="77777777" w:rsidR="00EA5A8E" w:rsidRDefault="006276F5">
            <w:pPr>
              <w:widowControl w:val="0"/>
              <w:tabs>
                <w:tab w:val="left" w:pos="313"/>
              </w:tabs>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1F080C" w14:textId="77777777" w:rsidR="00EA5A8E" w:rsidRDefault="006276F5">
            <w:pPr>
              <w:widowControl w:val="0"/>
              <w:tabs>
                <w:tab w:val="left" w:pos="313"/>
              </w:tabs>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14:paraId="7F8493D1" w14:textId="77777777" w:rsidR="00EA5A8E" w:rsidRDefault="006276F5">
            <w:pPr>
              <w:widowControl w:val="0"/>
              <w:tabs>
                <w:tab w:val="left" w:pos="313"/>
              </w:tabs>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27A281" w14:textId="77777777" w:rsidR="00EA5A8E" w:rsidRPr="00FD22E9" w:rsidRDefault="006276F5">
            <w:pPr>
              <w:widowControl w:val="0"/>
              <w:tabs>
                <w:tab w:val="left" w:pos="313"/>
              </w:tabs>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w:t>
            </w:r>
            <w:r w:rsidRPr="00FD22E9">
              <w:rPr>
                <w:rFonts w:ascii="Times New Roman" w:eastAsia="Times New Roman" w:hAnsi="Times New Roman" w:cs="Times New Roman"/>
                <w:i/>
                <w:iCs/>
                <w:color w:val="000000"/>
                <w:sz w:val="24"/>
                <w:szCs w:val="24"/>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FD22E9">
              <w:rPr>
                <w:rFonts w:ascii="Times New Roman" w:eastAsia="Times New Roman" w:hAnsi="Times New Roman" w:cs="Times New Roman"/>
                <w:i/>
                <w:iCs/>
                <w:color w:val="000000"/>
                <w:sz w:val="24"/>
                <w:szCs w:val="24"/>
              </w:rPr>
              <w:lastRenderedPageBreak/>
              <w:t>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3791DFCB" w14:textId="77777777" w:rsidR="00EA5A8E" w:rsidRDefault="006276F5">
            <w:pPr>
              <w:widowControl w:val="0"/>
              <w:tabs>
                <w:tab w:val="left" w:pos="313"/>
              </w:tabs>
              <w:jc w:val="both"/>
              <w:rPr>
                <w:rFonts w:ascii="Times New Roman" w:eastAsia="Times New Roman" w:hAnsi="Times New Roman" w:cs="Times New Roman"/>
                <w:i/>
                <w:iCs/>
                <w:color w:val="000000"/>
                <w:sz w:val="24"/>
                <w:szCs w:val="24"/>
              </w:rPr>
            </w:pPr>
            <w:r w:rsidRPr="00FD22E9">
              <w:rPr>
                <w:rFonts w:ascii="Times New Roman" w:eastAsia="Times New Roman" w:hAnsi="Times New Roman" w:cs="Times New Roman"/>
                <w:i/>
                <w:iCs/>
                <w:color w:val="000000"/>
                <w:sz w:val="24"/>
                <w:szCs w:val="24"/>
              </w:rPr>
              <w:t>Замовникам забороняється здійснювати публічні</w:t>
            </w:r>
            <w:r>
              <w:rPr>
                <w:rFonts w:ascii="Times New Roman" w:eastAsia="Times New Roman" w:hAnsi="Times New Roman" w:cs="Times New Roman"/>
                <w:i/>
                <w:iCs/>
                <w:color w:val="000000"/>
                <w:sz w:val="24"/>
                <w:szCs w:val="24"/>
              </w:rPr>
              <w:t xml:space="preserve">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4339AC" w14:textId="3CBF6AD6"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самостійно перевіряє інформацію про те, що учасник процедури закупівлі не є громадянином </w:t>
            </w:r>
            <w:r w:rsidR="00FD22E9" w:rsidRPr="00FD22E9">
              <w:rPr>
                <w:rFonts w:ascii="Times New Roman" w:hAnsi="Times New Roman"/>
                <w:color w:val="000000"/>
                <w:sz w:val="24"/>
                <w:szCs w:val="24"/>
              </w:rPr>
              <w:t>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color w:val="000000"/>
                <w:sz w:val="24"/>
                <w:szCs w:val="24"/>
              </w:rPr>
              <w:t>.</w:t>
            </w:r>
          </w:p>
          <w:p w14:paraId="18086DE7"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У разі якщо учасник або його кінцевий бенефіціарний власник, член або учасник (акціонер), що має частку в статутному капіталі </w:t>
            </w:r>
            <w:r>
              <w:rPr>
                <w:rFonts w:ascii="Times New Roman" w:hAnsi="Times New Roman"/>
                <w:color w:val="000000"/>
                <w:sz w:val="24"/>
                <w:szCs w:val="24"/>
              </w:rPr>
              <w:lastRenderedPageBreak/>
              <w:t>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66CF87C"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6D855E0C"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або</w:t>
            </w:r>
          </w:p>
          <w:p w14:paraId="3075EA9F"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посвідку на постійне чи тимчасове проживання на території України</w:t>
            </w:r>
          </w:p>
          <w:p w14:paraId="36B69DC5"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або</w:t>
            </w:r>
          </w:p>
          <w:p w14:paraId="16CF5766"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58ACD0"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або</w:t>
            </w:r>
          </w:p>
          <w:p w14:paraId="03EA695B"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посвідчення біженця чи документ, що підтверджує надання притулку в Україні.</w:t>
            </w:r>
          </w:p>
          <w:p w14:paraId="52D8679A"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30B6AD7"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80EA985"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або</w:t>
            </w:r>
          </w:p>
          <w:p w14:paraId="658A5757"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0745808C"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0612978"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w:t>
            </w:r>
            <w:r w:rsidRPr="00FD22E9">
              <w:rPr>
                <w:rFonts w:ascii="Times New Roman" w:hAnsi="Times New Roman"/>
                <w:color w:val="000000"/>
                <w:sz w:val="24"/>
                <w:szCs w:val="24"/>
              </w:rPr>
              <w:t xml:space="preserve">громадянином Російської Федерації / Республіки Білорусь проживає на території України на законних </w:t>
            </w:r>
            <w:r w:rsidRPr="00FD22E9">
              <w:rPr>
                <w:rFonts w:ascii="Times New Roman" w:hAnsi="Times New Roman"/>
                <w:color w:val="000000"/>
                <w:sz w:val="24"/>
                <w:szCs w:val="24"/>
              </w:rPr>
              <w:lastRenderedPageBreak/>
              <w:t>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w:t>
            </w:r>
            <w:r>
              <w:rPr>
                <w:rFonts w:ascii="Times New Roman" w:hAnsi="Times New Roman"/>
                <w:color w:val="000000"/>
                <w:sz w:val="24"/>
                <w:szCs w:val="24"/>
              </w:rPr>
              <w:t xml:space="preserve">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7A809351"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p w14:paraId="31A08981"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6C7F619"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w:t>
            </w:r>
            <w:r>
              <w:rPr>
                <w:rFonts w:ascii="Times New Roman" w:hAnsi="Times New Roman"/>
                <w:color w:val="000000"/>
                <w:sz w:val="24"/>
                <w:szCs w:val="24"/>
              </w:rPr>
              <w:lastRenderedPageBreak/>
              <w:t>відповідає вимогам, установленим у тендерній документації відповідно до абзацу першого частини третьої статті 22 Закону.</w:t>
            </w:r>
          </w:p>
          <w:p w14:paraId="70390DEC" w14:textId="4D140D26" w:rsidR="00EA5A8E" w:rsidRDefault="006276F5">
            <w:pPr>
              <w:widowControl w:val="0"/>
              <w:tabs>
                <w:tab w:val="left" w:pos="313"/>
              </w:tabs>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lang w:eastAsia="ru-RU"/>
              </w:rPr>
              <w:t xml:space="preserve"> У випадку неврахування учасником під час подання тендерної пропозиції, зокрема невідповідність учасника чи товару </w:t>
            </w:r>
            <w:r w:rsidRPr="00FD22E9">
              <w:rPr>
                <w:rFonts w:ascii="Times New Roman" w:eastAsia="Times New Roman" w:hAnsi="Times New Roman"/>
                <w:i/>
                <w:iCs/>
                <w:color w:val="000000"/>
                <w:sz w:val="24"/>
                <w:szCs w:val="24"/>
                <w:lang w:eastAsia="ru-RU"/>
              </w:rPr>
              <w:t>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w:t>
            </w:r>
            <w:r w:rsidR="00FD22E9" w:rsidRPr="00FD22E9">
              <w:rPr>
                <w:rFonts w:ascii="Times New Roman" w:eastAsia="Times New Roman" w:hAnsi="Times New Roman"/>
                <w:i/>
                <w:iCs/>
                <w:color w:val="000000"/>
                <w:sz w:val="24"/>
                <w:szCs w:val="24"/>
                <w:lang w:eastAsia="ru-RU"/>
              </w:rPr>
              <w:t>у 6</w:t>
            </w:r>
            <w:r>
              <w:rPr>
                <w:rFonts w:ascii="Times New Roman" w:eastAsia="Times New Roman" w:hAnsi="Times New Roman"/>
                <w:i/>
                <w:iCs/>
                <w:color w:val="000000"/>
                <w:sz w:val="24"/>
                <w:szCs w:val="24"/>
                <w:lang w:eastAsia="ru-RU"/>
              </w:rPr>
              <w:t xml:space="preserve"> підпункту 1 пункту 44 Особливостей.</w:t>
            </w:r>
          </w:p>
        </w:tc>
      </w:tr>
      <w:tr w:rsidR="00EA5A8E" w14:paraId="6F7160F1" w14:textId="77777777">
        <w:trPr>
          <w:trHeight w:val="558"/>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1565646C"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830" w:type="dxa"/>
            <w:tcBorders>
              <w:top w:val="single" w:sz="4" w:space="0" w:color="000000"/>
              <w:left w:val="single" w:sz="4" w:space="0" w:color="000000"/>
              <w:bottom w:val="single" w:sz="4" w:space="0" w:color="000000"/>
              <w:right w:val="single" w:sz="4" w:space="0" w:color="000000"/>
            </w:tcBorders>
            <w:vAlign w:val="center"/>
          </w:tcPr>
          <w:p w14:paraId="6DCA501C"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094" w:type="dxa"/>
            <w:tcBorders>
              <w:top w:val="single" w:sz="4" w:space="0" w:color="000000"/>
              <w:left w:val="single" w:sz="4" w:space="0" w:color="000000"/>
              <w:bottom w:val="single" w:sz="4" w:space="0" w:color="000000"/>
              <w:right w:val="single" w:sz="4" w:space="0" w:color="000000"/>
            </w:tcBorders>
            <w:vAlign w:val="center"/>
          </w:tcPr>
          <w:p w14:paraId="057029F4"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Замовник відхиляє тендерну пропозицію із зазначенням аргументації в електронній системі закупівель у разі, коли</w:t>
            </w:r>
            <w:r>
              <w:rPr>
                <w:rFonts w:ascii="Times New Roman" w:hAnsi="Times New Roman" w:cs="Times New Roman"/>
                <w:color w:val="000000"/>
                <w:sz w:val="24"/>
                <w:szCs w:val="24"/>
                <w:lang w:eastAsia="en-US"/>
              </w:rPr>
              <w:t>:</w:t>
            </w:r>
          </w:p>
          <w:p w14:paraId="3B0618C8"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1)</w:t>
            </w:r>
            <w:r>
              <w:rPr>
                <w:rFonts w:ascii="Times New Roman" w:hAnsi="Times New Roman" w:cs="Times New Roman"/>
                <w:color w:val="000000"/>
                <w:sz w:val="24"/>
                <w:szCs w:val="24"/>
                <w:lang w:eastAsia="en-US"/>
              </w:rPr>
              <w:t xml:space="preserve"> </w:t>
            </w:r>
            <w:r>
              <w:rPr>
                <w:rFonts w:ascii="Times New Roman" w:hAnsi="Times New Roman" w:cs="Times New Roman"/>
                <w:b/>
                <w:bCs/>
                <w:color w:val="000000"/>
                <w:sz w:val="24"/>
                <w:szCs w:val="24"/>
                <w:lang w:eastAsia="en-US"/>
              </w:rPr>
              <w:t>Учасник процедури закупівлі</w:t>
            </w:r>
            <w:r>
              <w:rPr>
                <w:rFonts w:ascii="Times New Roman" w:hAnsi="Times New Roman" w:cs="Times New Roman"/>
                <w:color w:val="000000"/>
                <w:sz w:val="24"/>
                <w:szCs w:val="24"/>
                <w:lang w:eastAsia="en-US"/>
              </w:rPr>
              <w:t>:</w:t>
            </w:r>
          </w:p>
          <w:p w14:paraId="73F191C3"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підпадає під підстави, встановлені пунктом 47 цих особливостей;</w:t>
            </w:r>
          </w:p>
          <w:p w14:paraId="1571CF44"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292D0F"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надав забезпечення тендерної пропозиції, якщо таке забезпечення вимагалося замовником;</w:t>
            </w:r>
          </w:p>
          <w:p w14:paraId="28B26B9F"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D77E10"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0C1AB4"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визначив конфіденційною інформацію, що не може бути визначена як конфіденційна відповідно до вимог пункту 40 цих особливостей;</w:t>
            </w:r>
          </w:p>
          <w:p w14:paraId="10696501" w14:textId="4F71E944"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FD22E9">
              <w:t xml:space="preserve"> </w:t>
            </w:r>
            <w:r w:rsidR="00FD22E9" w:rsidRPr="00FD22E9">
              <w:rPr>
                <w:rFonts w:ascii="Times New Roman" w:hAnsi="Times New Roman" w:cs="Times New Roman"/>
                <w:color w:val="000000"/>
                <w:sz w:val="24"/>
                <w:szCs w:val="24"/>
                <w:lang w:eastAsia="en-US"/>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00FD22E9" w:rsidRPr="00FD22E9">
              <w:rPr>
                <w:rFonts w:ascii="Times New Roman" w:hAnsi="Times New Roman" w:cs="Times New Roman"/>
                <w:color w:val="000000"/>
                <w:sz w:val="24"/>
                <w:szCs w:val="24"/>
                <w:lang w:eastAsia="en-US"/>
              </w:rPr>
              <w:lastRenderedPageBreak/>
              <w:t>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cs="Times New Roman"/>
                <w:color w:val="000000"/>
                <w:sz w:val="24"/>
                <w:szCs w:val="24"/>
                <w:lang w:eastAsia="en-US"/>
              </w:rPr>
              <w:t>;</w:t>
            </w:r>
          </w:p>
          <w:p w14:paraId="36548346" w14:textId="77777777" w:rsidR="00EA5A8E" w:rsidRDefault="006276F5">
            <w:pPr>
              <w:widowControl w:val="0"/>
              <w:jc w:val="both"/>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2) Тендерна пропозиція:</w:t>
            </w:r>
          </w:p>
          <w:p w14:paraId="633CD8D6"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05783BA"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є такою, строк дії якої закінчився;</w:t>
            </w:r>
          </w:p>
          <w:p w14:paraId="28654552"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130F5"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відповідає вимогам, установленим у тендерній документації відповідно до абзацу першого частини третьої статті 22 Закону;</w:t>
            </w:r>
          </w:p>
          <w:p w14:paraId="245FFC80"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3) Переможець процедури закупівлі:</w:t>
            </w:r>
          </w:p>
          <w:p w14:paraId="116677A5"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2308B0D0"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73D410"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не надав забезпечення виконання договору про закупівлю, якщо таке забезпечення вимагалося замовником;</w:t>
            </w:r>
          </w:p>
          <w:p w14:paraId="399B1BA4"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E803467"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67671461"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85B995" w14:textId="77777777"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2D7BFF" w14:textId="77777777" w:rsidR="00EA5A8E" w:rsidRDefault="006276F5">
            <w:pPr>
              <w:widowControl w:val="0"/>
              <w:jc w:val="both"/>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4FAAAA6" w14:textId="77777777" w:rsidR="00EA5A8E" w:rsidRDefault="006276F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A5A8E" w14:paraId="195930B1" w14:textId="77777777">
        <w:trPr>
          <w:trHeight w:val="472"/>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6BA0F80E"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A5A8E" w14:paraId="08F7DAFB"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0DADB6AB"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14:paraId="5C4572B8" w14:textId="77777777" w:rsidR="00EA5A8E" w:rsidRDefault="006276F5">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Відміна тендеру чи визнання тендеру таким, що не відбувся</w:t>
            </w:r>
          </w:p>
        </w:tc>
        <w:tc>
          <w:tcPr>
            <w:tcW w:w="7094" w:type="dxa"/>
            <w:tcBorders>
              <w:top w:val="single" w:sz="4" w:space="0" w:color="000000"/>
              <w:left w:val="single" w:sz="4" w:space="0" w:color="000000"/>
              <w:bottom w:val="single" w:sz="4" w:space="0" w:color="000000"/>
              <w:right w:val="single" w:sz="4" w:space="0" w:color="000000"/>
            </w:tcBorders>
            <w:vAlign w:val="center"/>
          </w:tcPr>
          <w:p w14:paraId="6F4EEA50" w14:textId="77777777"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відміняє відкриті торги у разі:</w:t>
            </w:r>
          </w:p>
          <w:p w14:paraId="417FE75D"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1) відсутності подальшої потреби в закупівлі товарів, робіт чи послуг;</w:t>
            </w:r>
          </w:p>
          <w:p w14:paraId="62DBAEA1"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C73A25"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3) скорочення обсягу видатків на здійснення закупівлі товарів, </w:t>
            </w:r>
            <w:r>
              <w:rPr>
                <w:rFonts w:ascii="Times New Roman" w:hAnsi="Times New Roman"/>
                <w:color w:val="000000"/>
                <w:sz w:val="24"/>
                <w:szCs w:val="24"/>
              </w:rPr>
              <w:lastRenderedPageBreak/>
              <w:t>робіт чи послуг;</w:t>
            </w:r>
          </w:p>
          <w:p w14:paraId="160E6740"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4) коли здійснення закупівлі стало неможливим внаслідок дії обставин непереборної сили.</w:t>
            </w:r>
          </w:p>
          <w:p w14:paraId="419BB281" w14:textId="77777777" w:rsidR="00EA5A8E" w:rsidRDefault="006276F5">
            <w:pPr>
              <w:widowControl w:val="0"/>
              <w:jc w:val="both"/>
              <w:rPr>
                <w:rFonts w:ascii="Times New Roman" w:hAnsi="Times New Roman"/>
                <w:b/>
                <w:bCs/>
                <w:color w:val="000000"/>
                <w:sz w:val="24"/>
                <w:szCs w:val="24"/>
              </w:rPr>
            </w:pPr>
            <w:r>
              <w:rPr>
                <w:rFonts w:ascii="Times New Roman" w:hAnsi="Times New Roman"/>
                <w:b/>
                <w:bCs/>
                <w:color w:val="000000"/>
                <w:sz w:val="24"/>
                <w:szCs w:val="24"/>
              </w:rPr>
              <w:t xml:space="preserve">У разі відміни відкритих торгів замовник </w:t>
            </w:r>
            <w:r>
              <w:rPr>
                <w:rFonts w:ascii="Times New Roman" w:hAnsi="Times New Roman"/>
                <w:b/>
                <w:bCs/>
                <w:iCs/>
                <w:color w:val="000000"/>
                <w:sz w:val="24"/>
                <w:szCs w:val="24"/>
                <w:u w:val="single"/>
              </w:rPr>
              <w:t>протягом одного робочого дня</w:t>
            </w:r>
            <w:r>
              <w:rPr>
                <w:rFonts w:ascii="Times New Roman" w:hAnsi="Times New Roman"/>
                <w:b/>
                <w:bCs/>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D1BD7CE" w14:textId="77777777" w:rsidR="00EA5A8E" w:rsidRDefault="006276F5">
            <w:pPr>
              <w:widowControl w:val="0"/>
              <w:spacing w:before="150" w:after="150"/>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Відкриті торги автоматично відміняються електронною системою закупівель у разі:</w:t>
            </w:r>
          </w:p>
          <w:p w14:paraId="0032C49E" w14:textId="77777777" w:rsidR="00EA5A8E" w:rsidRDefault="006276F5">
            <w:pPr>
              <w:widowControl w:val="0"/>
              <w:spacing w:before="150" w:after="15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6AD9F84" w14:textId="77777777" w:rsidR="00EA5A8E" w:rsidRDefault="006276F5">
            <w:pPr>
              <w:widowControl w:val="0"/>
              <w:spacing w:before="150" w:after="15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DCD54AF" w14:textId="77777777" w:rsidR="00EA5A8E" w:rsidRDefault="006276F5">
            <w:pPr>
              <w:widowControl w:val="0"/>
              <w:spacing w:before="150" w:after="15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9369B9D" w14:textId="77777777" w:rsidR="00EA5A8E" w:rsidRDefault="006276F5">
            <w:pPr>
              <w:widowControl w:val="0"/>
              <w:spacing w:before="150" w:after="15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Відкриті торги можуть бути відмінені частково (за лотом).</w:t>
            </w:r>
          </w:p>
          <w:p w14:paraId="0EFC87F1" w14:textId="77777777" w:rsidR="00EA5A8E" w:rsidRDefault="006276F5">
            <w:pPr>
              <w:widowControl w:val="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5A8E" w14:paraId="174DB2C5" w14:textId="77777777">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27988C07"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0" w:type="dxa"/>
            <w:tcBorders>
              <w:top w:val="single" w:sz="4" w:space="0" w:color="000000"/>
              <w:left w:val="single" w:sz="4" w:space="0" w:color="000000"/>
              <w:bottom w:val="single" w:sz="4" w:space="0" w:color="000000"/>
              <w:right w:val="single" w:sz="4" w:space="0" w:color="000000"/>
            </w:tcBorders>
            <w:vAlign w:val="center"/>
          </w:tcPr>
          <w:p w14:paraId="2240AEE7"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094" w:type="dxa"/>
            <w:tcBorders>
              <w:top w:val="single" w:sz="4" w:space="0" w:color="000000"/>
              <w:left w:val="single" w:sz="4" w:space="0" w:color="000000"/>
              <w:bottom w:val="single" w:sz="4" w:space="0" w:color="000000"/>
              <w:right w:val="single" w:sz="4" w:space="0" w:color="000000"/>
            </w:tcBorders>
            <w:vAlign w:val="center"/>
          </w:tcPr>
          <w:p w14:paraId="26829CE6"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rFonts w:ascii="Times New Roman" w:hAnsi="Times New Roman"/>
                <w:b/>
                <w:bCs/>
                <w:color w:val="000000"/>
                <w:sz w:val="24"/>
                <w:szCs w:val="24"/>
              </w:rPr>
              <w:t>п’ять днів</w:t>
            </w:r>
            <w:r>
              <w:rPr>
                <w:rFonts w:ascii="Times New Roman" w:hAnsi="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w:t>
            </w:r>
          </w:p>
          <w:p w14:paraId="7BC9FA3E" w14:textId="77777777"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b/>
                <w:bCs/>
                <w:color w:val="000000"/>
                <w:sz w:val="24"/>
                <w:szCs w:val="24"/>
              </w:rPr>
              <w:t xml:space="preserve">15 днів </w:t>
            </w:r>
            <w:r>
              <w:rPr>
                <w:rFonts w:ascii="Times New Roman" w:hAnsi="Times New Roman"/>
                <w:color w:val="000000"/>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Pr>
                <w:rFonts w:ascii="Times New Roman" w:hAnsi="Times New Roman"/>
                <w:b/>
                <w:bCs/>
                <w:color w:val="000000"/>
                <w:sz w:val="24"/>
                <w:szCs w:val="24"/>
              </w:rPr>
              <w:t>60 днів</w:t>
            </w:r>
            <w:r>
              <w:rPr>
                <w:rFonts w:ascii="Times New Roman" w:hAnsi="Times New Roman"/>
                <w:color w:val="000000"/>
                <w:sz w:val="24"/>
                <w:szCs w:val="24"/>
              </w:rPr>
              <w:t>.</w:t>
            </w:r>
          </w:p>
          <w:p w14:paraId="0E9222CC" w14:textId="77777777" w:rsidR="00EA5A8E" w:rsidRDefault="006276F5">
            <w:pPr>
              <w:widowControl w:val="0"/>
              <w:jc w:val="both"/>
              <w:rPr>
                <w:rFonts w:ascii="Times New Roman" w:hAnsi="Times New Roman"/>
                <w:b/>
                <w:bCs/>
                <w:color w:val="000000"/>
                <w:sz w:val="24"/>
                <w:szCs w:val="24"/>
              </w:rPr>
            </w:pPr>
            <w:r>
              <w:rPr>
                <w:rFonts w:ascii="Times New Roman" w:hAnsi="Times New Roman"/>
                <w:b/>
                <w:bCs/>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5A8E" w14:paraId="7384CA9F" w14:textId="77777777">
        <w:trPr>
          <w:trHeight w:val="279"/>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1ACFEE0F"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0" w:type="dxa"/>
            <w:tcBorders>
              <w:top w:val="single" w:sz="4" w:space="0" w:color="000000"/>
              <w:left w:val="single" w:sz="4" w:space="0" w:color="000000"/>
              <w:bottom w:val="single" w:sz="4" w:space="0" w:color="000000"/>
              <w:right w:val="single" w:sz="4" w:space="0" w:color="000000"/>
            </w:tcBorders>
            <w:vAlign w:val="center"/>
          </w:tcPr>
          <w:p w14:paraId="35EC7BA8"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Проект договору про закупівлю</w:t>
            </w:r>
          </w:p>
        </w:tc>
        <w:tc>
          <w:tcPr>
            <w:tcW w:w="7094" w:type="dxa"/>
            <w:tcBorders>
              <w:top w:val="single" w:sz="4" w:space="0" w:color="000000"/>
              <w:left w:val="single" w:sz="4" w:space="0" w:color="000000"/>
              <w:bottom w:val="single" w:sz="4" w:space="0" w:color="000000"/>
              <w:right w:val="single" w:sz="4" w:space="0" w:color="000000"/>
            </w:tcBorders>
            <w:vAlign w:val="center"/>
          </w:tcPr>
          <w:p w14:paraId="4C50BD70" w14:textId="77777777" w:rsidR="00EA5A8E" w:rsidRDefault="006276F5">
            <w:pPr>
              <w:widowControl w:val="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Проект договору про закупівлю викладено в Додатку 3 до цієї тендерної документації.</w:t>
            </w:r>
          </w:p>
          <w:p w14:paraId="5080509F"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Тендерною документацією Замовника.</w:t>
            </w:r>
          </w:p>
          <w:p w14:paraId="65A1C2EB" w14:textId="77777777" w:rsidR="00EA5A8E" w:rsidRDefault="006276F5">
            <w:pPr>
              <w:widowControl w:val="0"/>
              <w:jc w:val="both"/>
              <w:rPr>
                <w:rFonts w:ascii="Times New Roman" w:hAnsi="Times New Roman"/>
                <w:color w:val="000000"/>
                <w:sz w:val="24"/>
                <w:szCs w:val="24"/>
              </w:rPr>
            </w:pPr>
            <w:r>
              <w:rPr>
                <w:rFonts w:ascii="Times New Roman" w:eastAsia="Times New Roman" w:hAnsi="Times New Roman" w:cs="Times New Roman"/>
                <w:b/>
                <w:color w:val="000000"/>
                <w:sz w:val="24"/>
                <w:szCs w:val="24"/>
              </w:rPr>
              <w:t xml:space="preserve">Переможець процедури закупівлі під час укладення договору про закупівлю повинен надати </w:t>
            </w:r>
            <w:r>
              <w:rPr>
                <w:rFonts w:ascii="Times New Roman" w:eastAsia="Times New Roman" w:hAnsi="Times New Roman" w:cs="Times New Roman"/>
                <w:b/>
                <w:i/>
                <w:iCs/>
                <w:color w:val="000000"/>
                <w:sz w:val="24"/>
                <w:szCs w:val="24"/>
              </w:rPr>
              <w:t>(</w:t>
            </w:r>
            <w:r>
              <w:rPr>
                <w:rFonts w:ascii="Times New Roman" w:hAnsi="Times New Roman"/>
                <w:b/>
                <w:i/>
                <w:iCs/>
                <w:color w:val="000000"/>
                <w:sz w:val="24"/>
                <w:szCs w:val="24"/>
              </w:rPr>
              <w:t>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cs="Times New Roman"/>
                <w:b/>
                <w:i/>
                <w:iCs/>
                <w:color w:val="000000"/>
                <w:sz w:val="24"/>
                <w:szCs w:val="24"/>
              </w:rPr>
              <w:t>):</w:t>
            </w:r>
          </w:p>
          <w:p w14:paraId="09BFA570" w14:textId="77777777" w:rsidR="00EA5A8E" w:rsidRDefault="006276F5">
            <w:pPr>
              <w:widowControl w:val="0"/>
              <w:numPr>
                <w:ilvl w:val="0"/>
                <w:numId w:val="1"/>
              </w:numPr>
              <w:tabs>
                <w:tab w:val="left" w:pos="288"/>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Інформацію про право підписання договору про закупівлю;</w:t>
            </w:r>
          </w:p>
          <w:p w14:paraId="183A7B07" w14:textId="77777777" w:rsidR="00EA5A8E" w:rsidRDefault="006276F5">
            <w:pPr>
              <w:widowControl w:val="0"/>
              <w:numPr>
                <w:ilvl w:val="0"/>
                <w:numId w:val="1"/>
              </w:numPr>
              <w:tabs>
                <w:tab w:val="left" w:pos="288"/>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68E7E02" w14:textId="77777777" w:rsidR="00EA5A8E" w:rsidRDefault="006276F5">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49 Особливостей.</w:t>
            </w:r>
          </w:p>
        </w:tc>
      </w:tr>
      <w:tr w:rsidR="00EA5A8E" w14:paraId="459AAB87" w14:textId="77777777">
        <w:trPr>
          <w:trHeight w:val="6090"/>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485E22EF"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30" w:type="dxa"/>
            <w:tcBorders>
              <w:top w:val="single" w:sz="4" w:space="0" w:color="000000"/>
              <w:left w:val="single" w:sz="4" w:space="0" w:color="000000"/>
              <w:bottom w:val="single" w:sz="4" w:space="0" w:color="000000"/>
              <w:right w:val="single" w:sz="4" w:space="0" w:color="000000"/>
            </w:tcBorders>
            <w:vAlign w:val="center"/>
          </w:tcPr>
          <w:p w14:paraId="5E6EF753"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094" w:type="dxa"/>
            <w:tcBorders>
              <w:top w:val="single" w:sz="4" w:space="0" w:color="000000"/>
              <w:left w:val="single" w:sz="4" w:space="0" w:color="000000"/>
              <w:bottom w:val="single" w:sz="4" w:space="0" w:color="000000"/>
              <w:right w:val="single" w:sz="4" w:space="0" w:color="000000"/>
            </w:tcBorders>
            <w:vAlign w:val="center"/>
          </w:tcPr>
          <w:p w14:paraId="62131673" w14:textId="77777777" w:rsidR="00EA5A8E" w:rsidRDefault="006276F5">
            <w:pPr>
              <w:widowControl w:val="0"/>
              <w:jc w:val="both"/>
              <w:rPr>
                <w:rFonts w:ascii="Times New Roman" w:hAnsi="Times New Roman"/>
                <w:b/>
                <w:bCs/>
                <w:color w:val="000000"/>
                <w:sz w:val="24"/>
                <w:szCs w:val="24"/>
              </w:rPr>
            </w:pPr>
            <w:r>
              <w:rPr>
                <w:rFonts w:ascii="Times New Roman" w:hAnsi="Times New Roman"/>
                <w:b/>
                <w:bCs/>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Особливостей</w:t>
            </w:r>
            <w:r>
              <w:rPr>
                <w:rFonts w:ascii="Times New Roman" w:eastAsia="Times New Roman" w:hAnsi="Times New Roman" w:cs="Times New Roman"/>
                <w:b/>
                <w:bCs/>
                <w:color w:val="000000"/>
                <w:sz w:val="24"/>
                <w:szCs w:val="24"/>
              </w:rPr>
              <w:t>.</w:t>
            </w:r>
          </w:p>
          <w:p w14:paraId="115117D1" w14:textId="77777777" w:rsidR="00EA5A8E" w:rsidRDefault="006276F5">
            <w:pPr>
              <w:widowControl w:val="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Істотними умовами цього договору про закупівлю є предмет договору (найменування та кількість товару), ціна та строк дії договору про закупівлю а також </w:t>
            </w:r>
            <w:r>
              <w:rPr>
                <w:rFonts w:ascii="Times New Roman" w:hAnsi="Times New Roman" w:cs="Times New Roman"/>
                <w:color w:val="000000"/>
                <w:sz w:val="24"/>
                <w:szCs w:val="24"/>
              </w:rPr>
              <w:t>інші умови</w:t>
            </w:r>
            <w:r>
              <w:rPr>
                <w:rFonts w:ascii="Times New Roman" w:hAnsi="Times New Roman" w:cs="Times New Roman"/>
                <w:color w:val="000000"/>
                <w:sz w:val="24"/>
                <w:szCs w:val="24"/>
                <w:shd w:val="clear" w:color="auto" w:fill="FFFFFF"/>
              </w:rPr>
              <w:t xml:space="preserve">, що визначені законом як </w:t>
            </w:r>
            <w:r>
              <w:rPr>
                <w:rFonts w:ascii="Times New Roman" w:hAnsi="Times New Roman" w:cs="Times New Roman"/>
                <w:color w:val="000000"/>
                <w:sz w:val="24"/>
                <w:szCs w:val="24"/>
              </w:rPr>
              <w:t>істотні</w:t>
            </w:r>
            <w:r>
              <w:rPr>
                <w:rFonts w:ascii="Times New Roman" w:eastAsia="Times New Roman" w:hAnsi="Times New Roman" w:cs="Times New Roman"/>
                <w:color w:val="000000"/>
                <w:sz w:val="24"/>
                <w:szCs w:val="24"/>
              </w:rPr>
              <w:t>. Всі інші умови договору про закупівлю істотними не є та можуть змінюватися відповідно до норм Господарського та Цивільного кодексів.</w:t>
            </w:r>
          </w:p>
          <w:p w14:paraId="6F0B5ED3" w14:textId="77777777" w:rsidR="00EA5A8E" w:rsidRDefault="006276F5">
            <w:pPr>
              <w:widowControl w:val="0"/>
              <w:jc w:val="both"/>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пункті 19 Особливостей</w:t>
            </w:r>
            <w:r>
              <w:rPr>
                <w:rFonts w:ascii="Times New Roman" w:hAnsi="Times New Roman" w:cs="Times New Roman"/>
                <w:b/>
                <w:bCs/>
                <w:color w:val="000000"/>
                <w:sz w:val="24"/>
                <w:szCs w:val="24"/>
                <w:lang w:eastAsia="en-US"/>
              </w:rPr>
              <w:t>.</w:t>
            </w:r>
          </w:p>
          <w:p w14:paraId="2241C3CF" w14:textId="77777777" w:rsidR="00EA5A8E" w:rsidRDefault="006276F5">
            <w:pPr>
              <w:widowControl w:val="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001991E" w14:textId="77777777" w:rsidR="00EA5A8E" w:rsidRDefault="006276F5">
            <w:pPr>
              <w:widowControl w:val="0"/>
              <w:shd w:val="clear" w:color="auto" w:fill="FFFFFF"/>
              <w:jc w:val="both"/>
              <w:rPr>
                <w:rFonts w:ascii="Times New Roman" w:eastAsia="Times New Roman" w:hAnsi="Times New Roman" w:cs="Times New Roman"/>
                <w:i/>
                <w:iCs/>
                <w:color w:val="000000"/>
                <w:sz w:val="24"/>
                <w:szCs w:val="24"/>
              </w:rPr>
            </w:pPr>
            <w:bookmarkStart w:id="14" w:name="n506"/>
            <w:bookmarkEnd w:id="14"/>
            <w:r>
              <w:rPr>
                <w:rFonts w:ascii="Times New Roman" w:eastAsia="Times New Roman" w:hAnsi="Times New Roman" w:cs="Times New Roman"/>
                <w:i/>
                <w:iCs/>
                <w:color w:val="000000"/>
                <w:sz w:val="24"/>
                <w:szCs w:val="24"/>
              </w:rPr>
              <w:t>- Визначення грошового еквівалента зобов’язання в іноземній валюті;</w:t>
            </w:r>
          </w:p>
          <w:p w14:paraId="685BE139" w14:textId="77777777" w:rsidR="00EA5A8E" w:rsidRDefault="006276F5">
            <w:pPr>
              <w:widowControl w:val="0"/>
              <w:shd w:val="clear" w:color="auto" w:fill="FFFFFF"/>
              <w:jc w:val="both"/>
              <w:rPr>
                <w:rFonts w:ascii="Times New Roman" w:eastAsia="Times New Roman" w:hAnsi="Times New Roman" w:cs="Times New Roman"/>
                <w:i/>
                <w:iCs/>
                <w:color w:val="000000"/>
                <w:sz w:val="24"/>
                <w:szCs w:val="24"/>
              </w:rPr>
            </w:pPr>
            <w:bookmarkStart w:id="15" w:name="n507"/>
            <w:bookmarkEnd w:id="15"/>
            <w:r>
              <w:rPr>
                <w:rFonts w:ascii="Times New Roman" w:eastAsia="Times New Roman" w:hAnsi="Times New Roman" w:cs="Times New Roman"/>
                <w:i/>
                <w:iCs/>
                <w:color w:val="000000"/>
                <w:sz w:val="24"/>
                <w:szCs w:val="24"/>
              </w:rPr>
              <w:t>- Перерахунку ціни в бік зменшення ціни тендерної пропозиції переможця без зменшення обсягів закупівлі;</w:t>
            </w:r>
          </w:p>
          <w:p w14:paraId="27DC32EE" w14:textId="77777777" w:rsidR="00EA5A8E" w:rsidRDefault="006276F5">
            <w:pPr>
              <w:widowControl w:val="0"/>
              <w:shd w:val="clear" w:color="auto" w:fill="FFFFFF"/>
              <w:jc w:val="both"/>
              <w:rPr>
                <w:rFonts w:ascii="Times New Roman" w:eastAsia="Times New Roman" w:hAnsi="Times New Roman" w:cs="Times New Roman"/>
                <w:color w:val="000000"/>
                <w:sz w:val="24"/>
                <w:szCs w:val="24"/>
              </w:rPr>
            </w:pPr>
            <w:bookmarkStart w:id="16" w:name="n508"/>
            <w:bookmarkEnd w:id="16"/>
            <w:r>
              <w:rPr>
                <w:rFonts w:ascii="Times New Roman" w:eastAsia="Times New Roman" w:hAnsi="Times New Roman" w:cs="Times New Roman"/>
                <w:i/>
                <w:iCs/>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EA5A8E" w14:paraId="629E75E8" w14:textId="77777777">
        <w:trPr>
          <w:trHeight w:val="355"/>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59B3366E"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0" w:type="dxa"/>
            <w:tcBorders>
              <w:top w:val="single" w:sz="4" w:space="0" w:color="000000"/>
              <w:left w:val="single" w:sz="4" w:space="0" w:color="000000"/>
              <w:bottom w:val="single" w:sz="4" w:space="0" w:color="000000"/>
              <w:right w:val="single" w:sz="4" w:space="0" w:color="000000"/>
            </w:tcBorders>
            <w:vAlign w:val="center"/>
          </w:tcPr>
          <w:p w14:paraId="4B3BF260" w14:textId="77777777" w:rsidR="00EA5A8E" w:rsidRDefault="006276F5">
            <w:pPr>
              <w:widowControl w:val="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lang w:eastAsia="ru-RU"/>
              </w:rPr>
              <w:t>Дії замовника при відмові переможця торгів підписати договір про закупівлю</w:t>
            </w:r>
          </w:p>
        </w:tc>
        <w:tc>
          <w:tcPr>
            <w:tcW w:w="7094" w:type="dxa"/>
            <w:tcBorders>
              <w:top w:val="single" w:sz="4" w:space="0" w:color="000000"/>
              <w:left w:val="single" w:sz="4" w:space="0" w:color="000000"/>
              <w:bottom w:val="single" w:sz="4" w:space="0" w:color="000000"/>
              <w:right w:val="single" w:sz="4" w:space="0" w:color="000000"/>
            </w:tcBorders>
            <w:vAlign w:val="center"/>
          </w:tcPr>
          <w:p w14:paraId="55CE339A" w14:textId="77777777" w:rsidR="00EA5A8E" w:rsidRDefault="006276F5">
            <w:pPr>
              <w:widowControl w:val="0"/>
              <w:jc w:val="both"/>
              <w:rPr>
                <w:rFonts w:ascii="Times New Roman" w:hAnsi="Times New Roman"/>
                <w:b/>
                <w:bCs/>
                <w:color w:val="000000"/>
                <w:sz w:val="24"/>
                <w:szCs w:val="24"/>
              </w:rPr>
            </w:pPr>
            <w:r>
              <w:rPr>
                <w:rFonts w:ascii="Times New Roman" w:hAnsi="Times New Roman"/>
                <w:b/>
                <w:bCs/>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A5A8E" w14:paraId="1DBB2455" w14:textId="77777777">
        <w:trPr>
          <w:trHeight w:val="1290"/>
          <w:jc w:val="center"/>
        </w:trPr>
        <w:tc>
          <w:tcPr>
            <w:tcW w:w="703" w:type="dxa"/>
            <w:tcBorders>
              <w:top w:val="single" w:sz="4" w:space="0" w:color="000000"/>
              <w:left w:val="single" w:sz="4" w:space="0" w:color="000000"/>
              <w:bottom w:val="single" w:sz="4" w:space="0" w:color="000000"/>
              <w:right w:val="single" w:sz="4" w:space="0" w:color="000000"/>
            </w:tcBorders>
            <w:vAlign w:val="center"/>
          </w:tcPr>
          <w:p w14:paraId="741E32C0" w14:textId="77777777"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30" w:type="dxa"/>
            <w:tcBorders>
              <w:top w:val="single" w:sz="4" w:space="0" w:color="000000"/>
              <w:left w:val="single" w:sz="4" w:space="0" w:color="000000"/>
              <w:bottom w:val="single" w:sz="4" w:space="0" w:color="000000"/>
              <w:right w:val="single" w:sz="4" w:space="0" w:color="000000"/>
            </w:tcBorders>
            <w:vAlign w:val="center"/>
          </w:tcPr>
          <w:p w14:paraId="458DD80D" w14:textId="77777777" w:rsidR="00EA5A8E" w:rsidRDefault="006276F5">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094" w:type="dxa"/>
            <w:tcBorders>
              <w:top w:val="single" w:sz="4" w:space="0" w:color="000000"/>
              <w:left w:val="single" w:sz="4" w:space="0" w:color="000000"/>
              <w:bottom w:val="single" w:sz="4" w:space="0" w:color="000000"/>
              <w:right w:val="single" w:sz="4" w:space="0" w:color="000000"/>
            </w:tcBorders>
            <w:vAlign w:val="center"/>
          </w:tcPr>
          <w:p w14:paraId="6DA63E91" w14:textId="77777777"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2F6D9AD6" w14:textId="15EC82DE" w:rsidR="00011FA3" w:rsidRDefault="006276F5">
      <w:pPr>
        <w:widowControl w:val="0"/>
        <w:spacing w:after="0" w:line="240" w:lineRule="auto"/>
        <w:jc w:val="both"/>
        <w:rPr>
          <w:color w:val="000000"/>
        </w:rPr>
      </w:pPr>
      <w:bookmarkStart w:id="17" w:name="_heading=h.2s8eyo1"/>
      <w:bookmarkEnd w:id="17"/>
      <w:r>
        <w:rPr>
          <w:rFonts w:ascii="Times New Roman" w:eastAsia="Times New Roman" w:hAnsi="Times New Roman" w:cs="Times New Roman"/>
          <w:color w:val="000000"/>
          <w:sz w:val="24"/>
          <w:szCs w:val="24"/>
          <w:highlight w:val="green"/>
        </w:rPr>
        <w:br/>
      </w:r>
    </w:p>
    <w:p w14:paraId="2D6546F5" w14:textId="77777777" w:rsidR="00011FA3" w:rsidRDefault="00011FA3">
      <w:pPr>
        <w:spacing w:after="0" w:line="240" w:lineRule="auto"/>
        <w:rPr>
          <w:color w:val="000000"/>
        </w:rPr>
      </w:pPr>
      <w:r>
        <w:rPr>
          <w:color w:val="000000"/>
        </w:rPr>
        <w:br w:type="page"/>
      </w:r>
    </w:p>
    <w:p w14:paraId="7F640E6E" w14:textId="77777777" w:rsidR="00011FA3" w:rsidRPr="00011FA3" w:rsidRDefault="00011FA3" w:rsidP="00011FA3">
      <w:pPr>
        <w:widowControl w:val="0"/>
        <w:autoSpaceDN w:val="0"/>
        <w:spacing w:after="0" w:line="240" w:lineRule="auto"/>
        <w:jc w:val="right"/>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lastRenderedPageBreak/>
        <w:t>ДОДАТОК 1</w:t>
      </w:r>
    </w:p>
    <w:p w14:paraId="3C8A8042" w14:textId="77777777" w:rsidR="00011FA3" w:rsidRPr="00011FA3" w:rsidRDefault="00011FA3" w:rsidP="00011FA3">
      <w:pPr>
        <w:autoSpaceDN w:val="0"/>
        <w:spacing w:after="0" w:line="240" w:lineRule="auto"/>
        <w:ind w:left="5660" w:firstLine="700"/>
        <w:jc w:val="right"/>
        <w:textAlignment w:val="baseline"/>
        <w:rPr>
          <w:rFonts w:ascii="Times New Roman" w:eastAsia="Times New Roman" w:hAnsi="Times New Roman" w:cs="Times New Roman"/>
          <w:i/>
          <w:color w:val="000000"/>
          <w:kern w:val="3"/>
          <w:sz w:val="24"/>
          <w:szCs w:val="24"/>
          <w:lang w:val="en-US" w:eastAsia="zh-CN" w:bidi="hi-IN"/>
        </w:rPr>
      </w:pPr>
      <w:r w:rsidRPr="00011FA3">
        <w:rPr>
          <w:rFonts w:ascii="Times New Roman" w:eastAsia="Times New Roman" w:hAnsi="Times New Roman" w:cs="Times New Roman"/>
          <w:i/>
          <w:color w:val="000000"/>
          <w:kern w:val="3"/>
          <w:sz w:val="24"/>
          <w:szCs w:val="24"/>
          <w:lang w:val="en-US" w:eastAsia="zh-CN" w:bidi="hi-IN"/>
        </w:rPr>
        <w:t>до тендерної документації</w:t>
      </w:r>
    </w:p>
    <w:p w14:paraId="286725D7" w14:textId="77777777" w:rsidR="00011FA3" w:rsidRPr="00011FA3" w:rsidRDefault="00011FA3" w:rsidP="00011FA3">
      <w:pPr>
        <w:autoSpaceDN w:val="0"/>
        <w:spacing w:after="0" w:line="240" w:lineRule="auto"/>
        <w:ind w:left="5660" w:firstLine="700"/>
        <w:jc w:val="right"/>
        <w:textAlignment w:val="baseline"/>
        <w:rPr>
          <w:rFonts w:ascii="Times New Roman" w:eastAsia="Times New Roman" w:hAnsi="Times New Roman" w:cs="Times New Roman"/>
          <w:color w:val="000000"/>
          <w:kern w:val="3"/>
          <w:sz w:val="24"/>
          <w:szCs w:val="24"/>
          <w:lang w:val="en-US" w:eastAsia="zh-CN" w:bidi="hi-IN"/>
        </w:rPr>
      </w:pPr>
    </w:p>
    <w:p w14:paraId="182375FC" w14:textId="77777777" w:rsidR="00011FA3" w:rsidRPr="00011FA3" w:rsidRDefault="00011FA3" w:rsidP="00011FA3">
      <w:pPr>
        <w:numPr>
          <w:ilvl w:val="0"/>
          <w:numId w:val="7"/>
        </w:numPr>
        <w:shd w:val="clear" w:color="auto" w:fill="FFFFFF"/>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011FA3">
        <w:rPr>
          <w:rFonts w:ascii="Times New Roman" w:eastAsia="SimSun" w:hAnsi="Times New Roman" w:cs="Times New Roman"/>
          <w:b/>
          <w:color w:val="000000"/>
          <w:kern w:val="3"/>
          <w:sz w:val="24"/>
          <w:szCs w:val="24"/>
          <w:lang w:val="en-US" w:eastAsia="zh-CN" w:bidi="hi-IN"/>
        </w:rPr>
        <w:t xml:space="preserve">ПЕРЕЛІК ДОКУМЕНТІВ ТА ІНФОРМАЦІЇ  ДЛЯ ПІДТВЕРДЖЕННЯ ВІДПОВІДНОСТІ </w:t>
      </w:r>
      <w:r w:rsidRPr="00011FA3">
        <w:rPr>
          <w:rFonts w:ascii="Times New Roman" w:eastAsia="SimSun" w:hAnsi="Times New Roman" w:cs="Times New Roman"/>
          <w:b/>
          <w:color w:val="000000"/>
          <w:kern w:val="3"/>
          <w:sz w:val="24"/>
          <w:szCs w:val="24"/>
          <w:u w:val="single"/>
          <w:lang w:val="en-US" w:eastAsia="zh-CN" w:bidi="hi-IN"/>
        </w:rPr>
        <w:t>УЧАСНИКА</w:t>
      </w:r>
      <w:r w:rsidRPr="00011FA3">
        <w:rPr>
          <w:rFonts w:ascii="Times New Roman" w:eastAsia="SimSun" w:hAnsi="Times New Roman" w:cs="Times New Roman"/>
          <w:b/>
          <w:color w:val="000000"/>
          <w:kern w:val="3"/>
          <w:sz w:val="24"/>
          <w:szCs w:val="24"/>
          <w:lang w:val="en-US" w:eastAsia="zh-CN" w:bidi="hi-IN"/>
        </w:rPr>
        <w:t xml:space="preserve"> КВАЛІФІКАЦІЙНИМ КРИТЕРІЯМ, ВИЗНАЧЕНИМ У СТАТТІ 16 ЗАКОНУ «ПРО ПУБЛІЧНІ ЗАКУПІВЛІ»:</w:t>
      </w:r>
    </w:p>
    <w:p w14:paraId="237205F6" w14:textId="77777777" w:rsidR="00011FA3" w:rsidRPr="00011FA3" w:rsidRDefault="00011FA3" w:rsidP="00011FA3">
      <w:pPr>
        <w:autoSpaceDN w:val="0"/>
        <w:spacing w:after="0" w:line="240" w:lineRule="auto"/>
        <w:ind w:left="885"/>
        <w:jc w:val="center"/>
        <w:textAlignment w:val="baseline"/>
        <w:rPr>
          <w:rFonts w:ascii="Times New Roman" w:eastAsia="Times New Roman" w:hAnsi="Times New Roman" w:cs="Times New Roman"/>
          <w:color w:val="000000"/>
          <w:kern w:val="3"/>
          <w:sz w:val="24"/>
          <w:szCs w:val="24"/>
          <w:lang w:val="en-US" w:eastAsia="zh-CN" w:bidi="hi-IN"/>
        </w:rPr>
      </w:pPr>
    </w:p>
    <w:tbl>
      <w:tblPr>
        <w:tblW w:w="10415" w:type="dxa"/>
        <w:jc w:val="center"/>
        <w:tblLayout w:type="fixed"/>
        <w:tblCellMar>
          <w:left w:w="10" w:type="dxa"/>
          <w:right w:w="10" w:type="dxa"/>
        </w:tblCellMar>
        <w:tblLook w:val="0000" w:firstRow="0" w:lastRow="0" w:firstColumn="0" w:lastColumn="0" w:noHBand="0" w:noVBand="0"/>
      </w:tblPr>
      <w:tblGrid>
        <w:gridCol w:w="694"/>
        <w:gridCol w:w="3549"/>
        <w:gridCol w:w="6172"/>
      </w:tblGrid>
      <w:tr w:rsidR="00011FA3" w:rsidRPr="00011FA3" w14:paraId="4FC6B03B" w14:textId="77777777" w:rsidTr="00C47572">
        <w:trPr>
          <w:trHeight w:val="69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14:paraId="685B77CB"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 п/п</w:t>
            </w:r>
          </w:p>
        </w:tc>
        <w:tc>
          <w:tcPr>
            <w:tcW w:w="3549"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14:paraId="180FA740"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Кваліфікаційні критерії</w:t>
            </w:r>
          </w:p>
        </w:tc>
        <w:tc>
          <w:tcPr>
            <w:tcW w:w="6172"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14:paraId="2B90096F"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Документи та інформація, які підтверджують відповідність Учасника кваліфікаційним критеріям</w:t>
            </w:r>
          </w:p>
        </w:tc>
      </w:tr>
      <w:tr w:rsidR="00011FA3" w:rsidRPr="00011FA3" w14:paraId="0BE921BC" w14:textId="77777777" w:rsidTr="00C47572">
        <w:trPr>
          <w:trHeight w:val="2855"/>
          <w:jc w:val="center"/>
        </w:trPr>
        <w:tc>
          <w:tcPr>
            <w:tcW w:w="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639729"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1.</w:t>
            </w:r>
          </w:p>
        </w:tc>
        <w:tc>
          <w:tcPr>
            <w:tcW w:w="3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AABD8F"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i/>
                <w:iCs/>
                <w:color w:val="000000"/>
                <w:kern w:val="3"/>
                <w:sz w:val="24"/>
                <w:szCs w:val="24"/>
                <w:lang w:val="ru-RU" w:eastAsia="zh-CN" w:bidi="hi-IN"/>
              </w:rPr>
            </w:pPr>
            <w:r w:rsidRPr="00011FA3">
              <w:rPr>
                <w:rFonts w:ascii="Times New Roman" w:eastAsia="Times New Roman" w:hAnsi="Times New Roman" w:cs="Times New Roman"/>
                <w:b/>
                <w:i/>
                <w:iCs/>
                <w:color w:val="000000"/>
                <w:kern w:val="3"/>
                <w:sz w:val="24"/>
                <w:szCs w:val="24"/>
                <w:lang w:val="ru-RU" w:eastAsia="zh-CN" w:bidi="hi-IN"/>
              </w:rPr>
              <w:t>Наявність документально підтвердженого досвіду виконання аналогічного (аналогічних) за предметом закупівлі договору (договорів)</w:t>
            </w:r>
          </w:p>
          <w:p w14:paraId="70370398"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i/>
                <w:iCs/>
                <w:color w:val="000000"/>
                <w:kern w:val="3"/>
                <w:sz w:val="24"/>
                <w:szCs w:val="24"/>
                <w:lang w:val="ru-RU" w:eastAsia="zh-CN" w:bidi="hi-IN"/>
              </w:rPr>
            </w:pPr>
          </w:p>
        </w:tc>
        <w:tc>
          <w:tcPr>
            <w:tcW w:w="6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91C699"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zh-CN" w:bidi="hi-IN"/>
              </w:rPr>
              <w:t>На підтвердження досвіду виконання аналогічного (аналогічних) за предметом закупівлі договору (договорів) Учасник має надати:</w:t>
            </w:r>
          </w:p>
          <w:p w14:paraId="387C901C"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zh-CN" w:bidi="hi-IN"/>
              </w:rPr>
              <w:t>- Довідку в довільній формі, з інформацією про виконання аналогічного (аналогічних) за предметом закупівлі договору (договорів)</w:t>
            </w:r>
            <w:r w:rsidRPr="00011FA3">
              <w:rPr>
                <w:rFonts w:ascii="Times New Roman" w:eastAsia="Times New Roman" w:hAnsi="Times New Roman" w:cs="Times New Roman"/>
                <w:color w:val="000000"/>
                <w:kern w:val="3"/>
                <w:sz w:val="24"/>
                <w:szCs w:val="24"/>
                <w:lang w:val="en-US" w:eastAsia="zh-CN" w:bidi="hi-IN"/>
              </w:rPr>
              <w:t> </w:t>
            </w:r>
            <w:r w:rsidRPr="00011FA3">
              <w:rPr>
                <w:rFonts w:ascii="Times New Roman" w:eastAsia="Times New Roman" w:hAnsi="Times New Roman" w:cs="Times New Roman"/>
                <w:color w:val="000000"/>
                <w:kern w:val="3"/>
                <w:sz w:val="24"/>
                <w:szCs w:val="24"/>
                <w:lang w:val="ru-RU" w:eastAsia="zh-CN" w:bidi="hi-IN"/>
              </w:rPr>
              <w:t xml:space="preserve"> (не менше 3-х договорів).</w:t>
            </w:r>
          </w:p>
          <w:p w14:paraId="1DB14250"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zh-CN" w:bidi="hi-IN"/>
              </w:rPr>
              <w:t>- Не менше 3-х копій договорів, зазначених в довідці (з усіма додатками);</w:t>
            </w:r>
          </w:p>
          <w:p w14:paraId="3449BD1F"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zh-CN" w:bidi="hi-IN"/>
              </w:rPr>
              <w:t>- Копії/ю документів/у (накладних) на підтвердження виконання не менше ніж 3-х договорів, що заз</w:t>
            </w:r>
            <w:r w:rsidRPr="00011FA3">
              <w:rPr>
                <w:rFonts w:ascii="Times New Roman" w:eastAsia="Times New Roman" w:hAnsi="Times New Roman" w:cs="Times New Roman"/>
                <w:color w:val="000000"/>
                <w:kern w:val="3"/>
                <w:sz w:val="24"/>
                <w:szCs w:val="24"/>
                <w:shd w:val="clear" w:color="auto" w:fill="FFFFFF"/>
                <w:lang w:val="ru-RU" w:eastAsia="zh-CN" w:bidi="hi-IN"/>
              </w:rPr>
              <w:t>начені в наданій Учасником довідці.</w:t>
            </w:r>
          </w:p>
        </w:tc>
      </w:tr>
    </w:tbl>
    <w:p w14:paraId="09BFEA1D" w14:textId="77777777" w:rsidR="00011FA3" w:rsidRPr="00011FA3" w:rsidRDefault="00011FA3" w:rsidP="00011FA3">
      <w:pPr>
        <w:autoSpaceDN w:val="0"/>
        <w:spacing w:before="240" w:after="0" w:line="240" w:lineRule="auto"/>
        <w:ind w:firstLine="720"/>
        <w:jc w:val="both"/>
        <w:textAlignment w:val="baseline"/>
        <w:rPr>
          <w:rFonts w:ascii="Times New Roman" w:eastAsia="Times New Roman" w:hAnsi="Times New Roman" w:cs="Times New Roman"/>
          <w:color w:val="000000"/>
          <w:kern w:val="3"/>
          <w:sz w:val="20"/>
          <w:szCs w:val="20"/>
          <w:lang w:val="ru-RU" w:eastAsia="zh-CN" w:bidi="hi-IN"/>
        </w:rPr>
      </w:pPr>
    </w:p>
    <w:p w14:paraId="22851295" w14:textId="77777777" w:rsidR="00011FA3" w:rsidRPr="00011FA3" w:rsidRDefault="00011FA3" w:rsidP="00011FA3">
      <w:pPr>
        <w:numPr>
          <w:ilvl w:val="0"/>
          <w:numId w:val="5"/>
        </w:numPr>
        <w:tabs>
          <w:tab w:val="left" w:pos="786"/>
          <w:tab w:val="left" w:pos="852"/>
          <w:tab w:val="left" w:pos="9651"/>
          <w:tab w:val="left" w:pos="10807"/>
        </w:tabs>
        <w:autoSpaceDN w:val="0"/>
        <w:spacing w:after="0" w:line="240" w:lineRule="auto"/>
        <w:ind w:left="426"/>
        <w:jc w:val="center"/>
        <w:textAlignment w:val="baseline"/>
        <w:rPr>
          <w:rFonts w:ascii="Liberation Serif" w:eastAsia="SimSun" w:hAnsi="Liberation Serif" w:cs="Mangal" w:hint="eastAsia"/>
          <w:kern w:val="3"/>
          <w:sz w:val="24"/>
          <w:szCs w:val="24"/>
          <w:lang w:val="ru-RU" w:eastAsia="zh-CN" w:bidi="hi-IN"/>
        </w:rPr>
      </w:pPr>
      <w:r w:rsidRPr="00011FA3">
        <w:rPr>
          <w:rFonts w:ascii="Times New Roman" w:eastAsia="SimSun" w:hAnsi="Times New Roman" w:cs="Times New Roman"/>
          <w:b/>
          <w:bCs/>
          <w:iCs/>
          <w:color w:val="000000"/>
          <w:kern w:val="3"/>
          <w:sz w:val="24"/>
          <w:szCs w:val="24"/>
          <w:lang w:val="ru-RU" w:eastAsia="zh-CN" w:bidi="hi-IN"/>
        </w:rPr>
        <w:t xml:space="preserve">ПЕРЕЛІК </w:t>
      </w:r>
      <w:r w:rsidRPr="00011FA3">
        <w:rPr>
          <w:rFonts w:ascii="Times New Roman" w:eastAsia="SimSun" w:hAnsi="Times New Roman" w:cs="Times New Roman"/>
          <w:b/>
          <w:color w:val="000000"/>
          <w:kern w:val="3"/>
          <w:sz w:val="24"/>
          <w:szCs w:val="24"/>
          <w:lang w:val="ru-RU" w:eastAsia="zh-CN" w:bidi="hi-IN"/>
        </w:rPr>
        <w:t xml:space="preserve">ДОКУМЕНТІВ ДЛЯ ПІДТВЕРДЖЕННЯ ВІДПОВІДНОСТІ </w:t>
      </w:r>
      <w:r w:rsidRPr="00011FA3">
        <w:rPr>
          <w:rFonts w:ascii="Times New Roman" w:eastAsia="SimSun" w:hAnsi="Times New Roman" w:cs="Times New Roman"/>
          <w:b/>
          <w:color w:val="000000"/>
          <w:kern w:val="3"/>
          <w:sz w:val="24"/>
          <w:szCs w:val="24"/>
          <w:u w:val="single"/>
          <w:lang w:val="ru-RU" w:eastAsia="zh-CN" w:bidi="hi-IN"/>
        </w:rPr>
        <w:t>УЧАСНИКА</w:t>
      </w:r>
      <w:r w:rsidRPr="00011FA3">
        <w:rPr>
          <w:rFonts w:ascii="Times New Roman" w:eastAsia="SimSun" w:hAnsi="Times New Roman" w:cs="Times New Roman"/>
          <w:b/>
          <w:color w:val="000000"/>
          <w:kern w:val="3"/>
          <w:sz w:val="24"/>
          <w:szCs w:val="24"/>
          <w:lang w:val="en-US" w:eastAsia="zh-CN" w:bidi="hi-IN"/>
        </w:rPr>
        <w:t> </w:t>
      </w:r>
      <w:r w:rsidRPr="00011FA3">
        <w:rPr>
          <w:rFonts w:ascii="Times New Roman" w:eastAsia="SimSun" w:hAnsi="Times New Roman" w:cs="Times New Roman"/>
          <w:b/>
          <w:color w:val="000000"/>
          <w:kern w:val="3"/>
          <w:sz w:val="24"/>
          <w:szCs w:val="24"/>
          <w:lang w:val="ru-RU" w:eastAsia="zh-CN" w:bidi="hi-IN"/>
        </w:rPr>
        <w:t xml:space="preserve">ВИМОГАМ, ВИЗНАЧЕНИМ У ПУНКТІ 47 </w:t>
      </w:r>
      <w:r w:rsidRPr="00011FA3">
        <w:rPr>
          <w:rFonts w:ascii="Times New Roman" w:eastAsia="Times New Roman" w:hAnsi="Times New Roman" w:cs="Times New Roman"/>
          <w:b/>
          <w:color w:val="000000"/>
          <w:kern w:val="3"/>
          <w:sz w:val="24"/>
          <w:szCs w:val="24"/>
          <w:lang w:val="ru-RU" w:eastAsia="zh-CN" w:bidi="hi-IN"/>
        </w:rPr>
        <w:t>ОСОБЛИВОСТЕЙ:</w:t>
      </w:r>
    </w:p>
    <w:p w14:paraId="6626B2DF" w14:textId="77777777" w:rsidR="00011FA3" w:rsidRPr="00011FA3" w:rsidRDefault="00011FA3" w:rsidP="00011FA3">
      <w:pPr>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
    <w:p w14:paraId="75A8FF8F" w14:textId="77777777" w:rsidR="00011FA3" w:rsidRPr="00011FA3" w:rsidRDefault="00011FA3" w:rsidP="00011FA3">
      <w:pPr>
        <w:autoSpaceDN w:val="0"/>
        <w:spacing w:after="0" w:line="240" w:lineRule="auto"/>
        <w:ind w:firstLine="567"/>
        <w:jc w:val="both"/>
        <w:textAlignment w:val="baseline"/>
        <w:rPr>
          <w:rFonts w:ascii="Liberation Serif" w:eastAsia="SimSun" w:hAnsi="Liberation Serif" w:cs="Mangal" w:hint="eastAsia"/>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zh-CN" w:bidi="hi-I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w:t>
      </w:r>
      <w:r w:rsidRPr="00011FA3">
        <w:rPr>
          <w:rFonts w:ascii="Times New Roman" w:eastAsia="Times New Roman" w:hAnsi="Times New Roman" w:cs="Times New Roman"/>
          <w:i/>
          <w:color w:val="000000"/>
          <w:kern w:val="3"/>
          <w:sz w:val="24"/>
          <w:szCs w:val="24"/>
          <w:lang w:val="ru-RU" w:eastAsia="zh-CN" w:bidi="hi-IN"/>
        </w:rPr>
        <w:t>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011FA3">
        <w:rPr>
          <w:rFonts w:ascii="Times New Roman" w:eastAsia="Times New Roman" w:hAnsi="Times New Roman" w:cs="Times New Roman"/>
          <w:color w:val="000000"/>
          <w:kern w:val="3"/>
          <w:sz w:val="24"/>
          <w:szCs w:val="24"/>
          <w:lang w:val="ru-RU" w:eastAsia="zh-CN" w:bidi="hi-IN"/>
        </w:rPr>
        <w:t>.</w:t>
      </w:r>
    </w:p>
    <w:p w14:paraId="6F60F606" w14:textId="77777777" w:rsidR="00011FA3" w:rsidRPr="00011FA3" w:rsidRDefault="00011FA3" w:rsidP="00011FA3">
      <w:pPr>
        <w:widowControl w:val="0"/>
        <w:autoSpaceDN w:val="0"/>
        <w:spacing w:after="0" w:line="240" w:lineRule="auto"/>
        <w:ind w:firstLine="567"/>
        <w:jc w:val="both"/>
        <w:textAlignment w:val="baseline"/>
        <w:rPr>
          <w:rFonts w:ascii="Liberation Serif" w:eastAsia="SimSun" w:hAnsi="Liberation Serif" w:cs="Mangal" w:hint="eastAsia"/>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zh-CN" w:bidi="hi-IN"/>
        </w:rPr>
        <w:t>Учасник процедури закупівлі підтверджує відсутність підстав, зазначених в пункті 47 Особливостей (</w:t>
      </w:r>
      <w:r w:rsidRPr="00011FA3">
        <w:rPr>
          <w:rFonts w:ascii="Times New Roman" w:eastAsia="SimSun" w:hAnsi="Times New Roman" w:cs="Times New Roman"/>
          <w:color w:val="000000"/>
          <w:kern w:val="3"/>
          <w:sz w:val="24"/>
          <w:szCs w:val="24"/>
          <w:shd w:val="clear" w:color="auto" w:fill="FFFFFF"/>
          <w:lang w:val="ru-RU" w:eastAsia="zh-CN" w:bidi="hi-IN"/>
        </w:rPr>
        <w:t>крім</w:t>
      </w:r>
      <w:r w:rsidRPr="00011FA3">
        <w:rPr>
          <w:rFonts w:ascii="Times New Roman" w:eastAsia="SimSun" w:hAnsi="Times New Roman" w:cs="Times New Roman"/>
          <w:color w:val="000000"/>
          <w:kern w:val="3"/>
          <w:sz w:val="24"/>
          <w:szCs w:val="24"/>
          <w:shd w:val="clear" w:color="auto" w:fill="FFFFFF"/>
          <w:lang w:val="en-US" w:eastAsia="zh-CN" w:bidi="hi-IN"/>
        </w:rPr>
        <w:t> </w:t>
      </w:r>
      <w:hyperlink r:id="rId11" w:anchor="n616" w:history="1">
        <w:r w:rsidRPr="00011FA3">
          <w:rPr>
            <w:rFonts w:ascii="Times New Roman" w:eastAsia="SimSun" w:hAnsi="Times New Roman" w:cs="Times New Roman"/>
            <w:color w:val="000000"/>
            <w:kern w:val="3"/>
            <w:sz w:val="24"/>
            <w:szCs w:val="24"/>
            <w:shd w:val="clear" w:color="auto" w:fill="FFFFFF"/>
            <w:lang w:val="ru-RU" w:eastAsia="zh-CN" w:bidi="hi-IN"/>
          </w:rPr>
          <w:t>підпунктів 1</w:t>
        </w:r>
      </w:hyperlink>
      <w:r w:rsidRPr="00011FA3">
        <w:rPr>
          <w:rFonts w:ascii="Times New Roman" w:eastAsia="SimSun" w:hAnsi="Times New Roman" w:cs="Times New Roman"/>
          <w:color w:val="000000"/>
          <w:kern w:val="3"/>
          <w:sz w:val="24"/>
          <w:szCs w:val="24"/>
          <w:shd w:val="clear" w:color="auto" w:fill="FFFFFF"/>
          <w:lang w:val="en-US" w:eastAsia="zh-CN" w:bidi="hi-IN"/>
        </w:rPr>
        <w:t> </w:t>
      </w:r>
      <w:r w:rsidRPr="00011FA3">
        <w:rPr>
          <w:rFonts w:ascii="Times New Roman" w:eastAsia="SimSun" w:hAnsi="Times New Roman" w:cs="Times New Roman"/>
          <w:color w:val="000000"/>
          <w:kern w:val="3"/>
          <w:sz w:val="24"/>
          <w:szCs w:val="24"/>
          <w:shd w:val="clear" w:color="auto" w:fill="FFFFFF"/>
          <w:lang w:val="ru-RU" w:eastAsia="zh-CN" w:bidi="hi-IN"/>
        </w:rPr>
        <w:t>і</w:t>
      </w:r>
      <w:r w:rsidRPr="00011FA3">
        <w:rPr>
          <w:rFonts w:ascii="Times New Roman" w:eastAsia="SimSun" w:hAnsi="Times New Roman" w:cs="Times New Roman"/>
          <w:color w:val="000000"/>
          <w:kern w:val="3"/>
          <w:sz w:val="24"/>
          <w:szCs w:val="24"/>
          <w:shd w:val="clear" w:color="auto" w:fill="FFFFFF"/>
          <w:lang w:val="en-US" w:eastAsia="zh-CN" w:bidi="hi-IN"/>
        </w:rPr>
        <w:t> </w:t>
      </w:r>
      <w:hyperlink r:id="rId12" w:anchor="n622" w:history="1">
        <w:r w:rsidRPr="00011FA3">
          <w:rPr>
            <w:rFonts w:ascii="Times New Roman" w:eastAsia="SimSun" w:hAnsi="Times New Roman" w:cs="Times New Roman"/>
            <w:color w:val="000000"/>
            <w:kern w:val="3"/>
            <w:sz w:val="24"/>
            <w:szCs w:val="24"/>
            <w:shd w:val="clear" w:color="auto" w:fill="FFFFFF"/>
            <w:lang w:val="ru-RU" w:eastAsia="zh-CN" w:bidi="hi-IN"/>
          </w:rPr>
          <w:t>7</w:t>
        </w:r>
      </w:hyperlink>
      <w:r w:rsidRPr="00011FA3">
        <w:rPr>
          <w:rFonts w:ascii="Times New Roman" w:eastAsia="SimSun" w:hAnsi="Times New Roman" w:cs="Times New Roman"/>
          <w:color w:val="000000"/>
          <w:kern w:val="3"/>
          <w:sz w:val="24"/>
          <w:szCs w:val="24"/>
          <w:shd w:val="clear" w:color="auto" w:fill="FFFFFF"/>
          <w:lang w:val="ru-RU" w:eastAsia="zh-CN" w:bidi="hi-IN"/>
        </w:rPr>
        <w:t>,</w:t>
      </w:r>
      <w:r w:rsidRPr="00011FA3">
        <w:rPr>
          <w:rFonts w:ascii="Times New Roman" w:eastAsia="SimSun" w:hAnsi="Times New Roman" w:cs="Times New Roman"/>
          <w:color w:val="000000"/>
          <w:kern w:val="3"/>
          <w:sz w:val="24"/>
          <w:szCs w:val="24"/>
          <w:shd w:val="clear" w:color="auto" w:fill="FFFFFF"/>
          <w:lang w:val="en-US" w:eastAsia="zh-CN" w:bidi="hi-IN"/>
        </w:rPr>
        <w:t> </w:t>
      </w:r>
      <w:hyperlink r:id="rId13" w:anchor="n628" w:history="1">
        <w:r w:rsidRPr="00011FA3">
          <w:rPr>
            <w:rFonts w:ascii="Times New Roman" w:eastAsia="SimSun" w:hAnsi="Times New Roman" w:cs="Times New Roman"/>
            <w:color w:val="000000"/>
            <w:kern w:val="3"/>
            <w:sz w:val="24"/>
            <w:szCs w:val="24"/>
            <w:shd w:val="clear" w:color="auto" w:fill="FFFFFF"/>
            <w:lang w:val="ru-RU" w:eastAsia="zh-CN" w:bidi="hi-IN"/>
          </w:rPr>
          <w:t>абзацу чотирнадцятого</w:t>
        </w:r>
      </w:hyperlink>
      <w:r w:rsidRPr="00011FA3">
        <w:rPr>
          <w:rFonts w:ascii="Times New Roman" w:eastAsia="SimSun" w:hAnsi="Times New Roman" w:cs="Times New Roman"/>
          <w:color w:val="000000"/>
          <w:kern w:val="3"/>
          <w:sz w:val="24"/>
          <w:szCs w:val="24"/>
          <w:shd w:val="clear" w:color="auto" w:fill="FFFFFF"/>
          <w:lang w:val="en-US" w:eastAsia="zh-CN" w:bidi="hi-IN"/>
        </w:rPr>
        <w:t> </w:t>
      </w:r>
      <w:r w:rsidRPr="00011FA3">
        <w:rPr>
          <w:rFonts w:ascii="Times New Roman" w:eastAsia="SimSun" w:hAnsi="Times New Roman" w:cs="Times New Roman"/>
          <w:color w:val="000000"/>
          <w:kern w:val="3"/>
          <w:sz w:val="24"/>
          <w:szCs w:val="24"/>
          <w:shd w:val="clear" w:color="auto" w:fill="FFFFFF"/>
          <w:lang w:val="ru-RU" w:eastAsia="zh-CN" w:bidi="hi-IN"/>
        </w:rPr>
        <w:t>цього пункту</w:t>
      </w:r>
      <w:r w:rsidRPr="00011FA3">
        <w:rPr>
          <w:rFonts w:ascii="Times New Roman" w:eastAsia="Times New Roman" w:hAnsi="Times New Roman" w:cs="Times New Roman"/>
          <w:color w:val="000000"/>
          <w:kern w:val="3"/>
          <w:sz w:val="24"/>
          <w:szCs w:val="24"/>
          <w:lang w:val="ru-RU" w:eastAsia="zh-CN" w:bidi="hi-IN"/>
        </w:rPr>
        <w:t xml:space="preserve">), </w:t>
      </w:r>
      <w:r w:rsidRPr="00011FA3">
        <w:rPr>
          <w:rFonts w:ascii="Times New Roman" w:eastAsia="Times New Roman" w:hAnsi="Times New Roman" w:cs="Times New Roman"/>
          <w:b/>
          <w:color w:val="000000"/>
          <w:kern w:val="3"/>
          <w:sz w:val="24"/>
          <w:szCs w:val="24"/>
          <w:lang w:val="ru-RU" w:eastAsia="zh-CN" w:bidi="hi-IN"/>
        </w:rPr>
        <w:t>шляхом самостійного декларування відсутності таких підстав</w:t>
      </w:r>
      <w:r w:rsidRPr="00011FA3">
        <w:rPr>
          <w:rFonts w:ascii="Times New Roman" w:eastAsia="Times New Roman" w:hAnsi="Times New Roman" w:cs="Times New Roman"/>
          <w:color w:val="000000"/>
          <w:kern w:val="3"/>
          <w:sz w:val="24"/>
          <w:szCs w:val="24"/>
          <w:lang w:val="ru-RU" w:eastAsia="zh-CN" w:bidi="hi-IN"/>
        </w:rPr>
        <w:t xml:space="preserve"> в електронній системі закупівель під час подання тендерної пропозиції.</w:t>
      </w:r>
    </w:p>
    <w:p w14:paraId="75CB45BA" w14:textId="77777777" w:rsidR="00011FA3" w:rsidRPr="00011FA3" w:rsidRDefault="00011FA3" w:rsidP="00011FA3">
      <w:pPr>
        <w:widowControl w:val="0"/>
        <w:autoSpaceDN w:val="0"/>
        <w:spacing w:after="0" w:line="240" w:lineRule="auto"/>
        <w:ind w:firstLine="567"/>
        <w:jc w:val="both"/>
        <w:textAlignment w:val="baseline"/>
        <w:rPr>
          <w:rFonts w:ascii="Liberation Serif" w:eastAsia="SimSun" w:hAnsi="Liberation Serif" w:cs="Mangal" w:hint="eastAsia"/>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zh-CN" w:bidi="hi-IN"/>
        </w:rPr>
        <w:t>Учасник</w:t>
      </w:r>
      <w:r w:rsidRPr="00011FA3">
        <w:rPr>
          <w:rFonts w:ascii="Times New Roman" w:eastAsia="Times New Roman" w:hAnsi="Times New Roman" w:cs="Times New Roman"/>
          <w:i/>
          <w:color w:val="000000"/>
          <w:kern w:val="3"/>
          <w:sz w:val="24"/>
          <w:szCs w:val="24"/>
          <w:lang w:val="en-US" w:eastAsia="zh-CN" w:bidi="hi-IN"/>
        </w:rPr>
        <w:t> </w:t>
      </w:r>
      <w:r w:rsidRPr="00011FA3">
        <w:rPr>
          <w:rFonts w:ascii="Times New Roman" w:eastAsia="Times New Roman" w:hAnsi="Times New Roman" w:cs="Times New Roman"/>
          <w:i/>
          <w:color w:val="000000"/>
          <w:kern w:val="3"/>
          <w:sz w:val="24"/>
          <w:szCs w:val="24"/>
          <w:lang w:val="ru-RU" w:eastAsia="zh-CN" w:bidi="hi-IN"/>
        </w:rPr>
        <w:t xml:space="preserve"> повинен надати </w:t>
      </w:r>
      <w:r w:rsidRPr="00011FA3">
        <w:rPr>
          <w:rFonts w:ascii="Times New Roman" w:eastAsia="Times New Roman" w:hAnsi="Times New Roman" w:cs="Times New Roman"/>
          <w:b/>
          <w:i/>
          <w:color w:val="000000"/>
          <w:kern w:val="3"/>
          <w:sz w:val="24"/>
          <w:szCs w:val="24"/>
          <w:lang w:val="ru-RU" w:eastAsia="zh-CN" w:bidi="hi-IN"/>
        </w:rPr>
        <w:t>довідку у довільній формі</w:t>
      </w:r>
      <w:r w:rsidRPr="00011FA3">
        <w:rPr>
          <w:rFonts w:ascii="Times New Roman" w:eastAsia="Times New Roman" w:hAnsi="Times New Roman" w:cs="Times New Roman"/>
          <w:color w:val="000000"/>
          <w:kern w:val="3"/>
          <w:sz w:val="24"/>
          <w:szCs w:val="24"/>
          <w:lang w:val="ru-RU" w:eastAsia="zh-CN" w:bidi="hi-I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3EF306" w14:textId="77777777" w:rsidR="00011FA3" w:rsidRPr="00011FA3" w:rsidRDefault="00011FA3" w:rsidP="00011FA3">
      <w:pPr>
        <w:widowControl w:val="0"/>
        <w:autoSpaceDN w:val="0"/>
        <w:spacing w:after="0" w:line="240" w:lineRule="auto"/>
        <w:ind w:firstLine="567"/>
        <w:jc w:val="both"/>
        <w:textAlignment w:val="baseline"/>
        <w:rPr>
          <w:rFonts w:ascii="Liberation Serif" w:eastAsia="SimSun" w:hAnsi="Liberation Serif" w:cs="Mangal" w:hint="eastAsia"/>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zh-CN" w:bidi="hi-I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11FA3">
        <w:rPr>
          <w:rFonts w:ascii="Times New Roman" w:eastAsia="Times New Roman" w:hAnsi="Times New Roman" w:cs="Times New Roman"/>
          <w:i/>
          <w:color w:val="000000"/>
          <w:kern w:val="3"/>
          <w:sz w:val="24"/>
          <w:szCs w:val="24"/>
          <w:lang w:val="ru-RU" w:eastAsia="zh-CN" w:bidi="hi-IN"/>
        </w:rPr>
        <w:t>(у разі застосування таких критеріїв до учасника процедури закупівлі)</w:t>
      </w:r>
      <w:r w:rsidRPr="00011FA3">
        <w:rPr>
          <w:rFonts w:ascii="Times New Roman" w:eastAsia="Times New Roman" w:hAnsi="Times New Roman" w:cs="Times New Roman"/>
          <w:color w:val="000000"/>
          <w:kern w:val="3"/>
          <w:sz w:val="24"/>
          <w:szCs w:val="24"/>
          <w:lang w:val="ru-RU" w:eastAsia="zh-CN" w:bidi="hi-IN"/>
        </w:rPr>
        <w:t>, замовник перевіряє таких суб’єктів господарювання на відсутність підстав, визначених цим пунктом.</w:t>
      </w:r>
    </w:p>
    <w:p w14:paraId="13FDE9CD" w14:textId="77777777" w:rsidR="00011FA3" w:rsidRPr="00011FA3" w:rsidRDefault="00011FA3" w:rsidP="00011FA3">
      <w:pPr>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
    <w:p w14:paraId="0EFF0EEE" w14:textId="77777777" w:rsidR="00011FA3" w:rsidRPr="00011FA3" w:rsidRDefault="00011FA3" w:rsidP="00011FA3">
      <w:pPr>
        <w:tabs>
          <w:tab w:val="left" w:pos="360"/>
          <w:tab w:val="left" w:pos="709"/>
          <w:tab w:val="left" w:pos="9225"/>
          <w:tab w:val="left" w:pos="10381"/>
        </w:tabs>
        <w:autoSpaceDN w:val="0"/>
        <w:spacing w:after="0" w:line="240" w:lineRule="auto"/>
        <w:jc w:val="center"/>
        <w:textAlignment w:val="baseline"/>
        <w:rPr>
          <w:rFonts w:ascii="Liberation Serif" w:eastAsia="SimSun" w:hAnsi="Liberation Serif" w:cs="Mangal" w:hint="eastAsia"/>
          <w:kern w:val="3"/>
          <w:sz w:val="24"/>
          <w:szCs w:val="24"/>
          <w:lang w:val="ru-RU" w:eastAsia="zh-CN" w:bidi="hi-IN"/>
        </w:rPr>
      </w:pPr>
      <w:r w:rsidRPr="00011FA3">
        <w:rPr>
          <w:rFonts w:ascii="Times New Roman" w:eastAsia="Times New Roman" w:hAnsi="Times New Roman" w:cs="Times New Roman"/>
          <w:b/>
          <w:color w:val="000000"/>
          <w:kern w:val="3"/>
          <w:sz w:val="24"/>
          <w:szCs w:val="24"/>
          <w:lang w:val="ru-RU" w:eastAsia="zh-CN" w:bidi="hi-IN"/>
        </w:rPr>
        <w:lastRenderedPageBreak/>
        <w:t>3. ПЕРЕЛІК ДОКУМЕНТІВ ТА ІНФОРМАЦІЇ</w:t>
      </w:r>
      <w:r w:rsidRPr="00011FA3">
        <w:rPr>
          <w:rFonts w:ascii="Times New Roman" w:eastAsia="Times New Roman" w:hAnsi="Times New Roman" w:cs="Times New Roman"/>
          <w:b/>
          <w:color w:val="000000"/>
          <w:kern w:val="3"/>
          <w:sz w:val="24"/>
          <w:szCs w:val="24"/>
          <w:lang w:val="en-US" w:eastAsia="zh-CN" w:bidi="hi-IN"/>
        </w:rPr>
        <w:t> </w:t>
      </w:r>
      <w:r w:rsidRPr="00011FA3">
        <w:rPr>
          <w:rFonts w:ascii="Times New Roman" w:eastAsia="Times New Roman" w:hAnsi="Times New Roman" w:cs="Times New Roman"/>
          <w:b/>
          <w:color w:val="000000"/>
          <w:kern w:val="3"/>
          <w:sz w:val="24"/>
          <w:szCs w:val="24"/>
          <w:lang w:val="ru-RU" w:eastAsia="zh-CN" w:bidi="hi-IN"/>
        </w:rPr>
        <w:t xml:space="preserve"> ДЛЯ ПІДТВЕРДЖЕННЯ ВІДПОВІДНОСТІ  </w:t>
      </w:r>
      <w:r w:rsidRPr="00011FA3">
        <w:rPr>
          <w:rFonts w:ascii="Times New Roman" w:eastAsia="SimSun" w:hAnsi="Times New Roman" w:cs="Times New Roman"/>
          <w:b/>
          <w:color w:val="000000"/>
          <w:kern w:val="3"/>
          <w:sz w:val="24"/>
          <w:szCs w:val="24"/>
          <w:u w:val="single"/>
          <w:lang w:val="ru-RU" w:eastAsia="zh-CN" w:bidi="hi-IN"/>
        </w:rPr>
        <w:t>ПЕРЕМОЖЦЕМ</w:t>
      </w:r>
      <w:r w:rsidRPr="00011FA3">
        <w:rPr>
          <w:rFonts w:ascii="Times New Roman" w:eastAsia="SimSun" w:hAnsi="Times New Roman" w:cs="Times New Roman"/>
          <w:b/>
          <w:color w:val="000000"/>
          <w:kern w:val="3"/>
          <w:sz w:val="24"/>
          <w:szCs w:val="24"/>
          <w:lang w:val="ru-RU" w:eastAsia="zh-CN" w:bidi="hi-IN"/>
        </w:rPr>
        <w:t xml:space="preserve"> ПРОЦЕДУРИ ЗАКУПІВЛІ ВІДСУТНОСТІ ПІДСТАВ, ПЕРЕДБАЧЕНИХ У ПУНКТІ 47 </w:t>
      </w:r>
      <w:r w:rsidRPr="00011FA3">
        <w:rPr>
          <w:rFonts w:ascii="Times New Roman" w:eastAsia="Times New Roman" w:hAnsi="Times New Roman" w:cs="Times New Roman"/>
          <w:b/>
          <w:color w:val="000000"/>
          <w:kern w:val="3"/>
          <w:sz w:val="24"/>
          <w:szCs w:val="24"/>
          <w:lang w:val="ru-RU" w:eastAsia="zh-CN" w:bidi="hi-IN"/>
        </w:rPr>
        <w:t>ОСОБЛИВОСТЕЙ:</w:t>
      </w:r>
    </w:p>
    <w:p w14:paraId="69EC6F70" w14:textId="77777777" w:rsidR="00011FA3" w:rsidRPr="00011FA3" w:rsidRDefault="00011FA3" w:rsidP="00011FA3">
      <w:pPr>
        <w:tabs>
          <w:tab w:val="left" w:pos="1080"/>
          <w:tab w:val="left" w:pos="1429"/>
          <w:tab w:val="left" w:pos="9945"/>
          <w:tab w:val="left" w:pos="11101"/>
        </w:tabs>
        <w:autoSpaceDN w:val="0"/>
        <w:spacing w:after="0" w:line="240" w:lineRule="auto"/>
        <w:ind w:left="720"/>
        <w:jc w:val="center"/>
        <w:textAlignment w:val="baseline"/>
        <w:rPr>
          <w:rFonts w:ascii="Times New Roman" w:eastAsia="SimSun" w:hAnsi="Times New Roman" w:cs="Times New Roman"/>
          <w:b/>
          <w:bCs/>
          <w:iCs/>
          <w:color w:val="000000"/>
          <w:kern w:val="3"/>
          <w:sz w:val="24"/>
          <w:szCs w:val="24"/>
          <w:lang w:val="ru-RU" w:eastAsia="zh-CN" w:bidi="hi-IN"/>
        </w:rPr>
      </w:pPr>
    </w:p>
    <w:p w14:paraId="2E7C179F" w14:textId="77777777" w:rsidR="00011FA3" w:rsidRPr="00011FA3" w:rsidRDefault="00011FA3" w:rsidP="00011FA3">
      <w:pPr>
        <w:widowControl w:val="0"/>
        <w:autoSpaceDN w:val="0"/>
        <w:spacing w:after="0" w:line="240" w:lineRule="auto"/>
        <w:ind w:firstLine="567"/>
        <w:jc w:val="both"/>
        <w:textAlignment w:val="baseline"/>
        <w:rPr>
          <w:rFonts w:ascii="Times New Roman" w:eastAsia="Times New Roman" w:hAnsi="Times New Roman" w:cs="Times New Roman"/>
          <w:i/>
          <w:color w:val="000000"/>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zh-C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69A2F2DF" w14:textId="77777777" w:rsidR="00011FA3" w:rsidRPr="00011FA3" w:rsidRDefault="00011FA3" w:rsidP="00011FA3">
      <w:pPr>
        <w:autoSpaceDN w:val="0"/>
        <w:spacing w:after="0" w:line="240" w:lineRule="auto"/>
        <w:jc w:val="both"/>
        <w:textAlignment w:val="baseline"/>
        <w:rPr>
          <w:rFonts w:ascii="Times New Roman" w:eastAsia="Times New Roman" w:hAnsi="Times New Roman" w:cs="Times New Roman"/>
          <w:b/>
          <w:color w:val="000000"/>
          <w:kern w:val="3"/>
          <w:sz w:val="24"/>
          <w:szCs w:val="24"/>
          <w:lang w:val="ru-RU" w:eastAsia="zh-CN" w:bidi="hi-IN"/>
        </w:rPr>
      </w:pPr>
    </w:p>
    <w:tbl>
      <w:tblPr>
        <w:tblW w:w="9890" w:type="dxa"/>
        <w:jc w:val="center"/>
        <w:tblLayout w:type="fixed"/>
        <w:tblCellMar>
          <w:left w:w="10" w:type="dxa"/>
          <w:right w:w="10" w:type="dxa"/>
        </w:tblCellMar>
        <w:tblLook w:val="0000" w:firstRow="0" w:lastRow="0" w:firstColumn="0" w:lastColumn="0" w:noHBand="0" w:noVBand="0"/>
      </w:tblPr>
      <w:tblGrid>
        <w:gridCol w:w="765"/>
        <w:gridCol w:w="4622"/>
        <w:gridCol w:w="4503"/>
      </w:tblGrid>
      <w:tr w:rsidR="00011FA3" w:rsidRPr="00011FA3" w14:paraId="527038B5" w14:textId="77777777" w:rsidTr="00C47572">
        <w:trPr>
          <w:trHeight w:val="1114"/>
          <w:jc w:val="center"/>
        </w:trPr>
        <w:tc>
          <w:tcPr>
            <w:tcW w:w="76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14:paraId="2B4C3320" w14:textId="77777777" w:rsidR="00011FA3" w:rsidRPr="00011FA3" w:rsidRDefault="00011FA3" w:rsidP="00011FA3">
            <w:pPr>
              <w:widowControl w:val="0"/>
              <w:autoSpaceDN w:val="0"/>
              <w:spacing w:after="0" w:line="240" w:lineRule="auto"/>
              <w:ind w:left="100"/>
              <w:jc w:val="center"/>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w:t>
            </w:r>
          </w:p>
          <w:p w14:paraId="25520B7F" w14:textId="77777777" w:rsidR="00011FA3" w:rsidRPr="00011FA3" w:rsidRDefault="00011FA3" w:rsidP="00011FA3">
            <w:pPr>
              <w:widowControl w:val="0"/>
              <w:autoSpaceDN w:val="0"/>
              <w:spacing w:after="0" w:line="240" w:lineRule="auto"/>
              <w:ind w:left="100"/>
              <w:jc w:val="center"/>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П/П</w:t>
            </w:r>
          </w:p>
        </w:tc>
        <w:tc>
          <w:tcPr>
            <w:tcW w:w="4622"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14:paraId="578FDBCE" w14:textId="77777777" w:rsidR="00011FA3" w:rsidRPr="00011FA3" w:rsidRDefault="00011FA3" w:rsidP="00011FA3">
            <w:pPr>
              <w:widowControl w:val="0"/>
              <w:autoSpaceDN w:val="0"/>
              <w:spacing w:after="0" w:line="240" w:lineRule="auto"/>
              <w:ind w:left="100"/>
              <w:jc w:val="center"/>
              <w:textAlignment w:val="baseline"/>
              <w:rPr>
                <w:rFonts w:ascii="Times New Roman" w:eastAsia="SimSun" w:hAnsi="Times New Roman" w:cs="Times New Roman"/>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 xml:space="preserve">ВИМОГИ ЗГІДНО </w:t>
            </w:r>
            <w:r w:rsidRPr="00011FA3">
              <w:rPr>
                <w:rFonts w:ascii="Times New Roman" w:eastAsia="SimSun" w:hAnsi="Times New Roman" w:cs="Times New Roman"/>
                <w:b/>
                <w:color w:val="000000"/>
                <w:kern w:val="3"/>
                <w:sz w:val="24"/>
                <w:szCs w:val="24"/>
                <w:lang w:val="en-US" w:eastAsia="zh-CN" w:bidi="hi-IN"/>
              </w:rPr>
              <w:t xml:space="preserve">ПУНКТУ 47 </w:t>
            </w:r>
            <w:r w:rsidRPr="00011FA3">
              <w:rPr>
                <w:rFonts w:ascii="Times New Roman" w:eastAsia="Times New Roman" w:hAnsi="Times New Roman" w:cs="Times New Roman"/>
                <w:b/>
                <w:color w:val="000000"/>
                <w:kern w:val="3"/>
                <w:sz w:val="24"/>
                <w:szCs w:val="24"/>
                <w:lang w:val="en-US" w:eastAsia="zh-CN" w:bidi="hi-IN"/>
              </w:rPr>
              <w:t>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14:paraId="44F0516A" w14:textId="77777777" w:rsidR="00011FA3" w:rsidRPr="00011FA3" w:rsidRDefault="00011FA3" w:rsidP="00011FA3">
            <w:pPr>
              <w:widowControl w:val="0"/>
              <w:autoSpaceDN w:val="0"/>
              <w:spacing w:after="0" w:line="240" w:lineRule="auto"/>
              <w:ind w:left="100"/>
              <w:jc w:val="center"/>
              <w:textAlignment w:val="baseline"/>
              <w:rPr>
                <w:rFonts w:ascii="Times New Roman" w:eastAsia="Times New Roman" w:hAnsi="Times New Roman" w:cs="Times New Roman"/>
                <w:b/>
                <w:color w:val="000000"/>
                <w:kern w:val="3"/>
                <w:sz w:val="24"/>
                <w:szCs w:val="24"/>
                <w:lang w:val="ru-RU" w:eastAsia="zh-CN" w:bidi="hi-IN"/>
              </w:rPr>
            </w:pPr>
            <w:r w:rsidRPr="00011FA3">
              <w:rPr>
                <w:rFonts w:ascii="Times New Roman" w:eastAsia="Times New Roman" w:hAnsi="Times New Roman" w:cs="Times New Roman"/>
                <w:b/>
                <w:color w:val="000000"/>
                <w:kern w:val="3"/>
                <w:sz w:val="24"/>
                <w:szCs w:val="24"/>
                <w:lang w:val="ru-RU" w:eastAsia="zh-CN" w:bidi="hi-IN"/>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11FA3" w:rsidRPr="00011FA3" w14:paraId="03F3DB6E" w14:textId="77777777" w:rsidTr="00C47572">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C527E" w14:textId="77777777" w:rsidR="00011FA3" w:rsidRPr="00011FA3" w:rsidRDefault="00011FA3" w:rsidP="00011FA3">
            <w:pPr>
              <w:widowControl w:val="0"/>
              <w:autoSpaceDN w:val="0"/>
              <w:spacing w:after="0" w:line="240" w:lineRule="auto"/>
              <w:ind w:left="100"/>
              <w:jc w:val="center"/>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1</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58457"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en-US" w:eastAsia="zh-CN" w:bidi="hi-IN"/>
              </w:rPr>
            </w:pPr>
            <w:r w:rsidRPr="00011FA3">
              <w:rPr>
                <w:rFonts w:ascii="Times New Roman" w:eastAsia="Times New Roman" w:hAnsi="Times New Roman" w:cs="Times New Roman"/>
                <w:color w:val="000000"/>
                <w:kern w:val="3"/>
                <w:sz w:val="24"/>
                <w:szCs w:val="24"/>
                <w:lang w:val="en-US"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22CBE7"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i/>
                <w:color w:val="000000"/>
                <w:kern w:val="3"/>
                <w:sz w:val="24"/>
                <w:szCs w:val="24"/>
                <w:lang w:val="en-US" w:eastAsia="zh-CN" w:bidi="hi-IN"/>
              </w:rPr>
            </w:pPr>
            <w:r w:rsidRPr="00011FA3">
              <w:rPr>
                <w:rFonts w:ascii="Times New Roman" w:eastAsia="Times New Roman" w:hAnsi="Times New Roman" w:cs="Times New Roman"/>
                <w:b/>
                <w:i/>
                <w:color w:val="000000"/>
                <w:kern w:val="3"/>
                <w:sz w:val="24"/>
                <w:szCs w:val="24"/>
                <w:lang w:val="en-US" w:eastAsia="zh-CN" w:bidi="hi-IN"/>
              </w:rPr>
              <w:t>(підпункт 3 пункт 47 Особливостей)</w:t>
            </w:r>
          </w:p>
          <w:p w14:paraId="0CF55601"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i/>
                <w:color w:val="000000"/>
                <w:kern w:val="3"/>
                <w:sz w:val="24"/>
                <w:szCs w:val="24"/>
                <w:lang w:val="en-US" w:eastAsia="zh-CN" w:bidi="hi-IN"/>
              </w:rPr>
            </w:pPr>
          </w:p>
          <w:p w14:paraId="3AF12C38"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i/>
                <w:color w:val="000000"/>
                <w:kern w:val="3"/>
                <w:sz w:val="24"/>
                <w:szCs w:val="24"/>
                <w:lang w:val="en-US" w:eastAsia="zh-CN" w:bidi="hi-IN"/>
              </w:rPr>
            </w:pPr>
          </w:p>
          <w:p w14:paraId="513A419A"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en-US" w:eastAsia="zh-CN" w:bidi="hi-IN"/>
              </w:rPr>
            </w:pPr>
          </w:p>
          <w:p w14:paraId="42F381F1"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en-US" w:eastAsia="zh-CN" w:bidi="hi-IN"/>
              </w:rPr>
            </w:pPr>
          </w:p>
          <w:p w14:paraId="12CCE1F4"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en-US" w:eastAsia="zh-CN" w:bidi="hi-IN"/>
              </w:rPr>
            </w:pPr>
            <w:r w:rsidRPr="00011FA3">
              <w:rPr>
                <w:rFonts w:ascii="Times New Roman" w:eastAsia="Times New Roman" w:hAnsi="Times New Roman" w:cs="Times New Roman"/>
                <w:color w:val="000000"/>
                <w:kern w:val="3"/>
                <w:sz w:val="24"/>
                <w:szCs w:val="24"/>
                <w:lang w:val="en-US"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051A97"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i/>
                <w:color w:val="000000"/>
                <w:kern w:val="3"/>
                <w:sz w:val="24"/>
                <w:szCs w:val="24"/>
                <w:lang w:val="en-US" w:eastAsia="zh-CN" w:bidi="hi-IN"/>
              </w:rPr>
            </w:pPr>
            <w:r w:rsidRPr="00011FA3">
              <w:rPr>
                <w:rFonts w:ascii="Times New Roman" w:eastAsia="Times New Roman" w:hAnsi="Times New Roman" w:cs="Times New Roman"/>
                <w:b/>
                <w:i/>
                <w:color w:val="000000"/>
                <w:kern w:val="3"/>
                <w:sz w:val="24"/>
                <w:szCs w:val="24"/>
                <w:lang w:val="en-US" w:eastAsia="zh-CN" w:bidi="hi-IN"/>
              </w:rPr>
              <w:t>(підпункт 3 пункт 47 Особливостей)</w:t>
            </w:r>
          </w:p>
        </w:tc>
        <w:tc>
          <w:tcPr>
            <w:tcW w:w="450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3DA019A"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фізичної особи, яка є учасником процедури закупівлі</w:t>
            </w:r>
            <w:r w:rsidRPr="00011FA3">
              <w:rPr>
                <w:rFonts w:ascii="Times New Roman" w:eastAsia="Times New Roman" w:hAnsi="Times New Roman" w:cs="Times New Roman"/>
                <w:i/>
                <w:color w:val="000000"/>
                <w:kern w:val="3"/>
                <w:sz w:val="24"/>
                <w:szCs w:val="24"/>
                <w:lang w:val="en-US" w:eastAsia="zh-CN" w:bidi="hi-IN"/>
              </w:rPr>
              <w:t>.</w:t>
            </w:r>
          </w:p>
          <w:p w14:paraId="4D7C3641"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zh-CN" w:bidi="hi-IN"/>
              </w:rPr>
              <w:t>(для учасника фізичної особи чи фізичної особи — підприємця)</w:t>
            </w:r>
          </w:p>
          <w:p w14:paraId="313A3621"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b/>
                <w:color w:val="000000"/>
                <w:kern w:val="3"/>
                <w:sz w:val="24"/>
                <w:szCs w:val="24"/>
                <w:lang w:val="ru-RU" w:eastAsia="zh-CN" w:bidi="hi-IN"/>
              </w:rPr>
            </w:pPr>
          </w:p>
          <w:p w14:paraId="213B53A7"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b/>
                <w:color w:val="000000"/>
                <w:kern w:val="3"/>
                <w:sz w:val="24"/>
                <w:szCs w:val="24"/>
                <w:lang w:val="ru-RU" w:eastAsia="zh-CN" w:bidi="hi-IN"/>
              </w:rPr>
            </w:pPr>
            <w:r w:rsidRPr="00011FA3">
              <w:rPr>
                <w:rFonts w:ascii="Times New Roman" w:eastAsia="Times New Roman" w:hAnsi="Times New Roman" w:cs="Times New Roman"/>
                <w:b/>
                <w:color w:val="000000"/>
                <w:kern w:val="3"/>
                <w:sz w:val="24"/>
                <w:szCs w:val="24"/>
                <w:lang w:val="ru-RU" w:eastAsia="zh-CN" w:bidi="hi-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w:t>
            </w:r>
          </w:p>
          <w:p w14:paraId="7C04E1F7"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i/>
                <w:color w:val="000000"/>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zh-CN" w:bidi="hi-IN"/>
              </w:rPr>
              <w:t>(для учасника юридичної особи)</w:t>
            </w:r>
          </w:p>
          <w:p w14:paraId="625DB8B0"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b/>
                <w:color w:val="000000"/>
                <w:kern w:val="3"/>
                <w:sz w:val="24"/>
                <w:szCs w:val="24"/>
                <w:lang w:val="ru-RU" w:eastAsia="zh-CN" w:bidi="hi-IN"/>
              </w:rPr>
            </w:pPr>
          </w:p>
          <w:p w14:paraId="408330CC"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i/>
                <w:color w:val="000000"/>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zh-CN" w:bidi="hi-I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11FA3" w:rsidRPr="00011FA3" w14:paraId="3C8BFDE4" w14:textId="77777777" w:rsidTr="00C47572">
        <w:trPr>
          <w:trHeight w:val="1440"/>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5ABDB" w14:textId="77777777" w:rsidR="00011FA3" w:rsidRPr="00011FA3" w:rsidRDefault="00011FA3" w:rsidP="00011FA3">
            <w:pPr>
              <w:widowControl w:val="0"/>
              <w:autoSpaceDN w:val="0"/>
              <w:spacing w:after="0" w:line="240" w:lineRule="auto"/>
              <w:ind w:left="100"/>
              <w:jc w:val="center"/>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2</w:t>
            </w:r>
          </w:p>
        </w:tc>
        <w:tc>
          <w:tcPr>
            <w:tcW w:w="4622"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4F0EC06E"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F92DEE"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b/>
                <w:i/>
                <w:color w:val="000000"/>
                <w:kern w:val="3"/>
                <w:sz w:val="24"/>
                <w:szCs w:val="24"/>
                <w:lang w:val="ru-RU" w:eastAsia="zh-CN" w:bidi="hi-IN"/>
              </w:rPr>
            </w:pPr>
            <w:r w:rsidRPr="00011FA3">
              <w:rPr>
                <w:rFonts w:ascii="Times New Roman" w:eastAsia="Times New Roman" w:hAnsi="Times New Roman" w:cs="Times New Roman"/>
                <w:b/>
                <w:i/>
                <w:color w:val="000000"/>
                <w:kern w:val="3"/>
                <w:sz w:val="24"/>
                <w:szCs w:val="24"/>
                <w:lang w:val="ru-RU" w:eastAsia="zh-CN" w:bidi="hi-IN"/>
              </w:rPr>
              <w:lastRenderedPageBreak/>
              <w:t>(підпункт 5 пункт 47 Особливостей)</w:t>
            </w:r>
          </w:p>
          <w:p w14:paraId="0963C181"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b/>
                <w:color w:val="000000"/>
                <w:kern w:val="3"/>
                <w:sz w:val="24"/>
                <w:szCs w:val="24"/>
                <w:lang w:val="ru-RU" w:eastAsia="zh-CN" w:bidi="hi-IN"/>
              </w:rPr>
            </w:pPr>
          </w:p>
          <w:p w14:paraId="530334A0"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
          <w:p w14:paraId="3D06B1E5"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
          <w:p w14:paraId="44E37AE1"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
          <w:p w14:paraId="65EDD7A9"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
          <w:p w14:paraId="70776AFF"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
          <w:p w14:paraId="3050BB76"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zh-C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347D67"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b/>
                <w:i/>
                <w:color w:val="000000"/>
                <w:kern w:val="3"/>
                <w:sz w:val="24"/>
                <w:szCs w:val="24"/>
                <w:lang w:val="en-US" w:eastAsia="zh-CN" w:bidi="hi-IN"/>
              </w:rPr>
            </w:pPr>
            <w:r w:rsidRPr="00011FA3">
              <w:rPr>
                <w:rFonts w:ascii="Times New Roman" w:eastAsia="Times New Roman" w:hAnsi="Times New Roman" w:cs="Times New Roman"/>
                <w:b/>
                <w:i/>
                <w:color w:val="000000"/>
                <w:kern w:val="3"/>
                <w:sz w:val="24"/>
                <w:szCs w:val="24"/>
                <w:lang w:val="en-US" w:eastAsia="zh-CN" w:bidi="hi-IN"/>
              </w:rPr>
              <w:t>(підпункт 6 пункт 47 Особливостей)</w:t>
            </w:r>
          </w:p>
        </w:tc>
        <w:tc>
          <w:tcPr>
            <w:tcW w:w="45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BBA29A"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w:t>
            </w:r>
            <w:r w:rsidRPr="00011FA3">
              <w:rPr>
                <w:rFonts w:ascii="Times New Roman" w:eastAsia="Times New Roman" w:hAnsi="Times New Roman" w:cs="Times New Roman"/>
                <w:b/>
                <w:color w:val="000000"/>
                <w:kern w:val="3"/>
                <w:sz w:val="24"/>
                <w:szCs w:val="24"/>
                <w:lang w:val="en-US" w:eastAsia="zh-CN" w:bidi="hi-IN"/>
              </w:rPr>
              <w:lastRenderedPageBreak/>
              <w:t>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15599AAE"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color w:val="000000"/>
                <w:kern w:val="3"/>
                <w:sz w:val="24"/>
                <w:szCs w:val="24"/>
                <w:lang w:val="en-US" w:eastAsia="zh-CN" w:bidi="hi-IN"/>
              </w:rPr>
            </w:pPr>
          </w:p>
          <w:p w14:paraId="298FC98C"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color w:val="000000"/>
                <w:kern w:val="3"/>
                <w:sz w:val="24"/>
                <w:szCs w:val="24"/>
                <w:lang w:val="en-US" w:eastAsia="zh-CN" w:bidi="hi-IN"/>
              </w:rPr>
            </w:pPr>
          </w:p>
          <w:p w14:paraId="0C33CC84"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A399076" w14:textId="77777777" w:rsidR="00011FA3" w:rsidRPr="00011FA3" w:rsidRDefault="00011FA3" w:rsidP="00011FA3">
            <w:pPr>
              <w:widowControl w:val="0"/>
              <w:autoSpaceDN w:val="0"/>
              <w:spacing w:after="0" w:line="240" w:lineRule="auto"/>
              <w:jc w:val="both"/>
              <w:textAlignment w:val="baseline"/>
              <w:rPr>
                <w:rFonts w:ascii="Liberation Serif" w:eastAsia="SimSun" w:hAnsi="Liberation Serif" w:cs="Mangal" w:hint="eastAsia"/>
                <w:color w:val="000000"/>
                <w:kern w:val="3"/>
                <w:sz w:val="24"/>
                <w:szCs w:val="24"/>
                <w:lang w:val="en-US" w:eastAsia="zh-CN" w:bidi="hi-IN"/>
              </w:rPr>
            </w:pPr>
          </w:p>
          <w:p w14:paraId="4D67D4A9"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zh-CN" w:bidi="hi-IN"/>
              </w:rPr>
              <w:t>Документ повинен бути не більше тридцятиденної давнини від дати подання документа.</w:t>
            </w:r>
          </w:p>
          <w:p w14:paraId="23563069" w14:textId="77777777" w:rsidR="00011FA3" w:rsidRPr="00011FA3" w:rsidRDefault="00011FA3" w:rsidP="00011FA3">
            <w:pPr>
              <w:widowControl w:val="0"/>
              <w:shd w:val="clear" w:color="auto" w:fill="FFFFFF"/>
              <w:autoSpaceDN w:val="0"/>
              <w:spacing w:line="240" w:lineRule="auto"/>
              <w:ind w:right="108"/>
              <w:textAlignment w:val="baseline"/>
              <w:rPr>
                <w:rFonts w:ascii="Times New Roman" w:eastAsia="SimSun" w:hAnsi="Times New Roman" w:cs="Times New Roman"/>
                <w:i/>
                <w:color w:val="000000"/>
                <w:kern w:val="3"/>
                <w:sz w:val="24"/>
                <w:szCs w:val="24"/>
                <w:lang w:val="ru-RU" w:eastAsia="zh-CN" w:bidi="hi-IN"/>
              </w:rPr>
            </w:pPr>
            <w:r w:rsidRPr="00011FA3">
              <w:rPr>
                <w:rFonts w:ascii="Times New Roman" w:eastAsia="SimSun" w:hAnsi="Times New Roman" w:cs="Times New Roman"/>
                <w:i/>
                <w:color w:val="000000"/>
                <w:kern w:val="3"/>
                <w:sz w:val="24"/>
                <w:szCs w:val="24"/>
                <w:lang w:val="ru-RU" w:eastAsia="zh-CN" w:bidi="hi-IN"/>
              </w:rPr>
              <w:t xml:space="preserve">Витяг повинен містити реквізити для перевірки, зокрема </w:t>
            </w:r>
            <w:r w:rsidRPr="00011FA3">
              <w:rPr>
                <w:rFonts w:ascii="Times New Roman" w:eastAsia="SimSun" w:hAnsi="Times New Roman" w:cs="Times New Roman"/>
                <w:i/>
                <w:color w:val="000000"/>
                <w:kern w:val="3"/>
                <w:sz w:val="24"/>
                <w:szCs w:val="24"/>
                <w:lang w:val="en-US" w:eastAsia="zh-CN" w:bidi="hi-IN"/>
              </w:rPr>
              <w:t>QR</w:t>
            </w:r>
            <w:r w:rsidRPr="00011FA3">
              <w:rPr>
                <w:rFonts w:ascii="Times New Roman" w:eastAsia="SimSun" w:hAnsi="Times New Roman" w:cs="Times New Roman"/>
                <w:i/>
                <w:color w:val="000000"/>
                <w:kern w:val="3"/>
                <w:sz w:val="24"/>
                <w:szCs w:val="24"/>
                <w:lang w:val="ru-RU" w:eastAsia="zh-CN" w:bidi="hi-IN"/>
              </w:rPr>
              <w:t>-код та/або номер та електронний підпис та/або печатку.</w:t>
            </w:r>
          </w:p>
        </w:tc>
      </w:tr>
      <w:tr w:rsidR="00011FA3" w:rsidRPr="00011FA3" w14:paraId="56EEC5AB" w14:textId="77777777" w:rsidTr="00C47572">
        <w:trPr>
          <w:trHeight w:val="186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7F42F" w14:textId="77777777" w:rsidR="00011FA3" w:rsidRPr="00011FA3" w:rsidRDefault="00011FA3" w:rsidP="00011FA3">
            <w:pPr>
              <w:widowControl w:val="0"/>
              <w:autoSpaceDN w:val="0"/>
              <w:spacing w:after="0" w:line="240" w:lineRule="auto"/>
              <w:ind w:left="100"/>
              <w:jc w:val="center"/>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lastRenderedPageBreak/>
              <w:t>3</w:t>
            </w:r>
          </w:p>
        </w:tc>
        <w:tc>
          <w:tcPr>
            <w:tcW w:w="4622"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1D7F9F8B"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en-US" w:eastAsia="zh-CN" w:bidi="hi-IN"/>
              </w:rPr>
            </w:pPr>
            <w:r w:rsidRPr="00011FA3">
              <w:rPr>
                <w:rFonts w:ascii="Times New Roman" w:eastAsia="Times New Roman" w:hAnsi="Times New Roman" w:cs="Times New Roman"/>
                <w:color w:val="000000"/>
                <w:kern w:val="3"/>
                <w:sz w:val="24"/>
                <w:szCs w:val="24"/>
                <w:lang w:val="en-US"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1863A0"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i/>
                <w:color w:val="000000"/>
                <w:kern w:val="3"/>
                <w:sz w:val="24"/>
                <w:szCs w:val="24"/>
                <w:lang w:val="en-US" w:eastAsia="zh-CN" w:bidi="hi-IN"/>
              </w:rPr>
            </w:pPr>
            <w:r w:rsidRPr="00011FA3">
              <w:rPr>
                <w:rFonts w:ascii="Times New Roman" w:eastAsia="Times New Roman" w:hAnsi="Times New Roman" w:cs="Times New Roman"/>
                <w:b/>
                <w:i/>
                <w:color w:val="000000"/>
                <w:kern w:val="3"/>
                <w:sz w:val="24"/>
                <w:szCs w:val="24"/>
                <w:lang w:val="en-US" w:eastAsia="zh-CN" w:bidi="hi-IN"/>
              </w:rPr>
              <w:t>(підпункт 12 пункт 47 Особливостей)</w:t>
            </w:r>
          </w:p>
          <w:p w14:paraId="76B2B994"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shd w:val="clear" w:color="auto" w:fill="FFFFFF"/>
                <w:lang w:val="en-US" w:eastAsia="zh-CN" w:bidi="hi-IN"/>
              </w:rPr>
            </w:pPr>
          </w:p>
          <w:p w14:paraId="41865568"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shd w:val="clear" w:color="auto" w:fill="FFFFFF"/>
                <w:lang w:val="en-US" w:eastAsia="zh-CN" w:bidi="hi-IN"/>
              </w:rPr>
            </w:pPr>
          </w:p>
          <w:p w14:paraId="59874D52"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shd w:val="clear" w:color="auto" w:fill="FFFFFF"/>
                <w:lang w:val="en-US" w:eastAsia="zh-CN" w:bidi="hi-IN"/>
              </w:rPr>
            </w:pPr>
          </w:p>
          <w:p w14:paraId="36AE3B20"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shd w:val="clear" w:color="auto" w:fill="FFFFFF"/>
                <w:lang w:val="en-US" w:eastAsia="zh-CN" w:bidi="hi-IN"/>
              </w:rPr>
            </w:pPr>
          </w:p>
          <w:p w14:paraId="551F0986"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shd w:val="clear" w:color="auto" w:fill="FFFFFF"/>
                <w:lang w:val="en-US" w:eastAsia="zh-CN" w:bidi="hi-IN"/>
              </w:rPr>
            </w:pPr>
          </w:p>
          <w:p w14:paraId="22BD3DC9"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shd w:val="clear" w:color="auto" w:fill="FFFFFF"/>
                <w:lang w:val="en-US" w:eastAsia="zh-CN" w:bidi="hi-IN"/>
              </w:rPr>
            </w:pPr>
          </w:p>
          <w:p w14:paraId="50F81545"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en-US" w:eastAsia="zh-CN" w:bidi="hi-IN"/>
              </w:rPr>
            </w:pPr>
          </w:p>
          <w:p w14:paraId="5854DC52"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en-US" w:eastAsia="zh-CN" w:bidi="hi-IN"/>
              </w:rPr>
            </w:pPr>
            <w:r w:rsidRPr="00011FA3">
              <w:rPr>
                <w:rFonts w:ascii="Times New Roman" w:eastAsia="Times New Roman" w:hAnsi="Times New Roman" w:cs="Times New Roman"/>
                <w:color w:val="000000"/>
                <w:kern w:val="3"/>
                <w:sz w:val="24"/>
                <w:szCs w:val="24"/>
                <w:lang w:val="en-US"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9510FA"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i/>
                <w:color w:val="000000"/>
                <w:kern w:val="3"/>
                <w:sz w:val="24"/>
                <w:szCs w:val="24"/>
                <w:lang w:val="en-US" w:eastAsia="zh-CN" w:bidi="hi-IN"/>
              </w:rPr>
            </w:pPr>
            <w:r w:rsidRPr="00011FA3">
              <w:rPr>
                <w:rFonts w:ascii="Times New Roman" w:eastAsia="Times New Roman" w:hAnsi="Times New Roman" w:cs="Times New Roman"/>
                <w:b/>
                <w:i/>
                <w:color w:val="000000"/>
                <w:kern w:val="3"/>
                <w:sz w:val="24"/>
                <w:szCs w:val="24"/>
                <w:lang w:val="en-US" w:eastAsia="zh-CN" w:bidi="hi-IN"/>
              </w:rPr>
              <w:t>(підпункт 12 пункт 47 Особливостей)</w:t>
            </w:r>
          </w:p>
          <w:p w14:paraId="53B922D5"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i/>
                <w:color w:val="000000"/>
                <w:kern w:val="3"/>
                <w:sz w:val="24"/>
                <w:szCs w:val="24"/>
                <w:lang w:val="en-US" w:eastAsia="zh-CN" w:bidi="hi-IN"/>
              </w:rPr>
            </w:pPr>
          </w:p>
        </w:tc>
        <w:tc>
          <w:tcPr>
            <w:tcW w:w="45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7A2152"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85CF564"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zh-CN" w:bidi="hi-IN"/>
              </w:rPr>
              <w:t>(для учасника фізичної особи чи фізичної особи — підприємця)</w:t>
            </w:r>
          </w:p>
          <w:p w14:paraId="513EFCC8" w14:textId="77777777" w:rsidR="00011FA3" w:rsidRPr="00011FA3" w:rsidRDefault="00011FA3" w:rsidP="00011FA3">
            <w:pPr>
              <w:widowControl w:val="0"/>
              <w:autoSpaceDN w:val="0"/>
              <w:spacing w:after="0" w:line="240" w:lineRule="auto"/>
              <w:jc w:val="both"/>
              <w:textAlignment w:val="baseline"/>
              <w:rPr>
                <w:rFonts w:ascii="Times New Roman" w:eastAsia="SimSun" w:hAnsi="Times New Roman" w:cs="Times New Roman"/>
                <w:b/>
                <w:i/>
                <w:color w:val="000000"/>
                <w:kern w:val="3"/>
                <w:sz w:val="24"/>
                <w:szCs w:val="24"/>
                <w:lang w:val="ru-RU" w:eastAsia="zh-CN" w:bidi="hi-IN"/>
              </w:rPr>
            </w:pPr>
          </w:p>
          <w:p w14:paraId="787468D5"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color w:val="000000"/>
                <w:kern w:val="3"/>
                <w:sz w:val="24"/>
                <w:szCs w:val="24"/>
                <w:lang w:val="ru-RU" w:eastAsia="zh-CN" w:bidi="hi-IN"/>
              </w:rPr>
            </w:pPr>
            <w:r w:rsidRPr="00011FA3">
              <w:rPr>
                <w:rFonts w:ascii="Times New Roman" w:eastAsia="Times New Roman" w:hAnsi="Times New Roman" w:cs="Times New Roman"/>
                <w:b/>
                <w:color w:val="000000"/>
                <w:kern w:val="3"/>
                <w:sz w:val="24"/>
                <w:szCs w:val="24"/>
                <w:lang w:val="ru-RU" w:eastAsia="zh-CN" w:bidi="hi-I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011FA3">
              <w:rPr>
                <w:rFonts w:ascii="Times New Roman" w:eastAsia="Times New Roman" w:hAnsi="Times New Roman" w:cs="Times New Roman"/>
                <w:b/>
                <w:color w:val="000000"/>
                <w:kern w:val="3"/>
                <w:sz w:val="24"/>
                <w:szCs w:val="24"/>
                <w:lang w:val="en-US" w:eastAsia="zh-CN" w:bidi="hi-IN"/>
              </w:rPr>
              <w:t> </w:t>
            </w:r>
            <w:r w:rsidRPr="00011FA3">
              <w:rPr>
                <w:rFonts w:ascii="Times New Roman" w:eastAsia="Times New Roman" w:hAnsi="Times New Roman" w:cs="Times New Roman"/>
                <w:b/>
                <w:color w:val="000000"/>
                <w:kern w:val="3"/>
                <w:sz w:val="24"/>
                <w:szCs w:val="24"/>
                <w:lang w:val="ru-RU" w:eastAsia="zh-CN" w:bidi="hi-IN"/>
              </w:rPr>
              <w:t xml:space="preserve"> відсутність судимості або обмежень, передбачених кримінальним процесуальним законодавством України щодо  </w:t>
            </w:r>
            <w:r w:rsidRPr="00011FA3">
              <w:rPr>
                <w:rFonts w:ascii="Times New Roman" w:eastAsia="Times New Roman" w:hAnsi="Times New Roman" w:cs="Times New Roman"/>
                <w:b/>
                <w:color w:val="000000"/>
                <w:kern w:val="3"/>
                <w:sz w:val="24"/>
                <w:szCs w:val="24"/>
                <w:lang w:val="ru-RU" w:eastAsia="zh-CN" w:bidi="hi-IN"/>
              </w:rPr>
              <w:lastRenderedPageBreak/>
              <w:t>керівника учасника процедури закупівлі.</w:t>
            </w:r>
          </w:p>
          <w:p w14:paraId="24E6ADF7"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i/>
                <w:color w:val="000000"/>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zh-CN" w:bidi="hi-IN"/>
              </w:rPr>
              <w:t>(для учасника юридичної особи)</w:t>
            </w:r>
          </w:p>
          <w:p w14:paraId="40AC9680"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p>
          <w:p w14:paraId="38168810"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zh-CN" w:bidi="hi-IN"/>
              </w:rPr>
              <w:t>Документ повинен бути не більше тридцятиденної давнини від дати подання документа.</w:t>
            </w:r>
          </w:p>
          <w:p w14:paraId="536EA64D" w14:textId="77777777" w:rsidR="00011FA3" w:rsidRPr="00011FA3" w:rsidRDefault="00011FA3" w:rsidP="00011FA3">
            <w:pPr>
              <w:widowControl w:val="0"/>
              <w:autoSpaceDN w:val="0"/>
              <w:spacing w:after="0" w:line="240" w:lineRule="auto"/>
              <w:jc w:val="both"/>
              <w:textAlignment w:val="baseline"/>
              <w:rPr>
                <w:rFonts w:ascii="Times New Roman" w:eastAsia="SimSun" w:hAnsi="Times New Roman" w:cs="Times New Roman"/>
                <w:i/>
                <w:color w:val="000000"/>
                <w:kern w:val="3"/>
                <w:sz w:val="24"/>
                <w:szCs w:val="24"/>
                <w:lang w:val="ru-RU" w:eastAsia="zh-CN" w:bidi="hi-IN"/>
              </w:rPr>
            </w:pPr>
            <w:r w:rsidRPr="00011FA3">
              <w:rPr>
                <w:rFonts w:ascii="Times New Roman" w:eastAsia="SimSun" w:hAnsi="Times New Roman" w:cs="Times New Roman"/>
                <w:i/>
                <w:color w:val="000000"/>
                <w:kern w:val="3"/>
                <w:sz w:val="24"/>
                <w:szCs w:val="24"/>
                <w:lang w:val="ru-RU" w:eastAsia="zh-CN" w:bidi="hi-IN"/>
              </w:rPr>
              <w:t xml:space="preserve">Витяг повинен містити реквізити для перевірки, зокрема </w:t>
            </w:r>
            <w:r w:rsidRPr="00011FA3">
              <w:rPr>
                <w:rFonts w:ascii="Times New Roman" w:eastAsia="SimSun" w:hAnsi="Times New Roman" w:cs="Times New Roman"/>
                <w:i/>
                <w:color w:val="000000"/>
                <w:kern w:val="3"/>
                <w:sz w:val="24"/>
                <w:szCs w:val="24"/>
                <w:lang w:val="en-US" w:eastAsia="zh-CN" w:bidi="hi-IN"/>
              </w:rPr>
              <w:t>QR</w:t>
            </w:r>
            <w:r w:rsidRPr="00011FA3">
              <w:rPr>
                <w:rFonts w:ascii="Times New Roman" w:eastAsia="SimSun" w:hAnsi="Times New Roman" w:cs="Times New Roman"/>
                <w:i/>
                <w:color w:val="000000"/>
                <w:kern w:val="3"/>
                <w:sz w:val="24"/>
                <w:szCs w:val="24"/>
                <w:lang w:val="ru-RU" w:eastAsia="zh-CN" w:bidi="hi-IN"/>
              </w:rPr>
              <w:t>-код та/або номер та електронний підпис та/або печатку.</w:t>
            </w:r>
          </w:p>
        </w:tc>
      </w:tr>
      <w:tr w:rsidR="00011FA3" w:rsidRPr="00011FA3" w14:paraId="0F9DF418" w14:textId="77777777" w:rsidTr="00C47572">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207F7" w14:textId="77777777" w:rsidR="00011FA3" w:rsidRPr="00011FA3" w:rsidRDefault="00011FA3" w:rsidP="00011FA3">
            <w:pPr>
              <w:widowControl w:val="0"/>
              <w:autoSpaceDN w:val="0"/>
              <w:spacing w:after="0" w:line="240" w:lineRule="auto"/>
              <w:ind w:left="100"/>
              <w:jc w:val="center"/>
              <w:textAlignment w:val="baseline"/>
              <w:rPr>
                <w:rFonts w:ascii="Times New Roman" w:eastAsia="Times New Roman" w:hAnsi="Times New Roman" w:cs="Times New Roman"/>
                <w:b/>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lastRenderedPageBreak/>
              <w:t>4</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85637"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zh-CN"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3C303A65"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i/>
                <w:color w:val="000000"/>
                <w:kern w:val="3"/>
                <w:sz w:val="24"/>
                <w:szCs w:val="24"/>
                <w:lang w:val="en-US" w:eastAsia="zh-CN" w:bidi="hi-IN"/>
              </w:rPr>
            </w:pPr>
            <w:r w:rsidRPr="00011FA3">
              <w:rPr>
                <w:rFonts w:ascii="Times New Roman" w:eastAsia="Times New Roman" w:hAnsi="Times New Roman" w:cs="Times New Roman"/>
                <w:b/>
                <w:i/>
                <w:color w:val="000000"/>
                <w:kern w:val="3"/>
                <w:sz w:val="24"/>
                <w:szCs w:val="24"/>
                <w:lang w:val="en-US" w:eastAsia="zh-CN" w:bidi="hi-IN"/>
              </w:rPr>
              <w:t>(абзац 14 пункт 47 Особливостей)</w:t>
            </w:r>
          </w:p>
        </w:tc>
        <w:tc>
          <w:tcPr>
            <w:tcW w:w="4503"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D1A4C" w14:textId="77777777" w:rsidR="00011FA3" w:rsidRPr="00011FA3" w:rsidRDefault="00011FA3" w:rsidP="00011FA3">
            <w:pPr>
              <w:widowControl w:val="0"/>
              <w:autoSpaceDN w:val="0"/>
              <w:spacing w:after="0" w:line="240" w:lineRule="auto"/>
              <w:ind w:right="140"/>
              <w:jc w:val="both"/>
              <w:textAlignment w:val="baseline"/>
              <w:rPr>
                <w:rFonts w:ascii="Times New Roman" w:eastAsia="Times New Roman" w:hAnsi="Times New Roman" w:cs="Times New Roman"/>
                <w:color w:val="000000"/>
                <w:kern w:val="3"/>
                <w:sz w:val="24"/>
                <w:szCs w:val="24"/>
                <w:lang w:val="en-US" w:eastAsia="zh-CN" w:bidi="hi-IN"/>
              </w:rPr>
            </w:pPr>
            <w:r w:rsidRPr="00011FA3">
              <w:rPr>
                <w:rFonts w:ascii="Times New Roman" w:eastAsia="Times New Roman" w:hAnsi="Times New Roman" w:cs="Times New Roman"/>
                <w:b/>
                <w:color w:val="000000"/>
                <w:kern w:val="3"/>
                <w:sz w:val="24"/>
                <w:szCs w:val="24"/>
                <w:lang w:val="en-US" w:eastAsia="zh-CN" w:bidi="hi-IN"/>
              </w:rPr>
              <w:t>Довідка в довільній формі</w:t>
            </w:r>
            <w:r w:rsidRPr="00011FA3">
              <w:rPr>
                <w:rFonts w:ascii="Times New Roman" w:eastAsia="Times New Roman" w:hAnsi="Times New Roman" w:cs="Times New Roman"/>
                <w:color w:val="000000"/>
                <w:kern w:val="3"/>
                <w:sz w:val="24"/>
                <w:szCs w:val="24"/>
                <w:lang w:val="en-US" w:eastAsia="zh-CN" w:bidi="hi-I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402694C6"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lang w:val="en-US" w:eastAsia="zh-CN" w:bidi="hi-IN"/>
              </w:rPr>
            </w:pPr>
          </w:p>
          <w:p w14:paraId="23264E7E"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i/>
                <w:color w:val="000000"/>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zh-CN" w:bidi="hi-IN"/>
              </w:rPr>
              <w:t>(для учасника фізичної особи чи фізичної особи — підприємця та для учасника юридичної особи )</w:t>
            </w:r>
          </w:p>
        </w:tc>
      </w:tr>
    </w:tbl>
    <w:p w14:paraId="39A9F8A9" w14:textId="77777777" w:rsidR="00011FA3" w:rsidRPr="00011FA3" w:rsidRDefault="00011FA3" w:rsidP="00011FA3">
      <w:pPr>
        <w:autoSpaceDN w:val="0"/>
        <w:spacing w:before="240" w:after="0" w:line="240" w:lineRule="auto"/>
        <w:jc w:val="both"/>
        <w:textAlignment w:val="baseline"/>
        <w:rPr>
          <w:rFonts w:ascii="Times New Roman" w:eastAsia="Times New Roman" w:hAnsi="Times New Roman" w:cs="Times New Roman"/>
          <w:color w:val="000000"/>
          <w:kern w:val="3"/>
          <w:sz w:val="24"/>
          <w:szCs w:val="24"/>
          <w:shd w:val="clear" w:color="auto" w:fill="FFFFFF"/>
          <w:lang w:val="ru-RU" w:eastAsia="zh-CN" w:bidi="hi-IN"/>
        </w:rPr>
      </w:pPr>
      <w:r w:rsidRPr="00011FA3">
        <w:rPr>
          <w:rFonts w:ascii="Times New Roman" w:eastAsia="Times New Roman" w:hAnsi="Times New Roman" w:cs="Times New Roman"/>
          <w:color w:val="000000"/>
          <w:kern w:val="3"/>
          <w:sz w:val="24"/>
          <w:szCs w:val="24"/>
          <w:shd w:val="clear" w:color="auto" w:fill="FFFFFF"/>
          <w:lang w:val="ru-RU" w:eastAsia="zh-CN" w:bidi="hi-IN"/>
        </w:rPr>
        <w:tab/>
      </w:r>
    </w:p>
    <w:p w14:paraId="48B55139" w14:textId="77777777" w:rsidR="00011FA3" w:rsidRPr="00011FA3" w:rsidRDefault="00011FA3" w:rsidP="00011FA3">
      <w:pPr>
        <w:autoSpaceDN w:val="0"/>
        <w:spacing w:before="240" w:after="0" w:line="240" w:lineRule="auto"/>
        <w:jc w:val="both"/>
        <w:textAlignment w:val="baseline"/>
        <w:rPr>
          <w:rFonts w:ascii="Times New Roman" w:eastAsia="Times New Roman" w:hAnsi="Times New Roman" w:cs="Times New Roman"/>
          <w:color w:val="000000"/>
          <w:kern w:val="3"/>
          <w:sz w:val="24"/>
          <w:szCs w:val="24"/>
          <w:lang w:val="ru-RU" w:eastAsia="zh-CN" w:bidi="hi-IN"/>
        </w:rPr>
      </w:pPr>
    </w:p>
    <w:p w14:paraId="44FD661C" w14:textId="77777777" w:rsidR="00011FA3" w:rsidRPr="00011FA3" w:rsidRDefault="00011FA3" w:rsidP="00011FA3">
      <w:pPr>
        <w:autoSpaceDN w:val="0"/>
        <w:spacing w:before="280" w:after="280" w:line="240" w:lineRule="auto"/>
        <w:jc w:val="center"/>
        <w:textAlignment w:val="baseline"/>
        <w:rPr>
          <w:rFonts w:ascii="Times New Roman" w:eastAsia="Times New Roman" w:hAnsi="Times New Roman" w:cs="Times New Roman"/>
          <w:b/>
          <w:color w:val="000000"/>
          <w:kern w:val="3"/>
          <w:sz w:val="24"/>
          <w:szCs w:val="24"/>
          <w:shd w:val="clear" w:color="auto" w:fill="FFFF00"/>
          <w:lang w:val="ru-RU" w:eastAsia="ru-RU" w:bidi="hi-IN"/>
        </w:rPr>
      </w:pPr>
      <w:r w:rsidRPr="00011FA3">
        <w:rPr>
          <w:rFonts w:ascii="Times New Roman" w:eastAsia="Times New Roman" w:hAnsi="Times New Roman" w:cs="Times New Roman"/>
          <w:b/>
          <w:color w:val="000000"/>
          <w:kern w:val="3"/>
          <w:sz w:val="24"/>
          <w:szCs w:val="24"/>
          <w:shd w:val="clear" w:color="auto" w:fill="FFFF00"/>
          <w:lang w:val="ru-RU" w:eastAsia="ru-RU" w:bidi="hi-IN"/>
        </w:rPr>
        <w:t>4. ПЕРЕЛІК ДОКУМЕНТІВ, ЯКІ ВИМАГАЮТЬСЯ ДЛЯ ПІДТВЕРДЖЕННЯ ВІДПОВІДНОСТІ ІНШИМ ВИМОГАМ ЗАМОВНИКА</w:t>
      </w:r>
    </w:p>
    <w:tbl>
      <w:tblPr>
        <w:tblW w:w="10485" w:type="dxa"/>
        <w:jc w:val="center"/>
        <w:tblLayout w:type="fixed"/>
        <w:tblCellMar>
          <w:left w:w="10" w:type="dxa"/>
          <w:right w:w="10" w:type="dxa"/>
        </w:tblCellMar>
        <w:tblLook w:val="0000" w:firstRow="0" w:lastRow="0" w:firstColumn="0" w:lastColumn="0" w:noHBand="0" w:noVBand="0"/>
      </w:tblPr>
      <w:tblGrid>
        <w:gridCol w:w="492"/>
        <w:gridCol w:w="9993"/>
      </w:tblGrid>
      <w:tr w:rsidR="00011FA3" w:rsidRPr="00011FA3" w14:paraId="394F4083" w14:textId="77777777" w:rsidTr="00C47572">
        <w:trPr>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31C8F" w14:textId="77777777" w:rsidR="00011FA3" w:rsidRPr="00011FA3" w:rsidRDefault="00011FA3" w:rsidP="00011FA3">
            <w:pPr>
              <w:widowControl w:val="0"/>
              <w:autoSpaceDN w:val="0"/>
              <w:spacing w:line="240" w:lineRule="auto"/>
              <w:jc w:val="center"/>
              <w:textAlignment w:val="baseline"/>
              <w:rPr>
                <w:rFonts w:ascii="Times New Roman" w:eastAsia="SimSun" w:hAnsi="Times New Roman" w:cs="Times New Roman"/>
                <w:b/>
                <w:bCs/>
                <w:color w:val="000000"/>
                <w:kern w:val="3"/>
                <w:sz w:val="24"/>
                <w:szCs w:val="24"/>
                <w:lang w:val="en-US" w:eastAsia="zh-CN" w:bidi="hi-IN"/>
              </w:rPr>
            </w:pPr>
            <w:r w:rsidRPr="00011FA3">
              <w:rPr>
                <w:rFonts w:ascii="Times New Roman" w:eastAsia="SimSun" w:hAnsi="Times New Roman" w:cs="Times New Roman"/>
                <w:b/>
                <w:bCs/>
                <w:color w:val="000000"/>
                <w:kern w:val="3"/>
                <w:sz w:val="24"/>
                <w:szCs w:val="24"/>
                <w:lang w:val="en-US" w:eastAsia="zh-CN" w:bidi="hi-IN"/>
              </w:rPr>
              <w:t>1</w:t>
            </w:r>
          </w:p>
        </w:tc>
        <w:tc>
          <w:tcPr>
            <w:tcW w:w="9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B725D" w14:textId="77777777" w:rsidR="00011FA3" w:rsidRPr="00011FA3" w:rsidRDefault="00011FA3" w:rsidP="00011FA3">
            <w:pPr>
              <w:widowControl w:val="0"/>
              <w:autoSpaceDN w:val="0"/>
              <w:spacing w:after="0" w:line="240" w:lineRule="auto"/>
              <w:ind w:left="34" w:hanging="21"/>
              <w:jc w:val="both"/>
              <w:textAlignment w:val="baseline"/>
              <w:rPr>
                <w:rFonts w:ascii="Times New Roman" w:eastAsia="Times New Roman" w:hAnsi="Times New Roman" w:cs="Times New Roman"/>
                <w:color w:val="000000"/>
                <w:kern w:val="3"/>
                <w:sz w:val="24"/>
                <w:szCs w:val="24"/>
                <w:lang w:val="en-US" w:eastAsia="ru-RU" w:bidi="hi-IN"/>
              </w:rPr>
            </w:pPr>
            <w:r w:rsidRPr="00011FA3">
              <w:rPr>
                <w:rFonts w:ascii="Times New Roman" w:eastAsia="Times New Roman" w:hAnsi="Times New Roman" w:cs="Times New Roman"/>
                <w:color w:val="000000"/>
                <w:kern w:val="3"/>
                <w:sz w:val="24"/>
                <w:szCs w:val="24"/>
                <w:lang w:val="en-US" w:eastAsia="ru-RU" w:bidi="hi-IN"/>
              </w:rPr>
              <w:t>Копію свідоцтва про реєстрацію платника ПДВ або витягу з реєстру платників ПДВ (</w:t>
            </w:r>
            <w:r w:rsidRPr="00011FA3">
              <w:rPr>
                <w:rFonts w:ascii="Times New Roman" w:eastAsia="Times New Roman" w:hAnsi="Times New Roman" w:cs="Times New Roman"/>
                <w:i/>
                <w:color w:val="000000"/>
                <w:kern w:val="3"/>
                <w:sz w:val="24"/>
                <w:szCs w:val="24"/>
                <w:lang w:val="en-US" w:eastAsia="ru-RU" w:bidi="hi-IN"/>
              </w:rPr>
              <w:t>якщо Учасник є платником ПДВ</w:t>
            </w:r>
            <w:r w:rsidRPr="00011FA3">
              <w:rPr>
                <w:rFonts w:ascii="Times New Roman" w:eastAsia="Times New Roman" w:hAnsi="Times New Roman" w:cs="Times New Roman"/>
                <w:color w:val="000000"/>
                <w:kern w:val="3"/>
                <w:sz w:val="24"/>
                <w:szCs w:val="24"/>
                <w:lang w:val="en-US" w:eastAsia="ru-RU" w:bidi="hi-IN"/>
              </w:rPr>
              <w:t>) або платника єдиного податку (</w:t>
            </w:r>
            <w:r w:rsidRPr="00011FA3">
              <w:rPr>
                <w:rFonts w:ascii="Times New Roman" w:eastAsia="Times New Roman" w:hAnsi="Times New Roman" w:cs="Times New Roman"/>
                <w:i/>
                <w:color w:val="000000"/>
                <w:kern w:val="3"/>
                <w:sz w:val="24"/>
                <w:szCs w:val="24"/>
                <w:lang w:val="en-US" w:eastAsia="ru-RU" w:bidi="hi-IN"/>
              </w:rPr>
              <w:t>якщо Учасник є платником єдиного податку</w:t>
            </w:r>
            <w:r w:rsidRPr="00011FA3">
              <w:rPr>
                <w:rFonts w:ascii="Times New Roman" w:eastAsia="Times New Roman" w:hAnsi="Times New Roman" w:cs="Times New Roman"/>
                <w:color w:val="000000"/>
                <w:kern w:val="3"/>
                <w:sz w:val="24"/>
                <w:szCs w:val="24"/>
                <w:lang w:val="en-US" w:eastAsia="ru-RU" w:bidi="hi-IN"/>
              </w:rPr>
              <w:t>);</w:t>
            </w:r>
          </w:p>
        </w:tc>
      </w:tr>
      <w:tr w:rsidR="00011FA3" w:rsidRPr="00011FA3" w14:paraId="1934209B" w14:textId="77777777" w:rsidTr="00C47572">
        <w:trPr>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ABC8E" w14:textId="77777777" w:rsidR="00011FA3" w:rsidRPr="00011FA3" w:rsidRDefault="00011FA3" w:rsidP="00011FA3">
            <w:pPr>
              <w:widowControl w:val="0"/>
              <w:autoSpaceDN w:val="0"/>
              <w:spacing w:line="240" w:lineRule="auto"/>
              <w:jc w:val="center"/>
              <w:textAlignment w:val="baseline"/>
              <w:rPr>
                <w:rFonts w:ascii="Times New Roman" w:eastAsia="SimSun" w:hAnsi="Times New Roman" w:cs="Times New Roman"/>
                <w:b/>
                <w:bCs/>
                <w:color w:val="000000"/>
                <w:kern w:val="3"/>
                <w:sz w:val="24"/>
                <w:szCs w:val="24"/>
                <w:lang w:val="en-US" w:eastAsia="zh-CN" w:bidi="hi-IN"/>
              </w:rPr>
            </w:pPr>
            <w:r w:rsidRPr="00011FA3">
              <w:rPr>
                <w:rFonts w:ascii="Times New Roman" w:eastAsia="SimSun" w:hAnsi="Times New Roman" w:cs="Times New Roman"/>
                <w:b/>
                <w:bCs/>
                <w:color w:val="000000"/>
                <w:kern w:val="3"/>
                <w:sz w:val="24"/>
                <w:szCs w:val="24"/>
                <w:lang w:val="en-US" w:eastAsia="zh-CN" w:bidi="hi-IN"/>
              </w:rPr>
              <w:t>2</w:t>
            </w:r>
          </w:p>
        </w:tc>
        <w:tc>
          <w:tcPr>
            <w:tcW w:w="9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05AB2" w14:textId="77777777" w:rsidR="00011FA3" w:rsidRPr="00011FA3" w:rsidRDefault="00011FA3" w:rsidP="00011FA3">
            <w:pPr>
              <w:widowControl w:val="0"/>
              <w:tabs>
                <w:tab w:val="left" w:pos="0"/>
                <w:tab w:val="left" w:pos="436"/>
              </w:tabs>
              <w:autoSpaceDN w:val="0"/>
              <w:spacing w:after="0" w:line="240" w:lineRule="auto"/>
              <w:jc w:val="both"/>
              <w:textAlignment w:val="baseline"/>
              <w:rPr>
                <w:rFonts w:ascii="Times New Roman" w:eastAsia="SimSun" w:hAnsi="Times New Roman" w:cs="Times New Roman"/>
                <w:color w:val="000000"/>
                <w:kern w:val="3"/>
                <w:sz w:val="24"/>
                <w:szCs w:val="24"/>
                <w:lang w:val="en-US" w:eastAsia="zh-CN" w:bidi="hi-IN"/>
              </w:rPr>
            </w:pPr>
            <w:r w:rsidRPr="00011FA3">
              <w:rPr>
                <w:rFonts w:ascii="Times New Roman" w:eastAsia="Times New Roman" w:hAnsi="Times New Roman" w:cs="Times New Roman"/>
                <w:color w:val="000000"/>
                <w:kern w:val="3"/>
                <w:sz w:val="24"/>
                <w:szCs w:val="24"/>
                <w:lang w:val="en-US" w:eastAsia="zh-CN" w:bidi="uk-UA"/>
              </w:rPr>
              <w:t xml:space="preserve">Документ, що підтверджує повноваження посадової особи учасника на підписання  тендерної пропозиції та завіряти копії усіх документів (протокол або витяг з протоколу засновників, наказ про призначення, довіреність, доручення, тощо) </w:t>
            </w:r>
            <w:r w:rsidRPr="00011FA3">
              <w:rPr>
                <w:rFonts w:ascii="Times New Roman" w:eastAsia="SimSun" w:hAnsi="Times New Roman" w:cs="Times New Roman"/>
                <w:i/>
                <w:color w:val="000000"/>
                <w:kern w:val="3"/>
                <w:sz w:val="24"/>
                <w:szCs w:val="24"/>
                <w:lang w:val="en-US" w:eastAsia="zh-CN" w:bidi="hi-IN"/>
              </w:rPr>
              <w:t>(у разі, якщо учасником є юридична особа)</w:t>
            </w:r>
          </w:p>
        </w:tc>
      </w:tr>
      <w:tr w:rsidR="00011FA3" w:rsidRPr="00011FA3" w14:paraId="22922D97" w14:textId="77777777" w:rsidTr="00C47572">
        <w:trPr>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387C9" w14:textId="77777777" w:rsidR="00011FA3" w:rsidRPr="00011FA3" w:rsidRDefault="00011FA3" w:rsidP="00011FA3">
            <w:pPr>
              <w:widowControl w:val="0"/>
              <w:autoSpaceDN w:val="0"/>
              <w:spacing w:line="240" w:lineRule="auto"/>
              <w:jc w:val="center"/>
              <w:textAlignment w:val="baseline"/>
              <w:rPr>
                <w:rFonts w:ascii="Times New Roman" w:eastAsia="SimSun" w:hAnsi="Times New Roman" w:cs="Times New Roman"/>
                <w:b/>
                <w:bCs/>
                <w:color w:val="000000"/>
                <w:kern w:val="3"/>
                <w:sz w:val="24"/>
                <w:szCs w:val="24"/>
                <w:lang w:val="en-US" w:eastAsia="zh-CN" w:bidi="hi-IN"/>
              </w:rPr>
            </w:pPr>
            <w:r w:rsidRPr="00011FA3">
              <w:rPr>
                <w:rFonts w:ascii="Times New Roman" w:eastAsia="SimSun" w:hAnsi="Times New Roman" w:cs="Times New Roman"/>
                <w:b/>
                <w:bCs/>
                <w:color w:val="000000"/>
                <w:kern w:val="3"/>
                <w:sz w:val="24"/>
                <w:szCs w:val="24"/>
                <w:lang w:val="en-US" w:eastAsia="zh-CN" w:bidi="hi-IN"/>
              </w:rPr>
              <w:lastRenderedPageBreak/>
              <w:t>3</w:t>
            </w:r>
          </w:p>
        </w:tc>
        <w:tc>
          <w:tcPr>
            <w:tcW w:w="9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D3409" w14:textId="77777777" w:rsidR="00011FA3" w:rsidRPr="00011FA3" w:rsidRDefault="00011FA3" w:rsidP="00011FA3">
            <w:pPr>
              <w:widowControl w:val="0"/>
              <w:tabs>
                <w:tab w:val="left" w:pos="0"/>
                <w:tab w:val="left" w:pos="436"/>
              </w:tabs>
              <w:autoSpaceDN w:val="0"/>
              <w:spacing w:after="0" w:line="240" w:lineRule="auto"/>
              <w:jc w:val="both"/>
              <w:textAlignment w:val="baseline"/>
              <w:rPr>
                <w:rFonts w:ascii="Times New Roman" w:eastAsia="Times New Roman" w:hAnsi="Times New Roman" w:cs="Times New Roman"/>
                <w:color w:val="000000"/>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zh-CN" w:bidi="uk-UA"/>
              </w:rPr>
              <w:t xml:space="preserve">Витяг (розширений) з Єдиного державного реєстру юридичних осіб, фізичних осіб-підприємців та громадських формувань </w:t>
            </w:r>
            <w:r w:rsidRPr="00011FA3">
              <w:rPr>
                <w:rFonts w:ascii="Times New Roman" w:eastAsia="Times New Roman" w:hAnsi="Times New Roman" w:cs="Times New Roman"/>
                <w:i/>
                <w:color w:val="000000"/>
                <w:kern w:val="3"/>
                <w:sz w:val="24"/>
                <w:szCs w:val="24"/>
                <w:lang w:val="ru-RU" w:eastAsia="zh-CN" w:bidi="uk-UA"/>
              </w:rPr>
              <w:t xml:space="preserve">(витяг повинен </w:t>
            </w:r>
            <w:r w:rsidRPr="00011FA3">
              <w:rPr>
                <w:rFonts w:ascii="Times New Roman" w:eastAsia="Times New Roman" w:hAnsi="Times New Roman" w:cs="Times New Roman"/>
                <w:i/>
                <w:color w:val="000000"/>
                <w:kern w:val="3"/>
                <w:sz w:val="24"/>
                <w:szCs w:val="24"/>
                <w:lang w:val="ru-RU" w:eastAsia="zh-CN" w:bidi="hi-IN"/>
              </w:rPr>
              <w:t>бути не раніше 2023 бюджетного року</w:t>
            </w:r>
            <w:r w:rsidRPr="00011FA3">
              <w:rPr>
                <w:rFonts w:ascii="Times New Roman" w:eastAsia="Times New Roman" w:hAnsi="Times New Roman" w:cs="Times New Roman"/>
                <w:i/>
                <w:color w:val="000000"/>
                <w:kern w:val="3"/>
                <w:sz w:val="24"/>
                <w:szCs w:val="24"/>
                <w:lang w:val="ru-RU" w:eastAsia="zh-CN" w:bidi="uk-UA"/>
              </w:rPr>
              <w:t>)</w:t>
            </w:r>
          </w:p>
        </w:tc>
      </w:tr>
      <w:tr w:rsidR="00011FA3" w:rsidRPr="00011FA3" w14:paraId="4CDDF5DE" w14:textId="77777777" w:rsidTr="00C47572">
        <w:trPr>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BB81F" w14:textId="77777777" w:rsidR="00011FA3" w:rsidRPr="00011FA3" w:rsidRDefault="00011FA3" w:rsidP="00011FA3">
            <w:pPr>
              <w:widowControl w:val="0"/>
              <w:autoSpaceDN w:val="0"/>
              <w:spacing w:line="240" w:lineRule="auto"/>
              <w:jc w:val="center"/>
              <w:textAlignment w:val="baseline"/>
              <w:rPr>
                <w:rFonts w:ascii="Times New Roman" w:eastAsia="SimSun" w:hAnsi="Times New Roman" w:cs="Times New Roman"/>
                <w:b/>
                <w:bCs/>
                <w:color w:val="000000"/>
                <w:kern w:val="3"/>
                <w:sz w:val="24"/>
                <w:szCs w:val="24"/>
                <w:lang w:val="en-US" w:eastAsia="zh-CN" w:bidi="hi-IN"/>
              </w:rPr>
            </w:pPr>
            <w:r w:rsidRPr="00011FA3">
              <w:rPr>
                <w:rFonts w:ascii="Times New Roman" w:eastAsia="SimSun" w:hAnsi="Times New Roman" w:cs="Times New Roman"/>
                <w:b/>
                <w:bCs/>
                <w:color w:val="000000"/>
                <w:kern w:val="3"/>
                <w:sz w:val="24"/>
                <w:szCs w:val="24"/>
                <w:lang w:val="en-US" w:eastAsia="zh-CN" w:bidi="hi-IN"/>
              </w:rPr>
              <w:t>4</w:t>
            </w:r>
          </w:p>
        </w:tc>
        <w:tc>
          <w:tcPr>
            <w:tcW w:w="9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354ED" w14:textId="77777777" w:rsidR="00011FA3" w:rsidRPr="00011FA3" w:rsidRDefault="00011FA3" w:rsidP="00011FA3">
            <w:pPr>
              <w:widowControl w:val="0"/>
              <w:autoSpaceDN w:val="0"/>
              <w:spacing w:after="0" w:line="240" w:lineRule="auto"/>
              <w:jc w:val="both"/>
              <w:textAlignment w:val="baseline"/>
              <w:rPr>
                <w:rFonts w:ascii="Times New Roman" w:eastAsia="SimSun" w:hAnsi="Times New Roman" w:cs="Times New Roman"/>
                <w:color w:val="000000"/>
                <w:kern w:val="3"/>
                <w:sz w:val="24"/>
                <w:szCs w:val="24"/>
                <w:lang w:val="ru-RU" w:eastAsia="zh-CN" w:bidi="hi-IN"/>
              </w:rPr>
            </w:pPr>
            <w:r w:rsidRPr="00011FA3">
              <w:rPr>
                <w:rFonts w:ascii="Times New Roman" w:eastAsia="SimSun" w:hAnsi="Times New Roman" w:cs="Times New Roman"/>
                <w:bCs/>
                <w:i/>
                <w:color w:val="000000"/>
                <w:kern w:val="3"/>
                <w:sz w:val="24"/>
                <w:szCs w:val="24"/>
                <w:lang w:val="ru-RU" w:eastAsia="zh-CN" w:bidi="hi-IN"/>
              </w:rPr>
              <w:t>Гарантійний лист від Учасника наступного змісту:</w:t>
            </w:r>
            <w:r w:rsidRPr="00011FA3">
              <w:rPr>
                <w:rFonts w:ascii="Times New Roman" w:eastAsia="SimSun" w:hAnsi="Times New Roman" w:cs="Times New Roman"/>
                <w:color w:val="000000"/>
                <w:kern w:val="3"/>
                <w:sz w:val="24"/>
                <w:szCs w:val="24"/>
                <w:lang w:val="ru-RU" w:eastAsia="zh-CN" w:bidi="hi-IN"/>
              </w:rPr>
              <w:t xml:space="preserve"> </w:t>
            </w:r>
            <w:r w:rsidRPr="00011FA3">
              <w:rPr>
                <w:rFonts w:ascii="Times New Roman" w:eastAsia="SimSun" w:hAnsi="Times New Roman" w:cs="Times New Roman"/>
                <w:bCs/>
                <w:color w:val="000000"/>
                <w:kern w:val="3"/>
                <w:sz w:val="24"/>
                <w:szCs w:val="24"/>
                <w:lang w:val="ru-RU" w:eastAsia="zh-CN" w:bidi="hi-IN"/>
              </w:rPr>
              <w:t>«Даним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011FA3" w:rsidRPr="00011FA3" w14:paraId="15217B4D" w14:textId="77777777" w:rsidTr="00C47572">
        <w:trPr>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E2375" w14:textId="77777777" w:rsidR="00011FA3" w:rsidRPr="00011FA3" w:rsidRDefault="00011FA3" w:rsidP="00011FA3">
            <w:pPr>
              <w:widowControl w:val="0"/>
              <w:autoSpaceDN w:val="0"/>
              <w:spacing w:line="240" w:lineRule="auto"/>
              <w:jc w:val="center"/>
              <w:textAlignment w:val="baseline"/>
              <w:rPr>
                <w:rFonts w:ascii="Times New Roman" w:eastAsia="SimSun" w:hAnsi="Times New Roman" w:cs="Times New Roman"/>
                <w:b/>
                <w:bCs/>
                <w:color w:val="000000"/>
                <w:kern w:val="3"/>
                <w:sz w:val="24"/>
                <w:szCs w:val="24"/>
                <w:lang w:val="en-US" w:eastAsia="zh-CN" w:bidi="hi-IN"/>
              </w:rPr>
            </w:pPr>
            <w:r w:rsidRPr="00011FA3">
              <w:rPr>
                <w:rFonts w:ascii="Times New Roman" w:eastAsia="SimSun" w:hAnsi="Times New Roman" w:cs="Times New Roman"/>
                <w:b/>
                <w:bCs/>
                <w:color w:val="000000"/>
                <w:kern w:val="3"/>
                <w:sz w:val="24"/>
                <w:szCs w:val="24"/>
                <w:lang w:val="en-US" w:eastAsia="zh-CN" w:bidi="hi-IN"/>
              </w:rPr>
              <w:t>5</w:t>
            </w:r>
          </w:p>
        </w:tc>
        <w:tc>
          <w:tcPr>
            <w:tcW w:w="9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3293A" w14:textId="77777777" w:rsidR="00011FA3" w:rsidRPr="00011FA3" w:rsidRDefault="00011FA3" w:rsidP="00011FA3">
            <w:pPr>
              <w:widowControl w:val="0"/>
              <w:tabs>
                <w:tab w:val="left" w:pos="0"/>
                <w:tab w:val="left" w:pos="436"/>
              </w:tabs>
              <w:autoSpaceDN w:val="0"/>
              <w:spacing w:after="0" w:line="240" w:lineRule="auto"/>
              <w:ind w:right="5"/>
              <w:jc w:val="both"/>
              <w:textAlignment w:val="baseline"/>
              <w:rPr>
                <w:rFonts w:ascii="Times New Roman" w:eastAsia="Times New Roman" w:hAnsi="Times New Roman" w:cs="Times New Roman"/>
                <w:color w:val="000000"/>
                <w:kern w:val="3"/>
                <w:sz w:val="24"/>
                <w:szCs w:val="24"/>
                <w:lang w:val="ru-RU" w:eastAsia="zh-CN" w:bidi="uk-UA"/>
              </w:rPr>
            </w:pPr>
            <w:r w:rsidRPr="00011FA3">
              <w:rPr>
                <w:rFonts w:ascii="Times New Roman" w:eastAsia="Times New Roman" w:hAnsi="Times New Roman" w:cs="Times New Roman"/>
                <w:bCs/>
                <w:i/>
                <w:color w:val="000000"/>
                <w:kern w:val="3"/>
                <w:sz w:val="24"/>
                <w:szCs w:val="24"/>
                <w:lang w:val="ru-RU" w:eastAsia="zh-CN" w:bidi="uk-UA"/>
              </w:rPr>
              <w:t>Гарантійний лист</w:t>
            </w:r>
            <w:r w:rsidRPr="00011FA3">
              <w:rPr>
                <w:rFonts w:ascii="Times New Roman" w:eastAsia="Times New Roman" w:hAnsi="Times New Roman" w:cs="Times New Roman"/>
                <w:bCs/>
                <w:color w:val="000000"/>
                <w:kern w:val="3"/>
                <w:sz w:val="24"/>
                <w:szCs w:val="24"/>
                <w:lang w:val="ru-RU" w:eastAsia="zh-CN" w:bidi="uk-UA"/>
              </w:rPr>
              <w:t>, складений в довільній формі, в якому учасник гарантує, що товар, який буде використовуватися для надання послуг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білорусь.</w:t>
            </w:r>
          </w:p>
        </w:tc>
      </w:tr>
      <w:tr w:rsidR="00011FA3" w:rsidRPr="00011FA3" w14:paraId="7D9D11F8" w14:textId="77777777" w:rsidTr="00C47572">
        <w:trPr>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3FBA9" w14:textId="77777777" w:rsidR="00011FA3" w:rsidRPr="00011FA3" w:rsidRDefault="00011FA3" w:rsidP="00011FA3">
            <w:pPr>
              <w:widowControl w:val="0"/>
              <w:autoSpaceDN w:val="0"/>
              <w:spacing w:line="240" w:lineRule="auto"/>
              <w:jc w:val="center"/>
              <w:textAlignment w:val="baseline"/>
              <w:rPr>
                <w:rFonts w:ascii="Times New Roman" w:eastAsia="SimSun" w:hAnsi="Times New Roman" w:cs="Times New Roman"/>
                <w:b/>
                <w:bCs/>
                <w:color w:val="000000"/>
                <w:kern w:val="3"/>
                <w:sz w:val="24"/>
                <w:szCs w:val="24"/>
                <w:lang w:val="en-US" w:eastAsia="zh-CN" w:bidi="hi-IN"/>
              </w:rPr>
            </w:pPr>
            <w:r w:rsidRPr="00011FA3">
              <w:rPr>
                <w:rFonts w:ascii="Times New Roman" w:eastAsia="SimSun" w:hAnsi="Times New Roman" w:cs="Times New Roman"/>
                <w:b/>
                <w:bCs/>
                <w:color w:val="000000"/>
                <w:kern w:val="3"/>
                <w:sz w:val="24"/>
                <w:szCs w:val="24"/>
                <w:lang w:val="en-US" w:eastAsia="zh-CN" w:bidi="hi-IN"/>
              </w:rPr>
              <w:t>6</w:t>
            </w:r>
          </w:p>
        </w:tc>
        <w:tc>
          <w:tcPr>
            <w:tcW w:w="9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A4F33" w14:textId="1ECB5B8E" w:rsidR="00937A23" w:rsidRPr="00011FA3" w:rsidRDefault="00011FA3" w:rsidP="00011FA3">
            <w:pPr>
              <w:widowControl w:val="0"/>
              <w:tabs>
                <w:tab w:val="left" w:pos="0"/>
                <w:tab w:val="left" w:pos="436"/>
              </w:tabs>
              <w:autoSpaceDN w:val="0"/>
              <w:spacing w:after="0" w:line="240" w:lineRule="auto"/>
              <w:ind w:right="5"/>
              <w:jc w:val="both"/>
              <w:textAlignment w:val="baseline"/>
              <w:rPr>
                <w:rFonts w:ascii="Times New Roman" w:eastAsia="Times New Roman" w:hAnsi="Times New Roman" w:cs="Times New Roman"/>
                <w:color w:val="000000"/>
                <w:kern w:val="3"/>
                <w:sz w:val="24"/>
                <w:szCs w:val="24"/>
                <w:lang w:val="ru-RU" w:eastAsia="ru-RU" w:bidi="hi-IN"/>
              </w:rPr>
            </w:pPr>
            <w:r w:rsidRPr="00011FA3">
              <w:rPr>
                <w:rFonts w:ascii="Times New Roman" w:eastAsia="Times New Roman" w:hAnsi="Times New Roman" w:cs="Times New Roman"/>
                <w:color w:val="000000"/>
                <w:kern w:val="3"/>
                <w:sz w:val="24"/>
                <w:szCs w:val="24"/>
                <w:lang w:val="ru-RU" w:eastAsia="ru-RU" w:bidi="hi-IN"/>
              </w:rPr>
              <w:t xml:space="preserve">Лист згода суб’єкта персональних даних в довільній формі </w:t>
            </w:r>
          </w:p>
        </w:tc>
      </w:tr>
      <w:tr w:rsidR="00011FA3" w:rsidRPr="00011FA3" w14:paraId="4B663D59" w14:textId="77777777" w:rsidTr="00C47572">
        <w:trPr>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74B03" w14:textId="77777777" w:rsidR="00011FA3" w:rsidRPr="00011FA3" w:rsidRDefault="00011FA3" w:rsidP="00011FA3">
            <w:pPr>
              <w:widowControl w:val="0"/>
              <w:autoSpaceDN w:val="0"/>
              <w:spacing w:line="240" w:lineRule="auto"/>
              <w:jc w:val="center"/>
              <w:textAlignment w:val="baseline"/>
              <w:rPr>
                <w:rFonts w:ascii="Times New Roman" w:eastAsia="SimSun" w:hAnsi="Times New Roman" w:cs="Times New Roman"/>
                <w:b/>
                <w:bCs/>
                <w:color w:val="000000"/>
                <w:kern w:val="3"/>
                <w:sz w:val="24"/>
                <w:szCs w:val="24"/>
                <w:lang w:val="en-US" w:eastAsia="zh-CN" w:bidi="hi-IN"/>
              </w:rPr>
            </w:pPr>
            <w:r w:rsidRPr="00011FA3">
              <w:rPr>
                <w:rFonts w:ascii="Times New Roman" w:eastAsia="SimSun" w:hAnsi="Times New Roman" w:cs="Times New Roman"/>
                <w:b/>
                <w:bCs/>
                <w:color w:val="000000"/>
                <w:kern w:val="3"/>
                <w:sz w:val="24"/>
                <w:szCs w:val="24"/>
                <w:lang w:val="en-US" w:eastAsia="zh-CN" w:bidi="hi-IN"/>
              </w:rPr>
              <w:t>7</w:t>
            </w:r>
          </w:p>
        </w:tc>
        <w:tc>
          <w:tcPr>
            <w:tcW w:w="9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56591" w14:textId="77777777" w:rsidR="00011FA3" w:rsidRPr="00011FA3" w:rsidRDefault="00011FA3" w:rsidP="00011FA3">
            <w:pPr>
              <w:widowControl w:val="0"/>
              <w:tabs>
                <w:tab w:val="left" w:pos="0"/>
                <w:tab w:val="left" w:pos="436"/>
              </w:tabs>
              <w:autoSpaceDN w:val="0"/>
              <w:spacing w:after="0" w:line="240" w:lineRule="auto"/>
              <w:ind w:right="5"/>
              <w:jc w:val="both"/>
              <w:textAlignment w:val="baseline"/>
              <w:rPr>
                <w:rFonts w:ascii="Times New Roman" w:eastAsia="Times New Roman" w:hAnsi="Times New Roman" w:cs="Times New Roman"/>
                <w:color w:val="000000"/>
                <w:kern w:val="3"/>
                <w:sz w:val="24"/>
                <w:szCs w:val="24"/>
                <w:lang w:val="en-US" w:eastAsia="ru-RU" w:bidi="hi-IN"/>
              </w:rPr>
            </w:pPr>
            <w:r w:rsidRPr="00011FA3">
              <w:rPr>
                <w:rFonts w:ascii="Times New Roman" w:eastAsia="Times New Roman" w:hAnsi="Times New Roman" w:cs="Times New Roman"/>
                <w:color w:val="000000"/>
                <w:kern w:val="3"/>
                <w:sz w:val="24"/>
                <w:szCs w:val="24"/>
                <w:lang w:val="en-US" w:eastAsia="ru-RU" w:bidi="hi-I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011FA3" w:rsidRPr="00011FA3" w14:paraId="5B203D61" w14:textId="77777777" w:rsidTr="00C47572">
        <w:trPr>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C58B9" w14:textId="77777777" w:rsidR="00011FA3" w:rsidRPr="00011FA3" w:rsidRDefault="00011FA3" w:rsidP="00011FA3">
            <w:pPr>
              <w:widowControl w:val="0"/>
              <w:autoSpaceDN w:val="0"/>
              <w:spacing w:line="240" w:lineRule="auto"/>
              <w:jc w:val="center"/>
              <w:textAlignment w:val="baseline"/>
              <w:rPr>
                <w:rFonts w:ascii="Times New Roman" w:eastAsia="SimSun" w:hAnsi="Times New Roman" w:cs="Times New Roman"/>
                <w:b/>
                <w:bCs/>
                <w:color w:val="000000"/>
                <w:kern w:val="3"/>
                <w:sz w:val="24"/>
                <w:szCs w:val="24"/>
                <w:lang w:val="en-US" w:eastAsia="zh-CN" w:bidi="hi-IN"/>
              </w:rPr>
            </w:pPr>
            <w:r w:rsidRPr="00011FA3">
              <w:rPr>
                <w:rFonts w:ascii="Times New Roman" w:eastAsia="SimSun" w:hAnsi="Times New Roman" w:cs="Times New Roman"/>
                <w:b/>
                <w:bCs/>
                <w:color w:val="000000"/>
                <w:kern w:val="3"/>
                <w:sz w:val="24"/>
                <w:szCs w:val="24"/>
                <w:lang w:val="en-US" w:eastAsia="zh-CN" w:bidi="hi-IN"/>
              </w:rPr>
              <w:t>8</w:t>
            </w:r>
          </w:p>
        </w:tc>
        <w:tc>
          <w:tcPr>
            <w:tcW w:w="9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47F70" w14:textId="77777777" w:rsidR="00011FA3" w:rsidRPr="00011FA3" w:rsidRDefault="00011FA3" w:rsidP="00011FA3">
            <w:pPr>
              <w:widowControl w:val="0"/>
              <w:autoSpaceDN w:val="0"/>
              <w:spacing w:after="0" w:line="240" w:lineRule="auto"/>
              <w:textAlignment w:val="baseline"/>
              <w:rPr>
                <w:rFonts w:ascii="Times New Roman" w:eastAsia="SimSun" w:hAnsi="Times New Roman" w:cs="Times New Roman"/>
                <w:color w:val="000000"/>
                <w:kern w:val="3"/>
                <w:sz w:val="24"/>
                <w:szCs w:val="24"/>
                <w:lang w:val="ru-RU" w:eastAsia="ru-RU" w:bidi="hi-IN"/>
              </w:rPr>
            </w:pPr>
            <w:r w:rsidRPr="00011FA3">
              <w:rPr>
                <w:rFonts w:ascii="Times New Roman" w:eastAsia="SimSun" w:hAnsi="Times New Roman" w:cs="Times New Roman"/>
                <w:color w:val="000000"/>
                <w:kern w:val="3"/>
                <w:sz w:val="24"/>
                <w:szCs w:val="24"/>
                <w:lang w:val="ru-RU" w:eastAsia="ru-RU" w:bidi="hi-IN"/>
              </w:rPr>
              <w:t>Відомості про Учасника за встановленою формою:</w:t>
            </w:r>
          </w:p>
          <w:tbl>
            <w:tblPr>
              <w:tblW w:w="5000" w:type="pct"/>
              <w:jc w:val="center"/>
              <w:tblLayout w:type="fixed"/>
              <w:tblCellMar>
                <w:left w:w="10" w:type="dxa"/>
                <w:right w:w="10" w:type="dxa"/>
              </w:tblCellMar>
              <w:tblLook w:val="0000" w:firstRow="0" w:lastRow="0" w:firstColumn="0" w:lastColumn="0" w:noHBand="0" w:noVBand="0"/>
            </w:tblPr>
            <w:tblGrid>
              <w:gridCol w:w="364"/>
              <w:gridCol w:w="843"/>
              <w:gridCol w:w="1493"/>
              <w:gridCol w:w="736"/>
              <w:gridCol w:w="376"/>
              <w:gridCol w:w="2430"/>
              <w:gridCol w:w="3525"/>
            </w:tblGrid>
            <w:tr w:rsidR="00011FA3" w:rsidRPr="00011FA3" w14:paraId="0709414E" w14:textId="77777777" w:rsidTr="00C47572">
              <w:trPr>
                <w:trHeight w:val="596"/>
                <w:jc w:val="center"/>
              </w:trPr>
              <w:tc>
                <w:tcPr>
                  <w:tcW w:w="363"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tcPr>
                <w:p w14:paraId="49C99114" w14:textId="77777777" w:rsidR="00011FA3" w:rsidRPr="00011FA3" w:rsidRDefault="00011FA3" w:rsidP="00011FA3">
                  <w:pPr>
                    <w:widowControl w:val="0"/>
                    <w:numPr>
                      <w:ilvl w:val="0"/>
                      <w:numId w:val="8"/>
                    </w:numPr>
                    <w:autoSpaceDN w:val="0"/>
                    <w:spacing w:after="0" w:line="240" w:lineRule="auto"/>
                    <w:jc w:val="center"/>
                    <w:textAlignment w:val="baseline"/>
                    <w:rPr>
                      <w:rFonts w:ascii="Times New Roman" w:eastAsia="Times New Roman" w:hAnsi="Times New Roman" w:cs="Times New Roman"/>
                      <w:color w:val="000000"/>
                      <w:kern w:val="3"/>
                      <w:sz w:val="20"/>
                      <w:szCs w:val="20"/>
                      <w:lang w:val="ru-RU" w:eastAsia="zh-CN" w:bidi="hi-IN"/>
                    </w:rPr>
                  </w:pPr>
                </w:p>
              </w:tc>
              <w:tc>
                <w:tcPr>
                  <w:tcW w:w="3452" w:type="dxa"/>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tcPr>
                <w:p w14:paraId="54CF783E" w14:textId="77777777" w:rsidR="00011FA3" w:rsidRPr="00011FA3" w:rsidRDefault="00011FA3" w:rsidP="00011FA3">
                  <w:pPr>
                    <w:widowControl w:val="0"/>
                    <w:autoSpaceDN w:val="0"/>
                    <w:spacing w:after="0" w:line="240" w:lineRule="auto"/>
                    <w:textAlignment w:val="baseline"/>
                    <w:rPr>
                      <w:rFonts w:ascii="Times New Roman" w:eastAsia="Times New Roman" w:hAnsi="Times New Roman" w:cs="Times New Roman"/>
                      <w:color w:val="000000"/>
                      <w:kern w:val="3"/>
                      <w:sz w:val="20"/>
                      <w:szCs w:val="20"/>
                      <w:lang w:val="en-US" w:eastAsia="zh-CN" w:bidi="hi-IN"/>
                    </w:rPr>
                  </w:pPr>
                  <w:r w:rsidRPr="00011FA3">
                    <w:rPr>
                      <w:rFonts w:ascii="Times New Roman" w:eastAsia="Times New Roman" w:hAnsi="Times New Roman" w:cs="Times New Roman"/>
                      <w:color w:val="000000"/>
                      <w:kern w:val="3"/>
                      <w:sz w:val="20"/>
                      <w:szCs w:val="20"/>
                      <w:lang w:val="en-US" w:eastAsia="zh-CN" w:bidi="hi-IN"/>
                    </w:rPr>
                    <w:t>Назва Учасника:</w:t>
                  </w:r>
                </w:p>
              </w:tc>
              <w:tc>
                <w:tcPr>
                  <w:tcW w:w="5962"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tcPr>
                <w:p w14:paraId="3644C368"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bCs/>
                      <w:i/>
                      <w:iCs/>
                      <w:color w:val="000000"/>
                      <w:kern w:val="3"/>
                      <w:sz w:val="20"/>
                      <w:szCs w:val="20"/>
                      <w:lang w:val="en-US" w:eastAsia="zh-CN" w:bidi="hi-IN"/>
                    </w:rPr>
                  </w:pPr>
                </w:p>
              </w:tc>
            </w:tr>
            <w:tr w:rsidR="00011FA3" w:rsidRPr="00011FA3" w14:paraId="4F153462" w14:textId="77777777" w:rsidTr="00C47572">
              <w:trPr>
                <w:trHeight w:val="70"/>
                <w:jc w:val="center"/>
              </w:trPr>
              <w:tc>
                <w:tcPr>
                  <w:tcW w:w="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AFC9F"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4"/>
                      <w:szCs w:val="24"/>
                      <w:lang w:val="en-US" w:eastAsia="zh-CN" w:bidi="hi-IN"/>
                    </w:rPr>
                  </w:pPr>
                </w:p>
              </w:tc>
              <w:tc>
                <w:tcPr>
                  <w:tcW w:w="345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5A0479"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en-US" w:eastAsia="zh-CN" w:bidi="hi-IN"/>
                    </w:rPr>
                  </w:pPr>
                  <w:r w:rsidRPr="00011FA3">
                    <w:rPr>
                      <w:rFonts w:ascii="Times New Roman" w:eastAsia="Times New Roman" w:hAnsi="Times New Roman" w:cs="Times New Roman"/>
                      <w:color w:val="000000"/>
                      <w:kern w:val="3"/>
                      <w:sz w:val="20"/>
                      <w:szCs w:val="20"/>
                      <w:lang w:val="en-US" w:eastAsia="zh-CN" w:bidi="hi-IN"/>
                    </w:rPr>
                    <w:t>Код ЄДРПОУ</w:t>
                  </w:r>
                  <w:r w:rsidRPr="00011FA3">
                    <w:rPr>
                      <w:rFonts w:ascii="Times New Roman" w:eastAsia="Times New Roman" w:hAnsi="Times New Roman" w:cs="Times New Roman"/>
                      <w:i/>
                      <w:color w:val="000000"/>
                      <w:kern w:val="3"/>
                      <w:sz w:val="20"/>
                      <w:szCs w:val="20"/>
                      <w:lang w:val="en-US" w:eastAsia="zh-CN" w:bidi="hi-IN"/>
                    </w:rPr>
                    <w:t xml:space="preserve"> (для  юридичних осіб)</w:t>
                  </w:r>
                  <w:r w:rsidRPr="00011FA3">
                    <w:rPr>
                      <w:rFonts w:ascii="Times New Roman" w:eastAsia="Times New Roman" w:hAnsi="Times New Roman" w:cs="Times New Roman"/>
                      <w:color w:val="000000"/>
                      <w:kern w:val="3"/>
                      <w:sz w:val="20"/>
                      <w:szCs w:val="20"/>
                      <w:lang w:val="en-US" w:eastAsia="zh-CN" w:bidi="hi-IN"/>
                    </w:rPr>
                    <w:t xml:space="preserve"> /ідентифікаційний код (</w:t>
                  </w:r>
                  <w:r w:rsidRPr="00011FA3">
                    <w:rPr>
                      <w:rFonts w:ascii="Times New Roman" w:eastAsia="Times New Roman" w:hAnsi="Times New Roman" w:cs="Times New Roman"/>
                      <w:i/>
                      <w:color w:val="000000"/>
                      <w:kern w:val="3"/>
                      <w:sz w:val="20"/>
                      <w:szCs w:val="20"/>
                      <w:lang w:val="en-US" w:eastAsia="zh-CN" w:bidi="hi-IN"/>
                    </w:rPr>
                    <w:t>для фізичних осіб-підприємців)</w:t>
                  </w:r>
                </w:p>
              </w:tc>
              <w:tc>
                <w:tcPr>
                  <w:tcW w:w="596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6A964E"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color w:val="000000"/>
                      <w:kern w:val="3"/>
                      <w:sz w:val="20"/>
                      <w:szCs w:val="20"/>
                      <w:lang w:val="en-US" w:eastAsia="zh-CN" w:bidi="hi-IN"/>
                    </w:rPr>
                  </w:pPr>
                </w:p>
              </w:tc>
            </w:tr>
            <w:tr w:rsidR="00011FA3" w:rsidRPr="00011FA3" w14:paraId="63BA9CD5" w14:textId="77777777" w:rsidTr="00C47572">
              <w:trPr>
                <w:trHeight w:val="714"/>
                <w:jc w:val="center"/>
              </w:trPr>
              <w:tc>
                <w:tcPr>
                  <w:tcW w:w="3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876BCA"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4"/>
                      <w:szCs w:val="24"/>
                      <w:lang w:val="en-US" w:eastAsia="zh-CN" w:bidi="hi-IN"/>
                    </w:rPr>
                  </w:pPr>
                </w:p>
              </w:tc>
              <w:tc>
                <w:tcPr>
                  <w:tcW w:w="23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F1C92" w14:textId="77777777" w:rsidR="00011FA3" w:rsidRPr="00011FA3" w:rsidRDefault="00011FA3" w:rsidP="00011FA3">
                  <w:pPr>
                    <w:widowControl w:val="0"/>
                    <w:autoSpaceDN w:val="0"/>
                    <w:spacing w:after="0" w:line="240" w:lineRule="auto"/>
                    <w:textAlignment w:val="baseline"/>
                    <w:rPr>
                      <w:rFonts w:ascii="Times New Roman" w:eastAsia="Times New Roman" w:hAnsi="Times New Roman" w:cs="Times New Roman"/>
                      <w:color w:val="000000"/>
                      <w:kern w:val="3"/>
                      <w:sz w:val="20"/>
                      <w:szCs w:val="20"/>
                      <w:lang w:val="en-US" w:eastAsia="zh-CN" w:bidi="hi-IN"/>
                    </w:rPr>
                  </w:pPr>
                  <w:r w:rsidRPr="00011FA3">
                    <w:rPr>
                      <w:rFonts w:ascii="Times New Roman" w:eastAsia="Times New Roman" w:hAnsi="Times New Roman" w:cs="Times New Roman"/>
                      <w:color w:val="000000"/>
                      <w:kern w:val="3"/>
                      <w:sz w:val="20"/>
                      <w:szCs w:val="20"/>
                      <w:lang w:val="en-US" w:eastAsia="zh-CN" w:bidi="hi-IN"/>
                    </w:rPr>
                    <w:t>Реквізити:</w:t>
                  </w:r>
                </w:p>
              </w:tc>
              <w:tc>
                <w:tcPr>
                  <w:tcW w:w="354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7CE01" w14:textId="77777777" w:rsidR="00011FA3" w:rsidRPr="00011FA3" w:rsidRDefault="00011FA3" w:rsidP="00011FA3">
                  <w:pPr>
                    <w:widowControl w:val="0"/>
                    <w:autoSpaceDN w:val="0"/>
                    <w:spacing w:after="0" w:line="240" w:lineRule="auto"/>
                    <w:textAlignment w:val="baseline"/>
                    <w:rPr>
                      <w:rFonts w:ascii="Times New Roman" w:eastAsia="Times New Roman" w:hAnsi="Times New Roman" w:cs="Times New Roman"/>
                      <w:color w:val="000000"/>
                      <w:kern w:val="3"/>
                      <w:sz w:val="20"/>
                      <w:szCs w:val="20"/>
                      <w:lang w:val="ru-RU" w:eastAsia="zh-CN" w:bidi="hi-IN"/>
                    </w:rPr>
                  </w:pPr>
                  <w:r w:rsidRPr="00011FA3">
                    <w:rPr>
                      <w:rFonts w:ascii="Times New Roman" w:eastAsia="Times New Roman" w:hAnsi="Times New Roman" w:cs="Times New Roman"/>
                      <w:color w:val="000000"/>
                      <w:kern w:val="3"/>
                      <w:sz w:val="20"/>
                      <w:szCs w:val="20"/>
                      <w:lang w:val="ru-RU" w:eastAsia="zh-CN" w:bidi="hi-IN"/>
                    </w:rPr>
                    <w:t>місцезнаходження (місце проживання) згідно з статутними документами/даними ЄДРПОУ:</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E6C259"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ru-RU" w:eastAsia="zh-CN" w:bidi="hi-IN"/>
                    </w:rPr>
                  </w:pPr>
                </w:p>
              </w:tc>
            </w:tr>
            <w:tr w:rsidR="00011FA3" w:rsidRPr="00011FA3" w14:paraId="13DD7AB5" w14:textId="77777777" w:rsidTr="00C47572">
              <w:trPr>
                <w:trHeight w:val="340"/>
                <w:jc w:val="center"/>
              </w:trPr>
              <w:tc>
                <w:tcPr>
                  <w:tcW w:w="36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F82AE" w14:textId="77777777" w:rsidR="00011FA3" w:rsidRPr="00011FA3" w:rsidRDefault="00011FA3" w:rsidP="00011FA3">
                  <w:pPr>
                    <w:autoSpaceDN w:val="0"/>
                    <w:spacing w:after="0" w:line="240" w:lineRule="auto"/>
                    <w:textAlignment w:val="baseline"/>
                    <w:rPr>
                      <w:rFonts w:ascii="Liberation Serif" w:eastAsia="SimSun" w:hAnsi="Liberation Serif" w:cs="Mangal" w:hint="eastAsia"/>
                      <w:kern w:val="3"/>
                      <w:sz w:val="24"/>
                      <w:szCs w:val="24"/>
                      <w:lang w:val="ru-RU" w:eastAsia="zh-CN" w:bidi="hi-I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E504E3" w14:textId="77777777" w:rsidR="00011FA3" w:rsidRPr="00011FA3" w:rsidRDefault="00011FA3" w:rsidP="00011FA3">
                  <w:pPr>
                    <w:widowControl w:val="0"/>
                    <w:autoSpaceDN w:val="0"/>
                    <w:spacing w:after="0" w:line="276" w:lineRule="auto"/>
                    <w:textAlignment w:val="baseline"/>
                    <w:rPr>
                      <w:rFonts w:ascii="Times New Roman" w:eastAsia="Times New Roman" w:hAnsi="Times New Roman" w:cs="Times New Roman"/>
                      <w:color w:val="000000"/>
                      <w:kern w:val="3"/>
                      <w:sz w:val="20"/>
                      <w:szCs w:val="20"/>
                      <w:lang w:val="ru-RU" w:eastAsia="zh-CN" w:bidi="hi-IN"/>
                    </w:rPr>
                  </w:pPr>
                </w:p>
                <w:p w14:paraId="24F92A5E"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0"/>
                      <w:szCs w:val="20"/>
                      <w:lang w:val="ru-RU" w:eastAsia="zh-CN" w:bidi="hi-IN"/>
                    </w:rPr>
                  </w:pPr>
                </w:p>
                <w:p w14:paraId="05DB30F1" w14:textId="77777777" w:rsidR="00011FA3" w:rsidRPr="00011FA3" w:rsidRDefault="00011FA3" w:rsidP="00011FA3">
                  <w:pPr>
                    <w:widowControl w:val="0"/>
                    <w:autoSpaceDN w:val="0"/>
                    <w:spacing w:after="0" w:line="240" w:lineRule="auto"/>
                    <w:textAlignment w:val="baseline"/>
                    <w:rPr>
                      <w:rFonts w:ascii="Times New Roman" w:eastAsia="Times New Roman" w:hAnsi="Times New Roman" w:cs="Times New Roman"/>
                      <w:color w:val="000000"/>
                      <w:kern w:val="3"/>
                      <w:sz w:val="20"/>
                      <w:szCs w:val="20"/>
                      <w:lang w:val="ru-RU" w:eastAsia="zh-CN" w:bidi="hi-IN"/>
                    </w:rPr>
                  </w:pPr>
                </w:p>
              </w:tc>
              <w:tc>
                <w:tcPr>
                  <w:tcW w:w="504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F14A65" w14:textId="77777777" w:rsidR="00011FA3" w:rsidRPr="00011FA3" w:rsidRDefault="00011FA3" w:rsidP="00011FA3">
                  <w:pPr>
                    <w:widowControl w:val="0"/>
                    <w:autoSpaceDN w:val="0"/>
                    <w:spacing w:after="0" w:line="240" w:lineRule="auto"/>
                    <w:textAlignment w:val="baseline"/>
                    <w:rPr>
                      <w:rFonts w:ascii="Times New Roman" w:eastAsia="Times New Roman" w:hAnsi="Times New Roman" w:cs="Times New Roman"/>
                      <w:color w:val="000000"/>
                      <w:kern w:val="3"/>
                      <w:sz w:val="20"/>
                      <w:szCs w:val="20"/>
                      <w:lang w:val="ru-RU" w:eastAsia="zh-CN" w:bidi="hi-IN"/>
                    </w:rPr>
                  </w:pPr>
                  <w:r w:rsidRPr="00011FA3">
                    <w:rPr>
                      <w:rFonts w:ascii="Times New Roman" w:eastAsia="Times New Roman" w:hAnsi="Times New Roman" w:cs="Times New Roman"/>
                      <w:color w:val="000000"/>
                      <w:kern w:val="3"/>
                      <w:sz w:val="20"/>
                      <w:szCs w:val="20"/>
                      <w:lang w:val="ru-RU" w:eastAsia="zh-CN" w:bidi="hi-IN"/>
                    </w:rPr>
                    <w:t>фактична адреса розташування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BFCB0C"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ru-RU" w:eastAsia="zh-CN" w:bidi="hi-IN"/>
                    </w:rPr>
                  </w:pPr>
                </w:p>
              </w:tc>
            </w:tr>
            <w:tr w:rsidR="00011FA3" w:rsidRPr="00011FA3" w14:paraId="4B34CA1B" w14:textId="77777777" w:rsidTr="00C47572">
              <w:trPr>
                <w:trHeight w:val="70"/>
                <w:jc w:val="center"/>
              </w:trPr>
              <w:tc>
                <w:tcPr>
                  <w:tcW w:w="36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B9223C" w14:textId="77777777" w:rsidR="00011FA3" w:rsidRPr="00011FA3" w:rsidRDefault="00011FA3" w:rsidP="00011FA3">
                  <w:pPr>
                    <w:autoSpaceDN w:val="0"/>
                    <w:spacing w:after="0" w:line="240" w:lineRule="auto"/>
                    <w:textAlignment w:val="baseline"/>
                    <w:rPr>
                      <w:rFonts w:ascii="Liberation Serif" w:eastAsia="SimSun" w:hAnsi="Liberation Serif" w:cs="Mangal" w:hint="eastAsia"/>
                      <w:kern w:val="3"/>
                      <w:sz w:val="24"/>
                      <w:szCs w:val="24"/>
                      <w:lang w:val="ru-RU" w:eastAsia="zh-CN" w:bidi="hi-I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631F48"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0"/>
                      <w:szCs w:val="20"/>
                      <w:lang w:val="ru-RU" w:eastAsia="zh-CN" w:bidi="hi-IN"/>
                    </w:rPr>
                  </w:pPr>
                </w:p>
              </w:tc>
              <w:tc>
                <w:tcPr>
                  <w:tcW w:w="504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B3CB93" w14:textId="77777777" w:rsidR="00011FA3" w:rsidRPr="00011FA3" w:rsidRDefault="00011FA3" w:rsidP="00011FA3">
                  <w:pPr>
                    <w:widowControl w:val="0"/>
                    <w:autoSpaceDN w:val="0"/>
                    <w:spacing w:after="0" w:line="240" w:lineRule="auto"/>
                    <w:textAlignment w:val="baseline"/>
                    <w:rPr>
                      <w:rFonts w:ascii="Times New Roman" w:eastAsia="Times New Roman" w:hAnsi="Times New Roman" w:cs="Times New Roman"/>
                      <w:color w:val="000000"/>
                      <w:kern w:val="3"/>
                      <w:sz w:val="20"/>
                      <w:szCs w:val="20"/>
                      <w:lang w:val="en-US" w:eastAsia="zh-CN" w:bidi="hi-IN"/>
                    </w:rPr>
                  </w:pPr>
                  <w:r w:rsidRPr="00011FA3">
                    <w:rPr>
                      <w:rFonts w:ascii="Times New Roman" w:eastAsia="Times New Roman" w:hAnsi="Times New Roman" w:cs="Times New Roman"/>
                      <w:color w:val="000000"/>
                      <w:kern w:val="3"/>
                      <w:sz w:val="20"/>
                      <w:szCs w:val="20"/>
                      <w:lang w:val="en-US" w:eastAsia="zh-CN" w:bidi="hi-IN"/>
                    </w:rPr>
                    <w:t>телефон/телефакс:</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9585A4" w14:textId="77777777" w:rsidR="00011FA3" w:rsidRPr="00011FA3" w:rsidRDefault="00011FA3" w:rsidP="00011FA3">
                  <w:pPr>
                    <w:widowControl w:val="0"/>
                    <w:tabs>
                      <w:tab w:val="left" w:pos="142"/>
                      <w:tab w:val="left" w:pos="863"/>
                    </w:tabs>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en-US" w:eastAsia="ru-RU" w:bidi="ru-RU"/>
                    </w:rPr>
                  </w:pPr>
                </w:p>
              </w:tc>
            </w:tr>
            <w:tr w:rsidR="00011FA3" w:rsidRPr="00011FA3" w14:paraId="6F11978A" w14:textId="77777777" w:rsidTr="00C47572">
              <w:trPr>
                <w:trHeight w:val="240"/>
                <w:jc w:val="center"/>
              </w:trPr>
              <w:tc>
                <w:tcPr>
                  <w:tcW w:w="36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3A4C5E" w14:textId="77777777" w:rsidR="00011FA3" w:rsidRPr="00011FA3" w:rsidRDefault="00011FA3" w:rsidP="00011FA3">
                  <w:pPr>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9094D5"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0"/>
                      <w:szCs w:val="20"/>
                      <w:lang w:val="en-US" w:eastAsia="zh-CN" w:bidi="hi-IN"/>
                    </w:rPr>
                  </w:pPr>
                </w:p>
              </w:tc>
              <w:tc>
                <w:tcPr>
                  <w:tcW w:w="504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AA6B51" w14:textId="77777777" w:rsidR="00011FA3" w:rsidRPr="00011FA3" w:rsidRDefault="00011FA3" w:rsidP="00011FA3">
                  <w:pPr>
                    <w:widowControl w:val="0"/>
                    <w:autoSpaceDN w:val="0"/>
                    <w:spacing w:after="0" w:line="240" w:lineRule="auto"/>
                    <w:textAlignment w:val="baseline"/>
                    <w:rPr>
                      <w:rFonts w:ascii="Times New Roman" w:eastAsia="Times New Roman" w:hAnsi="Times New Roman" w:cs="Times New Roman"/>
                      <w:color w:val="000000"/>
                      <w:kern w:val="3"/>
                      <w:sz w:val="20"/>
                      <w:szCs w:val="20"/>
                      <w:lang w:val="en-US" w:eastAsia="zh-CN" w:bidi="hi-IN"/>
                    </w:rPr>
                  </w:pPr>
                  <w:r w:rsidRPr="00011FA3">
                    <w:rPr>
                      <w:rFonts w:ascii="Times New Roman" w:eastAsia="Times New Roman" w:hAnsi="Times New Roman" w:cs="Times New Roman"/>
                      <w:color w:val="000000"/>
                      <w:kern w:val="3"/>
                      <w:sz w:val="20"/>
                      <w:szCs w:val="20"/>
                      <w:lang w:val="en-US" w:eastAsia="zh-CN" w:bidi="hi-IN"/>
                    </w:rPr>
                    <w:t>електронна адреса:</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40E9E"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en-US" w:eastAsia="zh-CN" w:bidi="hi-IN"/>
                    </w:rPr>
                  </w:pPr>
                </w:p>
              </w:tc>
            </w:tr>
            <w:tr w:rsidR="00011FA3" w:rsidRPr="00011FA3" w14:paraId="04D615FF" w14:textId="77777777" w:rsidTr="00C47572">
              <w:trPr>
                <w:trHeight w:val="240"/>
                <w:jc w:val="center"/>
              </w:trPr>
              <w:tc>
                <w:tcPr>
                  <w:tcW w:w="3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EF88AA"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4"/>
                      <w:szCs w:val="24"/>
                      <w:lang w:val="en-US" w:eastAsia="zh-CN" w:bidi="hi-IN"/>
                    </w:rPr>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A9B3A" w14:textId="77777777" w:rsidR="00011FA3" w:rsidRPr="00011FA3" w:rsidRDefault="00011FA3" w:rsidP="00011FA3">
                  <w:pPr>
                    <w:widowControl w:val="0"/>
                    <w:autoSpaceDN w:val="0"/>
                    <w:spacing w:after="0" w:line="240" w:lineRule="auto"/>
                    <w:textAlignment w:val="baseline"/>
                    <w:rPr>
                      <w:rFonts w:ascii="Times New Roman" w:eastAsia="Times New Roman" w:hAnsi="Times New Roman" w:cs="Times New Roman"/>
                      <w:color w:val="000000"/>
                      <w:kern w:val="3"/>
                      <w:sz w:val="20"/>
                      <w:szCs w:val="20"/>
                      <w:lang w:val="en-US" w:eastAsia="zh-CN" w:bidi="hi-IN"/>
                    </w:rPr>
                  </w:pPr>
                  <w:r w:rsidRPr="00011FA3">
                    <w:rPr>
                      <w:rFonts w:ascii="Times New Roman" w:eastAsia="Times New Roman" w:hAnsi="Times New Roman" w:cs="Times New Roman"/>
                      <w:color w:val="000000"/>
                      <w:kern w:val="3"/>
                      <w:sz w:val="20"/>
                      <w:szCs w:val="20"/>
                      <w:lang w:val="en-US" w:eastAsia="zh-CN" w:bidi="hi-IN"/>
                    </w:rPr>
                    <w:t>Керівник:</w:t>
                  </w:r>
                </w:p>
              </w:tc>
              <w:tc>
                <w:tcPr>
                  <w:tcW w:w="28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01E61F"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en-US" w:eastAsia="zh-CN" w:bidi="hi-IN"/>
                    </w:rPr>
                  </w:pPr>
                  <w:r w:rsidRPr="00011FA3">
                    <w:rPr>
                      <w:rFonts w:ascii="Times New Roman" w:eastAsia="Times New Roman" w:hAnsi="Times New Roman" w:cs="Times New Roman"/>
                      <w:color w:val="000000"/>
                      <w:kern w:val="3"/>
                      <w:sz w:val="20"/>
                      <w:szCs w:val="20"/>
                      <w:lang w:val="en-US" w:eastAsia="zh-CN" w:bidi="hi-IN"/>
                    </w:rPr>
                    <w:t>посада:</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61C3C"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ru-RU" w:eastAsia="zh-CN" w:bidi="hi-IN"/>
                    </w:rPr>
                  </w:pPr>
                </w:p>
              </w:tc>
            </w:tr>
            <w:tr w:rsidR="00011FA3" w:rsidRPr="00011FA3" w14:paraId="27D10EFD" w14:textId="77777777" w:rsidTr="00C47572">
              <w:trPr>
                <w:trHeight w:val="240"/>
                <w:jc w:val="center"/>
              </w:trPr>
              <w:tc>
                <w:tcPr>
                  <w:tcW w:w="36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169634" w14:textId="77777777" w:rsidR="00011FA3" w:rsidRPr="00011FA3" w:rsidRDefault="00011FA3" w:rsidP="00011FA3">
                  <w:pPr>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8D1612"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0"/>
                      <w:szCs w:val="20"/>
                      <w:lang w:val="en-US" w:eastAsia="zh-CN" w:bidi="hi-IN"/>
                    </w:rPr>
                  </w:pPr>
                </w:p>
              </w:tc>
              <w:tc>
                <w:tcPr>
                  <w:tcW w:w="504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946776"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en-US" w:eastAsia="zh-CN" w:bidi="hi-IN"/>
                    </w:rPr>
                  </w:pPr>
                  <w:r w:rsidRPr="00011FA3">
                    <w:rPr>
                      <w:rFonts w:ascii="Times New Roman" w:eastAsia="Times New Roman" w:hAnsi="Times New Roman" w:cs="Times New Roman"/>
                      <w:color w:val="000000"/>
                      <w:kern w:val="3"/>
                      <w:sz w:val="20"/>
                      <w:szCs w:val="20"/>
                      <w:lang w:val="en-US" w:eastAsia="zh-CN" w:bidi="hi-IN"/>
                    </w:rPr>
                    <w:t>прізвище, ім’я, по батькові:</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51F92E"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en-US" w:eastAsia="zh-CN" w:bidi="hi-IN"/>
                    </w:rPr>
                  </w:pPr>
                </w:p>
              </w:tc>
            </w:tr>
            <w:tr w:rsidR="00011FA3" w:rsidRPr="00011FA3" w14:paraId="2FCAB033" w14:textId="77777777" w:rsidTr="00C47572">
              <w:trPr>
                <w:trHeight w:val="1128"/>
                <w:jc w:val="center"/>
              </w:trPr>
              <w:tc>
                <w:tcPr>
                  <w:tcW w:w="3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38B902"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4"/>
                      <w:szCs w:val="24"/>
                      <w:lang w:val="en-US" w:eastAsia="zh-CN" w:bidi="hi-IN"/>
                    </w:rPr>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1E44F1"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ru-RU" w:eastAsia="zh-CN" w:bidi="hi-IN"/>
                    </w:rPr>
                  </w:pPr>
                  <w:r w:rsidRPr="00011FA3">
                    <w:rPr>
                      <w:rFonts w:ascii="Times New Roman" w:eastAsia="Times New Roman" w:hAnsi="Times New Roman" w:cs="Times New Roman"/>
                      <w:color w:val="000000"/>
                      <w:kern w:val="3"/>
                      <w:sz w:val="20"/>
                      <w:szCs w:val="20"/>
                      <w:lang w:val="ru-RU" w:eastAsia="zh-CN" w:bidi="hi-IN"/>
                    </w:rPr>
                    <w:t>Інформація про реквізити банку, за якими буде здійснюватися оплата за договором в разі визнання переможцем процедури закупівлі</w:t>
                  </w:r>
                </w:p>
              </w:tc>
              <w:tc>
                <w:tcPr>
                  <w:tcW w:w="28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478267"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en-US" w:eastAsia="zh-CN" w:bidi="hi-IN"/>
                    </w:rPr>
                  </w:pPr>
                  <w:r w:rsidRPr="00011FA3">
                    <w:rPr>
                      <w:rFonts w:ascii="Times New Roman" w:eastAsia="Times New Roman" w:hAnsi="Times New Roman" w:cs="Times New Roman"/>
                      <w:color w:val="000000"/>
                      <w:kern w:val="3"/>
                      <w:sz w:val="20"/>
                      <w:szCs w:val="20"/>
                      <w:lang w:val="en-US" w:eastAsia="zh-CN" w:bidi="hi-IN"/>
                    </w:rPr>
                    <w:t>назва банку:</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93BE"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en-US" w:eastAsia="zh-CN" w:bidi="hi-IN"/>
                    </w:rPr>
                  </w:pPr>
                </w:p>
              </w:tc>
            </w:tr>
            <w:tr w:rsidR="00011FA3" w:rsidRPr="00011FA3" w14:paraId="72397B8A" w14:textId="77777777" w:rsidTr="00C47572">
              <w:trPr>
                <w:trHeight w:val="333"/>
                <w:jc w:val="center"/>
              </w:trPr>
              <w:tc>
                <w:tcPr>
                  <w:tcW w:w="36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D655A5" w14:textId="77777777" w:rsidR="00011FA3" w:rsidRPr="00011FA3" w:rsidRDefault="00011FA3" w:rsidP="00011FA3">
                  <w:pPr>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A0487F"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0"/>
                      <w:szCs w:val="20"/>
                      <w:lang w:val="en-US" w:eastAsia="zh-CN" w:bidi="hi-IN"/>
                    </w:rPr>
                  </w:pPr>
                </w:p>
              </w:tc>
              <w:tc>
                <w:tcPr>
                  <w:tcW w:w="504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0A1AC3"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en-US" w:eastAsia="zh-CN" w:bidi="hi-IN"/>
                    </w:rPr>
                  </w:pPr>
                  <w:r w:rsidRPr="00011FA3">
                    <w:rPr>
                      <w:rFonts w:ascii="Times New Roman" w:eastAsia="Times New Roman" w:hAnsi="Times New Roman" w:cs="Times New Roman"/>
                      <w:color w:val="000000"/>
                      <w:kern w:val="3"/>
                      <w:sz w:val="20"/>
                      <w:szCs w:val="20"/>
                      <w:lang w:val="en-US" w:eastAsia="zh-CN" w:bidi="hi-IN"/>
                    </w:rPr>
                    <w:t>№ рахунку:</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B17099"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en-US" w:eastAsia="zh-CN" w:bidi="hi-IN"/>
                    </w:rPr>
                  </w:pPr>
                </w:p>
              </w:tc>
            </w:tr>
            <w:tr w:rsidR="00011FA3" w:rsidRPr="00011FA3" w14:paraId="78EF840B" w14:textId="77777777" w:rsidTr="00C47572">
              <w:trPr>
                <w:trHeight w:val="379"/>
                <w:jc w:val="center"/>
              </w:trPr>
              <w:tc>
                <w:tcPr>
                  <w:tcW w:w="36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554CC" w14:textId="77777777" w:rsidR="00011FA3" w:rsidRPr="00011FA3" w:rsidRDefault="00011FA3" w:rsidP="00011FA3">
                  <w:pPr>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2CCBB"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0"/>
                      <w:szCs w:val="20"/>
                      <w:lang w:val="en-US" w:eastAsia="zh-CN" w:bidi="hi-IN"/>
                    </w:rPr>
                  </w:pPr>
                </w:p>
              </w:tc>
              <w:tc>
                <w:tcPr>
                  <w:tcW w:w="504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50BBC"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en-US" w:eastAsia="zh-CN" w:bidi="hi-IN"/>
                    </w:rPr>
                  </w:pPr>
                  <w:r w:rsidRPr="00011FA3">
                    <w:rPr>
                      <w:rFonts w:ascii="Times New Roman" w:eastAsia="Times New Roman" w:hAnsi="Times New Roman" w:cs="Times New Roman"/>
                      <w:color w:val="000000"/>
                      <w:kern w:val="3"/>
                      <w:sz w:val="20"/>
                      <w:szCs w:val="20"/>
                      <w:lang w:val="en-US" w:eastAsia="zh-CN" w:bidi="hi-IN"/>
                    </w:rPr>
                    <w:t>МФО:</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9FF10F"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en-US" w:eastAsia="zh-CN" w:bidi="hi-IN"/>
                    </w:rPr>
                  </w:pPr>
                </w:p>
              </w:tc>
            </w:tr>
            <w:tr w:rsidR="00011FA3" w:rsidRPr="00011FA3" w14:paraId="66621F78" w14:textId="77777777" w:rsidTr="00C47572">
              <w:trPr>
                <w:trHeight w:val="820"/>
                <w:jc w:val="center"/>
              </w:trPr>
              <w:tc>
                <w:tcPr>
                  <w:tcW w:w="3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A991A9"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4"/>
                      <w:szCs w:val="24"/>
                      <w:lang w:val="en-US" w:eastAsia="zh-CN" w:bidi="hi-IN"/>
                    </w:rPr>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5B704"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en-US" w:eastAsia="zh-CN" w:bidi="hi-IN"/>
                    </w:rPr>
                  </w:pPr>
                  <w:r w:rsidRPr="00011FA3">
                    <w:rPr>
                      <w:rFonts w:ascii="Times New Roman" w:eastAsia="Times New Roman" w:hAnsi="Times New Roman" w:cs="Times New Roman"/>
                      <w:color w:val="000000"/>
                      <w:kern w:val="3"/>
                      <w:sz w:val="20"/>
                      <w:szCs w:val="20"/>
                      <w:lang w:val="en-US" w:eastAsia="zh-CN" w:bidi="hi-IN"/>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28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8AFE41"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ru-RU" w:eastAsia="zh-CN" w:bidi="hi-IN"/>
                    </w:rPr>
                  </w:pPr>
                  <w:r w:rsidRPr="00011FA3">
                    <w:rPr>
                      <w:rFonts w:ascii="Times New Roman" w:eastAsia="Times New Roman" w:hAnsi="Times New Roman" w:cs="Times New Roman"/>
                      <w:color w:val="000000"/>
                      <w:kern w:val="3"/>
                      <w:sz w:val="20"/>
                      <w:szCs w:val="20"/>
                      <w:lang w:val="ru-RU" w:eastAsia="zh-CN" w:bidi="hi-IN"/>
                    </w:rPr>
                    <w:t xml:space="preserve">система оподаткування (на загальних підставах, спрощена система оподаткування група платника єдиного податку </w:t>
                  </w:r>
                  <w:r w:rsidRPr="00011FA3">
                    <w:rPr>
                      <w:rFonts w:ascii="Times New Roman" w:eastAsia="Times New Roman" w:hAnsi="Times New Roman" w:cs="Times New Roman"/>
                      <w:color w:val="000000"/>
                      <w:kern w:val="3"/>
                      <w:sz w:val="20"/>
                      <w:szCs w:val="20"/>
                      <w:lang w:val="ru-RU" w:eastAsia="zh-CN" w:bidi="hi-IN"/>
                    </w:rPr>
                    <w:lastRenderedPageBreak/>
                    <w:t>тощо):</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48C95F"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ru-RU" w:eastAsia="zh-CN" w:bidi="hi-IN"/>
                    </w:rPr>
                  </w:pPr>
                </w:p>
              </w:tc>
            </w:tr>
            <w:tr w:rsidR="00011FA3" w:rsidRPr="00011FA3" w14:paraId="3169D642" w14:textId="77777777" w:rsidTr="00C47572">
              <w:trPr>
                <w:trHeight w:val="399"/>
                <w:jc w:val="center"/>
              </w:trPr>
              <w:tc>
                <w:tcPr>
                  <w:tcW w:w="36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5E3641" w14:textId="77777777" w:rsidR="00011FA3" w:rsidRPr="00011FA3" w:rsidRDefault="00011FA3" w:rsidP="00011FA3">
                  <w:pPr>
                    <w:autoSpaceDN w:val="0"/>
                    <w:spacing w:after="0" w:line="240" w:lineRule="auto"/>
                    <w:textAlignment w:val="baseline"/>
                    <w:rPr>
                      <w:rFonts w:ascii="Liberation Serif" w:eastAsia="SimSun" w:hAnsi="Liberation Serif" w:cs="Mangal" w:hint="eastAsia"/>
                      <w:kern w:val="3"/>
                      <w:sz w:val="24"/>
                      <w:szCs w:val="24"/>
                      <w:lang w:val="ru-RU" w:eastAsia="zh-CN" w:bidi="hi-I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543887"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0"/>
                      <w:szCs w:val="20"/>
                      <w:lang w:val="ru-RU" w:eastAsia="zh-CN" w:bidi="hi-IN"/>
                    </w:rPr>
                  </w:pPr>
                </w:p>
              </w:tc>
              <w:tc>
                <w:tcPr>
                  <w:tcW w:w="504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094F82"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en-US" w:eastAsia="zh-CN" w:bidi="hi-IN"/>
                    </w:rPr>
                  </w:pPr>
                  <w:r w:rsidRPr="00011FA3">
                    <w:rPr>
                      <w:rFonts w:ascii="Times New Roman" w:eastAsia="Times New Roman" w:hAnsi="Times New Roman" w:cs="Times New Roman"/>
                      <w:color w:val="000000"/>
                      <w:kern w:val="3"/>
                      <w:sz w:val="20"/>
                      <w:szCs w:val="20"/>
                      <w:lang w:val="en-US" w:eastAsia="zh-CN" w:bidi="hi-IN"/>
                    </w:rPr>
                    <w:t>відсоткова ставка:</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3C1E79"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en-US" w:eastAsia="zh-CN" w:bidi="hi-IN"/>
                    </w:rPr>
                  </w:pPr>
                </w:p>
              </w:tc>
            </w:tr>
            <w:tr w:rsidR="00011FA3" w:rsidRPr="00011FA3" w14:paraId="545D2B6B" w14:textId="77777777" w:rsidTr="00C47572">
              <w:trPr>
                <w:trHeight w:val="2955"/>
                <w:jc w:val="center"/>
              </w:trPr>
              <w:tc>
                <w:tcPr>
                  <w:tcW w:w="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4D74B3" w14:textId="77777777" w:rsidR="00011FA3" w:rsidRPr="00011FA3" w:rsidRDefault="00011FA3" w:rsidP="00011FA3">
                  <w:pPr>
                    <w:widowControl w:val="0"/>
                    <w:numPr>
                      <w:ilvl w:val="0"/>
                      <w:numId w:val="6"/>
                    </w:numPr>
                    <w:autoSpaceDN w:val="0"/>
                    <w:spacing w:after="0" w:line="240" w:lineRule="auto"/>
                    <w:jc w:val="center"/>
                    <w:textAlignment w:val="baseline"/>
                    <w:rPr>
                      <w:rFonts w:ascii="Times New Roman" w:eastAsia="Times New Roman" w:hAnsi="Times New Roman" w:cs="Times New Roman"/>
                      <w:color w:val="000000"/>
                      <w:kern w:val="3"/>
                      <w:sz w:val="24"/>
                      <w:szCs w:val="24"/>
                      <w:lang w:val="en-US" w:eastAsia="zh-CN" w:bidi="hi-IN"/>
                    </w:rPr>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82BEE2"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color w:val="000000"/>
                      <w:kern w:val="3"/>
                      <w:sz w:val="20"/>
                      <w:szCs w:val="20"/>
                      <w:lang w:val="en-US" w:eastAsia="zh-CN" w:bidi="hi-IN"/>
                    </w:rPr>
                  </w:pPr>
                  <w:r w:rsidRPr="00011FA3">
                    <w:rPr>
                      <w:rFonts w:ascii="Times New Roman" w:eastAsia="Times New Roman" w:hAnsi="Times New Roman" w:cs="Times New Roman"/>
                      <w:color w:val="000000"/>
                      <w:kern w:val="3"/>
                      <w:sz w:val="20"/>
                      <w:szCs w:val="20"/>
                      <w:lang w:val="en-US" w:eastAsia="zh-CN" w:bidi="hi-IN"/>
                    </w:rPr>
                    <w:t>Інформація щодо використання печатки Учасником, форма власності, юридичний статус підприємства (організації), організаційно-правова форма господарювання, дата утворення, місце реєстрації,</w:t>
                  </w:r>
                  <w:r w:rsidRPr="00011FA3">
                    <w:rPr>
                      <w:rFonts w:ascii="Times New Roman" w:eastAsia="Times New Roman" w:hAnsi="Times New Roman" w:cs="Times New Roman"/>
                      <w:color w:val="000000"/>
                      <w:spacing w:val="-26"/>
                      <w:kern w:val="3"/>
                      <w:sz w:val="20"/>
                      <w:szCs w:val="20"/>
                      <w:lang w:val="en-US" w:eastAsia="zh-CN" w:bidi="hi-IN"/>
                    </w:rPr>
                    <w:t xml:space="preserve"> </w:t>
                  </w:r>
                  <w:r w:rsidRPr="00011FA3">
                    <w:rPr>
                      <w:rFonts w:ascii="Times New Roman" w:eastAsia="Times New Roman" w:hAnsi="Times New Roman" w:cs="Times New Roman"/>
                      <w:color w:val="000000"/>
                      <w:kern w:val="3"/>
                      <w:sz w:val="20"/>
                      <w:szCs w:val="20"/>
                      <w:lang w:val="en-US" w:eastAsia="zh-CN" w:bidi="hi-IN"/>
                    </w:rPr>
                    <w:t>спеціалізація</w:t>
                  </w:r>
                </w:p>
              </w:tc>
              <w:tc>
                <w:tcPr>
                  <w:tcW w:w="633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E1C55C" w14:textId="77777777" w:rsidR="00011FA3" w:rsidRPr="00011FA3" w:rsidRDefault="00011FA3" w:rsidP="00011FA3">
                  <w:pPr>
                    <w:widowControl w:val="0"/>
                    <w:autoSpaceDN w:val="0"/>
                    <w:spacing w:after="0" w:line="240" w:lineRule="auto"/>
                    <w:jc w:val="both"/>
                    <w:textAlignment w:val="baseline"/>
                    <w:rPr>
                      <w:rFonts w:ascii="Times New Roman" w:eastAsia="Times New Roman" w:hAnsi="Times New Roman" w:cs="Times New Roman"/>
                      <w:b/>
                      <w:bCs/>
                      <w:i/>
                      <w:iCs/>
                      <w:color w:val="000000"/>
                      <w:kern w:val="3"/>
                      <w:sz w:val="20"/>
                      <w:szCs w:val="20"/>
                      <w:lang w:val="en-US" w:eastAsia="zh-CN" w:bidi="hi-IN"/>
                    </w:rPr>
                  </w:pPr>
                </w:p>
              </w:tc>
            </w:tr>
          </w:tbl>
          <w:p w14:paraId="15578F46" w14:textId="77777777" w:rsidR="00011FA3" w:rsidRPr="00011FA3" w:rsidRDefault="00011FA3" w:rsidP="00011FA3">
            <w:pPr>
              <w:widowControl w:val="0"/>
              <w:tabs>
                <w:tab w:val="left" w:pos="0"/>
                <w:tab w:val="left" w:pos="436"/>
              </w:tabs>
              <w:autoSpaceDN w:val="0"/>
              <w:spacing w:after="0" w:line="240" w:lineRule="auto"/>
              <w:ind w:right="5"/>
              <w:jc w:val="both"/>
              <w:textAlignment w:val="baseline"/>
              <w:rPr>
                <w:rFonts w:ascii="Times New Roman" w:eastAsia="Times New Roman" w:hAnsi="Times New Roman" w:cs="Times New Roman"/>
                <w:bCs/>
                <w:i/>
                <w:color w:val="000000"/>
                <w:kern w:val="3"/>
                <w:sz w:val="24"/>
                <w:szCs w:val="24"/>
                <w:lang w:val="en-US" w:eastAsia="zh-CN" w:bidi="uk-UA"/>
              </w:rPr>
            </w:pPr>
          </w:p>
        </w:tc>
      </w:tr>
    </w:tbl>
    <w:p w14:paraId="7EDFA0FB" w14:textId="77777777" w:rsidR="00011FA3" w:rsidRPr="00011FA3" w:rsidRDefault="00011FA3" w:rsidP="00011FA3">
      <w:pPr>
        <w:tabs>
          <w:tab w:val="left" w:pos="993"/>
        </w:tabs>
        <w:autoSpaceDN w:val="0"/>
        <w:spacing w:line="240" w:lineRule="auto"/>
        <w:jc w:val="both"/>
        <w:textAlignment w:val="baseline"/>
        <w:rPr>
          <w:rFonts w:ascii="Times New Roman" w:eastAsia="SimSun" w:hAnsi="Times New Roman" w:cs="Times New Roman"/>
          <w:b/>
          <w:iCs/>
          <w:color w:val="000000"/>
          <w:kern w:val="3"/>
          <w:sz w:val="24"/>
          <w:szCs w:val="24"/>
          <w:u w:val="single"/>
          <w:lang w:val="en-US" w:eastAsia="zh-CN" w:bidi="hi-IN"/>
        </w:rPr>
      </w:pPr>
    </w:p>
    <w:p w14:paraId="642FA8DB" w14:textId="77777777" w:rsidR="00011FA3" w:rsidRPr="00011FA3" w:rsidRDefault="00011FA3" w:rsidP="00011FA3">
      <w:pPr>
        <w:tabs>
          <w:tab w:val="left" w:pos="993"/>
        </w:tabs>
        <w:autoSpaceDN w:val="0"/>
        <w:spacing w:line="240" w:lineRule="auto"/>
        <w:ind w:firstLine="567"/>
        <w:jc w:val="both"/>
        <w:textAlignment w:val="baseline"/>
        <w:rPr>
          <w:rFonts w:ascii="Liberation Serif" w:eastAsia="SimSun" w:hAnsi="Liberation Serif" w:cs="Mangal" w:hint="eastAsia"/>
          <w:kern w:val="3"/>
          <w:sz w:val="24"/>
          <w:szCs w:val="24"/>
          <w:lang w:val="ru-RU" w:eastAsia="zh-CN" w:bidi="hi-IN"/>
        </w:rPr>
      </w:pPr>
      <w:r w:rsidRPr="00011FA3">
        <w:rPr>
          <w:rFonts w:ascii="Times New Roman" w:eastAsia="SimSun" w:hAnsi="Times New Roman" w:cs="Times New Roman"/>
          <w:b/>
          <w:iCs/>
          <w:color w:val="000000"/>
          <w:kern w:val="3"/>
          <w:sz w:val="24"/>
          <w:szCs w:val="24"/>
          <w:u w:val="single"/>
          <w:lang w:val="ru-RU" w:eastAsia="zh-CN" w:bidi="hi-IN"/>
        </w:rPr>
        <w:t>Примітки</w:t>
      </w:r>
      <w:r w:rsidRPr="00011FA3">
        <w:rPr>
          <w:rFonts w:ascii="Times New Roman" w:eastAsia="SimSun" w:hAnsi="Times New Roman" w:cs="Times New Roman"/>
          <w:iCs/>
          <w:color w:val="000000"/>
          <w:kern w:val="3"/>
          <w:sz w:val="24"/>
          <w:szCs w:val="24"/>
          <w:lang w:val="ru-RU" w:eastAsia="zh-CN" w:bidi="hi-IN"/>
        </w:rPr>
        <w:t>:</w:t>
      </w:r>
    </w:p>
    <w:p w14:paraId="136DB426" w14:textId="77777777" w:rsidR="00011FA3" w:rsidRPr="00011FA3" w:rsidRDefault="00011FA3" w:rsidP="00011FA3">
      <w:pPr>
        <w:tabs>
          <w:tab w:val="left" w:pos="993"/>
        </w:tabs>
        <w:autoSpaceDN w:val="0"/>
        <w:spacing w:line="240" w:lineRule="auto"/>
        <w:ind w:firstLine="567"/>
        <w:jc w:val="both"/>
        <w:textAlignment w:val="baseline"/>
        <w:rPr>
          <w:rFonts w:ascii="Times New Roman" w:eastAsia="SimSun" w:hAnsi="Times New Roman" w:cs="Times New Roman"/>
          <w:iCs/>
          <w:color w:val="000000"/>
          <w:kern w:val="3"/>
          <w:sz w:val="16"/>
          <w:szCs w:val="16"/>
          <w:lang w:val="ru-RU" w:eastAsia="zh-CN" w:bidi="hi-IN"/>
        </w:rPr>
      </w:pPr>
    </w:p>
    <w:p w14:paraId="72A4E06E" w14:textId="77777777" w:rsidR="00011FA3" w:rsidRPr="00011FA3" w:rsidRDefault="00011FA3" w:rsidP="00011FA3">
      <w:pPr>
        <w:tabs>
          <w:tab w:val="left" w:pos="709"/>
        </w:tabs>
        <w:autoSpaceDN w:val="0"/>
        <w:spacing w:line="240" w:lineRule="auto"/>
        <w:ind w:firstLine="567"/>
        <w:jc w:val="both"/>
        <w:textAlignment w:val="baseline"/>
        <w:rPr>
          <w:rFonts w:ascii="Times New Roman" w:eastAsia="SimSun" w:hAnsi="Times New Roman" w:cs="Times New Roman"/>
          <w:i/>
          <w:iCs/>
          <w:color w:val="000000"/>
          <w:kern w:val="3"/>
          <w:sz w:val="24"/>
          <w:szCs w:val="24"/>
          <w:lang w:val="ru-RU" w:eastAsia="zh-CN" w:bidi="hi-IN"/>
        </w:rPr>
      </w:pPr>
      <w:r w:rsidRPr="00011FA3">
        <w:rPr>
          <w:rFonts w:ascii="Times New Roman" w:eastAsia="SimSun" w:hAnsi="Times New Roman" w:cs="Times New Roman"/>
          <w:i/>
          <w:iCs/>
          <w:color w:val="000000"/>
          <w:kern w:val="3"/>
          <w:sz w:val="24"/>
          <w:szCs w:val="24"/>
          <w:lang w:val="ru-RU" w:eastAsia="zh-CN" w:bidi="hi-IN"/>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3A42D8DE" w14:textId="77777777" w:rsidR="00011FA3" w:rsidRPr="00C47572" w:rsidRDefault="00011FA3" w:rsidP="00011FA3">
      <w:pPr>
        <w:tabs>
          <w:tab w:val="left" w:pos="709"/>
        </w:tabs>
        <w:autoSpaceDN w:val="0"/>
        <w:spacing w:line="240" w:lineRule="auto"/>
        <w:ind w:firstLine="567"/>
        <w:jc w:val="both"/>
        <w:textAlignment w:val="baseline"/>
        <w:rPr>
          <w:rFonts w:ascii="Liberation Serif" w:eastAsia="SimSun" w:hAnsi="Liberation Serif" w:cs="Mangal" w:hint="eastAsia"/>
          <w:kern w:val="3"/>
          <w:sz w:val="24"/>
          <w:szCs w:val="24"/>
          <w:lang w:val="ru-RU" w:eastAsia="zh-CN" w:bidi="hi-IN"/>
        </w:rPr>
      </w:pPr>
      <w:r w:rsidRPr="00011FA3">
        <w:rPr>
          <w:rFonts w:ascii="Times New Roman" w:eastAsia="Arial" w:hAnsi="Times New Roman" w:cs="Times New Roman"/>
          <w:i/>
          <w:iCs/>
          <w:color w:val="000000"/>
          <w:kern w:val="3"/>
          <w:sz w:val="24"/>
          <w:szCs w:val="24"/>
          <w:lang w:val="ru-RU" w:eastAsia="zh-CN" w:bidi="hi-IN"/>
        </w:rPr>
        <w:t xml:space="preserve">Пропозиція подається в електронному вигляді </w:t>
      </w:r>
      <w:r w:rsidRPr="00011FA3">
        <w:rPr>
          <w:rFonts w:ascii="Times New Roman" w:eastAsia="SimSun" w:hAnsi="Times New Roman" w:cs="Times New Roman"/>
          <w:i/>
          <w:iCs/>
          <w:color w:val="000000"/>
          <w:kern w:val="3"/>
          <w:sz w:val="24"/>
          <w:szCs w:val="24"/>
          <w:lang w:val="ru-RU" w:eastAsia="zh-CN" w:bidi="hi-IN"/>
        </w:rPr>
        <w:t xml:space="preserve">через електронну систему закупівель з накладенням на пропозицію </w:t>
      </w:r>
      <w:r w:rsidRPr="00C47572">
        <w:rPr>
          <w:rFonts w:ascii="Times New Roman" w:eastAsia="SimSun" w:hAnsi="Times New Roman" w:cs="Times New Roman"/>
          <w:b/>
          <w:i/>
          <w:iCs/>
          <w:color w:val="000000"/>
          <w:kern w:val="3"/>
          <w:sz w:val="24"/>
          <w:szCs w:val="24"/>
          <w:lang w:val="ru-RU" w:eastAsia="zh-CN" w:bidi="hi-IN"/>
        </w:rPr>
        <w:t>КЕП/УЕП</w:t>
      </w:r>
      <w:r w:rsidRPr="00C47572">
        <w:rPr>
          <w:rFonts w:ascii="Times New Roman" w:eastAsia="SimSun" w:hAnsi="Times New Roman" w:cs="Times New Roman"/>
          <w:i/>
          <w:iCs/>
          <w:color w:val="000000"/>
          <w:kern w:val="3"/>
          <w:sz w:val="24"/>
          <w:szCs w:val="24"/>
          <w:lang w:val="ru-RU" w:eastAsia="zh-CN" w:bidi="hi-IN"/>
        </w:rPr>
        <w:t xml:space="preserve"> уповноваженої особи учасника.</w:t>
      </w:r>
    </w:p>
    <w:p w14:paraId="31868EB2" w14:textId="530C54C3" w:rsidR="00011FA3" w:rsidRPr="00C47572" w:rsidRDefault="00011FA3">
      <w:pPr>
        <w:spacing w:after="0" w:line="240" w:lineRule="auto"/>
        <w:rPr>
          <w:rFonts w:ascii="Liberation Serif" w:eastAsia="SimSun" w:hAnsi="Liberation Serif" w:cs="Mangal" w:hint="eastAsia"/>
          <w:kern w:val="3"/>
          <w:sz w:val="24"/>
          <w:szCs w:val="24"/>
          <w:lang w:val="ru-RU" w:eastAsia="zh-CN" w:bidi="hi-IN"/>
        </w:rPr>
      </w:pPr>
      <w:r w:rsidRPr="00C47572">
        <w:rPr>
          <w:rFonts w:ascii="Liberation Serif" w:eastAsia="SimSun" w:hAnsi="Liberation Serif" w:cs="Mangal" w:hint="eastAsia"/>
          <w:kern w:val="3"/>
          <w:sz w:val="24"/>
          <w:szCs w:val="24"/>
          <w:lang w:val="ru-RU" w:eastAsia="zh-CN" w:bidi="hi-IN"/>
        </w:rPr>
        <w:br w:type="page"/>
      </w:r>
    </w:p>
    <w:p w14:paraId="649B0F38" w14:textId="77777777" w:rsidR="00011FA3" w:rsidRPr="00011FA3" w:rsidRDefault="00011FA3" w:rsidP="00011FA3">
      <w:pPr>
        <w:spacing w:after="0" w:line="240" w:lineRule="auto"/>
        <w:ind w:left="5660" w:right="-285" w:firstLine="700"/>
        <w:jc w:val="right"/>
        <w:textAlignment w:val="baseline"/>
        <w:rPr>
          <w:rFonts w:ascii="Liberation Serif" w:eastAsia="SimSun" w:hAnsi="Liberation Serif" w:cs="Mangal" w:hint="eastAsia"/>
          <w:kern w:val="2"/>
          <w:sz w:val="24"/>
          <w:szCs w:val="24"/>
          <w:lang w:val="ru-RU" w:eastAsia="zh-CN" w:bidi="hi-IN"/>
        </w:rPr>
      </w:pPr>
      <w:r w:rsidRPr="00011FA3">
        <w:rPr>
          <w:rFonts w:ascii="Times New Roman" w:eastAsia="Times New Roman" w:hAnsi="Times New Roman" w:cs="Times New Roman"/>
          <w:b/>
          <w:color w:val="000000"/>
          <w:kern w:val="2"/>
          <w:sz w:val="24"/>
          <w:szCs w:val="24"/>
          <w:lang w:val="ru-RU" w:eastAsia="zh-CN" w:bidi="hi-IN"/>
        </w:rPr>
        <w:lastRenderedPageBreak/>
        <w:t>ДОДАТОК 2</w:t>
      </w:r>
    </w:p>
    <w:p w14:paraId="2BA3B3A8" w14:textId="77777777" w:rsidR="00011FA3" w:rsidRPr="00011FA3" w:rsidRDefault="00011FA3" w:rsidP="00011FA3">
      <w:pPr>
        <w:spacing w:after="0" w:line="240" w:lineRule="auto"/>
        <w:ind w:left="5660" w:right="-285" w:firstLine="700"/>
        <w:jc w:val="right"/>
        <w:textAlignment w:val="baseline"/>
        <w:rPr>
          <w:rFonts w:ascii="Liberation Serif" w:eastAsia="SimSun" w:hAnsi="Liberation Serif" w:cs="Mangal" w:hint="eastAsia"/>
          <w:kern w:val="2"/>
          <w:sz w:val="24"/>
          <w:szCs w:val="24"/>
          <w:lang w:val="ru-RU" w:eastAsia="zh-CN" w:bidi="hi-IN"/>
        </w:rPr>
      </w:pPr>
      <w:r w:rsidRPr="00011FA3">
        <w:rPr>
          <w:rFonts w:ascii="Times New Roman" w:eastAsia="Times New Roman" w:hAnsi="Times New Roman" w:cs="Times New Roman"/>
          <w:i/>
          <w:color w:val="000000"/>
          <w:kern w:val="2"/>
          <w:sz w:val="24"/>
          <w:szCs w:val="24"/>
          <w:lang w:val="ru-RU" w:eastAsia="zh-CN" w:bidi="hi-IN"/>
        </w:rPr>
        <w:t>до тендерної документації</w:t>
      </w:r>
    </w:p>
    <w:p w14:paraId="4230057A" w14:textId="77777777" w:rsidR="00011FA3" w:rsidRPr="00011FA3" w:rsidRDefault="00011FA3" w:rsidP="00011FA3">
      <w:pPr>
        <w:spacing w:after="0" w:line="240" w:lineRule="auto"/>
        <w:ind w:left="5660" w:firstLine="700"/>
        <w:jc w:val="right"/>
        <w:textAlignment w:val="baseline"/>
        <w:rPr>
          <w:rFonts w:ascii="Times New Roman" w:eastAsia="Times New Roman" w:hAnsi="Times New Roman" w:cs="Times New Roman"/>
          <w:i/>
          <w:color w:val="000000"/>
          <w:kern w:val="2"/>
          <w:sz w:val="24"/>
          <w:szCs w:val="24"/>
          <w:lang w:val="ru-RU" w:eastAsia="ru-RU" w:bidi="hi-IN"/>
        </w:rPr>
      </w:pPr>
    </w:p>
    <w:p w14:paraId="474F042B" w14:textId="77777777" w:rsidR="00011FA3" w:rsidRPr="00011FA3" w:rsidRDefault="00011FA3" w:rsidP="00011FA3">
      <w:pPr>
        <w:spacing w:after="0" w:line="240" w:lineRule="auto"/>
        <w:ind w:right="198" w:firstLine="425"/>
        <w:jc w:val="center"/>
        <w:textAlignment w:val="baseline"/>
        <w:rPr>
          <w:rFonts w:ascii="Liberation Serif" w:eastAsia="SimSun" w:hAnsi="Liberation Serif" w:cs="Mangal" w:hint="eastAsia"/>
          <w:kern w:val="2"/>
          <w:sz w:val="24"/>
          <w:szCs w:val="24"/>
          <w:lang w:val="ru-RU" w:eastAsia="zh-CN" w:bidi="hi-IN"/>
        </w:rPr>
      </w:pPr>
      <w:r w:rsidRPr="00011FA3">
        <w:rPr>
          <w:rFonts w:ascii="Times New Roman" w:eastAsia="SimSun" w:hAnsi="Times New Roman" w:cs="Times New Roman"/>
          <w:b/>
          <w:color w:val="000000"/>
          <w:kern w:val="2"/>
          <w:sz w:val="28"/>
          <w:szCs w:val="28"/>
          <w:lang w:val="ru-RU" w:eastAsia="zh-CN" w:bidi="hi-IN"/>
        </w:rPr>
        <w:t>ТЕХНІЧНІ ВИМОГИ ДО ПРЕДМЕТУ ЗАКУПІВЛІ</w:t>
      </w:r>
    </w:p>
    <w:p w14:paraId="3D5FC036" w14:textId="77777777" w:rsidR="00011FA3" w:rsidRPr="00011FA3" w:rsidRDefault="00011FA3" w:rsidP="00011FA3">
      <w:pPr>
        <w:spacing w:after="0" w:line="240" w:lineRule="auto"/>
        <w:ind w:firstLine="284"/>
        <w:jc w:val="center"/>
        <w:textAlignment w:val="baseline"/>
        <w:rPr>
          <w:rFonts w:ascii="Times New Roman" w:eastAsia="Times New Roman" w:hAnsi="Times New Roman" w:cs="Times New Roman"/>
          <w:b/>
          <w:color w:val="000000"/>
          <w:kern w:val="2"/>
          <w:sz w:val="24"/>
          <w:szCs w:val="24"/>
          <w:lang w:val="ru-RU" w:eastAsia="ar-SA" w:bidi="hi-IN"/>
        </w:rPr>
      </w:pPr>
    </w:p>
    <w:p w14:paraId="1D5DA240" w14:textId="77777777" w:rsidR="00011FA3" w:rsidRPr="00011FA3" w:rsidRDefault="00011FA3" w:rsidP="00011FA3">
      <w:pPr>
        <w:keepNext/>
        <w:keepLines/>
        <w:spacing w:after="0" w:line="240" w:lineRule="auto"/>
        <w:ind w:left="-284" w:right="-142"/>
        <w:jc w:val="center"/>
        <w:textAlignment w:val="baseline"/>
        <w:outlineLvl w:val="0"/>
        <w:rPr>
          <w:rFonts w:ascii="Liberation Serif" w:eastAsia="SimSun" w:hAnsi="Liberation Serif" w:cs="Mangal" w:hint="eastAsia"/>
          <w:b/>
          <w:kern w:val="2"/>
          <w:sz w:val="48"/>
          <w:szCs w:val="48"/>
          <w:lang w:val="ru-RU" w:eastAsia="zh-CN" w:bidi="hi-IN"/>
        </w:rPr>
      </w:pPr>
      <w:r w:rsidRPr="00011FA3">
        <w:rPr>
          <w:rFonts w:ascii="Times New Roman" w:eastAsia="SimSun" w:hAnsi="Times New Roman" w:cs="Times New Roman"/>
          <w:b/>
          <w:color w:val="000000"/>
          <w:kern w:val="2"/>
          <w:sz w:val="24"/>
          <w:szCs w:val="24"/>
          <w:shd w:val="clear" w:color="auto" w:fill="FFFFFF"/>
          <w:lang w:val="ru-RU" w:eastAsia="zh-CN" w:bidi="hi-IN"/>
        </w:rPr>
        <w:t>ЛОТ 1 «Ноутбук в комплекті з програмним забезпеченням та мишкою»</w:t>
      </w:r>
    </w:p>
    <w:p w14:paraId="2C26216E" w14:textId="77777777" w:rsidR="00011FA3" w:rsidRPr="00011FA3" w:rsidRDefault="00011FA3" w:rsidP="00011FA3">
      <w:pPr>
        <w:spacing w:after="0" w:line="240" w:lineRule="auto"/>
        <w:jc w:val="center"/>
        <w:textAlignment w:val="baseline"/>
        <w:rPr>
          <w:rFonts w:ascii="Times New Roman" w:eastAsia="Times New Roman" w:hAnsi="Times New Roman" w:cs="Times New Roman"/>
          <w:kern w:val="2"/>
          <w:sz w:val="24"/>
          <w:szCs w:val="24"/>
          <w:lang w:val="ru-RU" w:eastAsia="zh-CN" w:bidi="hi-IN"/>
        </w:rPr>
      </w:pPr>
      <w:r w:rsidRPr="00011FA3">
        <w:rPr>
          <w:rFonts w:ascii="Times New Roman" w:eastAsia="Times New Roman" w:hAnsi="Times New Roman" w:cs="Times New Roman"/>
          <w:b/>
          <w:bCs/>
          <w:color w:val="000000"/>
          <w:kern w:val="2"/>
          <w:sz w:val="24"/>
          <w:szCs w:val="24"/>
          <w:lang w:val="ru-RU" w:eastAsia="zh-CN" w:bidi="hi-IN"/>
        </w:rPr>
        <w:t>(</w:t>
      </w:r>
      <w:r w:rsidRPr="00011FA3">
        <w:rPr>
          <w:rFonts w:ascii="Times New Roman" w:eastAsia="Times New Roman" w:hAnsi="Times New Roman" w:cs="Times New Roman"/>
          <w:b/>
          <w:color w:val="000000"/>
          <w:kern w:val="2"/>
          <w:sz w:val="24"/>
          <w:szCs w:val="24"/>
          <w:lang w:val="ru-RU" w:eastAsia="zh-CN" w:bidi="hi-IN"/>
        </w:rPr>
        <w:t>ДК 021:2015:30210000-4 Машини для обробки даних (апаратна частина)</w:t>
      </w:r>
    </w:p>
    <w:p w14:paraId="4DDD4AEF" w14:textId="77777777" w:rsidR="00011FA3" w:rsidRPr="00011FA3" w:rsidRDefault="00011FA3" w:rsidP="00011FA3">
      <w:pPr>
        <w:spacing w:after="0" w:line="240" w:lineRule="auto"/>
        <w:jc w:val="center"/>
        <w:textAlignment w:val="baseline"/>
        <w:rPr>
          <w:rFonts w:ascii="Times New Roman" w:eastAsia="SimSun" w:hAnsi="Times New Roman" w:cs="Times New Roman"/>
          <w:b/>
          <w:bCs/>
          <w:color w:val="000000"/>
          <w:kern w:val="2"/>
          <w:sz w:val="24"/>
          <w:szCs w:val="24"/>
          <w:lang w:val="ru-RU" w:eastAsia="en-US" w:bidi="hi-IN"/>
        </w:rPr>
      </w:pPr>
    </w:p>
    <w:tbl>
      <w:tblPr>
        <w:tblStyle w:val="16"/>
        <w:tblW w:w="10060" w:type="dxa"/>
        <w:tblLayout w:type="fixed"/>
        <w:tblLook w:val="0000" w:firstRow="0" w:lastRow="0" w:firstColumn="0" w:lastColumn="0" w:noHBand="0" w:noVBand="0"/>
      </w:tblPr>
      <w:tblGrid>
        <w:gridCol w:w="575"/>
        <w:gridCol w:w="2404"/>
        <w:gridCol w:w="5948"/>
        <w:gridCol w:w="1133"/>
      </w:tblGrid>
      <w:tr w:rsidR="00011FA3" w:rsidRPr="00011FA3" w14:paraId="6CFB4816" w14:textId="77777777" w:rsidTr="00C47572">
        <w:trPr>
          <w:trHeight w:val="20"/>
        </w:trPr>
        <w:tc>
          <w:tcPr>
            <w:tcW w:w="575" w:type="dxa"/>
          </w:tcPr>
          <w:p w14:paraId="3D9081B9" w14:textId="77777777" w:rsidR="00011FA3" w:rsidRPr="00011FA3" w:rsidRDefault="00011FA3" w:rsidP="00011FA3">
            <w:pPr>
              <w:widowControl w:val="0"/>
              <w:spacing w:after="0" w:line="23" w:lineRule="atLeast"/>
              <w:jc w:val="center"/>
              <w:textAlignment w:val="baseline"/>
              <w:rPr>
                <w:rFonts w:ascii="Times New Roman" w:hAnsi="Times New Roman" w:cs="Times New Roman"/>
                <w:b/>
                <w:color w:val="000000"/>
                <w:lang w:eastAsia="en-US"/>
              </w:rPr>
            </w:pPr>
            <w:r w:rsidRPr="00011FA3">
              <w:rPr>
                <w:rFonts w:ascii="Times New Roman" w:hAnsi="Times New Roman" w:cs="Times New Roman"/>
                <w:b/>
                <w:color w:val="000000"/>
                <w:lang w:eastAsia="en-US"/>
              </w:rPr>
              <w:t>№</w:t>
            </w:r>
          </w:p>
          <w:p w14:paraId="6BCD7A4F" w14:textId="77777777" w:rsidR="00011FA3" w:rsidRPr="00011FA3" w:rsidRDefault="00011FA3" w:rsidP="00011FA3">
            <w:pPr>
              <w:widowControl w:val="0"/>
              <w:spacing w:after="0" w:line="23" w:lineRule="atLeast"/>
              <w:jc w:val="center"/>
              <w:textAlignment w:val="baseline"/>
              <w:rPr>
                <w:rFonts w:ascii="Times New Roman" w:hAnsi="Times New Roman" w:cs="Times New Roman"/>
                <w:b/>
                <w:color w:val="000000"/>
                <w:lang w:eastAsia="en-US"/>
              </w:rPr>
            </w:pPr>
            <w:r w:rsidRPr="00011FA3">
              <w:rPr>
                <w:rFonts w:ascii="Times New Roman" w:hAnsi="Times New Roman" w:cs="Times New Roman"/>
                <w:b/>
                <w:color w:val="000000"/>
                <w:lang w:eastAsia="en-US"/>
              </w:rPr>
              <w:t>з/п</w:t>
            </w:r>
          </w:p>
        </w:tc>
        <w:tc>
          <w:tcPr>
            <w:tcW w:w="2404" w:type="dxa"/>
          </w:tcPr>
          <w:p w14:paraId="44DA1C50" w14:textId="77777777" w:rsidR="00011FA3" w:rsidRPr="00011FA3" w:rsidRDefault="00011FA3" w:rsidP="00011FA3">
            <w:pPr>
              <w:widowControl w:val="0"/>
              <w:spacing w:after="0" w:line="23" w:lineRule="atLeast"/>
              <w:jc w:val="center"/>
              <w:textAlignment w:val="baseline"/>
              <w:rPr>
                <w:rFonts w:ascii="Times New Roman" w:hAnsi="Times New Roman" w:cs="Times New Roman"/>
                <w:b/>
                <w:color w:val="000000"/>
                <w:lang w:eastAsia="en-US"/>
              </w:rPr>
            </w:pPr>
            <w:r w:rsidRPr="00011FA3">
              <w:rPr>
                <w:rFonts w:ascii="Times New Roman" w:hAnsi="Times New Roman" w:cs="Times New Roman"/>
                <w:b/>
                <w:color w:val="000000"/>
                <w:lang w:eastAsia="en-US"/>
              </w:rPr>
              <w:t>Назва обладнання</w:t>
            </w:r>
          </w:p>
        </w:tc>
        <w:tc>
          <w:tcPr>
            <w:tcW w:w="5948" w:type="dxa"/>
          </w:tcPr>
          <w:p w14:paraId="7E7D0D63" w14:textId="77777777" w:rsidR="00011FA3" w:rsidRPr="00011FA3" w:rsidRDefault="00011FA3" w:rsidP="00011FA3">
            <w:pPr>
              <w:widowControl w:val="0"/>
              <w:spacing w:after="0" w:line="240" w:lineRule="auto"/>
              <w:contextualSpacing/>
              <w:jc w:val="center"/>
              <w:textAlignment w:val="baseline"/>
              <w:rPr>
                <w:rFonts w:ascii="Times New Roman" w:hAnsi="Times New Roman" w:cs="Times New Roman"/>
                <w:b/>
                <w:color w:val="000000"/>
                <w:lang w:eastAsia="en-US"/>
              </w:rPr>
            </w:pPr>
            <w:r w:rsidRPr="00011FA3">
              <w:rPr>
                <w:rFonts w:ascii="Times New Roman" w:hAnsi="Times New Roman" w:cs="Times New Roman"/>
                <w:b/>
                <w:color w:val="000000"/>
                <w:lang w:eastAsia="en-US"/>
              </w:rPr>
              <w:t>Технічне завдання</w:t>
            </w:r>
          </w:p>
        </w:tc>
        <w:tc>
          <w:tcPr>
            <w:tcW w:w="1133" w:type="dxa"/>
          </w:tcPr>
          <w:p w14:paraId="1E77977D" w14:textId="77777777" w:rsidR="00011FA3" w:rsidRPr="00011FA3" w:rsidRDefault="00011FA3" w:rsidP="00011FA3">
            <w:pPr>
              <w:widowControl w:val="0"/>
              <w:spacing w:after="0" w:line="23" w:lineRule="atLeast"/>
              <w:ind w:left="-108" w:right="-108"/>
              <w:jc w:val="center"/>
              <w:textAlignment w:val="baseline"/>
              <w:rPr>
                <w:rFonts w:ascii="Times New Roman" w:hAnsi="Times New Roman" w:cs="Times New Roman"/>
                <w:b/>
                <w:color w:val="000000"/>
                <w:lang w:eastAsia="en-US"/>
              </w:rPr>
            </w:pPr>
            <w:r w:rsidRPr="00011FA3">
              <w:rPr>
                <w:rFonts w:ascii="Times New Roman" w:hAnsi="Times New Roman" w:cs="Times New Roman"/>
                <w:b/>
                <w:color w:val="000000"/>
                <w:lang w:eastAsia="en-US"/>
              </w:rPr>
              <w:t>Кількість</w:t>
            </w:r>
          </w:p>
        </w:tc>
      </w:tr>
      <w:tr w:rsidR="00011FA3" w:rsidRPr="00011FA3" w14:paraId="7D0E3367" w14:textId="77777777" w:rsidTr="00C47572">
        <w:trPr>
          <w:trHeight w:val="841"/>
        </w:trPr>
        <w:tc>
          <w:tcPr>
            <w:tcW w:w="575" w:type="dxa"/>
          </w:tcPr>
          <w:p w14:paraId="7F095E3D" w14:textId="77777777" w:rsidR="00011FA3" w:rsidRPr="00011FA3" w:rsidRDefault="00011FA3" w:rsidP="00011FA3">
            <w:pPr>
              <w:widowControl w:val="0"/>
              <w:spacing w:after="0" w:line="240" w:lineRule="auto"/>
              <w:jc w:val="center"/>
              <w:textAlignment w:val="baseline"/>
              <w:rPr>
                <w:rFonts w:ascii="Times New Roman" w:eastAsia="Times New Roman" w:hAnsi="Times New Roman" w:cs="Times New Roman"/>
                <w:color w:val="000000"/>
                <w:lang w:val="ru-RU"/>
              </w:rPr>
            </w:pPr>
            <w:r w:rsidRPr="00011FA3">
              <w:rPr>
                <w:rFonts w:ascii="Times New Roman" w:eastAsia="Times New Roman" w:hAnsi="Times New Roman" w:cs="Times New Roman"/>
                <w:color w:val="000000"/>
                <w:lang w:val="ru-RU"/>
              </w:rPr>
              <w:t>1</w:t>
            </w:r>
          </w:p>
        </w:tc>
        <w:tc>
          <w:tcPr>
            <w:tcW w:w="2404" w:type="dxa"/>
          </w:tcPr>
          <w:p w14:paraId="257139E1" w14:textId="77777777" w:rsidR="00011FA3" w:rsidRPr="00011FA3" w:rsidRDefault="00011FA3" w:rsidP="00011FA3">
            <w:pPr>
              <w:widowControl w:val="0"/>
              <w:spacing w:after="0" w:line="240" w:lineRule="auto"/>
              <w:jc w:val="center"/>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Ноутбук в комплекті з програмним забезпеченням та мишкою</w:t>
            </w:r>
          </w:p>
        </w:tc>
        <w:tc>
          <w:tcPr>
            <w:tcW w:w="5948" w:type="dxa"/>
          </w:tcPr>
          <w:p w14:paraId="03C63FFD" w14:textId="77777777" w:rsidR="00011FA3" w:rsidRPr="00011FA3" w:rsidRDefault="00011FA3" w:rsidP="00011FA3">
            <w:pPr>
              <w:widowControl w:val="0"/>
              <w:spacing w:after="0" w:line="240" w:lineRule="auto"/>
              <w:contextualSpacing/>
              <w:jc w:val="both"/>
              <w:textAlignment w:val="baseline"/>
              <w:rPr>
                <w:rFonts w:ascii="Times New Roman" w:hAnsi="Times New Roman" w:cs="Times New Roman"/>
                <w:color w:val="000000"/>
                <w:lang w:val="ru-RU"/>
              </w:rPr>
            </w:pPr>
            <w:r w:rsidRPr="00011FA3">
              <w:rPr>
                <w:rFonts w:ascii="Times New Roman" w:hAnsi="Times New Roman" w:cs="Times New Roman"/>
                <w:b/>
                <w:color w:val="000000"/>
                <w:lang w:val="ru-RU"/>
              </w:rPr>
              <w:t xml:space="preserve">Ноутбук: </w:t>
            </w:r>
            <w:r w:rsidRPr="00011FA3">
              <w:rPr>
                <w:rFonts w:ascii="Times New Roman" w:hAnsi="Times New Roman" w:cs="Times New Roman"/>
                <w:color w:val="000000"/>
                <w:lang w:val="ru-RU"/>
              </w:rPr>
              <w:t xml:space="preserve">Від всесвітньо відомого виробника: </w:t>
            </w:r>
            <w:r w:rsidRPr="00011FA3">
              <w:rPr>
                <w:rFonts w:ascii="Times New Roman" w:hAnsi="Times New Roman" w:cs="Times New Roman"/>
                <w:color w:val="000000"/>
              </w:rPr>
              <w:t>ASUS</w:t>
            </w:r>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DELL</w:t>
            </w:r>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Acer</w:t>
            </w:r>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Lenovo</w:t>
            </w:r>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H</w:t>
            </w:r>
            <w:r w:rsidRPr="00011FA3">
              <w:rPr>
                <w:rFonts w:ascii="Times New Roman" w:hAnsi="Times New Roman" w:cs="Times New Roman"/>
                <w:color w:val="000000"/>
                <w:lang w:val="ru-RU"/>
              </w:rPr>
              <w:t>Р</w:t>
            </w:r>
          </w:p>
          <w:p w14:paraId="679178D1" w14:textId="77777777" w:rsidR="00011FA3" w:rsidRPr="00011FA3" w:rsidRDefault="00011FA3" w:rsidP="00011FA3">
            <w:pPr>
              <w:widowControl w:val="0"/>
              <w:spacing w:after="0" w:line="240" w:lineRule="auto"/>
              <w:contextualSpacing/>
              <w:jc w:val="both"/>
              <w:textAlignment w:val="baseline"/>
              <w:rPr>
                <w:rFonts w:ascii="Times New Roman" w:hAnsi="Times New Roman" w:cs="Times New Roman"/>
                <w:color w:val="000000"/>
                <w:lang w:val="ru-RU"/>
              </w:rPr>
            </w:pPr>
            <w:r w:rsidRPr="00011FA3">
              <w:rPr>
                <w:rFonts w:ascii="Times New Roman" w:hAnsi="Times New Roman" w:cs="Times New Roman"/>
                <w:b/>
                <w:color w:val="000000"/>
                <w:lang w:val="ru-RU"/>
              </w:rPr>
              <w:t xml:space="preserve">Гарантійний термін: </w:t>
            </w:r>
            <w:r w:rsidRPr="00011FA3">
              <w:rPr>
                <w:rFonts w:ascii="Times New Roman" w:hAnsi="Times New Roman" w:cs="Times New Roman"/>
                <w:color w:val="000000"/>
                <w:lang w:val="ru-RU"/>
              </w:rPr>
              <w:t>12 місяців від виробника</w:t>
            </w:r>
          </w:p>
          <w:p w14:paraId="52D4D4B3" w14:textId="77777777" w:rsidR="00011FA3" w:rsidRPr="00011FA3" w:rsidRDefault="00011FA3" w:rsidP="00011FA3">
            <w:pPr>
              <w:widowControl w:val="0"/>
              <w:spacing w:after="0" w:line="60" w:lineRule="atLeast"/>
              <w:jc w:val="both"/>
              <w:textAlignment w:val="baseline"/>
              <w:rPr>
                <w:rFonts w:ascii="Times New Roman" w:eastAsia="Times New Roman" w:hAnsi="Times New Roman" w:cs="Times New Roman"/>
                <w:b/>
                <w:bCs/>
                <w:color w:val="000000"/>
                <w:lang w:val="ru-RU"/>
              </w:rPr>
            </w:pPr>
            <w:r w:rsidRPr="00011FA3">
              <w:rPr>
                <w:rFonts w:ascii="Times New Roman" w:eastAsia="Times New Roman" w:hAnsi="Times New Roman" w:cs="Times New Roman"/>
                <w:b/>
                <w:bCs/>
                <w:color w:val="000000"/>
                <w:lang w:val="ru-RU"/>
              </w:rPr>
              <w:t>Корпус:</w:t>
            </w:r>
          </w:p>
          <w:p w14:paraId="49F0AAA6" w14:textId="77777777" w:rsidR="00011FA3" w:rsidRPr="00011FA3" w:rsidRDefault="00011FA3" w:rsidP="00011FA3">
            <w:pPr>
              <w:widowControl w:val="0"/>
              <w:spacing w:after="0" w:line="60" w:lineRule="atLeast"/>
              <w:jc w:val="both"/>
              <w:textAlignment w:val="baseline"/>
              <w:rPr>
                <w:rFonts w:ascii="Times New Roman" w:eastAsia="Times New Roman" w:hAnsi="Times New Roman" w:cs="Times New Roman"/>
                <w:color w:val="000000"/>
                <w:lang w:val="ru-RU"/>
              </w:rPr>
            </w:pPr>
            <w:r w:rsidRPr="00011FA3">
              <w:rPr>
                <w:rFonts w:ascii="Times New Roman" w:eastAsia="Times New Roman" w:hAnsi="Times New Roman" w:cs="Times New Roman"/>
                <w:color w:val="000000"/>
                <w:lang w:val="ru-RU"/>
              </w:rPr>
              <w:t>форм-фактор - мобільний комп’ютер з клавіатурою (ноутбук).</w:t>
            </w:r>
          </w:p>
          <w:p w14:paraId="30CF710E" w14:textId="77777777" w:rsidR="00011FA3" w:rsidRPr="00011FA3" w:rsidRDefault="00011FA3" w:rsidP="00011FA3">
            <w:pPr>
              <w:widowControl w:val="0"/>
              <w:spacing w:after="0" w:line="240" w:lineRule="auto"/>
              <w:contextualSpacing/>
              <w:jc w:val="both"/>
              <w:textAlignment w:val="baseline"/>
              <w:rPr>
                <w:rFonts w:ascii="Times New Roman" w:hAnsi="Times New Roman" w:cs="Times New Roman"/>
                <w:b/>
                <w:color w:val="000000"/>
                <w:lang w:val="ru-RU"/>
              </w:rPr>
            </w:pPr>
            <w:r w:rsidRPr="00011FA3">
              <w:rPr>
                <w:rFonts w:ascii="Times New Roman" w:hAnsi="Times New Roman" w:cs="Times New Roman"/>
                <w:b/>
                <w:color w:val="000000"/>
                <w:lang w:val="ru-RU"/>
              </w:rPr>
              <w:t>Діагональ: 15,6”</w:t>
            </w:r>
          </w:p>
          <w:p w14:paraId="2130FC41" w14:textId="77777777" w:rsidR="00011FA3" w:rsidRPr="00011FA3" w:rsidRDefault="00011FA3" w:rsidP="00011FA3">
            <w:pPr>
              <w:widowControl w:val="0"/>
              <w:spacing w:after="0" w:line="240" w:lineRule="auto"/>
              <w:contextualSpacing/>
              <w:jc w:val="both"/>
              <w:textAlignment w:val="baseline"/>
              <w:rPr>
                <w:rFonts w:ascii="Times New Roman" w:hAnsi="Times New Roman" w:cs="Times New Roman"/>
                <w:b/>
                <w:color w:val="000000"/>
                <w:lang w:val="ru-RU"/>
              </w:rPr>
            </w:pPr>
            <w:r w:rsidRPr="00011FA3">
              <w:rPr>
                <w:rFonts w:ascii="Times New Roman" w:hAnsi="Times New Roman" w:cs="Times New Roman"/>
                <w:b/>
                <w:color w:val="000000"/>
                <w:lang w:val="ru-RU"/>
              </w:rPr>
              <w:t>Дисплей:</w:t>
            </w:r>
          </w:p>
          <w:p w14:paraId="6F4A1F1B" w14:textId="77777777" w:rsidR="00011FA3" w:rsidRPr="00011FA3" w:rsidRDefault="00011FA3" w:rsidP="00011FA3">
            <w:pPr>
              <w:widowControl w:val="0"/>
              <w:spacing w:after="0" w:line="240" w:lineRule="auto"/>
              <w:contextualSpacing/>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Роздільна здатність не менше ніж: </w:t>
            </w:r>
            <w:r w:rsidRPr="00011FA3">
              <w:rPr>
                <w:rFonts w:ascii="Times New Roman" w:hAnsi="Times New Roman" w:cs="Times New Roman"/>
                <w:color w:val="000000"/>
              </w:rPr>
              <w:t>Full</w:t>
            </w:r>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HD</w:t>
            </w:r>
            <w:r w:rsidRPr="00011FA3">
              <w:rPr>
                <w:rFonts w:ascii="Times New Roman" w:hAnsi="Times New Roman" w:cs="Times New Roman"/>
                <w:color w:val="000000"/>
                <w:lang w:val="ru-RU"/>
              </w:rPr>
              <w:t xml:space="preserve"> (1920х1080)</w:t>
            </w:r>
          </w:p>
          <w:p w14:paraId="09983251" w14:textId="77777777" w:rsidR="00011FA3" w:rsidRPr="00011FA3" w:rsidRDefault="00011FA3" w:rsidP="00011FA3">
            <w:pPr>
              <w:widowControl w:val="0"/>
              <w:spacing w:after="0" w:line="240" w:lineRule="auto"/>
              <w:contextualSpacing/>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Тип матриці – IPS з максимальною яскравістю не менше 250 </w:t>
            </w:r>
            <w:r w:rsidRPr="00011FA3">
              <w:rPr>
                <w:rFonts w:ascii="Times New Roman" w:hAnsi="Times New Roman" w:cs="Times New Roman"/>
                <w:color w:val="000000"/>
              </w:rPr>
              <w:t>nits</w:t>
            </w:r>
          </w:p>
          <w:p w14:paraId="2ECF094B" w14:textId="77777777" w:rsidR="00011FA3" w:rsidRPr="00011FA3" w:rsidRDefault="00011FA3" w:rsidP="00011FA3">
            <w:pPr>
              <w:widowControl w:val="0"/>
              <w:spacing w:after="0" w:line="240" w:lineRule="auto"/>
              <w:contextualSpacing/>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Покриття: «антиблиск».</w:t>
            </w:r>
          </w:p>
          <w:p w14:paraId="57A4611B" w14:textId="77777777" w:rsidR="00011FA3" w:rsidRPr="00011FA3" w:rsidRDefault="00011FA3" w:rsidP="00011FA3">
            <w:pPr>
              <w:widowControl w:val="0"/>
              <w:spacing w:after="0" w:line="240" w:lineRule="auto"/>
              <w:contextualSpacing/>
              <w:jc w:val="both"/>
              <w:textAlignment w:val="baseline"/>
              <w:rPr>
                <w:rFonts w:ascii="Times New Roman" w:hAnsi="Times New Roman" w:cs="Times New Roman"/>
                <w:color w:val="000000"/>
                <w:lang w:val="ru-RU"/>
              </w:rPr>
            </w:pPr>
            <w:r w:rsidRPr="00011FA3">
              <w:rPr>
                <w:rFonts w:ascii="Times New Roman" w:hAnsi="Times New Roman" w:cs="Times New Roman"/>
                <w:b/>
                <w:color w:val="000000"/>
                <w:lang w:val="ru-RU"/>
              </w:rPr>
              <w:t>Процесор (</w:t>
            </w:r>
            <w:r w:rsidRPr="00011FA3">
              <w:rPr>
                <w:rFonts w:ascii="Times New Roman" w:hAnsi="Times New Roman" w:cs="Times New Roman"/>
                <w:b/>
                <w:color w:val="000000"/>
              </w:rPr>
              <w:t>CPU</w:t>
            </w:r>
            <w:r w:rsidRPr="00011FA3">
              <w:rPr>
                <w:rFonts w:ascii="Times New Roman" w:hAnsi="Times New Roman" w:cs="Times New Roman"/>
                <w:b/>
                <w:color w:val="000000"/>
                <w:lang w:val="ru-RU"/>
              </w:rPr>
              <w:t xml:space="preserve">): </w:t>
            </w:r>
            <w:r w:rsidRPr="00011FA3">
              <w:rPr>
                <w:rFonts w:ascii="Times New Roman" w:hAnsi="Times New Roman" w:cs="Times New Roman"/>
                <w:bCs/>
                <w:i/>
                <w:iCs/>
                <w:color w:val="000000"/>
                <w:lang w:val="ru-RU"/>
              </w:rPr>
              <w:t>(учасник повинен вказати модель)*</w:t>
            </w:r>
          </w:p>
          <w:p w14:paraId="582E20FF"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Не нижче ніж </w:t>
            </w:r>
            <w:r w:rsidRPr="00011FA3">
              <w:rPr>
                <w:rFonts w:ascii="Times New Roman" w:hAnsi="Times New Roman" w:cs="Times New Roman"/>
                <w:color w:val="000000"/>
              </w:rPr>
              <w:t>AMD</w:t>
            </w:r>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Ryzen</w:t>
            </w:r>
            <w:r w:rsidRPr="00011FA3">
              <w:rPr>
                <w:rFonts w:ascii="Times New Roman" w:hAnsi="Times New Roman" w:cs="Times New Roman"/>
                <w:color w:val="000000"/>
                <w:lang w:val="ru-RU"/>
              </w:rPr>
              <w:t>™ 7 5700</w:t>
            </w:r>
            <w:r w:rsidRPr="00011FA3">
              <w:rPr>
                <w:rFonts w:ascii="Times New Roman" w:hAnsi="Times New Roman" w:cs="Times New Roman"/>
                <w:color w:val="000000"/>
              </w:rPr>
              <w:t>U</w:t>
            </w:r>
          </w:p>
          <w:p w14:paraId="7CB4CED1"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Кількість ядер не менше ніж: 8 шт.</w:t>
            </w:r>
          </w:p>
          <w:p w14:paraId="3F6F359E"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Кількість потоків не менше: 16 шт.</w:t>
            </w:r>
          </w:p>
          <w:p w14:paraId="2868B475"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Кеш пам’ять </w:t>
            </w:r>
            <w:r w:rsidRPr="00011FA3">
              <w:rPr>
                <w:rFonts w:ascii="Times New Roman" w:hAnsi="Times New Roman" w:cs="Times New Roman"/>
                <w:color w:val="000000"/>
              </w:rPr>
              <w:t>L</w:t>
            </w:r>
            <w:r w:rsidRPr="00011FA3">
              <w:rPr>
                <w:rFonts w:ascii="Times New Roman" w:hAnsi="Times New Roman" w:cs="Times New Roman"/>
                <w:color w:val="000000"/>
                <w:lang w:val="ru-RU"/>
              </w:rPr>
              <w:t xml:space="preserve">3 не менше: 8 </w:t>
            </w:r>
            <w:r w:rsidRPr="00011FA3">
              <w:rPr>
                <w:rFonts w:ascii="Times New Roman" w:hAnsi="Times New Roman" w:cs="Times New Roman"/>
                <w:color w:val="000000"/>
              </w:rPr>
              <w:t>MB</w:t>
            </w:r>
          </w:p>
          <w:p w14:paraId="53DFBFF9" w14:textId="77777777" w:rsidR="00011FA3" w:rsidRPr="00011FA3" w:rsidRDefault="00011FA3" w:rsidP="00011FA3">
            <w:pPr>
              <w:widowControl w:val="0"/>
              <w:spacing w:after="0" w:line="240" w:lineRule="auto"/>
              <w:contextualSpacing/>
              <w:jc w:val="both"/>
              <w:textAlignment w:val="baseline"/>
              <w:rPr>
                <w:rFonts w:ascii="Times New Roman" w:hAnsi="Times New Roman" w:cs="Times New Roman"/>
                <w:color w:val="000000"/>
                <w:lang w:val="ru-RU"/>
              </w:rPr>
            </w:pPr>
            <w:r w:rsidRPr="00011FA3">
              <w:rPr>
                <w:rFonts w:ascii="Times New Roman" w:hAnsi="Times New Roman" w:cs="Times New Roman"/>
                <w:b/>
                <w:color w:val="000000"/>
                <w:lang w:val="ru-RU"/>
              </w:rPr>
              <w:t>Відеокарта (</w:t>
            </w:r>
            <w:r w:rsidRPr="00011FA3">
              <w:rPr>
                <w:rFonts w:ascii="Times New Roman" w:hAnsi="Times New Roman" w:cs="Times New Roman"/>
                <w:b/>
                <w:color w:val="000000"/>
              </w:rPr>
              <w:t>GPU</w:t>
            </w:r>
            <w:r w:rsidRPr="00011FA3">
              <w:rPr>
                <w:rFonts w:ascii="Times New Roman" w:hAnsi="Times New Roman" w:cs="Times New Roman"/>
                <w:b/>
                <w:color w:val="000000"/>
                <w:lang w:val="ru-RU"/>
              </w:rPr>
              <w:t xml:space="preserve">): </w:t>
            </w:r>
            <w:r w:rsidRPr="00011FA3">
              <w:rPr>
                <w:rFonts w:ascii="Times New Roman" w:hAnsi="Times New Roman" w:cs="Times New Roman"/>
                <w:bCs/>
                <w:i/>
                <w:iCs/>
                <w:color w:val="000000"/>
                <w:lang w:val="ru-RU"/>
              </w:rPr>
              <w:t>(учасник повинен вказати модель)*</w:t>
            </w:r>
          </w:p>
          <w:p w14:paraId="49D49AA2" w14:textId="77777777" w:rsidR="00011FA3" w:rsidRPr="00011FA3" w:rsidRDefault="00011FA3" w:rsidP="00011FA3">
            <w:pPr>
              <w:widowControl w:val="0"/>
              <w:spacing w:after="0" w:line="60" w:lineRule="atLeast"/>
              <w:jc w:val="both"/>
              <w:textAlignment w:val="baseline"/>
              <w:rPr>
                <w:rFonts w:ascii="Times New Roman" w:eastAsia="Times New Roman" w:hAnsi="Times New Roman" w:cs="Times New Roman"/>
                <w:color w:val="000000"/>
                <w:lang w:val="ru-RU"/>
              </w:rPr>
            </w:pPr>
            <w:r w:rsidRPr="00011FA3">
              <w:rPr>
                <w:rFonts w:ascii="Times New Roman" w:eastAsia="Times New Roman" w:hAnsi="Times New Roman" w:cs="Times New Roman"/>
                <w:color w:val="000000"/>
                <w:lang w:val="ru-RU"/>
              </w:rPr>
              <w:t>дискретний або інтегрований;</w:t>
            </w:r>
          </w:p>
          <w:p w14:paraId="7C3D1742"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Максимальна частота роботи </w:t>
            </w:r>
            <w:r w:rsidRPr="00011FA3">
              <w:rPr>
                <w:rFonts w:ascii="Times New Roman" w:hAnsi="Times New Roman" w:cs="Times New Roman"/>
                <w:color w:val="000000"/>
              </w:rPr>
              <w:t>GPU</w:t>
            </w:r>
            <w:r w:rsidRPr="00011FA3">
              <w:rPr>
                <w:rFonts w:ascii="Times New Roman" w:hAnsi="Times New Roman" w:cs="Times New Roman"/>
                <w:color w:val="000000"/>
                <w:lang w:val="ru-RU"/>
              </w:rPr>
              <w:t xml:space="preserve">, не менше ніж: 1,9 </w:t>
            </w:r>
            <w:r w:rsidRPr="00011FA3">
              <w:rPr>
                <w:rFonts w:ascii="Times New Roman" w:hAnsi="Times New Roman" w:cs="Times New Roman"/>
                <w:color w:val="000000"/>
              </w:rPr>
              <w:t>GHz</w:t>
            </w:r>
            <w:r w:rsidRPr="00011FA3">
              <w:rPr>
                <w:rFonts w:ascii="Times New Roman" w:hAnsi="Times New Roman" w:cs="Times New Roman"/>
                <w:color w:val="000000"/>
                <w:lang w:val="ru-RU"/>
              </w:rPr>
              <w:t>.</w:t>
            </w:r>
          </w:p>
          <w:p w14:paraId="4EB23A15"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Підтримка виводу: 4К 60</w:t>
            </w:r>
            <w:r w:rsidRPr="00011FA3">
              <w:rPr>
                <w:rFonts w:ascii="Times New Roman" w:hAnsi="Times New Roman" w:cs="Times New Roman"/>
                <w:color w:val="000000"/>
              </w:rPr>
              <w:t>Hz</w:t>
            </w:r>
            <w:r w:rsidRPr="00011FA3">
              <w:rPr>
                <w:rFonts w:ascii="Times New Roman" w:hAnsi="Times New Roman" w:cs="Times New Roman"/>
                <w:color w:val="000000"/>
                <w:lang w:val="ru-RU"/>
              </w:rPr>
              <w:t>.</w:t>
            </w:r>
          </w:p>
          <w:p w14:paraId="266B2241" w14:textId="77777777" w:rsidR="00011FA3" w:rsidRPr="00011FA3" w:rsidRDefault="00011FA3" w:rsidP="00011FA3">
            <w:pPr>
              <w:widowControl w:val="0"/>
              <w:spacing w:after="0" w:line="240" w:lineRule="auto"/>
              <w:jc w:val="both"/>
              <w:textAlignment w:val="baseline"/>
              <w:rPr>
                <w:rFonts w:ascii="Times New Roman" w:hAnsi="Times New Roman" w:cs="Times New Roman"/>
                <w:b/>
                <w:color w:val="000000"/>
                <w:lang w:val="ru-RU"/>
              </w:rPr>
            </w:pPr>
            <w:r w:rsidRPr="00011FA3">
              <w:rPr>
                <w:rFonts w:ascii="Times New Roman" w:hAnsi="Times New Roman" w:cs="Times New Roman"/>
                <w:b/>
                <w:color w:val="000000"/>
                <w:lang w:val="ru-RU"/>
              </w:rPr>
              <w:t>Оперативна пам’ять (ОЗП):</w:t>
            </w:r>
          </w:p>
          <w:p w14:paraId="770DDD4B"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Тип пам’яті: 16 </w:t>
            </w:r>
            <w:r w:rsidRPr="00011FA3">
              <w:rPr>
                <w:rFonts w:ascii="Times New Roman" w:hAnsi="Times New Roman" w:cs="Times New Roman"/>
                <w:color w:val="000000"/>
              </w:rPr>
              <w:t>GB</w:t>
            </w:r>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DDR</w:t>
            </w:r>
            <w:r w:rsidRPr="00011FA3">
              <w:rPr>
                <w:rFonts w:ascii="Times New Roman" w:hAnsi="Times New Roman" w:cs="Times New Roman"/>
                <w:color w:val="000000"/>
                <w:lang w:val="ru-RU"/>
              </w:rPr>
              <w:t xml:space="preserve">4-3200 </w:t>
            </w:r>
            <w:r w:rsidRPr="00011FA3">
              <w:rPr>
                <w:rFonts w:ascii="Times New Roman" w:hAnsi="Times New Roman" w:cs="Times New Roman"/>
                <w:color w:val="000000"/>
              </w:rPr>
              <w:t>MHz</w:t>
            </w:r>
            <w:r w:rsidRPr="00011FA3">
              <w:rPr>
                <w:rFonts w:ascii="Times New Roman" w:hAnsi="Times New Roman" w:cs="Times New Roman"/>
                <w:color w:val="000000"/>
                <w:lang w:val="ru-RU"/>
              </w:rPr>
              <w:t xml:space="preserve"> </w:t>
            </w:r>
            <w:r w:rsidRPr="00011FA3">
              <w:rPr>
                <w:rFonts w:ascii="Times New Roman" w:hAnsi="Times New Roman" w:cs="Times New Roman"/>
                <w:color w:val="000000"/>
              </w:rPr>
              <w:t>RAM</w:t>
            </w:r>
            <w:r w:rsidRPr="00011FA3">
              <w:rPr>
                <w:rFonts w:ascii="Times New Roman" w:hAnsi="Times New Roman" w:cs="Times New Roman"/>
                <w:color w:val="000000"/>
                <w:lang w:val="ru-RU"/>
              </w:rPr>
              <w:t xml:space="preserve"> (2 </w:t>
            </w:r>
            <w:r w:rsidRPr="00011FA3">
              <w:rPr>
                <w:rFonts w:ascii="Times New Roman" w:hAnsi="Times New Roman" w:cs="Times New Roman"/>
                <w:color w:val="000000"/>
              </w:rPr>
              <w:t>x</w:t>
            </w:r>
            <w:r w:rsidRPr="00011FA3">
              <w:rPr>
                <w:rFonts w:ascii="Times New Roman" w:hAnsi="Times New Roman" w:cs="Times New Roman"/>
                <w:color w:val="000000"/>
                <w:lang w:val="ru-RU"/>
              </w:rPr>
              <w:t xml:space="preserve"> 8 </w:t>
            </w:r>
            <w:r w:rsidRPr="00011FA3">
              <w:rPr>
                <w:rFonts w:ascii="Times New Roman" w:hAnsi="Times New Roman" w:cs="Times New Roman"/>
                <w:color w:val="000000"/>
              </w:rPr>
              <w:t>GB</w:t>
            </w:r>
            <w:r w:rsidRPr="00011FA3">
              <w:rPr>
                <w:rFonts w:ascii="Times New Roman" w:hAnsi="Times New Roman" w:cs="Times New Roman"/>
                <w:color w:val="000000"/>
                <w:lang w:val="ru-RU"/>
              </w:rPr>
              <w:t>)</w:t>
            </w:r>
          </w:p>
          <w:p w14:paraId="69EF8399" w14:textId="77777777" w:rsidR="00011FA3" w:rsidRPr="00011FA3" w:rsidRDefault="00011FA3" w:rsidP="00011FA3">
            <w:pPr>
              <w:widowControl w:val="0"/>
              <w:spacing w:after="0" w:line="240" w:lineRule="auto"/>
              <w:jc w:val="both"/>
              <w:textAlignment w:val="baseline"/>
              <w:rPr>
                <w:rFonts w:ascii="Times New Roman" w:hAnsi="Times New Roman" w:cs="Times New Roman"/>
                <w:b/>
                <w:color w:val="000000"/>
                <w:lang w:val="ru-RU"/>
              </w:rPr>
            </w:pPr>
            <w:r w:rsidRPr="00011FA3">
              <w:rPr>
                <w:rFonts w:ascii="Times New Roman" w:hAnsi="Times New Roman" w:cs="Times New Roman"/>
                <w:b/>
                <w:color w:val="000000"/>
                <w:lang w:val="ru-RU"/>
              </w:rPr>
              <w:t>Накопичувач:</w:t>
            </w:r>
          </w:p>
          <w:p w14:paraId="24988071"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Типу</w:t>
            </w:r>
            <w:r w:rsidRPr="00011FA3">
              <w:rPr>
                <w:rFonts w:ascii="Times New Roman" w:hAnsi="Times New Roman" w:cs="Times New Roman"/>
                <w:b/>
                <w:color w:val="000000"/>
                <w:lang w:val="ru-RU"/>
              </w:rPr>
              <w:t xml:space="preserve"> </w:t>
            </w:r>
            <w:r w:rsidRPr="00011FA3">
              <w:rPr>
                <w:rFonts w:ascii="Times New Roman" w:hAnsi="Times New Roman" w:cs="Times New Roman"/>
                <w:color w:val="000000"/>
              </w:rPr>
              <w:t>SSD</w:t>
            </w:r>
            <w:r w:rsidRPr="00011FA3">
              <w:rPr>
                <w:rFonts w:ascii="Times New Roman" w:hAnsi="Times New Roman" w:cs="Times New Roman"/>
                <w:color w:val="000000"/>
                <w:lang w:val="ru-RU"/>
              </w:rPr>
              <w:t xml:space="preserve"> не менше ніж: 1 TB</w:t>
            </w:r>
          </w:p>
          <w:p w14:paraId="09842C32"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Інтерфейс підключення не гірше ніж: </w:t>
            </w:r>
            <w:r w:rsidRPr="00011FA3">
              <w:rPr>
                <w:rFonts w:ascii="Times New Roman" w:hAnsi="Times New Roman" w:cs="Times New Roman"/>
                <w:color w:val="000000"/>
              </w:rPr>
              <w:t>M</w:t>
            </w:r>
            <w:r w:rsidRPr="00011FA3">
              <w:rPr>
                <w:rFonts w:ascii="Times New Roman" w:hAnsi="Times New Roman" w:cs="Times New Roman"/>
                <w:color w:val="000000"/>
                <w:lang w:val="ru-RU"/>
              </w:rPr>
              <w:t xml:space="preserve">.2 </w:t>
            </w:r>
            <w:r w:rsidRPr="00011FA3">
              <w:rPr>
                <w:rFonts w:ascii="Times New Roman" w:hAnsi="Times New Roman" w:cs="Times New Roman"/>
                <w:color w:val="000000"/>
              </w:rPr>
              <w:t>NVMe</w:t>
            </w:r>
            <w:r w:rsidRPr="00011FA3">
              <w:rPr>
                <w:rFonts w:ascii="Times New Roman" w:hAnsi="Times New Roman" w:cs="Times New Roman"/>
                <w:color w:val="000000"/>
                <w:lang w:val="ru-RU"/>
              </w:rPr>
              <w:t xml:space="preserve"> (PCIe)</w:t>
            </w:r>
          </w:p>
          <w:p w14:paraId="2EA03608"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b/>
                <w:color w:val="000000"/>
                <w:lang w:val="ru-RU"/>
              </w:rPr>
              <w:t>Вбудовані порти</w:t>
            </w:r>
            <w:r w:rsidRPr="00011FA3">
              <w:rPr>
                <w:rFonts w:ascii="Times New Roman" w:hAnsi="Times New Roman" w:cs="Times New Roman"/>
                <w:color w:val="000000"/>
                <w:lang w:val="ru-RU"/>
              </w:rPr>
              <w:t xml:space="preserve"> </w:t>
            </w:r>
            <w:r w:rsidRPr="00011FA3">
              <w:rPr>
                <w:rFonts w:ascii="Times New Roman" w:hAnsi="Times New Roman" w:cs="Times New Roman"/>
                <w:b/>
                <w:color w:val="000000"/>
                <w:lang w:val="ru-RU"/>
              </w:rPr>
              <w:t>вводу\виводу не менше ніж (без використання перехідників):</w:t>
            </w:r>
          </w:p>
          <w:p w14:paraId="5345AFC4"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rPr>
            </w:pPr>
            <w:r w:rsidRPr="00011FA3">
              <w:rPr>
                <w:rFonts w:ascii="Times New Roman" w:hAnsi="Times New Roman" w:cs="Times New Roman"/>
                <w:color w:val="000000"/>
              </w:rPr>
              <w:t xml:space="preserve">2 </w:t>
            </w:r>
            <w:r w:rsidRPr="00011FA3">
              <w:rPr>
                <w:rFonts w:ascii="Times New Roman" w:hAnsi="Times New Roman" w:cs="Times New Roman"/>
                <w:color w:val="000000"/>
                <w:lang w:val="ru-RU"/>
              </w:rPr>
              <w:t>шт</w:t>
            </w:r>
            <w:r w:rsidRPr="00011FA3">
              <w:rPr>
                <w:rFonts w:ascii="Times New Roman" w:hAnsi="Times New Roman" w:cs="Times New Roman"/>
                <w:color w:val="000000"/>
              </w:rPr>
              <w:t xml:space="preserve">. </w:t>
            </w:r>
            <w:r w:rsidRPr="00011FA3">
              <w:rPr>
                <w:rFonts w:ascii="Times New Roman" w:hAnsi="Times New Roman" w:cs="Times New Roman"/>
                <w:color w:val="000000"/>
                <w:lang w:val="ru-RU"/>
              </w:rPr>
              <w:t>х</w:t>
            </w:r>
            <w:r w:rsidRPr="00011FA3">
              <w:rPr>
                <w:rFonts w:ascii="Times New Roman" w:hAnsi="Times New Roman" w:cs="Times New Roman"/>
                <w:color w:val="000000"/>
              </w:rPr>
              <w:t xml:space="preserve"> USB Type A</w:t>
            </w:r>
          </w:p>
          <w:p w14:paraId="3374CA65"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rPr>
            </w:pPr>
            <w:r w:rsidRPr="00011FA3">
              <w:rPr>
                <w:rFonts w:ascii="Times New Roman" w:hAnsi="Times New Roman" w:cs="Times New Roman"/>
                <w:color w:val="000000"/>
              </w:rPr>
              <w:t xml:space="preserve">1 </w:t>
            </w:r>
            <w:r w:rsidRPr="00011FA3">
              <w:rPr>
                <w:rFonts w:ascii="Times New Roman" w:hAnsi="Times New Roman" w:cs="Times New Roman"/>
                <w:color w:val="000000"/>
                <w:lang w:val="ru-RU"/>
              </w:rPr>
              <w:t>шт</w:t>
            </w:r>
            <w:r w:rsidRPr="00011FA3">
              <w:rPr>
                <w:rFonts w:ascii="Times New Roman" w:hAnsi="Times New Roman" w:cs="Times New Roman"/>
                <w:color w:val="000000"/>
              </w:rPr>
              <w:t xml:space="preserve">. </w:t>
            </w:r>
            <w:r w:rsidRPr="00011FA3">
              <w:rPr>
                <w:rFonts w:ascii="Times New Roman" w:hAnsi="Times New Roman" w:cs="Times New Roman"/>
                <w:color w:val="000000"/>
                <w:lang w:val="ru-RU"/>
              </w:rPr>
              <w:t>х</w:t>
            </w:r>
            <w:r w:rsidRPr="00011FA3">
              <w:rPr>
                <w:rFonts w:ascii="Times New Roman" w:hAnsi="Times New Roman" w:cs="Times New Roman"/>
                <w:color w:val="000000"/>
              </w:rPr>
              <w:t xml:space="preserve"> USB  Type C</w:t>
            </w:r>
          </w:p>
          <w:p w14:paraId="22855684"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rPr>
            </w:pPr>
            <w:r w:rsidRPr="00011FA3">
              <w:rPr>
                <w:rFonts w:ascii="Times New Roman" w:hAnsi="Times New Roman" w:cs="Times New Roman"/>
                <w:color w:val="000000"/>
              </w:rPr>
              <w:t>1 шт. x HDMI</w:t>
            </w:r>
          </w:p>
          <w:p w14:paraId="7054C6EA"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rPr>
            </w:pPr>
            <w:r w:rsidRPr="00011FA3">
              <w:rPr>
                <w:rFonts w:ascii="Times New Roman" w:hAnsi="Times New Roman" w:cs="Times New Roman"/>
                <w:color w:val="000000"/>
              </w:rPr>
              <w:t>1 шт. x RJ-45 (LAN), Gigabit.</w:t>
            </w:r>
          </w:p>
          <w:p w14:paraId="7F5FEB5A"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rPr>
            </w:pPr>
            <w:r w:rsidRPr="00011FA3">
              <w:rPr>
                <w:rFonts w:ascii="Times New Roman" w:hAnsi="Times New Roman" w:cs="Times New Roman"/>
                <w:color w:val="000000"/>
              </w:rPr>
              <w:t>1 шт. x Audio Jack 3.5mm. (комбінований)</w:t>
            </w:r>
          </w:p>
          <w:p w14:paraId="1DD4CEB6"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1 шт. </w:t>
            </w:r>
            <w:r w:rsidRPr="00011FA3">
              <w:rPr>
                <w:rFonts w:ascii="Times New Roman" w:hAnsi="Times New Roman" w:cs="Times New Roman"/>
                <w:color w:val="000000"/>
              </w:rPr>
              <w:t>x</w:t>
            </w:r>
            <w:r w:rsidRPr="00011FA3">
              <w:rPr>
                <w:rFonts w:ascii="Times New Roman" w:hAnsi="Times New Roman" w:cs="Times New Roman"/>
                <w:color w:val="000000"/>
                <w:lang w:val="ru-RU"/>
              </w:rPr>
              <w:t xml:space="preserve"> Карт-рідер.</w:t>
            </w:r>
          </w:p>
          <w:p w14:paraId="080AEF11" w14:textId="77777777" w:rsidR="00011FA3" w:rsidRPr="00011FA3" w:rsidRDefault="00011FA3" w:rsidP="00011FA3">
            <w:pPr>
              <w:widowControl w:val="0"/>
              <w:spacing w:after="0" w:line="60" w:lineRule="atLeast"/>
              <w:jc w:val="both"/>
              <w:textAlignment w:val="baseline"/>
              <w:rPr>
                <w:rFonts w:ascii="Times New Roman" w:eastAsia="Times New Roman" w:hAnsi="Times New Roman" w:cs="Times New Roman"/>
                <w:color w:val="000000"/>
                <w:lang w:val="ru-RU"/>
              </w:rPr>
            </w:pPr>
            <w:r w:rsidRPr="00011FA3">
              <w:rPr>
                <w:rFonts w:ascii="Times New Roman" w:eastAsia="Times New Roman" w:hAnsi="Times New Roman" w:cs="Times New Roman"/>
                <w:b/>
                <w:bCs/>
                <w:color w:val="000000"/>
                <w:lang w:val="ru-RU"/>
              </w:rPr>
              <w:t>Клавіатура:</w:t>
            </w:r>
          </w:p>
          <w:p w14:paraId="26821593" w14:textId="77777777" w:rsidR="00011FA3" w:rsidRPr="00011FA3" w:rsidRDefault="00011FA3" w:rsidP="00011FA3">
            <w:pPr>
              <w:widowControl w:val="0"/>
              <w:spacing w:after="0" w:line="60" w:lineRule="atLeast"/>
              <w:jc w:val="both"/>
              <w:textAlignment w:val="baseline"/>
              <w:rPr>
                <w:rFonts w:ascii="Times New Roman" w:eastAsia="Times New Roman" w:hAnsi="Times New Roman" w:cs="Times New Roman"/>
                <w:color w:val="000000"/>
                <w:lang w:val="ru-RU"/>
              </w:rPr>
            </w:pPr>
            <w:r w:rsidRPr="00011FA3">
              <w:rPr>
                <w:rFonts w:ascii="Times New Roman" w:eastAsia="Times New Roman" w:hAnsi="Times New Roman" w:cs="Times New Roman"/>
                <w:color w:val="000000"/>
                <w:lang w:val="ru-RU"/>
              </w:rPr>
              <w:t>Повнорозмірна (з цифровим блоком), інтегрована у корпус, латинсько-кирилична, з нанесеними літерами латинського (</w:t>
            </w:r>
            <w:r w:rsidRPr="00011FA3">
              <w:rPr>
                <w:rFonts w:ascii="Times New Roman" w:eastAsia="Times New Roman" w:hAnsi="Times New Roman" w:cs="Times New Roman"/>
                <w:color w:val="000000"/>
              </w:rPr>
              <w:t>US</w:t>
            </w:r>
            <w:r w:rsidRPr="00011FA3">
              <w:rPr>
                <w:rFonts w:ascii="Times New Roman" w:eastAsia="Times New Roman" w:hAnsi="Times New Roman" w:cs="Times New Roman"/>
                <w:color w:val="000000"/>
                <w:lang w:val="ru-RU"/>
              </w:rPr>
              <w:t xml:space="preserve"> </w:t>
            </w:r>
            <w:r w:rsidRPr="00011FA3">
              <w:rPr>
                <w:rFonts w:ascii="Times New Roman" w:eastAsia="Times New Roman" w:hAnsi="Times New Roman" w:cs="Times New Roman"/>
                <w:color w:val="000000"/>
              </w:rPr>
              <w:t>International</w:t>
            </w:r>
            <w:r w:rsidRPr="00011FA3">
              <w:rPr>
                <w:rFonts w:ascii="Times New Roman" w:eastAsia="Times New Roman" w:hAnsi="Times New Roman" w:cs="Times New Roman"/>
                <w:color w:val="000000"/>
                <w:lang w:val="ru-RU"/>
              </w:rPr>
              <w:t>) та українського алфавітів.</w:t>
            </w:r>
          </w:p>
          <w:p w14:paraId="67827D4B" w14:textId="77777777" w:rsidR="00011FA3" w:rsidRPr="00011FA3" w:rsidRDefault="00011FA3" w:rsidP="00011FA3">
            <w:pPr>
              <w:widowControl w:val="0"/>
              <w:spacing w:after="0" w:line="60" w:lineRule="atLeast"/>
              <w:jc w:val="both"/>
              <w:textAlignment w:val="baseline"/>
              <w:rPr>
                <w:rFonts w:ascii="Times New Roman" w:eastAsia="Times New Roman" w:hAnsi="Times New Roman" w:cs="Times New Roman"/>
                <w:color w:val="000000"/>
                <w:lang w:val="ru-RU"/>
              </w:rPr>
            </w:pPr>
            <w:r w:rsidRPr="00011FA3">
              <w:rPr>
                <w:rFonts w:ascii="Times New Roman" w:eastAsia="Times New Roman" w:hAnsi="Times New Roman" w:cs="Times New Roman"/>
                <w:b/>
                <w:bCs/>
                <w:color w:val="000000"/>
                <w:lang w:val="ru-RU"/>
              </w:rPr>
              <w:t>звуковий адаптер:</w:t>
            </w:r>
          </w:p>
          <w:p w14:paraId="140D9EBC" w14:textId="77777777" w:rsidR="00011FA3" w:rsidRPr="00011FA3" w:rsidRDefault="00011FA3" w:rsidP="00011FA3">
            <w:pPr>
              <w:widowControl w:val="0"/>
              <w:spacing w:after="0" w:line="60" w:lineRule="atLeast"/>
              <w:jc w:val="both"/>
              <w:textAlignment w:val="baseline"/>
              <w:rPr>
                <w:rFonts w:ascii="Times New Roman" w:eastAsia="Times New Roman" w:hAnsi="Times New Roman" w:cs="Times New Roman"/>
                <w:color w:val="000000"/>
                <w:lang w:val="ru-RU"/>
              </w:rPr>
            </w:pPr>
            <w:r w:rsidRPr="00011FA3">
              <w:rPr>
                <w:rFonts w:ascii="Times New Roman" w:eastAsia="Times New Roman" w:hAnsi="Times New Roman" w:cs="Times New Roman"/>
                <w:color w:val="000000"/>
                <w:lang w:val="ru-RU"/>
              </w:rPr>
              <w:t>інтегрований;</w:t>
            </w:r>
            <w:r w:rsidRPr="00011FA3">
              <w:rPr>
                <w:rFonts w:ascii="Times New Roman" w:eastAsia="Times New Roman" w:hAnsi="Times New Roman" w:cs="Times New Roman"/>
                <w:color w:val="000000"/>
                <w:lang w:val="ru-RU"/>
              </w:rPr>
              <w:br/>
              <w:t>інтегровані мікрофон та динаміки</w:t>
            </w:r>
          </w:p>
          <w:p w14:paraId="698F48C4" w14:textId="77777777" w:rsidR="00011FA3" w:rsidRPr="00011FA3" w:rsidRDefault="00011FA3" w:rsidP="00011FA3">
            <w:pPr>
              <w:widowControl w:val="0"/>
              <w:spacing w:after="0" w:line="240" w:lineRule="auto"/>
              <w:jc w:val="both"/>
              <w:textAlignment w:val="baseline"/>
              <w:rPr>
                <w:rFonts w:ascii="Times New Roman" w:hAnsi="Times New Roman" w:cs="Times New Roman"/>
                <w:b/>
                <w:color w:val="000000"/>
                <w:lang w:val="ru-RU"/>
              </w:rPr>
            </w:pPr>
            <w:r w:rsidRPr="00011FA3">
              <w:rPr>
                <w:rFonts w:ascii="Times New Roman" w:hAnsi="Times New Roman" w:cs="Times New Roman"/>
                <w:b/>
                <w:color w:val="000000"/>
                <w:lang w:val="ru-RU"/>
              </w:rPr>
              <w:lastRenderedPageBreak/>
              <w:t>Інше:</w:t>
            </w:r>
          </w:p>
          <w:p w14:paraId="38E7896E"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Наявність вбудованого </w:t>
            </w:r>
            <w:r w:rsidRPr="00011FA3">
              <w:rPr>
                <w:rFonts w:ascii="Times New Roman" w:hAnsi="Times New Roman" w:cs="Times New Roman"/>
                <w:color w:val="000000"/>
              </w:rPr>
              <w:t>Wi</w:t>
            </w:r>
            <w:r w:rsidRPr="00011FA3">
              <w:rPr>
                <w:rFonts w:ascii="Times New Roman" w:hAnsi="Times New Roman" w:cs="Times New Roman"/>
                <w:color w:val="000000"/>
                <w:lang w:val="ru-RU"/>
              </w:rPr>
              <w:t>-</w:t>
            </w:r>
            <w:r w:rsidRPr="00011FA3">
              <w:rPr>
                <w:rFonts w:ascii="Times New Roman" w:hAnsi="Times New Roman" w:cs="Times New Roman"/>
                <w:color w:val="000000"/>
              </w:rPr>
              <w:t>Fi</w:t>
            </w:r>
            <w:r w:rsidRPr="00011FA3">
              <w:rPr>
                <w:rFonts w:ascii="Times New Roman" w:hAnsi="Times New Roman" w:cs="Times New Roman"/>
                <w:color w:val="000000"/>
                <w:lang w:val="ru-RU"/>
              </w:rPr>
              <w:t xml:space="preserve"> 802.11(ас)</w:t>
            </w:r>
          </w:p>
          <w:p w14:paraId="25900EF7"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Наявність вбудованого </w:t>
            </w:r>
            <w:r w:rsidRPr="00011FA3">
              <w:rPr>
                <w:rFonts w:ascii="Times New Roman" w:hAnsi="Times New Roman" w:cs="Times New Roman"/>
                <w:color w:val="000000"/>
              </w:rPr>
              <w:t>Bluetooth</w:t>
            </w:r>
            <w:r w:rsidRPr="00011FA3">
              <w:rPr>
                <w:rFonts w:ascii="Times New Roman" w:hAnsi="Times New Roman" w:cs="Times New Roman"/>
                <w:color w:val="000000"/>
                <w:lang w:val="ru-RU"/>
              </w:rPr>
              <w:t xml:space="preserve"> 4,2</w:t>
            </w:r>
          </w:p>
          <w:p w14:paraId="229AD095"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Наявність вбудованої </w:t>
            </w:r>
            <w:r w:rsidRPr="00011FA3">
              <w:rPr>
                <w:rFonts w:ascii="Times New Roman" w:hAnsi="Times New Roman" w:cs="Times New Roman"/>
                <w:color w:val="000000"/>
              </w:rPr>
              <w:t>Web</w:t>
            </w:r>
            <w:r w:rsidRPr="00011FA3">
              <w:rPr>
                <w:rFonts w:ascii="Times New Roman" w:hAnsi="Times New Roman" w:cs="Times New Roman"/>
                <w:color w:val="000000"/>
                <w:lang w:val="ru-RU"/>
              </w:rPr>
              <w:t>-</w:t>
            </w:r>
            <w:r w:rsidRPr="00011FA3">
              <w:rPr>
                <w:rFonts w:ascii="Times New Roman" w:hAnsi="Times New Roman" w:cs="Times New Roman"/>
                <w:color w:val="000000"/>
              </w:rPr>
              <w:t>Cam</w:t>
            </w:r>
            <w:r w:rsidRPr="00011FA3">
              <w:rPr>
                <w:rFonts w:ascii="Times New Roman" w:hAnsi="Times New Roman" w:cs="Times New Roman"/>
                <w:color w:val="000000"/>
                <w:lang w:val="ru-RU"/>
              </w:rPr>
              <w:t>. Роздільна здатність камери не менше ніж: 720p.</w:t>
            </w:r>
          </w:p>
          <w:p w14:paraId="2840961C" w14:textId="77777777" w:rsidR="00011FA3" w:rsidRPr="00011FA3" w:rsidRDefault="00011FA3" w:rsidP="00011FA3">
            <w:pPr>
              <w:widowControl w:val="0"/>
              <w:spacing w:after="0" w:line="240" w:lineRule="auto"/>
              <w:jc w:val="both"/>
              <w:textAlignment w:val="baseline"/>
              <w:rPr>
                <w:rFonts w:ascii="Times New Roman" w:hAnsi="Times New Roman" w:cs="Times New Roman"/>
                <w:b/>
                <w:color w:val="000000"/>
                <w:lang w:val="ru-RU"/>
              </w:rPr>
            </w:pPr>
            <w:r w:rsidRPr="00011FA3">
              <w:rPr>
                <w:rFonts w:ascii="Times New Roman" w:hAnsi="Times New Roman" w:cs="Times New Roman"/>
                <w:b/>
                <w:color w:val="000000"/>
                <w:lang w:val="ru-RU"/>
              </w:rPr>
              <w:t>Блок живлення для ноутбука:</w:t>
            </w:r>
          </w:p>
          <w:p w14:paraId="50CB6991"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Потужність: не менше ніж 65</w:t>
            </w:r>
            <w:r w:rsidRPr="00011FA3">
              <w:rPr>
                <w:rFonts w:ascii="Times New Roman" w:hAnsi="Times New Roman" w:cs="Times New Roman"/>
                <w:color w:val="000000"/>
              </w:rPr>
              <w:t>W</w:t>
            </w:r>
            <w:r w:rsidRPr="00011FA3">
              <w:rPr>
                <w:rFonts w:ascii="Times New Roman" w:hAnsi="Times New Roman" w:cs="Times New Roman"/>
                <w:color w:val="000000"/>
                <w:lang w:val="ru-RU"/>
              </w:rPr>
              <w:t>.</w:t>
            </w:r>
          </w:p>
          <w:p w14:paraId="269DBEC3" w14:textId="77777777" w:rsidR="00011FA3" w:rsidRPr="00011FA3" w:rsidRDefault="00011FA3" w:rsidP="00011FA3">
            <w:pPr>
              <w:widowControl w:val="0"/>
              <w:spacing w:after="0" w:line="60" w:lineRule="atLeast"/>
              <w:jc w:val="both"/>
              <w:textAlignment w:val="baseline"/>
              <w:rPr>
                <w:rFonts w:ascii="Times New Roman" w:eastAsia="Times New Roman" w:hAnsi="Times New Roman" w:cs="Times New Roman"/>
                <w:color w:val="000000"/>
                <w:lang w:val="ru-RU"/>
              </w:rPr>
            </w:pPr>
            <w:r w:rsidRPr="00011FA3">
              <w:rPr>
                <w:rFonts w:ascii="Times New Roman" w:eastAsia="Times New Roman" w:hAnsi="Times New Roman" w:cs="Times New Roman"/>
                <w:b/>
                <w:bCs/>
                <w:color w:val="000000"/>
                <w:lang w:val="ru-RU"/>
              </w:rPr>
              <w:t>Батарея:</w:t>
            </w:r>
            <w:r w:rsidRPr="00011FA3">
              <w:rPr>
                <w:rFonts w:ascii="Times New Roman" w:eastAsia="Times New Roman" w:hAnsi="Times New Roman" w:cs="Times New Roman"/>
                <w:color w:val="000000"/>
                <w:lang w:val="ru-RU"/>
              </w:rPr>
              <w:t xml:space="preserve"> Ємністю не менше ніж 41Вт\год.</w:t>
            </w:r>
          </w:p>
          <w:p w14:paraId="0CAC0593" w14:textId="77777777" w:rsidR="00011FA3" w:rsidRPr="00011FA3" w:rsidRDefault="00011FA3" w:rsidP="00011FA3">
            <w:pPr>
              <w:widowControl w:val="0"/>
              <w:spacing w:after="0" w:line="240" w:lineRule="auto"/>
              <w:jc w:val="both"/>
              <w:textAlignment w:val="baseline"/>
              <w:rPr>
                <w:rFonts w:ascii="Times New Roman" w:hAnsi="Times New Roman" w:cs="Times New Roman"/>
                <w:b/>
                <w:color w:val="000000"/>
                <w:lang w:val="ru-RU"/>
              </w:rPr>
            </w:pPr>
            <w:r w:rsidRPr="00011FA3">
              <w:rPr>
                <w:rFonts w:ascii="Times New Roman" w:hAnsi="Times New Roman" w:cs="Times New Roman"/>
                <w:b/>
                <w:color w:val="000000"/>
                <w:lang w:val="ru-RU"/>
              </w:rPr>
              <w:t>Операційна система:</w:t>
            </w:r>
          </w:p>
          <w:p w14:paraId="3E5E9DDC"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shd w:val="clear" w:color="auto" w:fill="FFFFFF"/>
                <w:lang w:val="ru-RU"/>
              </w:rPr>
            </w:pPr>
            <w:r w:rsidRPr="00011FA3">
              <w:rPr>
                <w:rFonts w:ascii="Times New Roman" w:hAnsi="Times New Roman" w:cs="Times New Roman"/>
                <w:color w:val="000000"/>
                <w:shd w:val="clear" w:color="auto" w:fill="FFFFFF"/>
                <w:lang w:val="ru-RU"/>
              </w:rPr>
              <w:t>ПЗ Microsoft Windows 11 Pro укр, ОЕМ на DVD носії (FQC-10557)</w:t>
            </w:r>
          </w:p>
          <w:p w14:paraId="4EDAE95F"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b/>
                <w:color w:val="000000"/>
                <w:lang w:val="ru-RU"/>
              </w:rPr>
              <w:t>Маніпулятор типу «миша»</w:t>
            </w:r>
          </w:p>
          <w:p w14:paraId="3F37C34B"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Технологія - оптична;</w:t>
            </w:r>
          </w:p>
          <w:p w14:paraId="594BEFA8"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Форма корпусу: симетрична (для лівші та правші)</w:t>
            </w:r>
          </w:p>
          <w:p w14:paraId="5135F0F3" w14:textId="77777777" w:rsidR="00011FA3" w:rsidRPr="00011FA3" w:rsidRDefault="00011FA3" w:rsidP="00011FA3">
            <w:pPr>
              <w:widowControl w:val="0"/>
              <w:spacing w:after="0" w:line="240" w:lineRule="auto"/>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 xml:space="preserve">Тип підключення: </w:t>
            </w:r>
            <w:r w:rsidRPr="00011FA3">
              <w:rPr>
                <w:rFonts w:ascii="Times New Roman" w:hAnsi="Times New Roman" w:cs="Times New Roman"/>
                <w:color w:val="000000"/>
              </w:rPr>
              <w:t>USB</w:t>
            </w:r>
            <w:r w:rsidRPr="00011FA3">
              <w:rPr>
                <w:rFonts w:ascii="Times New Roman" w:hAnsi="Times New Roman" w:cs="Times New Roman"/>
                <w:color w:val="000000"/>
                <w:lang w:val="ru-RU"/>
              </w:rPr>
              <w:t>-інтерфейс;</w:t>
            </w:r>
          </w:p>
          <w:p w14:paraId="1D6969DB" w14:textId="77777777" w:rsidR="00011FA3" w:rsidRPr="00011FA3" w:rsidRDefault="00011FA3" w:rsidP="00011FA3">
            <w:pPr>
              <w:widowControl w:val="0"/>
              <w:spacing w:after="0" w:line="240" w:lineRule="auto"/>
              <w:ind w:right="196"/>
              <w:jc w:val="both"/>
              <w:textAlignment w:val="baseline"/>
              <w:rPr>
                <w:rFonts w:ascii="Times New Roman" w:hAnsi="Times New Roman" w:cs="Times New Roman"/>
                <w:color w:val="000000"/>
                <w:lang w:val="ru-RU"/>
              </w:rPr>
            </w:pPr>
            <w:r w:rsidRPr="00011FA3">
              <w:rPr>
                <w:rFonts w:ascii="Times New Roman" w:hAnsi="Times New Roman" w:cs="Times New Roman"/>
                <w:color w:val="000000"/>
                <w:lang w:val="ru-RU"/>
              </w:rPr>
              <w:t>Кількість кнопок: не менше ніж три (ліва, права, колесо-кнопка для скролінгу).</w:t>
            </w:r>
          </w:p>
        </w:tc>
        <w:tc>
          <w:tcPr>
            <w:tcW w:w="1133" w:type="dxa"/>
          </w:tcPr>
          <w:p w14:paraId="700EA649" w14:textId="77777777" w:rsidR="00011FA3" w:rsidRPr="00011FA3" w:rsidRDefault="00011FA3" w:rsidP="00011FA3">
            <w:pPr>
              <w:widowControl w:val="0"/>
              <w:spacing w:after="0" w:line="23" w:lineRule="atLeast"/>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lastRenderedPageBreak/>
              <w:t>21</w:t>
            </w:r>
          </w:p>
        </w:tc>
      </w:tr>
    </w:tbl>
    <w:p w14:paraId="24D70469" w14:textId="77777777" w:rsidR="00011FA3" w:rsidRPr="00011FA3" w:rsidRDefault="00011FA3" w:rsidP="00011FA3">
      <w:pPr>
        <w:spacing w:after="0" w:line="240" w:lineRule="auto"/>
        <w:ind w:left="-262"/>
        <w:textAlignment w:val="baseline"/>
        <w:rPr>
          <w:rFonts w:ascii="Times New Roman" w:eastAsia="SimSun" w:hAnsi="Times New Roman" w:cs="Times New Roman"/>
          <w:color w:val="000000"/>
          <w:kern w:val="2"/>
          <w:sz w:val="24"/>
          <w:szCs w:val="24"/>
          <w:lang w:eastAsia="en-US" w:bidi="hi-IN"/>
        </w:rPr>
      </w:pPr>
    </w:p>
    <w:p w14:paraId="67D0EBB6" w14:textId="77777777" w:rsidR="00011FA3" w:rsidRPr="00011FA3" w:rsidRDefault="00011FA3" w:rsidP="00011FA3">
      <w:pPr>
        <w:spacing w:after="0" w:line="240" w:lineRule="auto"/>
        <w:ind w:left="-262"/>
        <w:jc w:val="center"/>
        <w:textAlignment w:val="baseline"/>
        <w:rPr>
          <w:rFonts w:ascii="Times New Roman" w:eastAsia="SimSun" w:hAnsi="Times New Roman" w:cs="Times New Roman"/>
          <w:b/>
          <w:color w:val="000000"/>
          <w:kern w:val="2"/>
          <w:sz w:val="24"/>
          <w:szCs w:val="24"/>
          <w:lang w:val="ru-RU" w:eastAsia="en-US" w:bidi="hi-IN"/>
        </w:rPr>
      </w:pPr>
    </w:p>
    <w:p w14:paraId="54EF8E77" w14:textId="77777777" w:rsidR="00011FA3" w:rsidRPr="00011FA3" w:rsidRDefault="00011FA3" w:rsidP="00011FA3">
      <w:pPr>
        <w:spacing w:after="0" w:line="240" w:lineRule="auto"/>
        <w:ind w:left="-262"/>
        <w:jc w:val="center"/>
        <w:textAlignment w:val="baseline"/>
        <w:rPr>
          <w:rFonts w:ascii="Times New Roman" w:eastAsia="SimSun" w:hAnsi="Times New Roman" w:cs="Times New Roman"/>
          <w:b/>
          <w:color w:val="000000"/>
          <w:kern w:val="2"/>
          <w:sz w:val="24"/>
          <w:szCs w:val="24"/>
          <w:lang w:val="ru-RU" w:eastAsia="en-US" w:bidi="hi-IN"/>
        </w:rPr>
      </w:pPr>
      <w:r w:rsidRPr="00011FA3">
        <w:rPr>
          <w:rFonts w:ascii="Times New Roman" w:eastAsia="SimSun" w:hAnsi="Times New Roman" w:cs="Times New Roman"/>
          <w:b/>
          <w:color w:val="000000"/>
          <w:kern w:val="2"/>
          <w:sz w:val="24"/>
          <w:szCs w:val="24"/>
          <w:lang w:val="ru-RU" w:eastAsia="en-US" w:bidi="hi-IN"/>
        </w:rPr>
        <w:t>ЛОТ 2 «</w:t>
      </w:r>
      <w:r w:rsidRPr="00011FA3">
        <w:rPr>
          <w:rFonts w:ascii="Times New Roman" w:eastAsia="SimSun" w:hAnsi="Times New Roman" w:cs="Times New Roman"/>
          <w:b/>
          <w:color w:val="000000"/>
          <w:kern w:val="2"/>
          <w:sz w:val="24"/>
          <w:szCs w:val="24"/>
          <w:lang w:eastAsia="en-US" w:bidi="hi-IN"/>
        </w:rPr>
        <w:t>Планшет</w:t>
      </w:r>
      <w:r w:rsidRPr="00011FA3">
        <w:rPr>
          <w:rFonts w:ascii="Times New Roman" w:eastAsia="SimSun" w:hAnsi="Times New Roman" w:cs="Times New Roman"/>
          <w:b/>
          <w:color w:val="000000"/>
          <w:kern w:val="2"/>
          <w:sz w:val="24"/>
          <w:szCs w:val="24"/>
          <w:lang w:val="ru-RU" w:eastAsia="en-US" w:bidi="hi-IN"/>
        </w:rPr>
        <w:t>»</w:t>
      </w:r>
    </w:p>
    <w:p w14:paraId="053953E9" w14:textId="77777777" w:rsidR="00011FA3" w:rsidRPr="00011FA3" w:rsidRDefault="00011FA3" w:rsidP="00011FA3">
      <w:pPr>
        <w:spacing w:after="0" w:line="240" w:lineRule="auto"/>
        <w:ind w:left="-262"/>
        <w:jc w:val="center"/>
        <w:textAlignment w:val="baseline"/>
        <w:rPr>
          <w:rFonts w:ascii="Times New Roman" w:eastAsia="SimSun" w:hAnsi="Times New Roman" w:cs="Times New Roman"/>
          <w:color w:val="000000"/>
          <w:kern w:val="2"/>
          <w:sz w:val="24"/>
          <w:szCs w:val="24"/>
          <w:lang w:val="ru-RU" w:eastAsia="en-US" w:bidi="hi-IN"/>
        </w:rPr>
      </w:pPr>
      <w:r w:rsidRPr="00011FA3">
        <w:rPr>
          <w:rFonts w:ascii="Times New Roman" w:eastAsia="SimSun" w:hAnsi="Times New Roman" w:cs="Times New Roman"/>
          <w:b/>
          <w:bCs/>
          <w:color w:val="000000"/>
          <w:kern w:val="2"/>
          <w:sz w:val="24"/>
          <w:szCs w:val="24"/>
          <w:lang w:val="ru-RU" w:eastAsia="en-US" w:bidi="hi-IN"/>
        </w:rPr>
        <w:t>(</w:t>
      </w:r>
      <w:r w:rsidRPr="00011FA3">
        <w:rPr>
          <w:rFonts w:ascii="Times New Roman" w:eastAsia="SimSun" w:hAnsi="Times New Roman" w:cs="Times New Roman"/>
          <w:b/>
          <w:color w:val="000000"/>
          <w:kern w:val="2"/>
          <w:sz w:val="24"/>
          <w:szCs w:val="24"/>
          <w:lang w:val="ru-RU" w:eastAsia="en-US" w:bidi="hi-IN"/>
        </w:rPr>
        <w:t>ДК 021:2015:30210000-4 Машини для обробки даних (апаратна частина)</w:t>
      </w:r>
    </w:p>
    <w:p w14:paraId="0354BB9C" w14:textId="77777777" w:rsidR="00011FA3" w:rsidRPr="00011FA3" w:rsidRDefault="00011FA3" w:rsidP="00011FA3">
      <w:pPr>
        <w:spacing w:after="0" w:line="240" w:lineRule="auto"/>
        <w:ind w:left="-262"/>
        <w:textAlignment w:val="baseline"/>
        <w:rPr>
          <w:rFonts w:ascii="Times New Roman" w:eastAsia="SimSun" w:hAnsi="Times New Roman" w:cs="Times New Roman"/>
          <w:b/>
          <w:bCs/>
          <w:color w:val="000000"/>
          <w:kern w:val="2"/>
          <w:sz w:val="24"/>
          <w:szCs w:val="24"/>
          <w:lang w:val="ru-RU" w:eastAsia="en-US" w:bidi="hi-IN"/>
        </w:rPr>
      </w:pPr>
    </w:p>
    <w:tbl>
      <w:tblPr>
        <w:tblStyle w:val="16"/>
        <w:tblW w:w="10236" w:type="dxa"/>
        <w:tblInd w:w="-176" w:type="dxa"/>
        <w:tblLayout w:type="fixed"/>
        <w:tblLook w:val="0000" w:firstRow="0" w:lastRow="0" w:firstColumn="0" w:lastColumn="0" w:noHBand="0" w:noVBand="0"/>
      </w:tblPr>
      <w:tblGrid>
        <w:gridCol w:w="751"/>
        <w:gridCol w:w="2227"/>
        <w:gridCol w:w="5953"/>
        <w:gridCol w:w="1305"/>
      </w:tblGrid>
      <w:tr w:rsidR="00011FA3" w:rsidRPr="00011FA3" w14:paraId="634F1F1E" w14:textId="77777777" w:rsidTr="00C47572">
        <w:trPr>
          <w:trHeight w:val="20"/>
        </w:trPr>
        <w:tc>
          <w:tcPr>
            <w:tcW w:w="751" w:type="dxa"/>
          </w:tcPr>
          <w:p w14:paraId="64ADF85B" w14:textId="77777777" w:rsidR="00011FA3" w:rsidRPr="00011FA3" w:rsidRDefault="00011FA3" w:rsidP="00011FA3">
            <w:pPr>
              <w:spacing w:after="0" w:line="240" w:lineRule="auto"/>
              <w:ind w:left="-262"/>
              <w:jc w:val="center"/>
              <w:textAlignment w:val="baseline"/>
              <w:rPr>
                <w:rFonts w:ascii="Times New Roman" w:hAnsi="Times New Roman" w:cs="Times New Roman"/>
                <w:b/>
                <w:color w:val="000000"/>
                <w:lang w:eastAsia="en-US"/>
              </w:rPr>
            </w:pPr>
            <w:r w:rsidRPr="00011FA3">
              <w:rPr>
                <w:rFonts w:ascii="Times New Roman" w:hAnsi="Times New Roman" w:cs="Times New Roman"/>
                <w:b/>
                <w:color w:val="000000"/>
                <w:lang w:eastAsia="en-US"/>
              </w:rPr>
              <w:t>№</w:t>
            </w:r>
          </w:p>
          <w:p w14:paraId="011DAD1B" w14:textId="77777777" w:rsidR="00011FA3" w:rsidRPr="00011FA3" w:rsidRDefault="00011FA3" w:rsidP="00011FA3">
            <w:pPr>
              <w:spacing w:after="0" w:line="240" w:lineRule="auto"/>
              <w:ind w:left="-262"/>
              <w:jc w:val="center"/>
              <w:textAlignment w:val="baseline"/>
              <w:rPr>
                <w:rFonts w:ascii="Times New Roman" w:hAnsi="Times New Roman" w:cs="Times New Roman"/>
                <w:b/>
                <w:color w:val="000000"/>
                <w:lang w:eastAsia="en-US"/>
              </w:rPr>
            </w:pPr>
            <w:r w:rsidRPr="00011FA3">
              <w:rPr>
                <w:rFonts w:ascii="Times New Roman" w:hAnsi="Times New Roman" w:cs="Times New Roman"/>
                <w:b/>
                <w:color w:val="000000"/>
                <w:lang w:eastAsia="en-US"/>
              </w:rPr>
              <w:t>з/п</w:t>
            </w:r>
          </w:p>
        </w:tc>
        <w:tc>
          <w:tcPr>
            <w:tcW w:w="2227" w:type="dxa"/>
          </w:tcPr>
          <w:p w14:paraId="6A869A74" w14:textId="77777777" w:rsidR="00011FA3" w:rsidRPr="00011FA3" w:rsidRDefault="00011FA3" w:rsidP="00011FA3">
            <w:pPr>
              <w:spacing w:after="0" w:line="240" w:lineRule="auto"/>
              <w:ind w:left="-262"/>
              <w:jc w:val="center"/>
              <w:textAlignment w:val="baseline"/>
              <w:rPr>
                <w:rFonts w:ascii="Times New Roman" w:hAnsi="Times New Roman" w:cs="Times New Roman"/>
                <w:b/>
                <w:color w:val="000000"/>
                <w:lang w:eastAsia="en-US"/>
              </w:rPr>
            </w:pPr>
            <w:r w:rsidRPr="00011FA3">
              <w:rPr>
                <w:rFonts w:ascii="Times New Roman" w:hAnsi="Times New Roman" w:cs="Times New Roman"/>
                <w:b/>
                <w:color w:val="000000"/>
                <w:lang w:eastAsia="en-US"/>
              </w:rPr>
              <w:t>Назва обладнання</w:t>
            </w:r>
          </w:p>
        </w:tc>
        <w:tc>
          <w:tcPr>
            <w:tcW w:w="5953" w:type="dxa"/>
          </w:tcPr>
          <w:p w14:paraId="48E05671" w14:textId="77777777" w:rsidR="00011FA3" w:rsidRPr="00011FA3" w:rsidRDefault="00011FA3" w:rsidP="00011FA3">
            <w:pPr>
              <w:spacing w:after="0" w:line="240" w:lineRule="auto"/>
              <w:ind w:left="-262"/>
              <w:jc w:val="center"/>
              <w:textAlignment w:val="baseline"/>
              <w:rPr>
                <w:rFonts w:ascii="Times New Roman" w:hAnsi="Times New Roman" w:cs="Times New Roman"/>
                <w:b/>
                <w:color w:val="000000"/>
                <w:lang w:eastAsia="en-US"/>
              </w:rPr>
            </w:pPr>
            <w:r w:rsidRPr="00011FA3">
              <w:rPr>
                <w:rFonts w:ascii="Times New Roman" w:hAnsi="Times New Roman" w:cs="Times New Roman"/>
                <w:b/>
                <w:color w:val="000000"/>
                <w:lang w:eastAsia="en-US"/>
              </w:rPr>
              <w:t>Технічне завдання</w:t>
            </w:r>
          </w:p>
        </w:tc>
        <w:tc>
          <w:tcPr>
            <w:tcW w:w="1305" w:type="dxa"/>
          </w:tcPr>
          <w:p w14:paraId="61610D7B" w14:textId="77777777" w:rsidR="00011FA3" w:rsidRPr="00011FA3" w:rsidRDefault="00011FA3" w:rsidP="00011FA3">
            <w:pPr>
              <w:spacing w:after="0" w:line="240" w:lineRule="auto"/>
              <w:ind w:left="-262"/>
              <w:jc w:val="center"/>
              <w:textAlignment w:val="baseline"/>
              <w:rPr>
                <w:rFonts w:ascii="Times New Roman" w:hAnsi="Times New Roman" w:cs="Times New Roman"/>
                <w:b/>
                <w:color w:val="000000"/>
                <w:lang w:eastAsia="en-US"/>
              </w:rPr>
            </w:pPr>
            <w:r w:rsidRPr="00011FA3">
              <w:rPr>
                <w:rFonts w:ascii="Times New Roman" w:hAnsi="Times New Roman" w:cs="Times New Roman"/>
                <w:b/>
                <w:color w:val="000000"/>
                <w:lang w:eastAsia="en-US"/>
              </w:rPr>
              <w:t>Кількість</w:t>
            </w:r>
          </w:p>
        </w:tc>
      </w:tr>
      <w:tr w:rsidR="00011FA3" w:rsidRPr="00011FA3" w14:paraId="2E9D9109" w14:textId="77777777" w:rsidTr="00C47572">
        <w:trPr>
          <w:trHeight w:val="1686"/>
        </w:trPr>
        <w:tc>
          <w:tcPr>
            <w:tcW w:w="751" w:type="dxa"/>
          </w:tcPr>
          <w:p w14:paraId="6D69B044" w14:textId="77777777" w:rsidR="00011FA3" w:rsidRPr="00011FA3" w:rsidRDefault="00011FA3" w:rsidP="00011FA3">
            <w:pPr>
              <w:spacing w:after="0" w:line="240" w:lineRule="auto"/>
              <w:ind w:left="-262"/>
              <w:textAlignment w:val="baseline"/>
              <w:rPr>
                <w:rFonts w:ascii="Times New Roman" w:hAnsi="Times New Roman" w:cs="Times New Roman"/>
                <w:color w:val="000000"/>
                <w:lang w:val="ru-RU" w:eastAsia="en-US"/>
              </w:rPr>
            </w:pPr>
          </w:p>
        </w:tc>
        <w:tc>
          <w:tcPr>
            <w:tcW w:w="2227" w:type="dxa"/>
          </w:tcPr>
          <w:p w14:paraId="0A9C0FE6"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Планшет</w:t>
            </w:r>
          </w:p>
        </w:tc>
        <w:tc>
          <w:tcPr>
            <w:tcW w:w="5953" w:type="dxa"/>
          </w:tcPr>
          <w:p w14:paraId="201AB350"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Технічні характеристики</w:t>
            </w:r>
          </w:p>
          <w:p w14:paraId="3B5DC5DA"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Процесор</w:t>
            </w:r>
          </w:p>
          <w:p w14:paraId="177C021B"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Тактова частота процесора 2.2 ГГц, 1.8 ГГц</w:t>
            </w:r>
          </w:p>
          <w:p w14:paraId="0B698B58"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Тип процесора 8-ядерний</w:t>
            </w:r>
          </w:p>
          <w:p w14:paraId="6B137806"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Дисплей</w:t>
            </w:r>
          </w:p>
          <w:p w14:paraId="64F05BD7"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Розмір 11.0" (278.2 мм)</w:t>
            </w:r>
          </w:p>
          <w:p w14:paraId="7400230A"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Роздільна здатність  1920 x 1200 (WUXGA)</w:t>
            </w:r>
          </w:p>
          <w:p w14:paraId="444D31F7"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Технологія TFT</w:t>
            </w:r>
          </w:p>
          <w:p w14:paraId="6082A9F8"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Глибина кольору 16 мільйонів кольорів та відтінків</w:t>
            </w:r>
          </w:p>
          <w:p w14:paraId="0FBF75C0"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Камера</w:t>
            </w:r>
          </w:p>
          <w:p w14:paraId="3F14F462"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Основна камера - роздільна здатність 8.0 МП</w:t>
            </w:r>
          </w:p>
          <w:p w14:paraId="21F01ED5"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Основна камера – Автофокус Так</w:t>
            </w:r>
          </w:p>
          <w:p w14:paraId="13DB92F2"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Фронтальна камера - роздільна здатність 5.0 Мп</w:t>
            </w:r>
          </w:p>
          <w:p w14:paraId="69A0FEEA"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Роздільна здатність запису відео FHD (1920 x 1080)@30 кадрів/сек</w:t>
            </w:r>
          </w:p>
          <w:p w14:paraId="60604F44"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Пам'ять (ГБ) 8 ГБ</w:t>
            </w:r>
          </w:p>
          <w:p w14:paraId="69CDD1FF"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Сховище (ГБ) 128 ГБ</w:t>
            </w:r>
          </w:p>
          <w:p w14:paraId="17FE0BDD"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Підтримка зовнішніх накопичувачів MicroSD (до 1TB)</w:t>
            </w:r>
          </w:p>
          <w:p w14:paraId="0819EA2A"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Мережа 2G GSMGSM850, GSM900, DCS1800, PCS1900 3G UMTSB1(2100), B2(1900), B4(AWS), B5(850), B8(900) 4G FDD LTEB1(2100), B2(1900), B3(1800), B4(AWS), B5(850), B7(2600), B8(900), B12(700), B13(700), B17(700), B20(800), B26(850), B28(700), B66(AWS-3) 4G TDD LTEB38(2600), B40(2300), B41(2500) 5G FDD Sub6N1(2100), N3(1800), N5(850), N7(2600), N8(900), N20(800), N28(700), N66(AWS-3) 5G TDD Sub6N38(2600), N40(2300), N41(2500), N77(3700), N78(3500)</w:t>
            </w:r>
          </w:p>
          <w:p w14:paraId="65390EAB"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З'єднання</w:t>
            </w:r>
          </w:p>
          <w:p w14:paraId="58F4A5EA"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Версія USB USB 2.0</w:t>
            </w:r>
          </w:p>
          <w:p w14:paraId="3C8DDC26"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lastRenderedPageBreak/>
              <w:t>Технологія визначення місцеположення GPS, Beidou, Galileo, QZSS</w:t>
            </w:r>
          </w:p>
          <w:p w14:paraId="294364FD"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Роз'єм гарнітури3.5 мм стерео</w:t>
            </w:r>
          </w:p>
          <w:p w14:paraId="198606D1"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eastAsia="en-US"/>
              </w:rPr>
              <w:t>Wi</w:t>
            </w:r>
            <w:r w:rsidRPr="00011FA3">
              <w:rPr>
                <w:rFonts w:ascii="Times New Roman" w:hAnsi="Times New Roman" w:cs="Times New Roman"/>
                <w:color w:val="000000"/>
                <w:lang w:val="ru-RU" w:eastAsia="en-US"/>
              </w:rPr>
              <w:t>-</w:t>
            </w:r>
            <w:r w:rsidRPr="00011FA3">
              <w:rPr>
                <w:rFonts w:ascii="Times New Roman" w:hAnsi="Times New Roman" w:cs="Times New Roman"/>
                <w:color w:val="000000"/>
                <w:lang w:eastAsia="en-US"/>
              </w:rPr>
              <w:t>Fi</w:t>
            </w:r>
            <w:r w:rsidRPr="00011FA3">
              <w:rPr>
                <w:rFonts w:ascii="Times New Roman" w:hAnsi="Times New Roman" w:cs="Times New Roman"/>
                <w:color w:val="000000"/>
                <w:lang w:val="ru-RU" w:eastAsia="en-US"/>
              </w:rPr>
              <w:t xml:space="preserve">802.11 </w:t>
            </w:r>
            <w:r w:rsidRPr="00011FA3">
              <w:rPr>
                <w:rFonts w:ascii="Times New Roman" w:hAnsi="Times New Roman" w:cs="Times New Roman"/>
                <w:color w:val="000000"/>
                <w:lang w:eastAsia="en-US"/>
              </w:rPr>
              <w:t>a</w:t>
            </w:r>
            <w:r w:rsidRPr="00011FA3">
              <w:rPr>
                <w:rFonts w:ascii="Times New Roman" w:hAnsi="Times New Roman" w:cs="Times New Roman"/>
                <w:color w:val="000000"/>
                <w:lang w:val="ru-RU" w:eastAsia="en-US"/>
              </w:rPr>
              <w:t>/</w:t>
            </w:r>
            <w:r w:rsidRPr="00011FA3">
              <w:rPr>
                <w:rFonts w:ascii="Times New Roman" w:hAnsi="Times New Roman" w:cs="Times New Roman"/>
                <w:color w:val="000000"/>
                <w:lang w:eastAsia="en-US"/>
              </w:rPr>
              <w:t>b</w:t>
            </w:r>
            <w:r w:rsidRPr="00011FA3">
              <w:rPr>
                <w:rFonts w:ascii="Times New Roman" w:hAnsi="Times New Roman" w:cs="Times New Roman"/>
                <w:color w:val="000000"/>
                <w:lang w:val="ru-RU" w:eastAsia="en-US"/>
              </w:rPr>
              <w:t>/</w:t>
            </w:r>
            <w:r w:rsidRPr="00011FA3">
              <w:rPr>
                <w:rFonts w:ascii="Times New Roman" w:hAnsi="Times New Roman" w:cs="Times New Roman"/>
                <w:color w:val="000000"/>
                <w:lang w:eastAsia="en-US"/>
              </w:rPr>
              <w:t>g</w:t>
            </w:r>
            <w:r w:rsidRPr="00011FA3">
              <w:rPr>
                <w:rFonts w:ascii="Times New Roman" w:hAnsi="Times New Roman" w:cs="Times New Roman"/>
                <w:color w:val="000000"/>
                <w:lang w:val="ru-RU" w:eastAsia="en-US"/>
              </w:rPr>
              <w:t>/</w:t>
            </w:r>
            <w:r w:rsidRPr="00011FA3">
              <w:rPr>
                <w:rFonts w:ascii="Times New Roman" w:hAnsi="Times New Roman" w:cs="Times New Roman"/>
                <w:color w:val="000000"/>
                <w:lang w:eastAsia="en-US"/>
              </w:rPr>
              <w:t>n</w:t>
            </w:r>
            <w:r w:rsidRPr="00011FA3">
              <w:rPr>
                <w:rFonts w:ascii="Times New Roman" w:hAnsi="Times New Roman" w:cs="Times New Roman"/>
                <w:color w:val="000000"/>
                <w:lang w:val="ru-RU" w:eastAsia="en-US"/>
              </w:rPr>
              <w:t>/</w:t>
            </w:r>
            <w:r w:rsidRPr="00011FA3">
              <w:rPr>
                <w:rFonts w:ascii="Times New Roman" w:hAnsi="Times New Roman" w:cs="Times New Roman"/>
                <w:color w:val="000000"/>
                <w:lang w:eastAsia="en-US"/>
              </w:rPr>
              <w:t>ac</w:t>
            </w:r>
            <w:r w:rsidRPr="00011FA3">
              <w:rPr>
                <w:rFonts w:ascii="Times New Roman" w:hAnsi="Times New Roman" w:cs="Times New Roman"/>
                <w:color w:val="000000"/>
                <w:lang w:val="ru-RU" w:eastAsia="en-US"/>
              </w:rPr>
              <w:t xml:space="preserve"> 2.4</w:t>
            </w:r>
            <w:r w:rsidRPr="00011FA3">
              <w:rPr>
                <w:rFonts w:ascii="Times New Roman" w:hAnsi="Times New Roman" w:cs="Times New Roman"/>
                <w:color w:val="000000"/>
                <w:lang w:eastAsia="en-US"/>
              </w:rPr>
              <w:t>G</w:t>
            </w:r>
            <w:r w:rsidRPr="00011FA3">
              <w:rPr>
                <w:rFonts w:ascii="Times New Roman" w:hAnsi="Times New Roman" w:cs="Times New Roman"/>
                <w:color w:val="000000"/>
                <w:lang w:val="ru-RU" w:eastAsia="en-US"/>
              </w:rPr>
              <w:t>+5</w:t>
            </w:r>
            <w:r w:rsidRPr="00011FA3">
              <w:rPr>
                <w:rFonts w:ascii="Times New Roman" w:hAnsi="Times New Roman" w:cs="Times New Roman"/>
                <w:color w:val="000000"/>
                <w:lang w:eastAsia="en-US"/>
              </w:rPr>
              <w:t>GHz</w:t>
            </w:r>
            <w:r w:rsidRPr="00011FA3">
              <w:rPr>
                <w:rFonts w:ascii="Times New Roman" w:hAnsi="Times New Roman" w:cs="Times New Roman"/>
                <w:color w:val="000000"/>
                <w:lang w:val="ru-RU" w:eastAsia="en-US"/>
              </w:rPr>
              <w:t xml:space="preserve">, </w:t>
            </w:r>
            <w:r w:rsidRPr="00011FA3">
              <w:rPr>
                <w:rFonts w:ascii="Times New Roman" w:hAnsi="Times New Roman" w:cs="Times New Roman"/>
                <w:color w:val="000000"/>
                <w:lang w:eastAsia="en-US"/>
              </w:rPr>
              <w:t>VHT</w:t>
            </w:r>
            <w:r w:rsidRPr="00011FA3">
              <w:rPr>
                <w:rFonts w:ascii="Times New Roman" w:hAnsi="Times New Roman" w:cs="Times New Roman"/>
                <w:color w:val="000000"/>
                <w:lang w:val="ru-RU" w:eastAsia="en-US"/>
              </w:rPr>
              <w:t>80 Wi-Fi Direct Так</w:t>
            </w:r>
          </w:p>
          <w:p w14:paraId="45C04FA6"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Версія Bluetooth v5.1</w:t>
            </w:r>
          </w:p>
          <w:p w14:paraId="7DBC7755" w14:textId="7687CDC9"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Профілі BluetoothA2DP, AVRCP, DI, HID, HOGP, OPP, PAN</w:t>
            </w:r>
          </w:p>
          <w:p w14:paraId="423AE486"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Синхронізація з ПК Smart Switch (версія для ПК)</w:t>
            </w:r>
          </w:p>
          <w:p w14:paraId="685DD134"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Операційна система</w:t>
            </w:r>
          </w:p>
          <w:p w14:paraId="722FA0A3"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Android</w:t>
            </w:r>
          </w:p>
          <w:p w14:paraId="28328ADF"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Датчики</w:t>
            </w:r>
          </w:p>
          <w:p w14:paraId="36065804"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Датчик повертання екрана, Гіроскоп, Геомагнетичний датчик, Датчик Холла, Датчик освітлення</w:t>
            </w:r>
          </w:p>
          <w:p w14:paraId="2C6B647A"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Фізичні характеристики</w:t>
            </w:r>
          </w:p>
          <w:p w14:paraId="2EFA59B0"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Розмір (ВхШхТ), мм168.7 x 257.1 x 6.9</w:t>
            </w:r>
          </w:p>
          <w:p w14:paraId="554F85B6" w14:textId="07157F14"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 xml:space="preserve">Вага (г.) </w:t>
            </w:r>
            <w:r w:rsidR="00D82E8B">
              <w:rPr>
                <w:rFonts w:ascii="Times New Roman" w:hAnsi="Times New Roman" w:cs="Times New Roman"/>
                <w:color w:val="000000"/>
                <w:lang w:val="ru-RU" w:eastAsia="en-US"/>
              </w:rPr>
              <w:t xml:space="preserve">не більше </w:t>
            </w:r>
            <w:r w:rsidRPr="00011FA3">
              <w:rPr>
                <w:rFonts w:ascii="Times New Roman" w:hAnsi="Times New Roman" w:cs="Times New Roman"/>
                <w:color w:val="000000"/>
                <w:lang w:val="ru-RU" w:eastAsia="en-US"/>
              </w:rPr>
              <w:t>491</w:t>
            </w:r>
          </w:p>
          <w:p w14:paraId="66C9699C"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Аккумулятор Емність акумулятора (mAh, Типова)7040</w:t>
            </w:r>
          </w:p>
          <w:p w14:paraId="57E58559"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Аудіо та відео</w:t>
            </w:r>
          </w:p>
          <w:p w14:paraId="1B3994F4"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Формати відеоMP4, M4V, 3GP, 3G2, AVI, FLV, MKV, WEBM</w:t>
            </w:r>
          </w:p>
          <w:p w14:paraId="0B142485"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Роздільна здатність відео FHD (1920 x 1080)@60 кадрів/сек</w:t>
            </w:r>
          </w:p>
          <w:p w14:paraId="1EC9A78F"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t>Формати аудіоMP3, M4A, 3GA, AAC, OGG, OGA, WAV, AMR, AWB, FLAC, MID, MIDI, XMF, MXMF, IMY, RTTTL, RTX, OTA</w:t>
            </w:r>
          </w:p>
        </w:tc>
        <w:tc>
          <w:tcPr>
            <w:tcW w:w="1305" w:type="dxa"/>
          </w:tcPr>
          <w:p w14:paraId="392DD6FE" w14:textId="77777777" w:rsidR="00011FA3" w:rsidRPr="00011FA3" w:rsidRDefault="00011FA3" w:rsidP="00011FA3">
            <w:pPr>
              <w:spacing w:after="0" w:line="240" w:lineRule="auto"/>
              <w:ind w:left="-262"/>
              <w:jc w:val="center"/>
              <w:textAlignment w:val="baseline"/>
              <w:rPr>
                <w:rFonts w:ascii="Times New Roman" w:hAnsi="Times New Roman" w:cs="Times New Roman"/>
                <w:color w:val="000000"/>
                <w:lang w:val="ru-RU" w:eastAsia="en-US"/>
              </w:rPr>
            </w:pPr>
            <w:r w:rsidRPr="00011FA3">
              <w:rPr>
                <w:rFonts w:ascii="Times New Roman" w:hAnsi="Times New Roman" w:cs="Times New Roman"/>
                <w:color w:val="000000"/>
                <w:lang w:val="ru-RU" w:eastAsia="en-US"/>
              </w:rPr>
              <w:lastRenderedPageBreak/>
              <w:t>30</w:t>
            </w:r>
          </w:p>
        </w:tc>
      </w:tr>
    </w:tbl>
    <w:p w14:paraId="6DD1DA09" w14:textId="77777777" w:rsidR="00011FA3" w:rsidRPr="00011FA3" w:rsidRDefault="00011FA3" w:rsidP="00011FA3">
      <w:pPr>
        <w:spacing w:after="0" w:line="240" w:lineRule="auto"/>
        <w:ind w:left="-262"/>
        <w:textAlignment w:val="baseline"/>
        <w:rPr>
          <w:rFonts w:ascii="Times New Roman" w:eastAsia="SimSun" w:hAnsi="Times New Roman" w:cs="Times New Roman"/>
          <w:color w:val="000000"/>
          <w:kern w:val="2"/>
          <w:sz w:val="24"/>
          <w:szCs w:val="24"/>
          <w:lang w:eastAsia="en-US" w:bidi="hi-IN"/>
        </w:rPr>
      </w:pPr>
    </w:p>
    <w:p w14:paraId="26A68E52" w14:textId="77777777" w:rsidR="00011FA3" w:rsidRPr="00011FA3" w:rsidRDefault="00011FA3" w:rsidP="00011FA3">
      <w:pPr>
        <w:spacing w:after="0" w:line="240" w:lineRule="auto"/>
        <w:ind w:left="-262"/>
        <w:textAlignment w:val="baseline"/>
        <w:rPr>
          <w:rFonts w:ascii="Times New Roman" w:eastAsia="SimSun" w:hAnsi="Times New Roman" w:cs="Times New Roman"/>
          <w:color w:val="000000"/>
          <w:kern w:val="2"/>
          <w:sz w:val="24"/>
          <w:szCs w:val="24"/>
          <w:lang w:eastAsia="en-US" w:bidi="hi-IN"/>
        </w:rPr>
      </w:pPr>
    </w:p>
    <w:p w14:paraId="5EAEADCA" w14:textId="77777777" w:rsidR="00011FA3" w:rsidRPr="00011FA3" w:rsidRDefault="00011FA3" w:rsidP="00011FA3">
      <w:pPr>
        <w:spacing w:after="0" w:line="360" w:lineRule="auto"/>
        <w:ind w:left="-284" w:right="-142" w:firstLine="567"/>
        <w:jc w:val="both"/>
        <w:textAlignment w:val="baseline"/>
        <w:rPr>
          <w:rFonts w:ascii="Liberation Serif" w:eastAsia="SimSun" w:hAnsi="Liberation Serif" w:cs="Mangal" w:hint="eastAsia"/>
          <w:kern w:val="2"/>
          <w:sz w:val="24"/>
          <w:szCs w:val="24"/>
          <w:lang w:val="ru-RU" w:eastAsia="zh-CN" w:bidi="hi-IN"/>
        </w:rPr>
      </w:pPr>
      <w:r w:rsidRPr="00011FA3">
        <w:rPr>
          <w:rFonts w:ascii="Times New Roman" w:eastAsia="Times New Roman" w:hAnsi="Times New Roman" w:cs="Times New Roman"/>
          <w:b/>
          <w:i/>
          <w:iCs/>
          <w:color w:val="000000"/>
          <w:kern w:val="2"/>
          <w:sz w:val="20"/>
          <w:szCs w:val="20"/>
          <w:lang w:val="ru-RU" w:eastAsia="zh-CN" w:bidi="hi-IN"/>
        </w:rPr>
        <w:t>Примітка</w:t>
      </w:r>
      <w:r w:rsidRPr="00011FA3">
        <w:rPr>
          <w:rFonts w:ascii="Times New Roman" w:eastAsia="Times New Roman" w:hAnsi="Times New Roman" w:cs="Times New Roman"/>
          <w:bCs/>
          <w:i/>
          <w:iCs/>
          <w:color w:val="000000"/>
          <w:kern w:val="2"/>
          <w:sz w:val="20"/>
          <w:szCs w:val="20"/>
          <w:lang w:val="ru-RU" w:eastAsia="zh-CN" w:bidi="hi-IN"/>
        </w:rPr>
        <w:t>: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 або еквівалент”.</w:t>
      </w:r>
    </w:p>
    <w:p w14:paraId="6E4DFB97" w14:textId="77777777" w:rsidR="00011FA3" w:rsidRPr="00011FA3" w:rsidRDefault="00011FA3" w:rsidP="00011FA3">
      <w:pPr>
        <w:spacing w:after="0" w:line="360" w:lineRule="auto"/>
        <w:ind w:left="-284" w:right="-142" w:firstLine="567"/>
        <w:jc w:val="both"/>
        <w:textAlignment w:val="baseline"/>
        <w:rPr>
          <w:rFonts w:ascii="Times New Roman" w:eastAsia="Times New Roman" w:hAnsi="Times New Roman" w:cs="Times New Roman"/>
          <w:bCs/>
          <w:i/>
          <w:iCs/>
          <w:color w:val="000000"/>
          <w:kern w:val="2"/>
          <w:sz w:val="20"/>
          <w:szCs w:val="20"/>
          <w:lang w:val="ru-RU" w:eastAsia="zh-CN" w:bidi="hi-IN"/>
        </w:rPr>
      </w:pPr>
    </w:p>
    <w:p w14:paraId="40B9CE8F" w14:textId="77777777" w:rsidR="00011FA3" w:rsidRPr="00011FA3" w:rsidRDefault="00011FA3" w:rsidP="00011FA3">
      <w:pPr>
        <w:spacing w:after="0" w:line="360" w:lineRule="auto"/>
        <w:ind w:left="-284" w:right="-142" w:firstLine="567"/>
        <w:jc w:val="both"/>
        <w:textAlignment w:val="baseline"/>
        <w:rPr>
          <w:rFonts w:ascii="Liberation Serif" w:eastAsia="SimSun" w:hAnsi="Liberation Serif" w:cs="Mangal" w:hint="eastAsia"/>
          <w:kern w:val="2"/>
          <w:sz w:val="24"/>
          <w:szCs w:val="24"/>
          <w:lang w:val="ru-RU" w:eastAsia="zh-CN" w:bidi="hi-IN"/>
        </w:rPr>
      </w:pPr>
      <w:r w:rsidRPr="00011FA3">
        <w:rPr>
          <w:rFonts w:ascii="Times New Roman" w:eastAsia="Times New Roman" w:hAnsi="Times New Roman" w:cs="Times New Roman"/>
          <w:b/>
          <w:bCs/>
          <w:iCs/>
          <w:color w:val="000000"/>
          <w:kern w:val="2"/>
          <w:sz w:val="24"/>
          <w:szCs w:val="24"/>
          <w:lang w:val="ru-RU" w:eastAsia="zh-CN" w:bidi="hi-IN"/>
        </w:rPr>
        <w:t>Інформацію про відповідність запропонованого до поставки Товару технічним вимогам Замовника, учасник підтверджує під час проведення процедури закупівлі, шляхом надання сканованих копій наступних документів, завірених печаткою учасника:</w:t>
      </w:r>
    </w:p>
    <w:p w14:paraId="333623C9" w14:textId="77777777" w:rsidR="00011FA3" w:rsidRPr="00011FA3" w:rsidRDefault="00011FA3" w:rsidP="00011FA3">
      <w:pPr>
        <w:spacing w:after="0" w:line="240" w:lineRule="auto"/>
        <w:jc w:val="both"/>
        <w:textAlignment w:val="baseline"/>
        <w:rPr>
          <w:rFonts w:ascii="Times New Roman" w:eastAsia="Times New Roman" w:hAnsi="Times New Roman" w:cs="Times New Roman"/>
          <w:bCs/>
          <w:i/>
          <w:iCs/>
          <w:color w:val="000000"/>
          <w:kern w:val="2"/>
          <w:sz w:val="20"/>
          <w:szCs w:val="20"/>
          <w:lang w:val="ru-RU" w:eastAsia="zh-CN" w:bidi="hi-IN"/>
        </w:rPr>
      </w:pPr>
    </w:p>
    <w:p w14:paraId="3F0795B5" w14:textId="77777777" w:rsidR="00011FA3" w:rsidRPr="00011FA3" w:rsidRDefault="00011FA3" w:rsidP="00011FA3">
      <w:pPr>
        <w:spacing w:after="0" w:line="360" w:lineRule="auto"/>
        <w:ind w:left="-284" w:firstLine="567"/>
        <w:jc w:val="both"/>
        <w:textAlignment w:val="baseline"/>
        <w:rPr>
          <w:rFonts w:ascii="Liberation Serif" w:eastAsia="SimSun" w:hAnsi="Liberation Serif" w:cs="Mangal" w:hint="eastAsia"/>
          <w:kern w:val="2"/>
          <w:sz w:val="24"/>
          <w:szCs w:val="24"/>
          <w:lang w:val="en-US" w:eastAsia="zh-CN" w:bidi="hi-IN"/>
        </w:rPr>
      </w:pPr>
      <w:r w:rsidRPr="00011FA3">
        <w:rPr>
          <w:rFonts w:ascii="Times New Roman" w:eastAsia="Times New Roman" w:hAnsi="Times New Roman" w:cs="Times New Roman"/>
          <w:b/>
          <w:color w:val="000000"/>
          <w:kern w:val="2"/>
          <w:sz w:val="24"/>
          <w:szCs w:val="24"/>
          <w:lang w:val="en-US" w:eastAsia="zh-CN" w:bidi="hi-IN"/>
        </w:rPr>
        <w:t>Учасник повинен надати:</w:t>
      </w:r>
    </w:p>
    <w:p w14:paraId="210729BB" w14:textId="77777777" w:rsidR="00011FA3" w:rsidRPr="00011FA3" w:rsidRDefault="00011FA3" w:rsidP="00011FA3">
      <w:pPr>
        <w:spacing w:after="0" w:line="360" w:lineRule="auto"/>
        <w:ind w:left="-284" w:firstLine="567"/>
        <w:jc w:val="both"/>
        <w:textAlignment w:val="baseline"/>
        <w:rPr>
          <w:rFonts w:ascii="Times New Roman" w:eastAsia="Times New Roman" w:hAnsi="Times New Roman" w:cs="Times New Roman"/>
          <w:b/>
          <w:color w:val="000000"/>
          <w:kern w:val="2"/>
          <w:sz w:val="24"/>
          <w:szCs w:val="24"/>
          <w:lang w:val="en-US" w:eastAsia="zh-CN" w:bidi="hi-IN"/>
        </w:rPr>
      </w:pPr>
    </w:p>
    <w:p w14:paraId="2AD8B0C5" w14:textId="77777777" w:rsidR="00011FA3" w:rsidRPr="00011FA3" w:rsidRDefault="00011FA3" w:rsidP="00011FA3">
      <w:pPr>
        <w:widowControl w:val="0"/>
        <w:numPr>
          <w:ilvl w:val="0"/>
          <w:numId w:val="9"/>
        </w:numPr>
        <w:shd w:val="clear" w:color="auto" w:fill="FFFFFF"/>
        <w:tabs>
          <w:tab w:val="left" w:pos="851"/>
        </w:tabs>
        <w:spacing w:after="0" w:line="360" w:lineRule="auto"/>
        <w:ind w:left="0" w:firstLine="567"/>
        <w:jc w:val="both"/>
        <w:textAlignment w:val="baseline"/>
        <w:rPr>
          <w:rFonts w:ascii="Liberation Serif" w:eastAsia="SimSun" w:hAnsi="Liberation Serif" w:cs="Mangal" w:hint="eastAsia"/>
          <w:kern w:val="2"/>
          <w:sz w:val="24"/>
          <w:szCs w:val="24"/>
          <w:lang w:val="ru-RU" w:eastAsia="zh-CN" w:bidi="hi-IN"/>
        </w:rPr>
      </w:pPr>
      <w:r w:rsidRPr="00011FA3">
        <w:rPr>
          <w:rFonts w:ascii="Times New Roman" w:eastAsia="Times New Roman" w:hAnsi="Times New Roman" w:cs="Times New Roman"/>
          <w:color w:val="000000"/>
          <w:kern w:val="2"/>
          <w:sz w:val="24"/>
          <w:szCs w:val="24"/>
          <w:lang w:val="en-US" w:eastAsia="zh-CN" w:bidi="hi-IN"/>
        </w:rPr>
        <w:t xml:space="preserve">Надати порівняльну таблицю відповідності запропонованого товару технічним вимогам Замовника (обов‘язково зазначається виробник, модель, артикул та посилання на ноутбук  та </w:t>
      </w:r>
      <w:r w:rsidRPr="00011FA3">
        <w:rPr>
          <w:rFonts w:ascii="Times New Roman" w:eastAsia="Times New Roman" w:hAnsi="Times New Roman" w:cs="Times New Roman"/>
          <w:color w:val="000000"/>
          <w:kern w:val="2"/>
          <w:sz w:val="24"/>
          <w:szCs w:val="24"/>
          <w:lang w:val="ru-RU" w:eastAsia="zh-CN" w:bidi="hi-IN"/>
        </w:rPr>
        <w:t>планшет</w:t>
      </w:r>
      <w:r w:rsidRPr="00011FA3">
        <w:rPr>
          <w:rFonts w:ascii="Times New Roman" w:eastAsia="Times New Roman" w:hAnsi="Times New Roman" w:cs="Times New Roman"/>
          <w:color w:val="000000"/>
          <w:kern w:val="2"/>
          <w:sz w:val="24"/>
          <w:szCs w:val="24"/>
          <w:lang w:val="en-US" w:eastAsia="zh-CN" w:bidi="hi-IN"/>
        </w:rPr>
        <w:t xml:space="preserve"> на сайті виробника, для можливості перевірки запропонованого обладнання технічним вимогам Замовника; у разі відсутності зазначених вимог пропозиція вважається такою, що не відповідає вимогам та відхиляється). </w:t>
      </w:r>
      <w:r w:rsidRPr="00011FA3">
        <w:rPr>
          <w:rFonts w:ascii="Times New Roman" w:eastAsia="Times New Roman" w:hAnsi="Times New Roman" w:cs="Times New Roman"/>
          <w:color w:val="000000"/>
          <w:kern w:val="2"/>
          <w:sz w:val="24"/>
          <w:szCs w:val="24"/>
          <w:lang w:val="ru-RU" w:eastAsia="zh-CN" w:bidi="hi-IN"/>
        </w:rPr>
        <w:t>Замовник  буде перевіряти надані в порівняльній таблиці характеристики з офіційним сайтом виробника.</w:t>
      </w:r>
    </w:p>
    <w:p w14:paraId="56023421" w14:textId="77777777" w:rsidR="00011FA3" w:rsidRPr="00011FA3" w:rsidRDefault="00011FA3" w:rsidP="00011FA3">
      <w:pPr>
        <w:widowControl w:val="0"/>
        <w:numPr>
          <w:ilvl w:val="0"/>
          <w:numId w:val="10"/>
        </w:numPr>
        <w:shd w:val="clear" w:color="auto" w:fill="FFFFFF"/>
        <w:tabs>
          <w:tab w:val="left" w:pos="851"/>
        </w:tabs>
        <w:spacing w:after="0" w:line="360" w:lineRule="auto"/>
        <w:ind w:left="0" w:firstLine="567"/>
        <w:jc w:val="both"/>
        <w:textAlignment w:val="baseline"/>
        <w:rPr>
          <w:rFonts w:ascii="Liberation Serif" w:eastAsia="SimSun" w:hAnsi="Liberation Serif" w:cs="Mangal" w:hint="eastAsia"/>
          <w:kern w:val="2"/>
          <w:sz w:val="24"/>
          <w:szCs w:val="24"/>
          <w:lang w:val="ru-RU" w:eastAsia="zh-CN" w:bidi="hi-IN"/>
        </w:rPr>
      </w:pPr>
      <w:r w:rsidRPr="00011FA3">
        <w:rPr>
          <w:rFonts w:ascii="Times New Roman" w:eastAsia="Times New Roman" w:hAnsi="Times New Roman" w:cs="Times New Roman"/>
          <w:color w:val="000000"/>
          <w:kern w:val="2"/>
          <w:sz w:val="24"/>
          <w:szCs w:val="24"/>
          <w:lang w:val="ru-RU" w:eastAsia="zh-CN" w:bidi="hi-IN"/>
        </w:rPr>
        <w:t xml:space="preserve">Для підтвердження легального походження запропонованого ноутбука, планшету та операційної системи Учасник повинен надати Лист-авторизацію на участь в торгах від виробника та/або офіційного представництва виробника на території України та/або офіційного дистриб’ютора. </w:t>
      </w:r>
      <w:r w:rsidRPr="00011FA3">
        <w:rPr>
          <w:rFonts w:ascii="Times New Roman" w:eastAsia="Times New Roman" w:hAnsi="Times New Roman" w:cs="Times New Roman"/>
          <w:color w:val="000000"/>
          <w:kern w:val="2"/>
          <w:sz w:val="24"/>
          <w:szCs w:val="24"/>
          <w:lang w:val="ru-RU" w:eastAsia="zh-CN" w:bidi="hi-IN"/>
        </w:rPr>
        <w:lastRenderedPageBreak/>
        <w:t>Наданий Учаснику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14:paraId="2D96C987" w14:textId="77777777" w:rsidR="00011FA3" w:rsidRPr="00011FA3" w:rsidRDefault="00011FA3" w:rsidP="00011FA3">
      <w:pPr>
        <w:numPr>
          <w:ilvl w:val="0"/>
          <w:numId w:val="10"/>
        </w:numPr>
        <w:tabs>
          <w:tab w:val="left" w:pos="567"/>
          <w:tab w:val="left" w:pos="851"/>
        </w:tabs>
        <w:spacing w:after="0" w:line="360" w:lineRule="auto"/>
        <w:ind w:left="0" w:firstLine="567"/>
        <w:contextualSpacing/>
        <w:jc w:val="both"/>
        <w:textAlignment w:val="baseline"/>
        <w:rPr>
          <w:rFonts w:ascii="Liberation Serif" w:eastAsia="SimSun" w:hAnsi="Liberation Serif" w:cs="Mangal" w:hint="eastAsia"/>
          <w:kern w:val="2"/>
          <w:sz w:val="24"/>
          <w:szCs w:val="24"/>
          <w:lang w:val="ru-RU" w:eastAsia="zh-CN" w:bidi="hi-IN"/>
        </w:rPr>
      </w:pPr>
      <w:r w:rsidRPr="00011FA3">
        <w:rPr>
          <w:rFonts w:ascii="Times New Roman" w:eastAsia="SimSun" w:hAnsi="Times New Roman" w:cs="Times New Roman"/>
          <w:color w:val="000000"/>
          <w:kern w:val="2"/>
          <w:sz w:val="24"/>
          <w:szCs w:val="24"/>
          <w:lang w:val="ru-RU" w:eastAsia="zh-CN" w:bidi="hi-IN"/>
        </w:rPr>
        <w:t>Довідка в довільній формі про наявність власного сервісного центру учасника або із зазначенням відомостей про авторизований сервісний центр виробника/офіційного представника виробника щодо гарантійного обслуговування запропонованого товару та зазначенням його гарантійного строку. Довідка повинна містити наступні відомості: конт. тел, адресу, ел. пошту та його графік роботи, а також дані (ПІБ та конт. тел.) особи, відповідальної за гарантійне обслуговування запропонованого учасником товару до закупівлі.</w:t>
      </w:r>
    </w:p>
    <w:p w14:paraId="0CBE1D55" w14:textId="2D860189" w:rsidR="00011FA3" w:rsidRPr="00011FA3" w:rsidRDefault="00011FA3" w:rsidP="00011FA3">
      <w:pPr>
        <w:numPr>
          <w:ilvl w:val="0"/>
          <w:numId w:val="10"/>
        </w:numPr>
        <w:tabs>
          <w:tab w:val="left" w:pos="567"/>
          <w:tab w:val="left" w:pos="851"/>
        </w:tabs>
        <w:spacing w:after="0" w:line="360" w:lineRule="auto"/>
        <w:ind w:left="0" w:firstLine="567"/>
        <w:contextualSpacing/>
        <w:jc w:val="both"/>
        <w:textAlignment w:val="baseline"/>
        <w:rPr>
          <w:rFonts w:ascii="Liberation Serif" w:eastAsia="SimSun" w:hAnsi="Liberation Serif" w:cs="Mangal" w:hint="eastAsia"/>
          <w:kern w:val="2"/>
          <w:sz w:val="24"/>
          <w:szCs w:val="24"/>
          <w:lang w:val="ru-RU" w:eastAsia="zh-CN" w:bidi="hi-IN"/>
        </w:rPr>
      </w:pPr>
      <w:r w:rsidRPr="00011FA3">
        <w:rPr>
          <w:rFonts w:ascii="Times New Roman" w:eastAsia="SimSun" w:hAnsi="Times New Roman" w:cs="Times New Roman"/>
          <w:color w:val="000000"/>
          <w:kern w:val="2"/>
          <w:sz w:val="24"/>
          <w:szCs w:val="24"/>
          <w:lang w:val="ru-RU" w:eastAsia="zh-CN" w:bidi="hi-IN"/>
        </w:rPr>
        <w:t xml:space="preserve">Документ підтверджуючий статус Учасника як партнера </w:t>
      </w:r>
      <w:r w:rsidRPr="00011FA3">
        <w:rPr>
          <w:rFonts w:ascii="Times New Roman" w:eastAsia="SimSun" w:hAnsi="Times New Roman" w:cs="Times New Roman"/>
          <w:color w:val="000000"/>
          <w:kern w:val="2"/>
          <w:sz w:val="24"/>
          <w:szCs w:val="24"/>
          <w:lang w:val="en-US" w:eastAsia="zh-CN" w:bidi="hi-IN"/>
        </w:rPr>
        <w:t>Microsoft</w:t>
      </w:r>
      <w:r w:rsidRPr="00011FA3">
        <w:rPr>
          <w:rFonts w:ascii="Times New Roman" w:eastAsia="SimSun" w:hAnsi="Times New Roman" w:cs="Times New Roman"/>
          <w:color w:val="000000"/>
          <w:kern w:val="2"/>
          <w:sz w:val="24"/>
          <w:szCs w:val="24"/>
          <w:lang w:val="ru-RU" w:eastAsia="zh-CN" w:bidi="hi-IN"/>
        </w:rPr>
        <w:t xml:space="preserve"> або зазначити у довідці довільної форми пряме посилання на сайт </w:t>
      </w:r>
      <w:r w:rsidRPr="00011FA3">
        <w:rPr>
          <w:rFonts w:ascii="Times New Roman" w:eastAsia="SimSun" w:hAnsi="Times New Roman" w:cs="Times New Roman"/>
          <w:color w:val="000000"/>
          <w:kern w:val="2"/>
          <w:sz w:val="24"/>
          <w:szCs w:val="24"/>
          <w:lang w:val="en-US" w:eastAsia="zh-CN" w:bidi="hi-IN"/>
        </w:rPr>
        <w:t>Microsoft</w:t>
      </w:r>
      <w:r w:rsidRPr="00011FA3">
        <w:rPr>
          <w:rFonts w:ascii="Times New Roman" w:eastAsia="SimSun" w:hAnsi="Times New Roman" w:cs="Times New Roman"/>
          <w:color w:val="000000"/>
          <w:kern w:val="2"/>
          <w:sz w:val="24"/>
          <w:szCs w:val="24"/>
          <w:lang w:val="ru-RU" w:eastAsia="zh-CN" w:bidi="hi-IN"/>
        </w:rPr>
        <w:t xml:space="preserve"> де буде відображено (підтверджено), що Учасник є надійним партнером оригінальної продукції </w:t>
      </w:r>
      <w:r w:rsidRPr="00011FA3">
        <w:rPr>
          <w:rFonts w:ascii="Times New Roman" w:eastAsia="SimSun" w:hAnsi="Times New Roman" w:cs="Times New Roman"/>
          <w:color w:val="000000"/>
          <w:kern w:val="2"/>
          <w:sz w:val="24"/>
          <w:szCs w:val="24"/>
          <w:lang w:val="en-US" w:eastAsia="zh-CN" w:bidi="hi-IN"/>
        </w:rPr>
        <w:t>Microsoft</w:t>
      </w:r>
      <w:r w:rsidRPr="00011FA3">
        <w:rPr>
          <w:rFonts w:ascii="Times New Roman" w:eastAsia="SimSun" w:hAnsi="Times New Roman" w:cs="Times New Roman"/>
          <w:color w:val="000000"/>
          <w:kern w:val="2"/>
          <w:sz w:val="24"/>
          <w:szCs w:val="24"/>
          <w:lang w:val="ru-RU" w:eastAsia="zh-CN" w:bidi="hi-IN"/>
        </w:rPr>
        <w:t xml:space="preserve"> в Україні.</w:t>
      </w:r>
      <w:r w:rsidR="00D82E8B">
        <w:rPr>
          <w:rFonts w:ascii="Times New Roman" w:eastAsia="SimSun" w:hAnsi="Times New Roman" w:cs="Times New Roman"/>
          <w:color w:val="000000"/>
          <w:kern w:val="2"/>
          <w:sz w:val="24"/>
          <w:szCs w:val="24"/>
          <w:lang w:val="ru-RU" w:eastAsia="zh-CN" w:bidi="hi-IN"/>
        </w:rPr>
        <w:t xml:space="preserve"> Або у випадку не належності пристрою до системи </w:t>
      </w:r>
      <w:r w:rsidR="00D82E8B" w:rsidRPr="00D82E8B">
        <w:rPr>
          <w:rFonts w:ascii="Times New Roman" w:eastAsia="SimSun" w:hAnsi="Times New Roman" w:cs="Times New Roman"/>
          <w:color w:val="000000"/>
          <w:kern w:val="2"/>
          <w:sz w:val="24"/>
          <w:szCs w:val="24"/>
          <w:lang w:val="ru-RU" w:eastAsia="zh-CN" w:bidi="hi-IN"/>
        </w:rPr>
        <w:t>Microsoft</w:t>
      </w:r>
      <w:r w:rsidR="00D82E8B">
        <w:rPr>
          <w:rFonts w:ascii="Times New Roman" w:eastAsia="SimSun" w:hAnsi="Times New Roman" w:cs="Times New Roman"/>
          <w:color w:val="000000"/>
          <w:kern w:val="2"/>
          <w:sz w:val="24"/>
          <w:szCs w:val="24"/>
          <w:lang w:val="ru-RU" w:eastAsia="zh-CN" w:bidi="hi-IN"/>
        </w:rPr>
        <w:t>, надати відповідний лист пояснення.</w:t>
      </w:r>
    </w:p>
    <w:p w14:paraId="7477FED2" w14:textId="77777777" w:rsidR="00011FA3" w:rsidRPr="00011FA3" w:rsidRDefault="00011FA3" w:rsidP="00011FA3">
      <w:pPr>
        <w:spacing w:after="0" w:line="360" w:lineRule="auto"/>
        <w:ind w:left="-284" w:firstLine="567"/>
        <w:jc w:val="both"/>
        <w:textAlignment w:val="baseline"/>
        <w:rPr>
          <w:rFonts w:ascii="Times New Roman" w:eastAsia="Times New Roman" w:hAnsi="Times New Roman" w:cs="Times New Roman"/>
          <w:bCs/>
          <w:color w:val="000000"/>
          <w:kern w:val="2"/>
          <w:sz w:val="24"/>
          <w:szCs w:val="24"/>
          <w:lang w:val="ru-RU" w:eastAsia="zh-CN" w:bidi="hi-IN"/>
        </w:rPr>
      </w:pPr>
    </w:p>
    <w:p w14:paraId="3A77C04A" w14:textId="77777777" w:rsidR="00011FA3" w:rsidRPr="00011FA3" w:rsidRDefault="00011FA3" w:rsidP="00011FA3">
      <w:pPr>
        <w:spacing w:after="0" w:line="360" w:lineRule="auto"/>
        <w:ind w:left="-284"/>
        <w:jc w:val="center"/>
        <w:textAlignment w:val="baseline"/>
        <w:rPr>
          <w:rFonts w:ascii="Liberation Serif" w:eastAsia="SimSun" w:hAnsi="Liberation Serif" w:cs="Mangal" w:hint="eastAsia"/>
          <w:kern w:val="2"/>
          <w:sz w:val="24"/>
          <w:szCs w:val="24"/>
          <w:lang w:val="ru-RU" w:eastAsia="zh-CN" w:bidi="hi-IN"/>
        </w:rPr>
      </w:pPr>
      <w:r w:rsidRPr="00011FA3">
        <w:rPr>
          <w:rFonts w:ascii="Times New Roman" w:eastAsia="Times New Roman" w:hAnsi="Times New Roman" w:cs="Times New Roman"/>
          <w:b/>
          <w:i/>
          <w:iCs/>
          <w:color w:val="000000"/>
          <w:kern w:val="2"/>
          <w:sz w:val="24"/>
          <w:szCs w:val="24"/>
          <w:u w:val="single"/>
          <w:lang w:val="ru-RU" w:eastAsia="zh-CN" w:bidi="hi-IN"/>
        </w:rPr>
        <w:t>У разі якщо Товар (обладнання) не відповідає технічним вимогам Замовника або Учасник не в змозі виконати умови поставки, які визначені Замовником, Пропозиція відхиляється</w:t>
      </w:r>
      <w:r w:rsidRPr="00011FA3">
        <w:rPr>
          <w:rFonts w:ascii="Times New Roman" w:eastAsia="Times New Roman" w:hAnsi="Times New Roman" w:cs="Times New Roman"/>
          <w:b/>
          <w:i/>
          <w:iCs/>
          <w:color w:val="000000"/>
          <w:kern w:val="2"/>
          <w:sz w:val="24"/>
          <w:szCs w:val="24"/>
          <w:lang w:val="ru-RU" w:eastAsia="zh-CN" w:bidi="hi-IN"/>
        </w:rPr>
        <w:t>.</w:t>
      </w:r>
    </w:p>
    <w:p w14:paraId="1B1CA4D8" w14:textId="6F136ABF" w:rsidR="00011FA3" w:rsidRDefault="00011FA3">
      <w:pPr>
        <w:spacing w:after="0" w:line="240" w:lineRule="auto"/>
        <w:rPr>
          <w:rFonts w:ascii="Liberation Serif" w:eastAsia="SimSun" w:hAnsi="Liberation Serif" w:cs="Mangal" w:hint="eastAsia"/>
          <w:kern w:val="3"/>
          <w:sz w:val="24"/>
          <w:szCs w:val="24"/>
          <w:lang w:val="ru-RU" w:eastAsia="zh-CN" w:bidi="hi-IN"/>
        </w:rPr>
      </w:pPr>
      <w:r>
        <w:rPr>
          <w:rFonts w:ascii="Liberation Serif" w:eastAsia="SimSun" w:hAnsi="Liberation Serif" w:cs="Mangal" w:hint="eastAsia"/>
          <w:kern w:val="3"/>
          <w:sz w:val="24"/>
          <w:szCs w:val="24"/>
          <w:lang w:val="ru-RU" w:eastAsia="zh-CN" w:bidi="hi-IN"/>
        </w:rPr>
        <w:br w:type="page"/>
      </w:r>
    </w:p>
    <w:p w14:paraId="26FAE17E" w14:textId="77777777" w:rsidR="00011FA3" w:rsidRPr="00011FA3" w:rsidRDefault="00011FA3" w:rsidP="00011FA3">
      <w:pPr>
        <w:suppressAutoHyphens w:val="0"/>
        <w:spacing w:after="200" w:line="276" w:lineRule="auto"/>
        <w:jc w:val="right"/>
        <w:rPr>
          <w:rFonts w:ascii="Times New Roman" w:hAnsi="Times New Roman" w:cs="Times New Roman"/>
          <w:b/>
          <w:sz w:val="28"/>
          <w:szCs w:val="28"/>
          <w:lang w:eastAsia="en-US"/>
        </w:rPr>
      </w:pPr>
      <w:r w:rsidRPr="00011FA3">
        <w:rPr>
          <w:rFonts w:ascii="Times New Roman" w:hAnsi="Times New Roman" w:cs="Times New Roman"/>
          <w:b/>
          <w:sz w:val="28"/>
          <w:szCs w:val="28"/>
          <w:lang w:eastAsia="en-US"/>
        </w:rPr>
        <w:lastRenderedPageBreak/>
        <w:t xml:space="preserve">ДОДАТОК 3 </w:t>
      </w:r>
    </w:p>
    <w:p w14:paraId="01A96ECD" w14:textId="77777777" w:rsidR="00011FA3" w:rsidRPr="00011FA3" w:rsidRDefault="00011FA3" w:rsidP="00011FA3">
      <w:pPr>
        <w:suppressAutoHyphens w:val="0"/>
        <w:spacing w:after="200" w:line="276" w:lineRule="auto"/>
        <w:jc w:val="center"/>
        <w:rPr>
          <w:rFonts w:ascii="Times New Roman" w:hAnsi="Times New Roman" w:cs="Times New Roman"/>
          <w:b/>
          <w:sz w:val="28"/>
          <w:szCs w:val="28"/>
          <w:lang w:eastAsia="en-US"/>
        </w:rPr>
      </w:pPr>
      <w:r w:rsidRPr="007F71E5">
        <w:rPr>
          <w:rFonts w:ascii="Times New Roman" w:hAnsi="Times New Roman" w:cs="Times New Roman"/>
          <w:b/>
          <w:sz w:val="28"/>
          <w:szCs w:val="28"/>
          <w:lang w:eastAsia="en-US"/>
        </w:rPr>
        <w:t>ПРОЕКТ ДОГОВОРУ</w:t>
      </w:r>
    </w:p>
    <w:p w14:paraId="5C0C61A6" w14:textId="77777777" w:rsidR="00011FA3" w:rsidRPr="00011FA3" w:rsidRDefault="00011FA3" w:rsidP="00011FA3">
      <w:pPr>
        <w:suppressAutoHyphens w:val="0"/>
        <w:spacing w:after="0" w:line="240" w:lineRule="auto"/>
        <w:jc w:val="center"/>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ДОГОВІР №</w:t>
      </w:r>
      <w:r w:rsidRPr="00011FA3">
        <w:rPr>
          <w:rFonts w:ascii="Times New Roman" w:eastAsia="Times New Roman" w:hAnsi="Times New Roman" w:cs="Times New Roman"/>
          <w:sz w:val="24"/>
          <w:szCs w:val="24"/>
          <w:lang w:val="ru-RU" w:eastAsia="ru-RU"/>
        </w:rPr>
        <w:t>____________</w:t>
      </w:r>
    </w:p>
    <w:p w14:paraId="620AF977"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bdr w:val="none" w:sz="0" w:space="0" w:color="auto" w:frame="1"/>
          <w:lang w:eastAsia="ru-RU"/>
        </w:rPr>
      </w:pPr>
      <w:r w:rsidRPr="00011FA3">
        <w:rPr>
          <w:rFonts w:ascii="Times New Roman" w:eastAsia="Times New Roman" w:hAnsi="Times New Roman" w:cs="Times New Roman"/>
          <w:b/>
          <w:bCs/>
          <w:sz w:val="24"/>
          <w:szCs w:val="24"/>
          <w:lang w:eastAsia="ru-RU"/>
        </w:rPr>
        <w:t>на закупівлю</w:t>
      </w:r>
      <w:r w:rsidRPr="00011FA3">
        <w:rPr>
          <w:rFonts w:ascii="Times New Roman" w:eastAsia="Times New Roman" w:hAnsi="Times New Roman" w:cs="Times New Roman"/>
          <w:b/>
          <w:bCs/>
          <w:sz w:val="24"/>
          <w:szCs w:val="24"/>
          <w:lang w:val="ru-RU" w:eastAsia="ru-RU"/>
        </w:rPr>
        <w:t xml:space="preserve"> </w:t>
      </w:r>
      <w:r w:rsidRPr="00011FA3">
        <w:rPr>
          <w:rFonts w:ascii="Times New Roman" w:eastAsia="Times New Roman" w:hAnsi="Times New Roman" w:cs="Times New Roman"/>
          <w:b/>
          <w:color w:val="000000"/>
          <w:sz w:val="24"/>
          <w:szCs w:val="24"/>
          <w:bdr w:val="none" w:sz="0" w:space="0" w:color="auto" w:frame="1"/>
          <w:lang w:eastAsia="ru-RU"/>
        </w:rPr>
        <w:t>______________________</w:t>
      </w:r>
    </w:p>
    <w:p w14:paraId="5A113F91"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Cs/>
          <w:sz w:val="24"/>
          <w:szCs w:val="24"/>
          <w:lang w:val="ru-RU" w:eastAsia="ru-RU"/>
        </w:rPr>
      </w:pPr>
    </w:p>
    <w:p w14:paraId="62C088BF"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м. Полтава</w:t>
      </w:r>
      <w:r w:rsidRPr="00011FA3">
        <w:rPr>
          <w:rFonts w:ascii="Times New Roman" w:eastAsia="Times New Roman" w:hAnsi="Times New Roman" w:cs="Times New Roman"/>
          <w:bCs/>
          <w:sz w:val="24"/>
          <w:szCs w:val="24"/>
          <w:lang w:eastAsia="ru-RU"/>
        </w:rPr>
        <w:tab/>
      </w:r>
      <w:r w:rsidRPr="00011FA3">
        <w:rPr>
          <w:rFonts w:ascii="Times New Roman" w:eastAsia="Times New Roman" w:hAnsi="Times New Roman" w:cs="Times New Roman"/>
          <w:bCs/>
          <w:sz w:val="24"/>
          <w:szCs w:val="24"/>
          <w:lang w:eastAsia="ru-RU"/>
        </w:rPr>
        <w:tab/>
      </w:r>
      <w:r w:rsidRPr="00011FA3">
        <w:rPr>
          <w:rFonts w:ascii="Times New Roman" w:eastAsia="Times New Roman" w:hAnsi="Times New Roman" w:cs="Times New Roman"/>
          <w:bCs/>
          <w:sz w:val="24"/>
          <w:szCs w:val="24"/>
          <w:lang w:eastAsia="ru-RU"/>
        </w:rPr>
        <w:tab/>
      </w:r>
      <w:r w:rsidRPr="00011FA3">
        <w:rPr>
          <w:rFonts w:ascii="Times New Roman" w:eastAsia="Times New Roman" w:hAnsi="Times New Roman" w:cs="Times New Roman"/>
          <w:bCs/>
          <w:sz w:val="24"/>
          <w:szCs w:val="24"/>
          <w:lang w:eastAsia="ru-RU"/>
        </w:rPr>
        <w:tab/>
      </w:r>
      <w:r w:rsidRPr="00011FA3">
        <w:rPr>
          <w:rFonts w:ascii="Times New Roman" w:eastAsia="Times New Roman" w:hAnsi="Times New Roman" w:cs="Times New Roman"/>
          <w:bCs/>
          <w:sz w:val="24"/>
          <w:szCs w:val="24"/>
          <w:lang w:eastAsia="ru-RU"/>
        </w:rPr>
        <w:tab/>
      </w:r>
      <w:r w:rsidRPr="00011FA3">
        <w:rPr>
          <w:rFonts w:ascii="Times New Roman" w:eastAsia="Times New Roman" w:hAnsi="Times New Roman" w:cs="Times New Roman"/>
          <w:bCs/>
          <w:sz w:val="24"/>
          <w:szCs w:val="24"/>
          <w:lang w:eastAsia="ru-RU"/>
        </w:rPr>
        <w:tab/>
      </w:r>
      <w:r w:rsidRPr="00011FA3">
        <w:rPr>
          <w:rFonts w:ascii="Times New Roman" w:eastAsia="Times New Roman" w:hAnsi="Times New Roman" w:cs="Times New Roman"/>
          <w:bCs/>
          <w:sz w:val="24"/>
          <w:szCs w:val="24"/>
          <w:lang w:eastAsia="ru-RU"/>
        </w:rPr>
        <w:tab/>
        <w:t>_____ ____________ 2023 року</w:t>
      </w:r>
    </w:p>
    <w:p w14:paraId="0F4AF6E2" w14:textId="77777777" w:rsidR="00011FA3" w:rsidRPr="00011FA3" w:rsidRDefault="00011FA3" w:rsidP="00011FA3">
      <w:pPr>
        <w:widowControl w:val="0"/>
        <w:suppressAutoHyphens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14:paraId="49EDFA5E" w14:textId="77777777" w:rsidR="00011FA3" w:rsidRPr="00011FA3" w:rsidRDefault="00011FA3" w:rsidP="00011FA3">
      <w:pPr>
        <w:widowControl w:val="0"/>
        <w:suppressAutoHyphens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14:paraId="49AABFD0" w14:textId="77777777" w:rsidR="00011FA3" w:rsidRPr="00011FA3" w:rsidRDefault="00011FA3" w:rsidP="00011FA3">
      <w:pPr>
        <w:shd w:val="clear" w:color="auto" w:fill="FFFFFF"/>
        <w:suppressAutoHyphens w:val="0"/>
        <w:spacing w:after="0" w:line="240" w:lineRule="auto"/>
        <w:ind w:firstLine="567"/>
        <w:jc w:val="both"/>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
          <w:bCs/>
          <w:sz w:val="24"/>
          <w:szCs w:val="24"/>
          <w:lang w:eastAsia="ru-RU"/>
        </w:rPr>
        <w:t xml:space="preserve">_____________________ </w:t>
      </w:r>
      <w:r w:rsidRPr="00011FA3">
        <w:rPr>
          <w:rFonts w:ascii="Times New Roman" w:eastAsia="Times New Roman" w:hAnsi="Times New Roman" w:cs="Times New Roman"/>
          <w:bCs/>
          <w:sz w:val="24"/>
          <w:szCs w:val="24"/>
          <w:lang w:eastAsia="ru-RU"/>
        </w:rPr>
        <w:t xml:space="preserve">в особі </w:t>
      </w:r>
      <w:r w:rsidRPr="00011FA3">
        <w:rPr>
          <w:rFonts w:ascii="Times New Roman" w:eastAsia="Times New Roman" w:hAnsi="Times New Roman" w:cs="Times New Roman"/>
          <w:sz w:val="24"/>
          <w:szCs w:val="24"/>
          <w:lang w:eastAsia="ru-RU"/>
        </w:rPr>
        <w:t xml:space="preserve">     </w:t>
      </w:r>
      <w:r w:rsidRPr="00011FA3">
        <w:rPr>
          <w:rFonts w:ascii="Times New Roman" w:eastAsia="Times New Roman" w:hAnsi="Times New Roman" w:cs="Times New Roman"/>
          <w:sz w:val="24"/>
          <w:szCs w:val="24"/>
          <w:lang w:eastAsia="ru-RU"/>
        </w:rPr>
        <w:softHyphen/>
      </w:r>
      <w:r w:rsidRPr="00011FA3">
        <w:rPr>
          <w:rFonts w:ascii="Times New Roman" w:eastAsia="Times New Roman" w:hAnsi="Times New Roman" w:cs="Times New Roman"/>
          <w:sz w:val="24"/>
          <w:szCs w:val="24"/>
          <w:lang w:eastAsia="ru-RU"/>
        </w:rPr>
        <w:softHyphen/>
      </w:r>
      <w:r w:rsidRPr="00011FA3">
        <w:rPr>
          <w:rFonts w:ascii="Times New Roman" w:eastAsia="Times New Roman" w:hAnsi="Times New Roman" w:cs="Times New Roman"/>
          <w:sz w:val="24"/>
          <w:szCs w:val="24"/>
          <w:lang w:eastAsia="ru-RU"/>
        </w:rPr>
        <w:softHyphen/>
      </w:r>
      <w:r w:rsidRPr="00011FA3">
        <w:rPr>
          <w:rFonts w:ascii="Times New Roman" w:eastAsia="Times New Roman" w:hAnsi="Times New Roman" w:cs="Times New Roman"/>
          <w:sz w:val="24"/>
          <w:szCs w:val="24"/>
          <w:lang w:eastAsia="ru-RU"/>
        </w:rPr>
        <w:softHyphen/>
      </w:r>
      <w:r w:rsidRPr="00011FA3">
        <w:rPr>
          <w:rFonts w:ascii="Times New Roman" w:eastAsia="Times New Roman" w:hAnsi="Times New Roman" w:cs="Times New Roman"/>
          <w:sz w:val="24"/>
          <w:szCs w:val="24"/>
          <w:lang w:eastAsia="ru-RU"/>
        </w:rPr>
        <w:softHyphen/>
      </w:r>
      <w:r w:rsidRPr="00011FA3">
        <w:rPr>
          <w:rFonts w:ascii="Times New Roman" w:eastAsia="Times New Roman" w:hAnsi="Times New Roman" w:cs="Times New Roman"/>
          <w:sz w:val="24"/>
          <w:szCs w:val="24"/>
          <w:lang w:eastAsia="ru-RU"/>
        </w:rPr>
        <w:softHyphen/>
      </w:r>
      <w:r w:rsidRPr="00011FA3">
        <w:rPr>
          <w:rFonts w:ascii="Times New Roman" w:eastAsia="Times New Roman" w:hAnsi="Times New Roman" w:cs="Times New Roman"/>
          <w:sz w:val="24"/>
          <w:szCs w:val="24"/>
          <w:lang w:eastAsia="ru-RU"/>
        </w:rPr>
        <w:softHyphen/>
        <w:t>______________________________________</w:t>
      </w:r>
      <w:r w:rsidRPr="00011FA3">
        <w:rPr>
          <w:rFonts w:ascii="Times New Roman" w:eastAsia="Times New Roman" w:hAnsi="Times New Roman" w:cs="Times New Roman"/>
          <w:bCs/>
          <w:sz w:val="24"/>
          <w:szCs w:val="24"/>
          <w:lang w:eastAsia="ru-RU"/>
        </w:rPr>
        <w:t xml:space="preserve">, що діє на підставі прав наданих за посадою, (далі – Замовник), з однієї сторони, і </w:t>
      </w:r>
      <w:r w:rsidRPr="00011FA3">
        <w:rPr>
          <w:rFonts w:ascii="Times New Roman" w:eastAsia="Times New Roman" w:hAnsi="Times New Roman" w:cs="Times New Roman"/>
          <w:b/>
          <w:bCs/>
          <w:sz w:val="24"/>
          <w:szCs w:val="24"/>
          <w:lang w:eastAsia="ru-RU"/>
        </w:rPr>
        <w:t>______________________</w:t>
      </w:r>
      <w:r w:rsidRPr="00011FA3">
        <w:rPr>
          <w:rFonts w:ascii="Times New Roman" w:eastAsia="Times New Roman" w:hAnsi="Times New Roman" w:cs="Times New Roman"/>
          <w:sz w:val="24"/>
          <w:szCs w:val="24"/>
          <w:lang w:eastAsia="ru-RU"/>
        </w:rPr>
        <w:t>що діє на підставі __________________________(далі - Постачальник),  з іншої сторони,  разом - Сторони,</w:t>
      </w:r>
      <w:r w:rsidRPr="00011FA3">
        <w:rPr>
          <w:rFonts w:ascii="Times New Roman" w:eastAsia="Times New Roman" w:hAnsi="Times New Roman" w:cs="Times New Roman"/>
          <w:bCs/>
          <w:sz w:val="24"/>
          <w:szCs w:val="24"/>
          <w:lang w:eastAsia="ru-RU"/>
        </w:rPr>
        <w:t xml:space="preserve"> уклали цей договір (далі – Договір) про таке:</w:t>
      </w:r>
    </w:p>
    <w:p w14:paraId="368D7C55" w14:textId="77777777" w:rsidR="00011FA3" w:rsidRPr="00011FA3" w:rsidRDefault="00011FA3" w:rsidP="00011FA3">
      <w:pPr>
        <w:shd w:val="clear" w:color="auto" w:fill="FFFFFF"/>
        <w:suppressAutoHyphens w:val="0"/>
        <w:spacing w:after="0" w:line="240" w:lineRule="auto"/>
        <w:ind w:firstLine="567"/>
        <w:jc w:val="center"/>
        <w:rPr>
          <w:rFonts w:ascii="Times New Roman" w:eastAsia="Times New Roman" w:hAnsi="Times New Roman" w:cs="Times New Roman"/>
          <w:b/>
          <w:bCs/>
          <w:sz w:val="24"/>
          <w:szCs w:val="24"/>
          <w:lang w:eastAsia="ru-RU"/>
        </w:rPr>
      </w:pPr>
    </w:p>
    <w:p w14:paraId="6CE7A6B0" w14:textId="77777777" w:rsidR="00011FA3" w:rsidRPr="00011FA3" w:rsidRDefault="00011FA3" w:rsidP="00011FA3">
      <w:pPr>
        <w:shd w:val="clear" w:color="auto" w:fill="FFFFFF"/>
        <w:suppressAutoHyphens w:val="0"/>
        <w:spacing w:after="0" w:line="240" w:lineRule="auto"/>
        <w:ind w:firstLine="567"/>
        <w:jc w:val="center"/>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szCs w:val="24"/>
          <w:lang w:eastAsia="ru-RU"/>
        </w:rPr>
        <w:t>I. Предмет договору</w:t>
      </w:r>
    </w:p>
    <w:p w14:paraId="0DF297AA" w14:textId="77777777" w:rsidR="00011FA3" w:rsidRPr="00011FA3" w:rsidRDefault="00011FA3" w:rsidP="00011FA3">
      <w:pPr>
        <w:shd w:val="clear" w:color="auto" w:fill="FFFFFF"/>
        <w:suppressAutoHyphens w:val="0"/>
        <w:spacing w:after="0" w:line="240" w:lineRule="auto"/>
        <w:ind w:firstLine="567"/>
        <w:jc w:val="center"/>
        <w:rPr>
          <w:rFonts w:ascii="Times New Roman" w:eastAsia="Times New Roman" w:hAnsi="Times New Roman" w:cs="Times New Roman"/>
          <w:bCs/>
          <w:sz w:val="24"/>
          <w:szCs w:val="24"/>
          <w:lang w:val="ru-RU" w:eastAsia="ru-RU"/>
        </w:rPr>
      </w:pPr>
    </w:p>
    <w:p w14:paraId="2EB113A0"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 xml:space="preserve">1.1. Постачальник зобов'язується передати у власність Замовнику товари </w:t>
      </w:r>
      <w:r w:rsidRPr="00011FA3">
        <w:rPr>
          <w:rFonts w:ascii="Times New Roman" w:eastAsia="Times New Roman" w:hAnsi="Times New Roman" w:cs="Times New Roman"/>
          <w:sz w:val="24"/>
          <w:szCs w:val="24"/>
          <w:lang w:eastAsia="ru-RU"/>
        </w:rPr>
        <w:t>_____________________</w:t>
      </w:r>
      <w:r w:rsidRPr="00011FA3">
        <w:rPr>
          <w:rFonts w:ascii="Times New Roman" w:eastAsia="Times New Roman" w:hAnsi="Times New Roman" w:cs="Times New Roman"/>
          <w:bCs/>
          <w:sz w:val="24"/>
          <w:szCs w:val="24"/>
          <w:lang w:eastAsia="ru-RU"/>
        </w:rPr>
        <w:t xml:space="preserve"> (далі – Товар) у кількості, в асортименті і за цінами згідно із специфікацією (Додаток № 1), яка додається до Договору і є його невід'ємною частиною, а Замовник – прийняти та оплатити такі товари на умовах цього Договору.</w:t>
      </w:r>
    </w:p>
    <w:p w14:paraId="5A4AA3CF"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1.2. Замовник має право зменшити обсяг закупівлі товару (кількість товару) , по цьому Договору в залежності від реального фінансування видатків, у такому разі Сторони вносять відповідні зміни до цього Договору шляхом підписання додаткової угоди. При відсутності фінансування Замовник має право на розірвання цього Договору в односторонньому порядку на умовах, передбачених Договором.</w:t>
      </w:r>
    </w:p>
    <w:p w14:paraId="7C7B2F5C"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14:paraId="1CD4E398"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szCs w:val="24"/>
          <w:lang w:eastAsia="ru-RU"/>
        </w:rPr>
        <w:t>II. Якість товару</w:t>
      </w:r>
    </w:p>
    <w:p w14:paraId="2E2C0BC5"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p>
    <w:p w14:paraId="6ACC5E54"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2.1. Постачальник повинен передати у власність Замовнику Товари, передбачені цим Договором, якість яких відповідає вимогам діючих державних стандартів на даний вид товарів.</w:t>
      </w:r>
    </w:p>
    <w:p w14:paraId="3D4BAD95"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2.2. При прийманні товару за кількістю і якістю Сторони керуються Інструкцією про порядок приймання продукції виробничо-технічного призначення та товарів народного споживання за кількістю, затвердженою постановою Держарбітражу при Раді Міністрів СРСР від 15.06.1965р. № П-6, та Інструкцією про порядок приймання продукції виробничо-технічного призначення та товарів народного споживання за якістю, затвердженою постановою Держарбітражу при Раді Міністрів СРСР від 25.04.1966р. № П-7, та іншими нормативними документами чинними на території України.</w:t>
      </w:r>
    </w:p>
    <w:p w14:paraId="1B4F0AB8"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14:paraId="425AE34D"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szCs w:val="24"/>
          <w:lang w:eastAsia="ru-RU"/>
        </w:rPr>
        <w:t>III. Ціна договору</w:t>
      </w:r>
    </w:p>
    <w:p w14:paraId="33CECC20"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p>
    <w:p w14:paraId="1F79C896"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 xml:space="preserve">3.1. Ціни на товар зазначаються в специфікації (Додаток №1) з урахуванням тари, упаковки, транспортних та інших витрат. </w:t>
      </w:r>
    </w:p>
    <w:p w14:paraId="1E10D79E" w14:textId="77777777" w:rsidR="00011FA3" w:rsidRPr="00011FA3" w:rsidRDefault="00011FA3" w:rsidP="00011FA3">
      <w:pPr>
        <w:suppressAutoHyphens w:val="0"/>
        <w:spacing w:after="0" w:line="240" w:lineRule="auto"/>
        <w:jc w:val="both"/>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Cs/>
          <w:sz w:val="24"/>
          <w:szCs w:val="24"/>
          <w:lang w:eastAsia="ru-RU"/>
        </w:rPr>
        <w:t xml:space="preserve">        3.2. Загальна сума Договору становить: </w:t>
      </w:r>
      <w:r w:rsidRPr="00011FA3">
        <w:rPr>
          <w:rFonts w:ascii="Times New Roman" w:eastAsia="Times New Roman" w:hAnsi="Times New Roman" w:cs="Times New Roman"/>
          <w:b/>
          <w:bCs/>
          <w:sz w:val="24"/>
          <w:szCs w:val="24"/>
          <w:lang w:eastAsia="ru-RU"/>
        </w:rPr>
        <w:t>_____________________________________</w:t>
      </w:r>
    </w:p>
    <w:p w14:paraId="072C99ED" w14:textId="77777777" w:rsidR="00011FA3" w:rsidRPr="00011FA3" w:rsidRDefault="00011FA3" w:rsidP="00011FA3">
      <w:pPr>
        <w:suppressAutoHyphens w:val="0"/>
        <w:spacing w:after="0" w:line="240" w:lineRule="auto"/>
        <w:jc w:val="both"/>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 xml:space="preserve">        3.3. Ціна на товар може бути зменшена за взаємною згодою Сторін.</w:t>
      </w:r>
    </w:p>
    <w:p w14:paraId="5519BE30" w14:textId="77777777" w:rsidR="00011FA3" w:rsidRPr="00011FA3" w:rsidRDefault="00011FA3" w:rsidP="00011FA3">
      <w:pPr>
        <w:widowControl w:val="0"/>
        <w:suppressAutoHyphens w:val="0"/>
        <w:autoSpaceDE w:val="0"/>
        <w:autoSpaceDN w:val="0"/>
        <w:adjustRightInd w:val="0"/>
        <w:spacing w:before="30" w:after="15" w:line="240" w:lineRule="auto"/>
        <w:jc w:val="both"/>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 xml:space="preserve">         3.4. Загальна сума Договору може бути зменшена відповідно до п.1.2. розділу І та п. 3.3. Розділу ІІІ Договору.</w:t>
      </w:r>
    </w:p>
    <w:p w14:paraId="57A20DE7" w14:textId="77777777" w:rsidR="00011FA3" w:rsidRPr="00011FA3" w:rsidRDefault="00011FA3" w:rsidP="00011FA3">
      <w:pPr>
        <w:widowControl w:val="0"/>
        <w:suppressAutoHyphens w:val="0"/>
        <w:autoSpaceDE w:val="0"/>
        <w:autoSpaceDN w:val="0"/>
        <w:adjustRightInd w:val="0"/>
        <w:spacing w:before="30" w:after="15" w:line="240" w:lineRule="auto"/>
        <w:jc w:val="both"/>
        <w:rPr>
          <w:rFonts w:ascii="Times New Roman" w:eastAsia="Times New Roman" w:hAnsi="Times New Roman" w:cs="Times New Roman"/>
          <w:bCs/>
          <w:sz w:val="24"/>
          <w:szCs w:val="24"/>
          <w:lang w:val="ru-RU" w:eastAsia="ru-RU"/>
        </w:rPr>
      </w:pPr>
    </w:p>
    <w:p w14:paraId="7EFC4848" w14:textId="77777777" w:rsidR="00011FA3" w:rsidRPr="00011FA3" w:rsidRDefault="00011FA3" w:rsidP="00011FA3">
      <w:pPr>
        <w:widowControl w:val="0"/>
        <w:suppressAutoHyphens w:val="0"/>
        <w:autoSpaceDE w:val="0"/>
        <w:autoSpaceDN w:val="0"/>
        <w:adjustRightInd w:val="0"/>
        <w:spacing w:before="30" w:after="15" w:line="240" w:lineRule="auto"/>
        <w:jc w:val="both"/>
        <w:rPr>
          <w:rFonts w:ascii="Times New Roman" w:eastAsia="Times New Roman" w:hAnsi="Times New Roman" w:cs="Times New Roman"/>
          <w:bCs/>
          <w:sz w:val="24"/>
          <w:szCs w:val="24"/>
          <w:lang w:val="ru-RU" w:eastAsia="ru-RU"/>
        </w:rPr>
      </w:pPr>
    </w:p>
    <w:p w14:paraId="2F6DEB8B" w14:textId="77777777" w:rsidR="00011FA3" w:rsidRPr="00011FA3" w:rsidRDefault="00011FA3" w:rsidP="00011FA3">
      <w:pPr>
        <w:widowControl w:val="0"/>
        <w:suppressAutoHyphens w:val="0"/>
        <w:autoSpaceDE w:val="0"/>
        <w:autoSpaceDN w:val="0"/>
        <w:adjustRightInd w:val="0"/>
        <w:spacing w:before="30" w:after="15" w:line="240" w:lineRule="auto"/>
        <w:jc w:val="both"/>
        <w:rPr>
          <w:rFonts w:ascii="Times New Roman" w:eastAsia="Times New Roman" w:hAnsi="Times New Roman" w:cs="Times New Roman"/>
          <w:bCs/>
          <w:sz w:val="24"/>
          <w:szCs w:val="24"/>
          <w:lang w:val="ru-RU" w:eastAsia="ru-RU"/>
        </w:rPr>
      </w:pPr>
    </w:p>
    <w:p w14:paraId="26F1F0DD" w14:textId="77777777" w:rsidR="00011FA3" w:rsidRPr="00011FA3" w:rsidRDefault="00011FA3" w:rsidP="00011FA3">
      <w:pPr>
        <w:suppressAutoHyphens w:val="0"/>
        <w:spacing w:after="0" w:line="240" w:lineRule="auto"/>
        <w:ind w:firstLine="567"/>
        <w:jc w:val="center"/>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szCs w:val="24"/>
          <w:lang w:eastAsia="ru-RU"/>
        </w:rPr>
        <w:t>IV. Порядок здійснення оплати</w:t>
      </w:r>
    </w:p>
    <w:p w14:paraId="2AB21F0F"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b/>
          <w:bCs/>
          <w:sz w:val="24"/>
          <w:szCs w:val="24"/>
          <w:lang w:val="ru-RU" w:eastAsia="ru-RU"/>
        </w:rPr>
      </w:pPr>
    </w:p>
    <w:p w14:paraId="0E5E54F3"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4.1. Оплата товару проводиться у національній валюті України.</w:t>
      </w:r>
    </w:p>
    <w:p w14:paraId="53EDA13A"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 xml:space="preserve">4.2. </w:t>
      </w:r>
      <w:bookmarkStart w:id="18" w:name="_Hlk162520601"/>
      <w:r w:rsidRPr="00011FA3">
        <w:rPr>
          <w:rFonts w:ascii="Times New Roman" w:eastAsia="Times New Roman" w:hAnsi="Times New Roman" w:cs="Times New Roman"/>
          <w:bCs/>
          <w:sz w:val="24"/>
          <w:szCs w:val="24"/>
          <w:lang w:eastAsia="ru-RU"/>
        </w:rPr>
        <w:t>Розрахунок за товар здійснюється лише після його фактичного отримання Замовником на пі</w:t>
      </w:r>
      <w:r w:rsidRPr="00011FA3">
        <w:rPr>
          <w:rFonts w:ascii="Times New Roman" w:eastAsia="Times New Roman" w:hAnsi="Times New Roman" w:cs="Times New Roman"/>
          <w:bCs/>
          <w:sz w:val="24"/>
          <w:szCs w:val="24"/>
          <w:lang w:eastAsia="ru-RU"/>
        </w:rPr>
        <w:lastRenderedPageBreak/>
        <w:t>дставі належним чином оформлених видаткових накладних Постачальника впродовж 30 (тридцять) банківських днів з моменту отримання товару та відповідних документів, що є підставою для оплати</w:t>
      </w:r>
      <w:bookmarkEnd w:id="18"/>
      <w:r w:rsidRPr="00011FA3">
        <w:rPr>
          <w:rFonts w:ascii="Times New Roman" w:eastAsia="Times New Roman" w:hAnsi="Times New Roman" w:cs="Times New Roman"/>
          <w:bCs/>
          <w:sz w:val="24"/>
          <w:szCs w:val="24"/>
          <w:lang w:eastAsia="ru-RU"/>
        </w:rPr>
        <w:t>.</w:t>
      </w:r>
    </w:p>
    <w:p w14:paraId="5E4F1BB0"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Підставою для проведення оплати вважається накладна Постачальника.</w:t>
      </w:r>
    </w:p>
    <w:p w14:paraId="1BE6252D"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
          <w:bCs/>
          <w:i/>
          <w:sz w:val="24"/>
          <w:szCs w:val="24"/>
          <w:lang w:eastAsia="ru-RU"/>
        </w:rPr>
      </w:pPr>
      <w:r w:rsidRPr="00011FA3">
        <w:rPr>
          <w:rFonts w:ascii="Times New Roman" w:eastAsia="Times New Roman" w:hAnsi="Times New Roman" w:cs="Times New Roman"/>
          <w:bCs/>
          <w:sz w:val="24"/>
          <w:szCs w:val="24"/>
          <w:lang w:eastAsia="ru-RU"/>
        </w:rPr>
        <w:t>4.3. У разі затримки бюджетного фінансування, розрахунок за поставлений товар здійснюється впродовж 30 (тридцять) банківських днів з моменту отримання Замовником бюджетного призначення на фінансування закупівлі на свій рахунок.</w:t>
      </w:r>
    </w:p>
    <w:p w14:paraId="672CFAF3"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4.4. Датою розрахунків за цим Договором вважають день надходження коштів на розрахунковий рахунок Постачальника.</w:t>
      </w:r>
    </w:p>
    <w:p w14:paraId="43A420AE"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 xml:space="preserve">4.5. </w:t>
      </w:r>
      <w:r w:rsidRPr="00011FA3">
        <w:rPr>
          <w:rFonts w:ascii="Times New Roman" w:eastAsia="Times New Roman" w:hAnsi="Times New Roman" w:cs="Times New Roman"/>
          <w:sz w:val="24"/>
          <w:szCs w:val="24"/>
          <w:lang w:eastAsia="ru-RU"/>
        </w:rPr>
        <w:t>До кожної партії товару що постачається, Постачальник обов’язково надає Замовнику накладні (у двох примірниках) та рахунки-фактури, завірені Постачальником.</w:t>
      </w:r>
    </w:p>
    <w:p w14:paraId="0A869C57"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p>
    <w:p w14:paraId="69286303"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szCs w:val="24"/>
          <w:lang w:eastAsia="ru-RU"/>
        </w:rPr>
        <w:t>V. Термін і поставка товарів</w:t>
      </w:r>
    </w:p>
    <w:p w14:paraId="4D6B46C7"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p>
    <w:p w14:paraId="27870E38"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bCs/>
          <w:sz w:val="24"/>
          <w:szCs w:val="24"/>
          <w:lang w:eastAsia="ru-RU"/>
        </w:rPr>
        <w:t xml:space="preserve">5.1. </w:t>
      </w:r>
      <w:r w:rsidRPr="00011FA3">
        <w:rPr>
          <w:rFonts w:ascii="Times New Roman" w:eastAsia="Times New Roman" w:hAnsi="Times New Roman" w:cs="Times New Roman"/>
          <w:sz w:val="24"/>
          <w:szCs w:val="24"/>
          <w:lang w:eastAsia="ru-RU"/>
        </w:rPr>
        <w:t xml:space="preserve">Строк (термін) поставки (передачі) товарів: Постачальник зобов'язаний поставити  товари у розпорядження Замовника разом з усіма документами, необхідними для того, щоб  прийняти поставку на умовах цього договору </w:t>
      </w:r>
      <w:r w:rsidRPr="00011FA3">
        <w:rPr>
          <w:rFonts w:ascii="Times New Roman" w:eastAsia="Times New Roman" w:hAnsi="Times New Roman" w:cs="Times New Roman"/>
          <w:b/>
          <w:sz w:val="24"/>
          <w:szCs w:val="24"/>
          <w:lang w:eastAsia="ru-RU"/>
        </w:rPr>
        <w:t>_________________________________.</w:t>
      </w:r>
    </w:p>
    <w:p w14:paraId="03395097"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xml:space="preserve">5.2. Місце поставки (передачі) товарів: Постачальник здійснює поставку та передачу товарів Замовнику на умовах DDP (відповідно до Міжнародних правил тлумачення торговельних термінів Інкотермс у редакції 2010р.) за кінцевим місцем призначення, що знаходиться з адресою: </w:t>
      </w:r>
      <w:r w:rsidRPr="00011FA3">
        <w:rPr>
          <w:rFonts w:ascii="Times New Roman" w:eastAsia="Times New Roman" w:hAnsi="Times New Roman" w:cs="Times New Roman"/>
          <w:b/>
          <w:sz w:val="24"/>
          <w:szCs w:val="24"/>
          <w:lang w:eastAsia="ru-RU"/>
        </w:rPr>
        <w:t>_____________________________________.</w:t>
      </w:r>
    </w:p>
    <w:p w14:paraId="48D566F4"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5.3. До кожної партії товару, що постачається, Постачальник обов’язково надає Замовнику видаткові накладні (не менше двох примірників Замовнику), рахунки-фактури (один примірник Замовнику), завірені уповноваженою особою (особами) Постачальника.</w:t>
      </w:r>
    </w:p>
    <w:p w14:paraId="3DDB7E07"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5.4. Відвантаження товару за цим договором проводиться Постачальником у тарі та упаковці з відповідним маркуванням. Тара і упаковка товару під час перевезення і зберігання має гарантувати її цілісність і схоронність.</w:t>
      </w:r>
    </w:p>
    <w:p w14:paraId="287EA5CA"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5.5. Приймання товару за кількістю та якістю в усіх випадках, не урегульованих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 15.06.1965 № П-6) та Інструкції про порядок приймання продукції виробничо-технічного призначення і товарів народного вжитку за якістю, затвердженої постановою Державного арбітражу при Раді Міністрів СРСР від 25.04.1966 П-7) з доповненнями та змінами, які внесеними до них згідно з установленим порядком, або іншими нормативними актами України, які будуть прийняті з цього питання замість вищезгаданих.</w:t>
      </w:r>
    </w:p>
    <w:p w14:paraId="1DAB08A8"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5.6. Дата прийняття та передачі у власність товару вважати дату вказану Замовником та представником Постачальника при отриманні товару в накладній.</w:t>
      </w:r>
    </w:p>
    <w:p w14:paraId="4577D971"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5.7. Якщо Замовник відмовився від прийняття товару, переданого Постачальником, він повинен негайно повідомити про це Постачальника, відповідальність за цей товар Замовник не несе.</w:t>
      </w:r>
    </w:p>
    <w:p w14:paraId="21DD97AC"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5.8. Постачальник зобов</w:t>
      </w:r>
      <w:r w:rsidRPr="00011FA3">
        <w:rPr>
          <w:rFonts w:ascii="Times New Roman" w:eastAsia="Times New Roman" w:hAnsi="Times New Roman" w:cs="Times New Roman"/>
          <w:bCs/>
          <w:sz w:val="24"/>
          <w:szCs w:val="24"/>
          <w:lang w:val="ru-RU" w:eastAsia="ru-RU"/>
        </w:rPr>
        <w:t>’</w:t>
      </w:r>
      <w:r w:rsidRPr="00011FA3">
        <w:rPr>
          <w:rFonts w:ascii="Times New Roman" w:eastAsia="Times New Roman" w:hAnsi="Times New Roman" w:cs="Times New Roman"/>
          <w:bCs/>
          <w:sz w:val="24"/>
          <w:szCs w:val="24"/>
          <w:lang w:eastAsia="ru-RU"/>
        </w:rPr>
        <w:t>язаний забрати (вивезти) товар не прийнятий Замовником у найкоротший строк.</w:t>
      </w:r>
    </w:p>
    <w:p w14:paraId="4D10703C"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 xml:space="preserve">5.9. Витрати Постачальника, за товар, який не був прийнятий Замовник не несе. </w:t>
      </w:r>
    </w:p>
    <w:p w14:paraId="0AAE83F8"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p>
    <w:p w14:paraId="64097039"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szCs w:val="24"/>
          <w:lang w:eastAsia="ru-RU"/>
        </w:rPr>
        <w:t>VI. Права та обов'язки Сторін</w:t>
      </w:r>
    </w:p>
    <w:p w14:paraId="59231E36"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p>
    <w:p w14:paraId="334ADFD9"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Cs/>
          <w:sz w:val="24"/>
          <w:szCs w:val="24"/>
          <w:lang w:eastAsia="ru-RU"/>
        </w:rPr>
        <w:t xml:space="preserve">6.1. </w:t>
      </w:r>
      <w:r w:rsidRPr="00011FA3">
        <w:rPr>
          <w:rFonts w:ascii="Times New Roman" w:eastAsia="Times New Roman" w:hAnsi="Times New Roman" w:cs="Times New Roman"/>
          <w:b/>
          <w:bCs/>
          <w:sz w:val="24"/>
          <w:szCs w:val="24"/>
          <w:lang w:eastAsia="ru-RU"/>
        </w:rPr>
        <w:t>Замовник зобов'язаний:</w:t>
      </w:r>
    </w:p>
    <w:p w14:paraId="5A7A66B1"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6.1.1. Своєчасно та в повному обсязі сплачувати кошти за поставлені товари.</w:t>
      </w:r>
    </w:p>
    <w:p w14:paraId="24C26C7E" w14:textId="77777777" w:rsidR="00011FA3" w:rsidRPr="00011FA3" w:rsidRDefault="00011FA3" w:rsidP="00011FA3">
      <w:pPr>
        <w:widowControl w:val="0"/>
        <w:suppressAutoHyphens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6.2</w:t>
      </w:r>
      <w:r w:rsidRPr="00011FA3">
        <w:rPr>
          <w:rFonts w:ascii="Times New Roman" w:eastAsia="Times New Roman" w:hAnsi="Times New Roman" w:cs="Times New Roman"/>
          <w:bCs/>
          <w:sz w:val="24"/>
          <w:szCs w:val="24"/>
          <w:lang w:eastAsia="ru-RU"/>
        </w:rPr>
        <w:t xml:space="preserve">. </w:t>
      </w:r>
      <w:r w:rsidRPr="00011FA3">
        <w:rPr>
          <w:rFonts w:ascii="Times New Roman" w:eastAsia="Times New Roman" w:hAnsi="Times New Roman" w:cs="Times New Roman"/>
          <w:b/>
          <w:bCs/>
          <w:sz w:val="24"/>
          <w:szCs w:val="24"/>
          <w:lang w:eastAsia="ru-RU"/>
        </w:rPr>
        <w:t>Замовник має право:</w:t>
      </w:r>
    </w:p>
    <w:p w14:paraId="51C8EF98"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6.2.1. Достроково розірвати цей Договір в односторонньому порядку у разі невиконання зобов'язань Виконавцем понад 3 днів, повідомивши про це його протягом 3 календарних днів з подальшим стягненням штрафних санкцій;</w:t>
      </w:r>
    </w:p>
    <w:p w14:paraId="249C818C"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6.2.2. Контролювати поставку товарів у строки, встановлені цим Договором.</w:t>
      </w:r>
    </w:p>
    <w:p w14:paraId="23229DD8"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6.2.3. Зменшувати обсяг закупівлі  товарів та загальну суму цього Договору залежно від реального фінансування видатків.</w:t>
      </w:r>
    </w:p>
    <w:p w14:paraId="020E33FA"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lastRenderedPageBreak/>
        <w:t>6.2.4. Повернути рахунок Постачальнику  без  здійснення  оплати  в разі  неналежного  оформлення документів,  зазначених у пунктах 4.2, 4.5 розділу IV цього Договору.</w:t>
      </w:r>
    </w:p>
    <w:p w14:paraId="75EC9C63"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6.2.5. Право власності на Товар переходить від Постачальника до Замовника з моменту вказаному в  пункті 5.</w:t>
      </w:r>
      <w:r w:rsidRPr="00011FA3">
        <w:rPr>
          <w:rFonts w:ascii="Times New Roman" w:eastAsia="Times New Roman" w:hAnsi="Times New Roman" w:cs="Times New Roman"/>
          <w:bCs/>
          <w:sz w:val="24"/>
          <w:szCs w:val="24"/>
          <w:lang w:val="ru-RU" w:eastAsia="ru-RU"/>
        </w:rPr>
        <w:t>6</w:t>
      </w:r>
      <w:r w:rsidRPr="00011FA3">
        <w:rPr>
          <w:rFonts w:ascii="Times New Roman" w:eastAsia="Times New Roman" w:hAnsi="Times New Roman" w:cs="Times New Roman"/>
          <w:bCs/>
          <w:sz w:val="24"/>
          <w:szCs w:val="24"/>
          <w:lang w:eastAsia="ru-RU"/>
        </w:rPr>
        <w:t xml:space="preserve">. розділі </w:t>
      </w:r>
      <w:r w:rsidRPr="00011FA3">
        <w:rPr>
          <w:rFonts w:ascii="Times New Roman" w:eastAsia="Times New Roman" w:hAnsi="Times New Roman" w:cs="Times New Roman"/>
          <w:bCs/>
          <w:sz w:val="24"/>
          <w:szCs w:val="24"/>
          <w:lang w:val="en-US" w:eastAsia="ru-RU"/>
        </w:rPr>
        <w:t>V</w:t>
      </w:r>
      <w:r w:rsidRPr="00011FA3">
        <w:rPr>
          <w:rFonts w:ascii="Times New Roman" w:eastAsia="Times New Roman" w:hAnsi="Times New Roman" w:cs="Times New Roman"/>
          <w:bCs/>
          <w:sz w:val="24"/>
          <w:szCs w:val="24"/>
          <w:lang w:eastAsia="ru-RU"/>
        </w:rPr>
        <w:t xml:space="preserve"> Договору.</w:t>
      </w:r>
    </w:p>
    <w:p w14:paraId="1138865E" w14:textId="77777777" w:rsidR="00011FA3" w:rsidRPr="00011FA3" w:rsidRDefault="00011FA3" w:rsidP="00011FA3">
      <w:pPr>
        <w:widowControl w:val="0"/>
        <w:suppressAutoHyphens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6.3. Постачальник зобов'язаний:</w:t>
      </w:r>
    </w:p>
    <w:p w14:paraId="40878D0E"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6.3.1. Забезпечити передачу товарів у строки, встановлені цим Договором.</w:t>
      </w:r>
    </w:p>
    <w:p w14:paraId="2B3B21D0"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6.3.2. Забезпечити передачу товарів, якість яких відповідає умовам, установленим розділом II цього Договору.</w:t>
      </w:r>
    </w:p>
    <w:p w14:paraId="168CE63B"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6.3.3. Забезпечити за свій рахунок маркування та упаковку товару.</w:t>
      </w:r>
    </w:p>
    <w:p w14:paraId="36692BB8"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6.3.4. Нести всі ризики, пов’язані з передачею товару, до моменту передачі права власності на товар Замовнику.</w:t>
      </w:r>
    </w:p>
    <w:p w14:paraId="7BBEF3DA"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6.3.5. У присутності Замовника здійснити перевірку споживчих властивостей товару.</w:t>
      </w:r>
    </w:p>
    <w:p w14:paraId="679DF35F" w14:textId="77777777" w:rsidR="00011FA3" w:rsidRPr="00011FA3" w:rsidRDefault="00011FA3" w:rsidP="00011FA3">
      <w:pPr>
        <w:tabs>
          <w:tab w:val="left" w:pos="-2268"/>
          <w:tab w:val="left" w:pos="-2127"/>
          <w:tab w:val="left" w:pos="-1985"/>
          <w:tab w:val="left" w:pos="11908"/>
          <w:tab w:val="left" w:pos="12824"/>
          <w:tab w:val="left" w:pos="13740"/>
          <w:tab w:val="left" w:pos="14656"/>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bCs/>
          <w:sz w:val="24"/>
          <w:szCs w:val="24"/>
          <w:lang w:eastAsia="ru-RU"/>
        </w:rPr>
        <w:t>6.3.6. П</w:t>
      </w:r>
      <w:r w:rsidRPr="00011FA3">
        <w:rPr>
          <w:rFonts w:ascii="Times New Roman" w:eastAsia="Times New Roman" w:hAnsi="Times New Roman" w:cs="Times New Roman"/>
          <w:sz w:val="24"/>
          <w:szCs w:val="24"/>
          <w:lang w:eastAsia="ru-RU"/>
        </w:rPr>
        <w:t>опередити Замовника про всі права третіх осіб (у разі їх наявності) на товар, що є предметом цього Договору. У разі невиконання цієї вимоги, Замовник має право діяти відповідно до ст. 659 Цивільного кодексу України.</w:t>
      </w:r>
    </w:p>
    <w:p w14:paraId="318E630C" w14:textId="77777777" w:rsidR="00011FA3" w:rsidRPr="00011FA3" w:rsidRDefault="00011FA3" w:rsidP="00011FA3">
      <w:pPr>
        <w:widowControl w:val="0"/>
        <w:suppressAutoHyphens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6.4</w:t>
      </w:r>
      <w:r w:rsidRPr="00011FA3">
        <w:rPr>
          <w:rFonts w:ascii="Times New Roman" w:eastAsia="Times New Roman" w:hAnsi="Times New Roman" w:cs="Times New Roman"/>
          <w:bCs/>
          <w:sz w:val="24"/>
          <w:szCs w:val="24"/>
          <w:lang w:eastAsia="ru-RU"/>
        </w:rPr>
        <w:t xml:space="preserve">. </w:t>
      </w:r>
      <w:r w:rsidRPr="00011FA3">
        <w:rPr>
          <w:rFonts w:ascii="Times New Roman" w:eastAsia="Times New Roman" w:hAnsi="Times New Roman" w:cs="Times New Roman"/>
          <w:b/>
          <w:bCs/>
          <w:sz w:val="24"/>
          <w:szCs w:val="24"/>
          <w:lang w:eastAsia="ru-RU"/>
        </w:rPr>
        <w:t>Постачальник має право:</w:t>
      </w:r>
    </w:p>
    <w:p w14:paraId="3E7A8D8A"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6.4.1. Своєчасно та в повному обсязі отримувати плату за передані товари.</w:t>
      </w:r>
    </w:p>
    <w:p w14:paraId="7E94BA3A"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bCs/>
          <w:sz w:val="24"/>
          <w:szCs w:val="24"/>
          <w:lang w:eastAsia="ru-RU"/>
        </w:rPr>
        <w:t xml:space="preserve">6.4.2. </w:t>
      </w:r>
      <w:r w:rsidRPr="00011FA3">
        <w:rPr>
          <w:rFonts w:ascii="Times New Roman" w:eastAsia="Times New Roman" w:hAnsi="Times New Roman" w:cs="Times New Roman"/>
          <w:sz w:val="24"/>
          <w:szCs w:val="24"/>
          <w:lang w:eastAsia="ru-RU"/>
        </w:rPr>
        <w:t>У разі невиконання зобов'язань Замовником Виконавець має право достроково  розірвати цей Договір, повідомивши про це Замовника на протязі 3 календарних днів.</w:t>
      </w:r>
    </w:p>
    <w:p w14:paraId="2AB92DC5"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011FA3">
        <w:rPr>
          <w:rFonts w:ascii="Times New Roman" w:eastAsia="Times New Roman" w:hAnsi="Times New Roman" w:cs="Times New Roman"/>
          <w:bCs/>
          <w:sz w:val="24"/>
          <w:szCs w:val="24"/>
          <w:lang w:eastAsia="ru-RU"/>
        </w:rPr>
        <w:t>6.4.3. З</w:t>
      </w:r>
      <w:r w:rsidRPr="00011FA3">
        <w:rPr>
          <w:rFonts w:ascii="Times New Roman" w:eastAsia="Times New Roman" w:hAnsi="Times New Roman" w:cs="Times New Roman"/>
          <w:sz w:val="24"/>
          <w:szCs w:val="24"/>
          <w:lang w:eastAsia="ru-RU"/>
        </w:rPr>
        <w:t>алучити до виконання своїх обов’язків щодо перевезення товару інших осіб. У разі залучення Постачальником до виконання своїх обов’язків за Договором щодо перевезення товару інших осіб, Постачальник несе відповідальність перед Замовником за порушення виконання умов цього Договору.</w:t>
      </w:r>
    </w:p>
    <w:p w14:paraId="1D1DAB38" w14:textId="77777777" w:rsidR="00011FA3" w:rsidRPr="00011FA3" w:rsidRDefault="00011FA3" w:rsidP="00011FA3">
      <w:pPr>
        <w:widowControl w:val="0"/>
        <w:tabs>
          <w:tab w:val="left" w:pos="3300"/>
          <w:tab w:val="center" w:pos="5103"/>
        </w:tabs>
        <w:suppressAutoHyphens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ab/>
      </w:r>
      <w:r w:rsidRPr="00011FA3">
        <w:rPr>
          <w:rFonts w:ascii="Times New Roman" w:eastAsia="Times New Roman" w:hAnsi="Times New Roman" w:cs="Times New Roman"/>
          <w:b/>
          <w:bCs/>
          <w:sz w:val="24"/>
          <w:szCs w:val="24"/>
          <w:lang w:eastAsia="ru-RU"/>
        </w:rPr>
        <w:tab/>
      </w:r>
    </w:p>
    <w:p w14:paraId="163E5638" w14:textId="77777777" w:rsidR="00011FA3" w:rsidRPr="00011FA3" w:rsidRDefault="00011FA3" w:rsidP="00011FA3">
      <w:pPr>
        <w:widowControl w:val="0"/>
        <w:tabs>
          <w:tab w:val="left" w:pos="3300"/>
          <w:tab w:val="center" w:pos="5103"/>
        </w:tabs>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VII. Відповідальність Сторін</w:t>
      </w:r>
    </w:p>
    <w:p w14:paraId="707E51C5" w14:textId="77777777" w:rsidR="00011FA3" w:rsidRPr="00011FA3" w:rsidRDefault="00011FA3" w:rsidP="00011FA3">
      <w:pPr>
        <w:widowControl w:val="0"/>
        <w:tabs>
          <w:tab w:val="left" w:pos="3300"/>
          <w:tab w:val="center" w:pos="5103"/>
        </w:tabs>
        <w:suppressAutoHyphens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p>
    <w:p w14:paraId="3913F1F2" w14:textId="77777777" w:rsidR="00011FA3" w:rsidRPr="00011FA3" w:rsidRDefault="00011FA3" w:rsidP="00011FA3">
      <w:pPr>
        <w:widowControl w:val="0"/>
        <w:tabs>
          <w:tab w:val="left" w:pos="3300"/>
          <w:tab w:val="center" w:pos="5103"/>
        </w:tabs>
        <w:suppressAutoHyphens w:val="0"/>
        <w:autoSpaceDE w:val="0"/>
        <w:autoSpaceDN w:val="0"/>
        <w:adjustRightInd w:val="0"/>
        <w:spacing w:after="0" w:line="240" w:lineRule="auto"/>
        <w:ind w:firstLine="567"/>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D35A2A9"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Cs/>
          <w:sz w:val="24"/>
          <w:szCs w:val="24"/>
          <w:lang w:eastAsia="ru-RU"/>
        </w:rPr>
        <w:t>7.2. За порушення Постачальником строків виконання зобов'язання з нього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14:paraId="1DAE0DC1"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 xml:space="preserve">7.3. </w:t>
      </w:r>
      <w:r w:rsidRPr="00011FA3">
        <w:rPr>
          <w:rFonts w:ascii="Times New Roman" w:eastAsia="Times New Roman" w:hAnsi="Times New Roman" w:cs="Times New Roman"/>
          <w:sz w:val="24"/>
          <w:szCs w:val="24"/>
          <w:shd w:val="clear" w:color="auto" w:fill="FFFFFF"/>
          <w:lang w:eastAsia="ru-RU"/>
        </w:rPr>
        <w:t>За порушення умов зобов'язання щодо якості товарів стягується штраф у розмірі  20 % вартості неякісних товарів.</w:t>
      </w:r>
    </w:p>
    <w:p w14:paraId="39526F38"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iCs/>
          <w:sz w:val="24"/>
          <w:szCs w:val="24"/>
          <w:lang w:eastAsia="ru-RU"/>
        </w:rPr>
      </w:pPr>
      <w:r w:rsidRPr="00011FA3">
        <w:rPr>
          <w:rFonts w:ascii="Times New Roman" w:eastAsia="Times New Roman" w:hAnsi="Times New Roman" w:cs="Times New Roman"/>
          <w:bCs/>
          <w:sz w:val="24"/>
          <w:szCs w:val="24"/>
          <w:lang w:eastAsia="ru-RU"/>
        </w:rPr>
        <w:t>7.4. За порушення Замовником умов зобов'язання щодо розрахунків за поставлений товар з нього стягується пеня у розмірі облікової ставки НБУ, що діє на момент порушення зобов’язання.</w:t>
      </w:r>
    </w:p>
    <w:p w14:paraId="2A818379"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7.5. Незалежно від сплати неустойки Сторона, що порушила цей договір, відшкодовує іншій Стороні завдані в результаті цього збитки без урахування розміру неустойки.</w:t>
      </w:r>
    </w:p>
    <w:p w14:paraId="459D816A"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7.6. Сплата неустойки і відшкодування збитків, завданих неналежним виконанням обов'язків, не звільняють Сторони від виконання зобов'язань за договором у натурі, крім випадків, передбачених законодавством.</w:t>
      </w:r>
    </w:p>
    <w:p w14:paraId="467A8BC9"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color w:val="000000"/>
          <w:sz w:val="24"/>
          <w:szCs w:val="24"/>
          <w:lang w:eastAsia="ru-RU"/>
        </w:rPr>
      </w:pPr>
      <w:r w:rsidRPr="00011FA3">
        <w:rPr>
          <w:rFonts w:ascii="Times New Roman" w:eastAsia="Times New Roman" w:hAnsi="Times New Roman" w:cs="Times New Roman"/>
          <w:bCs/>
          <w:color w:val="000000"/>
          <w:sz w:val="24"/>
          <w:szCs w:val="24"/>
          <w:lang w:eastAsia="ru-RU"/>
        </w:rPr>
        <w:t>7.7. Постачальник приймає на себе всі ризики пов’язані з поставкою товару за цим Договором , до моменту підписання видаткової накладної представниками на це Замовника і Постачальника.</w:t>
      </w:r>
    </w:p>
    <w:p w14:paraId="66517469"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color w:val="000000"/>
          <w:sz w:val="24"/>
          <w:szCs w:val="24"/>
          <w:lang w:eastAsia="ru-RU"/>
        </w:rPr>
      </w:pPr>
    </w:p>
    <w:p w14:paraId="5DEBCA8B"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color w:val="000000"/>
          <w:sz w:val="24"/>
          <w:szCs w:val="24"/>
          <w:lang w:eastAsia="ru-RU"/>
        </w:rPr>
      </w:pPr>
    </w:p>
    <w:p w14:paraId="39C60DA3" w14:textId="77777777" w:rsidR="00011FA3" w:rsidRPr="00011FA3" w:rsidRDefault="00011FA3" w:rsidP="00011FA3">
      <w:pPr>
        <w:tabs>
          <w:tab w:val="left" w:pos="0"/>
        </w:tabs>
        <w:suppressAutoHyphens w:val="0"/>
        <w:spacing w:after="0" w:line="240" w:lineRule="auto"/>
        <w:ind w:firstLine="567"/>
        <w:jc w:val="center"/>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szCs w:val="24"/>
          <w:lang w:eastAsia="ru-RU"/>
        </w:rPr>
        <w:t>VIII. Антикорупційні застереження</w:t>
      </w:r>
    </w:p>
    <w:p w14:paraId="7E060991" w14:textId="77777777" w:rsidR="00011FA3" w:rsidRPr="00011FA3" w:rsidRDefault="00011FA3" w:rsidP="00011FA3">
      <w:pPr>
        <w:tabs>
          <w:tab w:val="left" w:pos="0"/>
        </w:tabs>
        <w:suppressAutoHyphens w:val="0"/>
        <w:spacing w:after="0" w:line="240" w:lineRule="auto"/>
        <w:ind w:firstLine="567"/>
        <w:jc w:val="center"/>
        <w:rPr>
          <w:rFonts w:ascii="Times New Roman" w:eastAsia="Times New Roman" w:hAnsi="Times New Roman" w:cs="Times New Roman"/>
          <w:b/>
          <w:sz w:val="24"/>
          <w:szCs w:val="24"/>
          <w:lang w:eastAsia="ru-RU"/>
        </w:rPr>
      </w:pPr>
    </w:p>
    <w:p w14:paraId="48A9FA55"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8.1. Сторони гарантують, що їх діяльність (діяльність представників та посадових осіб Сторін) відповідає вимогам законодавства України у сфері запобігання та протидії легалізації (відмиванню) доходів, одержаних злочинним шляхом та корупції.</w:t>
      </w:r>
    </w:p>
    <w:p w14:paraId="3BF5760E"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8.2. Під час виконання своїх зобов’язань за цим договором Сторони, їх афілійовані особи, представники або посередники не виплачують, не пропонують виплатити і не дозволяють виплату будь-</w:t>
      </w:r>
      <w:r w:rsidRPr="00011FA3">
        <w:rPr>
          <w:rFonts w:ascii="Times New Roman" w:eastAsia="Times New Roman" w:hAnsi="Times New Roman" w:cs="Times New Roman"/>
          <w:sz w:val="24"/>
          <w:szCs w:val="24"/>
          <w:lang w:eastAsia="ru-RU"/>
        </w:rPr>
        <w:lastRenderedPageBreak/>
        <w:t>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інші неправомірні цілі.</w:t>
      </w:r>
    </w:p>
    <w:p w14:paraId="52BED57F" w14:textId="77777777" w:rsidR="00011FA3" w:rsidRPr="00011FA3" w:rsidRDefault="00011FA3" w:rsidP="00011FA3">
      <w:pPr>
        <w:tabs>
          <w:tab w:val="left" w:pos="0"/>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8.3. Під час виконання своїх зобов’язань за цим Договором Сторони, їх афілійовані особи, представники або посередники не здійснюють дії, що кваліфікуються законодавством України, як давання/одержання хабара комерційний підкуп, а також дії,що порушують вимоги законодавства України та міжнародних актів щодо протидії легалізації (відмивання) доходів,одержаних злочинним шляхом.</w:t>
      </w:r>
    </w:p>
    <w:p w14:paraId="7E113DE1" w14:textId="77777777" w:rsidR="00011FA3" w:rsidRPr="00011FA3" w:rsidRDefault="00011FA3" w:rsidP="00011FA3">
      <w:pPr>
        <w:tabs>
          <w:tab w:val="left" w:pos="0"/>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8.4. Кожна із Сторін цього договору відмовляється від стимулювання будь-яким чином представників іншої Сторони, у тому числі шляхом надання коштів, подарунків, безоплатного виконання для них робіт (послуг) та іншими, не зазначеному в цьому пункті способами, що становить представника у певну залежність, і спрямованого на забезпечення виконання цим працівником будь-яких дій на користь стимулюючої Сторони.</w:t>
      </w:r>
    </w:p>
    <w:p w14:paraId="767FCB49" w14:textId="77777777" w:rsidR="00011FA3" w:rsidRPr="00011FA3" w:rsidRDefault="00011FA3" w:rsidP="00011FA3">
      <w:pPr>
        <w:tabs>
          <w:tab w:val="left" w:pos="0"/>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xml:space="preserve">8.5. Під діями особи, що здійснюються на користь стимулюючої Сторони розуміються: </w:t>
      </w:r>
    </w:p>
    <w:p w14:paraId="1FA694C0" w14:textId="77777777" w:rsidR="00011FA3" w:rsidRPr="00011FA3" w:rsidRDefault="00011FA3" w:rsidP="00011FA3">
      <w:pPr>
        <w:tabs>
          <w:tab w:val="left" w:pos="0"/>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8.5.1. Надання невиправданих переваг;</w:t>
      </w:r>
    </w:p>
    <w:p w14:paraId="54A54C83" w14:textId="77777777" w:rsidR="00011FA3" w:rsidRPr="00011FA3" w:rsidRDefault="00011FA3" w:rsidP="00011FA3">
      <w:pPr>
        <w:tabs>
          <w:tab w:val="left" w:pos="0"/>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8.5.2. Надання будь-яких гарантій;</w:t>
      </w:r>
    </w:p>
    <w:p w14:paraId="6475115C" w14:textId="77777777" w:rsidR="00011FA3" w:rsidRPr="00011FA3" w:rsidRDefault="00011FA3" w:rsidP="00011FA3">
      <w:pPr>
        <w:tabs>
          <w:tab w:val="left" w:pos="0"/>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8.5.3. Прискорення існуючих процедур;</w:t>
      </w:r>
    </w:p>
    <w:p w14:paraId="7A27D31B" w14:textId="77777777" w:rsidR="00011FA3" w:rsidRPr="00011FA3" w:rsidRDefault="00011FA3" w:rsidP="00011FA3">
      <w:pPr>
        <w:tabs>
          <w:tab w:val="left" w:pos="0"/>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8.5.4. Інші дії, що виконуються представниками Сторін у рамках посадових обов’язків, що суперечить принципам прозорості та відкритості взаємин між Сторонами.</w:t>
      </w:r>
    </w:p>
    <w:p w14:paraId="64DAA718" w14:textId="77777777" w:rsidR="00011FA3" w:rsidRPr="00011FA3" w:rsidRDefault="00011FA3" w:rsidP="00011FA3">
      <w:pPr>
        <w:tabs>
          <w:tab w:val="left" w:pos="0"/>
        </w:tabs>
        <w:suppressAutoHyphens w:val="0"/>
        <w:spacing w:after="0" w:line="240" w:lineRule="auto"/>
        <w:ind w:firstLine="567"/>
        <w:jc w:val="both"/>
        <w:rPr>
          <w:rFonts w:ascii="Times New Roman" w:eastAsia="Times New Roman" w:hAnsi="Times New Roman" w:cs="Times New Roman"/>
          <w:sz w:val="24"/>
          <w:szCs w:val="24"/>
          <w:lang w:val="ru-RU" w:eastAsia="ru-RU"/>
        </w:rPr>
      </w:pPr>
      <w:r w:rsidRPr="00011FA3">
        <w:rPr>
          <w:rFonts w:ascii="Times New Roman" w:eastAsia="Times New Roman" w:hAnsi="Times New Roman" w:cs="Times New Roman"/>
          <w:sz w:val="24"/>
          <w:szCs w:val="24"/>
          <w:lang w:eastAsia="ru-RU"/>
        </w:rPr>
        <w:t>8.6. У разі виникнення у Сторони підозр, що відбулось або може відбутися порушення будь-яких антикорупційних умов,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відбулось або не відбудеться.</w:t>
      </w:r>
    </w:p>
    <w:p w14:paraId="33494053"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8.7.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представниками або посередниками, що виражаються у діях, які кваліфікуються законодавством України як корупційний злочин чи правопорушення, пов’язане з корупцією, а також дії, які порушують вимоги законодавства України та міжнародних актів щодо протидії легалізації (відмивання) доходів, одержаних злочинним шляхом.</w:t>
      </w:r>
    </w:p>
    <w:p w14:paraId="1C358C9E" w14:textId="77777777" w:rsidR="00011FA3" w:rsidRPr="00011FA3" w:rsidRDefault="00011FA3" w:rsidP="00011FA3">
      <w:pPr>
        <w:tabs>
          <w:tab w:val="left" w:pos="-709"/>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8.8. Сторони докладають зусиль до мінімізації ризиків щодо залучення у корупційну діяльність, а також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D60426B" w14:textId="77777777" w:rsidR="00011FA3" w:rsidRPr="00011FA3" w:rsidRDefault="00011FA3" w:rsidP="00011FA3">
      <w:pPr>
        <w:tabs>
          <w:tab w:val="left" w:pos="0"/>
        </w:tabs>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8.9. Сторони гарантують належний розгляд представлених у рамках виконання цього Договору фактів з дотриманням принципів конфіденційності та застосування ефективних заходів щодо усунення труднощів та запобігання можливим конфліктним ситуаціям.</w:t>
      </w:r>
    </w:p>
    <w:p w14:paraId="00E0E57B" w14:textId="77777777" w:rsidR="00011FA3" w:rsidRPr="00011FA3" w:rsidRDefault="00011FA3" w:rsidP="00011FA3">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8.10.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представників Сторони Договору, які повідомили про факти порушень.</w:t>
      </w:r>
    </w:p>
    <w:p w14:paraId="4ED054A8"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ru-RU" w:eastAsia="ru-RU"/>
        </w:rPr>
      </w:pPr>
    </w:p>
    <w:p w14:paraId="294C9AFC"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ІХ. Обставини непереборної сили</w:t>
      </w:r>
    </w:p>
    <w:p w14:paraId="7AE26E57"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14:paraId="5BAFF3AB"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14:paraId="0823CEE7"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9.2. Сторона, для якої склались обставини непереборної сили, зобов’язана не пізніше п’яти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копію звернення до відповідної Торгово-промислової палати України або уповноваженої регіональної торгово-промислової палати. Сторона для якої склались обставини непереборної сили (форс-мажорні обставини) зобов’язана надати впродовж 15 днів з дня такого повідомлення іншої Сторони сертифікат, виданий Торгово-промисловою палатою України або уповноваженою регіональною торгово-промисловою палатою, яким засвідчене настання обставин непереборної сили (форс-мажорних обставин).  Аналогічні умови застосовуються Стороною в разі припинення дії обставин непереборної сили (форс-мажорних обста</w:t>
      </w:r>
      <w:r w:rsidRPr="00011FA3">
        <w:rPr>
          <w:rFonts w:ascii="Times New Roman" w:eastAsia="Times New Roman" w:hAnsi="Times New Roman" w:cs="Times New Roman"/>
          <w:sz w:val="24"/>
          <w:szCs w:val="24"/>
          <w:lang w:eastAsia="ru-RU"/>
        </w:rPr>
        <w:lastRenderedPageBreak/>
        <w:t>вин) та їх наслідків.</w:t>
      </w:r>
    </w:p>
    <w:p w14:paraId="60C516FC"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9.3. Неповідомлення/несвоєчасне повідомлення Стороною, для якої склались обставини непереборної сили (форс-мажорні обставини),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040F9BB1"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xml:space="preserve">9.4. У разі існування обставин непереборної сили (форс-мажорних обставин) понад 15 днів, будь-яка Сторона вправі в односторонньому порядку відмовитися від цього Договору, шляхом його розірвання. У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Сертифікат, виданий Торгово-промисловою палатою України або уповноваженою регіональною торгово-промисловою палатою, яким засвідчене існування обставин непереборної сили (форс-мажорних обставин) понад 15 днів. </w:t>
      </w:r>
    </w:p>
    <w:p w14:paraId="65D4761E"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14:paraId="22C44C2B"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Х. Вирішення спорів</w:t>
      </w:r>
    </w:p>
    <w:p w14:paraId="5FAADD58"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14:paraId="38FA5D00"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10.1. У разі виникнення  спорів або розбіжностей Сторони зобов'язуються вирішувати їх шляхом взаємних переговорів та консультацій.</w:t>
      </w:r>
    </w:p>
    <w:p w14:paraId="77CE8F48"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10.2. У разі недосягнення Сторонами згоди спори  (розбіжності) вирішуються у судовому порядку згідно з чинним законодавством.</w:t>
      </w:r>
    </w:p>
    <w:p w14:paraId="4A5BA588"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p>
    <w:p w14:paraId="38EA2D4C"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XІ. Строк дії договору</w:t>
      </w:r>
    </w:p>
    <w:p w14:paraId="0AD87CC0"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14:paraId="2E3697CF"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11.1. Цей Договір складено українською мовою у 2 (двох) автентичних примірниках, що мають однакову юридичну силу, з них 1 (один) примірник Замовнику та 1 (один) примірник Постачальнику.</w:t>
      </w:r>
    </w:p>
    <w:p w14:paraId="7F6AB3AA"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11.2. Цей договір набирає чинності з дня його підписання Сторонами. Дата закінчення строку дії цього Договору 31.12.2024 р.</w:t>
      </w:r>
    </w:p>
    <w:p w14:paraId="3B7B8E4C"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11.3. Закінчення строку дії не звільняє Сторони від відповідальності за його порушення, що мало місце під час дії Договору.</w:t>
      </w:r>
    </w:p>
    <w:p w14:paraId="0E0ED819" w14:textId="77777777" w:rsidR="00011FA3" w:rsidRPr="00011FA3" w:rsidRDefault="00011FA3" w:rsidP="00011FA3">
      <w:pPr>
        <w:widowControl w:val="0"/>
        <w:tabs>
          <w:tab w:val="left" w:pos="3885"/>
        </w:tabs>
        <w:suppressAutoHyphens w:val="0"/>
        <w:autoSpaceDE w:val="0"/>
        <w:autoSpaceDN w:val="0"/>
        <w:adjustRightInd w:val="0"/>
        <w:spacing w:after="0" w:line="240" w:lineRule="auto"/>
        <w:ind w:firstLine="567"/>
        <w:outlineLvl w:val="0"/>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bCs/>
          <w:sz w:val="24"/>
          <w:szCs w:val="24"/>
          <w:lang w:eastAsia="ru-RU"/>
        </w:rPr>
        <w:tab/>
      </w:r>
      <w:r w:rsidRPr="00011FA3">
        <w:rPr>
          <w:rFonts w:ascii="Times New Roman" w:eastAsia="Times New Roman" w:hAnsi="Times New Roman" w:cs="Times New Roman"/>
          <w:b/>
          <w:sz w:val="24"/>
          <w:szCs w:val="24"/>
          <w:lang w:eastAsia="ru-RU"/>
        </w:rPr>
        <w:t>XІI. Порядок змін умов Договору</w:t>
      </w:r>
    </w:p>
    <w:p w14:paraId="6A84EC6E" w14:textId="77777777" w:rsidR="00011FA3" w:rsidRPr="00011FA3" w:rsidRDefault="00011FA3" w:rsidP="00011FA3">
      <w:pPr>
        <w:widowControl w:val="0"/>
        <w:tabs>
          <w:tab w:val="left" w:pos="3885"/>
        </w:tabs>
        <w:suppressAutoHyphens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val="ru-RU" w:eastAsia="ru-RU"/>
        </w:rPr>
      </w:pPr>
    </w:p>
    <w:p w14:paraId="086F1E64" w14:textId="77777777" w:rsidR="00011FA3" w:rsidRPr="00011FA3" w:rsidRDefault="00011FA3" w:rsidP="00011FA3">
      <w:pPr>
        <w:suppressAutoHyphens w:val="0"/>
        <w:spacing w:after="0" w:line="240" w:lineRule="auto"/>
        <w:ind w:right="-143"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11FA3">
        <w:rPr>
          <w:rFonts w:ascii="Times New Roman" w:eastAsia="Times New Roman" w:hAnsi="Times New Roman" w:cs="Times New Roman"/>
          <w:i/>
          <w:sz w:val="24"/>
          <w:szCs w:val="24"/>
          <w:lang w:eastAsia="ru-RU"/>
        </w:rPr>
        <w:t>(за наявності)</w:t>
      </w:r>
      <w:r w:rsidRPr="00011FA3">
        <w:rPr>
          <w:rFonts w:ascii="Times New Roman" w:eastAsia="Times New Roman" w:hAnsi="Times New Roman" w:cs="Times New Roman"/>
          <w:sz w:val="24"/>
          <w:szCs w:val="24"/>
          <w:lang w:eastAsia="ru-RU"/>
        </w:rPr>
        <w:t xml:space="preserve"> та є невід'ємною частиною Договору. </w:t>
      </w:r>
    </w:p>
    <w:p w14:paraId="29EDA16B" w14:textId="77777777" w:rsidR="00011FA3" w:rsidRPr="00011FA3" w:rsidRDefault="00011FA3" w:rsidP="00011FA3">
      <w:pPr>
        <w:suppressAutoHyphens w:val="0"/>
        <w:spacing w:after="0" w:line="240" w:lineRule="auto"/>
        <w:ind w:right="-143"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12.2. Пропозицію щодо внесення змін до Договору може зробити кожна із Сторін Договору.</w:t>
      </w:r>
    </w:p>
    <w:p w14:paraId="1C565D77" w14:textId="77777777" w:rsidR="00011FA3" w:rsidRPr="00011FA3" w:rsidRDefault="00011FA3" w:rsidP="00011FA3">
      <w:pPr>
        <w:suppressAutoHyphens w:val="0"/>
        <w:spacing w:after="0" w:line="240" w:lineRule="auto"/>
        <w:ind w:right="-143"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84C5EAB" w14:textId="77777777" w:rsidR="00011FA3" w:rsidRPr="00011FA3" w:rsidRDefault="00011FA3" w:rsidP="00011FA3">
      <w:pPr>
        <w:suppressAutoHyphens w:val="0"/>
        <w:spacing w:after="0" w:line="240" w:lineRule="auto"/>
        <w:ind w:right="-143"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12.4. Зміна істотних умов Договору допускається виключно у таких випадках:</w:t>
      </w:r>
    </w:p>
    <w:p w14:paraId="64D8A80D" w14:textId="77777777" w:rsidR="00011FA3" w:rsidRPr="00011FA3" w:rsidRDefault="00011FA3" w:rsidP="00011FA3">
      <w:pPr>
        <w:suppressAutoHyphens w:val="0"/>
        <w:spacing w:after="0" w:line="240" w:lineRule="auto"/>
        <w:ind w:right="-143"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color w:val="000000"/>
          <w:sz w:val="24"/>
          <w:szCs w:val="24"/>
          <w:lang w:eastAsia="ru-RU"/>
        </w:rPr>
        <w:t xml:space="preserve">12.4.1. зменшення обсягів закупівлі, зокрема з урахуванням фактичного обсягу видатків замовника. </w:t>
      </w:r>
    </w:p>
    <w:p w14:paraId="66B3E412"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color w:val="000000"/>
          <w:sz w:val="24"/>
          <w:szCs w:val="24"/>
          <w:lang w:eastAsia="ru-RU"/>
        </w:rPr>
        <w:t>12.4.2</w:t>
      </w:r>
      <w:r w:rsidRPr="00011FA3">
        <w:rPr>
          <w:rFonts w:ascii="Times New Roman" w:eastAsia="Times New Roman" w:hAnsi="Times New Roman" w:cs="Times New Roman"/>
          <w:sz w:val="24"/>
          <w:szCs w:val="24"/>
          <w:lang w:eastAsia="ru-RU"/>
        </w:rPr>
        <w:t xml:space="preserve">. </w:t>
      </w:r>
      <w:r w:rsidRPr="00011FA3">
        <w:rPr>
          <w:rFonts w:ascii="Times New Roman" w:eastAsia="Times New Roman" w:hAnsi="Times New Roman" w:cs="Times New Roman"/>
          <w:color w:val="000000"/>
          <w:sz w:val="24"/>
          <w:szCs w:val="24"/>
          <w:highlight w:val="white"/>
          <w:lang w:eastAsia="ru-RU"/>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1E416F37"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i/>
          <w:color w:val="4A86E8"/>
          <w:sz w:val="24"/>
          <w:szCs w:val="24"/>
          <w:shd w:val="clear" w:color="auto" w:fill="CCCCCC"/>
          <w:lang w:eastAsia="ru-RU"/>
        </w:rPr>
      </w:pPr>
      <w:r w:rsidRPr="00011FA3">
        <w:rPr>
          <w:rFonts w:ascii="Times New Roman" w:eastAsia="Times New Roman" w:hAnsi="Times New Roman" w:cs="Times New Roman"/>
          <w:sz w:val="24"/>
          <w:szCs w:val="24"/>
          <w:lang w:eastAsia="ru-RU"/>
        </w:rPr>
        <w:t xml:space="preserve">12.4.3. </w:t>
      </w:r>
      <w:r w:rsidRPr="00011FA3">
        <w:rPr>
          <w:rFonts w:ascii="Times New Roman" w:eastAsia="Times New Roman" w:hAnsi="Times New Roman" w:cs="Times New Roman"/>
          <w:color w:val="000000"/>
          <w:sz w:val="24"/>
          <w:szCs w:val="24"/>
          <w:lang w:eastAsia="ru-RU"/>
        </w:rPr>
        <w:t>продовження строку дії договору про закупівлю та/або строку виконання зобов’язань щодо</w:t>
      </w:r>
      <w:r w:rsidRPr="00011FA3">
        <w:rPr>
          <w:rFonts w:ascii="Times New Roman" w:eastAsia="Times New Roman" w:hAnsi="Times New Roman" w:cs="Times New Roman"/>
          <w:color w:val="4A86E8"/>
          <w:sz w:val="24"/>
          <w:szCs w:val="24"/>
          <w:lang w:eastAsia="ru-RU"/>
        </w:rPr>
        <w:t xml:space="preserve"> </w:t>
      </w:r>
      <w:r w:rsidRPr="00011FA3">
        <w:rPr>
          <w:rFonts w:ascii="Times New Roman" w:eastAsia="Times New Roman" w:hAnsi="Times New Roman" w:cs="Times New Roman"/>
          <w:color w:val="000000"/>
          <w:sz w:val="24"/>
          <w:szCs w:val="24"/>
          <w:lang w:eastAsia="ru-RU"/>
        </w:rPr>
        <w:t xml:space="preserve">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F54614E"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i/>
          <w:color w:val="4A86E8"/>
          <w:sz w:val="24"/>
          <w:szCs w:val="24"/>
          <w:shd w:val="clear" w:color="auto" w:fill="CCCCCC"/>
          <w:lang w:eastAsia="ru-RU"/>
        </w:rPr>
      </w:pPr>
      <w:r w:rsidRPr="00011FA3">
        <w:rPr>
          <w:rFonts w:ascii="Times New Roman" w:eastAsia="Times New Roman" w:hAnsi="Times New Roman" w:cs="Times New Roman"/>
          <w:sz w:val="24"/>
          <w:szCs w:val="24"/>
          <w:lang w:eastAsia="ru-RU"/>
        </w:rPr>
        <w:t>12.4.4. погодження зміни ціни в договорі про закупівлю в бік зменшення (без зміни кількості (обсягу) та якості товарів, робіт і послуг).</w:t>
      </w:r>
    </w:p>
    <w:p w14:paraId="7325BC62"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lastRenderedPageBreak/>
        <w:t xml:space="preserve">12.4.5. </w:t>
      </w:r>
      <w:r w:rsidRPr="00011FA3">
        <w:rPr>
          <w:rFonts w:ascii="Times New Roman" w:eastAsia="Times New Roman" w:hAnsi="Times New Roman" w:cs="Times New Roman"/>
          <w:color w:val="333333"/>
          <w:sz w:val="24"/>
          <w:szCs w:val="24"/>
          <w:highlight w:val="white"/>
          <w:lang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011FA3">
        <w:rPr>
          <w:rFonts w:ascii="Times New Roman" w:eastAsia="Times New Roman" w:hAnsi="Times New Roman" w:cs="Times New Roman"/>
          <w:color w:val="000000"/>
          <w:sz w:val="24"/>
          <w:szCs w:val="24"/>
          <w:lang w:eastAsia="ru-RU"/>
        </w:rPr>
        <w:t>;</w:t>
      </w:r>
    </w:p>
    <w:p w14:paraId="09B8EDA5"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011FA3">
        <w:rPr>
          <w:rFonts w:ascii="Times New Roman" w:eastAsia="Times New Roman" w:hAnsi="Times New Roman" w:cs="Times New Roman"/>
          <w:color w:val="000000"/>
          <w:sz w:val="24"/>
          <w:szCs w:val="24"/>
          <w:lang w:eastAsia="ru-RU"/>
        </w:rPr>
        <w:t xml:space="preserve">12.4.6. </w:t>
      </w:r>
      <w:r w:rsidRPr="00011FA3">
        <w:rPr>
          <w:rFonts w:ascii="Times New Roman" w:eastAsia="Times New Roman" w:hAnsi="Times New Roman" w:cs="Times New Roman"/>
          <w:color w:val="333333"/>
          <w:sz w:val="24"/>
          <w:szCs w:val="24"/>
          <w:highlight w:val="white"/>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81981A"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i/>
          <w:color w:val="000000"/>
          <w:sz w:val="24"/>
          <w:szCs w:val="24"/>
          <w:highlight w:val="white"/>
          <w:lang w:eastAsia="ru-RU"/>
        </w:rPr>
      </w:pPr>
      <w:r w:rsidRPr="00011FA3">
        <w:rPr>
          <w:rFonts w:ascii="Times New Roman" w:eastAsia="Times New Roman" w:hAnsi="Times New Roman" w:cs="Times New Roman"/>
          <w:color w:val="000000"/>
          <w:sz w:val="24"/>
          <w:szCs w:val="24"/>
          <w:lang w:eastAsia="ru-RU"/>
        </w:rPr>
        <w:t>12.4.7. зміни умов у зв’язку із застосуванням положень частини шостої статті 41 Закону,</w:t>
      </w:r>
      <w:r w:rsidRPr="00011FA3">
        <w:rPr>
          <w:rFonts w:ascii="Times New Roman" w:eastAsia="Times New Roman" w:hAnsi="Times New Roman" w:cs="Times New Roman"/>
          <w:i/>
          <w:color w:val="4A86E8"/>
          <w:sz w:val="24"/>
          <w:szCs w:val="24"/>
          <w:lang w:eastAsia="ru-RU"/>
        </w:rPr>
        <w:t xml:space="preserve"> </w:t>
      </w:r>
      <w:r w:rsidRPr="00011FA3">
        <w:rPr>
          <w:rFonts w:ascii="Times New Roman" w:eastAsia="Times New Roman" w:hAnsi="Times New Roman" w:cs="Times New Roman"/>
          <w:color w:val="000000"/>
          <w:sz w:val="24"/>
          <w:szCs w:val="24"/>
          <w:lang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11FA3">
        <w:rPr>
          <w:rFonts w:ascii="Times New Roman" w:eastAsia="Times New Roman" w:hAnsi="Times New Roman" w:cs="Times New Roman"/>
          <w:i/>
          <w:color w:val="000000"/>
          <w:sz w:val="24"/>
          <w:szCs w:val="24"/>
          <w:highlight w:val="white"/>
          <w:lang w:eastAsia="ru-RU"/>
        </w:rPr>
        <w:t>.</w:t>
      </w:r>
    </w:p>
    <w:p w14:paraId="04B4EA07" w14:textId="77777777" w:rsidR="00011FA3" w:rsidRPr="00011FA3" w:rsidRDefault="00011FA3" w:rsidP="00011FA3">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011FA3">
        <w:rPr>
          <w:rFonts w:ascii="Times New Roman" w:eastAsia="Times New Roman" w:hAnsi="Times New Roman" w:cs="Times New Roman"/>
          <w:color w:val="000000"/>
          <w:sz w:val="24"/>
          <w:szCs w:val="24"/>
          <w:lang w:eastAsia="ru-RU"/>
        </w:rPr>
        <w:t>12.4.8. зміни умов у зв’язку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011FA3">
        <w:rPr>
          <w:rFonts w:ascii="Times New Roman" w:eastAsia="Times New Roman" w:hAnsi="Times New Roman" w:cs="Times New Roman"/>
          <w:i/>
          <w:color w:val="000000"/>
          <w:sz w:val="24"/>
          <w:szCs w:val="24"/>
          <w:highlight w:val="white"/>
          <w:lang w:eastAsia="ru-RU"/>
        </w:rPr>
        <w:t xml:space="preserve">. </w:t>
      </w:r>
    </w:p>
    <w:p w14:paraId="2B82B415" w14:textId="77777777" w:rsidR="00011FA3" w:rsidRPr="00011FA3" w:rsidRDefault="00011FA3" w:rsidP="00011FA3">
      <w:pPr>
        <w:suppressAutoHyphens w:val="0"/>
        <w:spacing w:after="0" w:line="240" w:lineRule="auto"/>
        <w:ind w:right="-143" w:firstLine="567"/>
        <w:jc w:val="both"/>
        <w:rPr>
          <w:rFonts w:ascii="Times New Roman" w:eastAsia="Times New Roman" w:hAnsi="Times New Roman" w:cs="Times New Roman"/>
          <w:color w:val="000000"/>
          <w:sz w:val="24"/>
          <w:szCs w:val="24"/>
          <w:lang w:eastAsia="ru-RU"/>
        </w:rPr>
      </w:pPr>
      <w:r w:rsidRPr="00011FA3">
        <w:rPr>
          <w:rFonts w:ascii="Times New Roman" w:eastAsia="Times New Roman" w:hAnsi="Times New Roman" w:cs="Times New Roman"/>
          <w:color w:val="000000"/>
          <w:sz w:val="24"/>
          <w:szCs w:val="24"/>
          <w:lang w:eastAsia="ru-RU"/>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043638B" w14:textId="77777777" w:rsidR="00011FA3" w:rsidRPr="00011FA3" w:rsidRDefault="00011FA3" w:rsidP="00011FA3">
      <w:pPr>
        <w:widowControl w:val="0"/>
        <w:suppressAutoHyphens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14:paraId="444EA423" w14:textId="77777777" w:rsidR="00011FA3" w:rsidRPr="00011FA3" w:rsidRDefault="00011FA3" w:rsidP="00011FA3">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szCs w:val="24"/>
          <w:lang w:eastAsia="ru-RU"/>
        </w:rPr>
        <w:t>XІII. Інші умови</w:t>
      </w:r>
    </w:p>
    <w:p w14:paraId="17FBA7FC" w14:textId="77777777" w:rsidR="00011FA3" w:rsidRPr="00011FA3" w:rsidRDefault="00011FA3" w:rsidP="00011FA3">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C683D26"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13.1. Усі зміни і доповнення до Договору оформлюються додатковими угодами, які підписується Сторонами і мають однакову юридичну силу.</w:t>
      </w:r>
    </w:p>
    <w:p w14:paraId="35FEA309"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13.2. У разі зміни реквізитів кожна із Сторін зобов’язується на протязі десяти робочих днів письмово повідомити іншу Сторону за цим Договором.</w:t>
      </w:r>
    </w:p>
    <w:p w14:paraId="04C16E02"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13.3. Усе листування, пересилання документів, повідомлень, заяв і претензій, пов’язаних з виконанням цього Договору, або що випливають із нього, направляються Сторонами безпосередньо на адреси, зазначені в цьому Договорі шляхом направлення поштових відправлень Укрпоштою (цінним або рекомендованими поштовими відправленнями), або шляхом направлень повідомлень електронною поштою із використанням електронних адрес Сторін зазначених в цьому Договорі.</w:t>
      </w:r>
    </w:p>
    <w:p w14:paraId="0BA5FF1F"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13.4. У разі направлення повідомлень електронною поштою, Сторони зобов’язуються підписувати документи, що направляються, електронним цифровим підписом (ЕЦП). Повідомлення, направлене Стороною на електронну адресу іншої Сторони, та яке містить документи, що не підписані ЕЦП, вважається таким, що не надійшло до адресата.</w:t>
      </w:r>
    </w:p>
    <w:p w14:paraId="7A390B2B"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13.5. Сторони гарантують доступ виключно уповноважених представників Сторін до адрес електронної пошти, зазначених в цьому Договорі та забезпечують всі необхідні організаційні та технічні засоби для належного захисту електронних поштових скриньок від несанкціонованого доступу.</w:t>
      </w:r>
    </w:p>
    <w:p w14:paraId="796E78B0"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xml:space="preserve">13.6. Сторони зобов’язуються в п’ятиденний термін повідомити іншу Сторону про зміни адреси електронної пошти. </w:t>
      </w:r>
    </w:p>
    <w:p w14:paraId="1E18F2BF"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13.7. Дія даного договору припиняється у разі:</w:t>
      </w:r>
    </w:p>
    <w:p w14:paraId="3E255823"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закінчення строку та повного виконання сторонами своїх зобов’язань;</w:t>
      </w:r>
    </w:p>
    <w:p w14:paraId="39B30CE2"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достроково за згодою Сторін або за рішенням суду;</w:t>
      </w:r>
    </w:p>
    <w:p w14:paraId="25020F99"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в односторонньому порядку у разі відсутності фінансування Замовника, про що Замовник попереджає Постачальника не менше ніж  за 10 (десять) діб;</w:t>
      </w:r>
    </w:p>
    <w:p w14:paraId="5B1D1DB9"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t>- у разі односторонньої відмови Замовником від договору (повністю або частково)  внаслідок порушення Постачальником зобов’язань, встановлених цим Договором.</w:t>
      </w:r>
    </w:p>
    <w:p w14:paraId="070A2471" w14:textId="77777777" w:rsidR="00011FA3" w:rsidRPr="00011FA3" w:rsidRDefault="00011FA3" w:rsidP="00011FA3">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FA3">
        <w:rPr>
          <w:rFonts w:ascii="Times New Roman" w:eastAsia="Times New Roman" w:hAnsi="Times New Roman" w:cs="Times New Roman"/>
          <w:sz w:val="24"/>
          <w:szCs w:val="24"/>
          <w:lang w:eastAsia="ru-RU"/>
        </w:rPr>
        <w:lastRenderedPageBreak/>
        <w:t>13.8. Договір укладається на підставі Указу Президента України від 24.02.2022 року № 64/2022 «Про введення воєнного стану в Україні», затвердженого Законом України від 24 лютого 2022 року № 2102-IX (зі змінами) та на підставі Закону України « Про публічні закупівлі», з урахуванням постанови КМУ від 12 жовтня 2022 року № 1178 «Про затвердження особливостей публічних закупівель товарів, робіт і послуг для замовників, передбаченим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B24BB8C"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14:paraId="3B3BC20D"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sz w:val="24"/>
          <w:szCs w:val="24"/>
          <w:lang w:eastAsia="ru-RU"/>
        </w:rPr>
        <w:t>13.9. Військова агресія російської федерації проти України не може бути підставою для не виконання цього договору.</w:t>
      </w:r>
    </w:p>
    <w:p w14:paraId="7E903E8A" w14:textId="77777777" w:rsidR="00011FA3" w:rsidRPr="00011FA3" w:rsidRDefault="00011FA3" w:rsidP="00011FA3">
      <w:pPr>
        <w:widowControl w:val="0"/>
        <w:tabs>
          <w:tab w:val="left" w:pos="3885"/>
        </w:tabs>
        <w:suppressAutoHyphens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p>
    <w:p w14:paraId="7EBC41D2"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color w:val="000000"/>
          <w:sz w:val="24"/>
          <w:szCs w:val="24"/>
          <w:lang w:eastAsia="ru-RU"/>
        </w:rPr>
        <w:t>XІ</w:t>
      </w:r>
      <w:r w:rsidRPr="00011FA3">
        <w:rPr>
          <w:rFonts w:ascii="Times New Roman" w:eastAsia="Times New Roman" w:hAnsi="Times New Roman" w:cs="Times New Roman"/>
          <w:b/>
          <w:bCs/>
          <w:color w:val="000000"/>
          <w:sz w:val="24"/>
          <w:szCs w:val="24"/>
          <w:lang w:val="en-US" w:eastAsia="ru-RU"/>
        </w:rPr>
        <w:t>V</w:t>
      </w:r>
      <w:r w:rsidRPr="00011FA3">
        <w:rPr>
          <w:rFonts w:ascii="Times New Roman" w:eastAsia="Times New Roman" w:hAnsi="Times New Roman" w:cs="Times New Roman"/>
          <w:b/>
          <w:bCs/>
          <w:sz w:val="24"/>
          <w:szCs w:val="24"/>
          <w:lang w:eastAsia="ru-RU"/>
        </w:rPr>
        <w:t>. Додатки до договору</w:t>
      </w:r>
    </w:p>
    <w:p w14:paraId="173601B7" w14:textId="77777777" w:rsidR="00011FA3" w:rsidRPr="00011FA3" w:rsidRDefault="00011FA3" w:rsidP="00011FA3">
      <w:pPr>
        <w:widowControl w:val="0"/>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14:paraId="0DEC76AA"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Невід'ємною частиною цього Договору є:</w:t>
      </w:r>
    </w:p>
    <w:p w14:paraId="43911F8A"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011FA3">
        <w:rPr>
          <w:rFonts w:ascii="Times New Roman" w:eastAsia="Times New Roman" w:hAnsi="Times New Roman" w:cs="Times New Roman"/>
          <w:bCs/>
          <w:sz w:val="24"/>
          <w:szCs w:val="24"/>
          <w:lang w:eastAsia="ru-RU"/>
        </w:rPr>
        <w:t>Додаток № 1 – Специфікація на _____ арк.</w:t>
      </w:r>
    </w:p>
    <w:p w14:paraId="3173CB6C" w14:textId="77777777" w:rsidR="00011FA3" w:rsidRPr="00011FA3" w:rsidRDefault="00011FA3" w:rsidP="00011FA3">
      <w:pPr>
        <w:widowControl w:val="0"/>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p>
    <w:p w14:paraId="424FC35A" w14:textId="77777777" w:rsidR="00011FA3" w:rsidRPr="00011FA3" w:rsidRDefault="00011FA3" w:rsidP="00011FA3">
      <w:pPr>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szCs w:val="24"/>
          <w:lang w:val="en-US" w:eastAsia="ru-RU"/>
        </w:rPr>
        <w:t>XV</w:t>
      </w:r>
      <w:r w:rsidRPr="00011FA3">
        <w:rPr>
          <w:rFonts w:ascii="Times New Roman" w:eastAsia="Times New Roman" w:hAnsi="Times New Roman" w:cs="Times New Roman"/>
          <w:b/>
          <w:sz w:val="24"/>
          <w:szCs w:val="24"/>
          <w:lang w:eastAsia="ru-RU"/>
        </w:rPr>
        <w:t>. Місцезнаходження та банківські реквізити Сторін</w:t>
      </w:r>
    </w:p>
    <w:p w14:paraId="09063ABA" w14:textId="77777777" w:rsidR="00011FA3" w:rsidRPr="00011FA3" w:rsidRDefault="00011FA3" w:rsidP="00011FA3">
      <w:pPr>
        <w:suppressAutoHyphens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p>
    <w:tbl>
      <w:tblPr>
        <w:tblW w:w="10305" w:type="dxa"/>
        <w:tblLayout w:type="fixed"/>
        <w:tblLook w:val="00A0" w:firstRow="1" w:lastRow="0" w:firstColumn="1" w:lastColumn="0" w:noHBand="0" w:noVBand="0"/>
      </w:tblPr>
      <w:tblGrid>
        <w:gridCol w:w="4588"/>
        <w:gridCol w:w="5717"/>
      </w:tblGrid>
      <w:tr w:rsidR="00011FA3" w:rsidRPr="00011FA3" w14:paraId="369E845D" w14:textId="77777777" w:rsidTr="00C47572">
        <w:trPr>
          <w:trHeight w:val="3768"/>
        </w:trPr>
        <w:tc>
          <w:tcPr>
            <w:tcW w:w="4588" w:type="dxa"/>
          </w:tcPr>
          <w:p w14:paraId="4F079BAE"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71EC3F32"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szCs w:val="24"/>
                <w:lang w:eastAsia="ru-RU"/>
              </w:rPr>
              <w:t>Замовник</w:t>
            </w:r>
          </w:p>
          <w:p w14:paraId="0F414AF7"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56E5AB7D"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43F0B85F"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04DDE5D0"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4FC6131C"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7CD7FC00"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04EB7C3F"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590A3442"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szCs w:val="24"/>
                <w:lang w:eastAsia="ru-RU"/>
              </w:rPr>
              <w:t>_____________________</w:t>
            </w:r>
          </w:p>
          <w:p w14:paraId="7783AABB"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eastAsia="ru-RU"/>
              </w:rPr>
            </w:pPr>
            <w:r w:rsidRPr="00011FA3">
              <w:rPr>
                <w:rFonts w:ascii="Times New Roman" w:eastAsia="Times New Roman" w:hAnsi="Times New Roman" w:cs="Times New Roman"/>
                <w:b/>
                <w:sz w:val="24"/>
                <w:szCs w:val="24"/>
                <w:lang w:eastAsia="ru-RU"/>
              </w:rPr>
              <w:t>«_____»__________________20</w:t>
            </w:r>
            <w:r w:rsidRPr="00011FA3">
              <w:rPr>
                <w:rFonts w:ascii="Times New Roman" w:eastAsia="Times New Roman" w:hAnsi="Times New Roman" w:cs="Times New Roman"/>
                <w:b/>
                <w:sz w:val="24"/>
                <w:szCs w:val="24"/>
                <w:lang w:val="ru-RU" w:eastAsia="ru-RU"/>
              </w:rPr>
              <w:t>23</w:t>
            </w:r>
            <w:r w:rsidRPr="00011FA3">
              <w:rPr>
                <w:rFonts w:ascii="Times New Roman" w:eastAsia="Times New Roman" w:hAnsi="Times New Roman" w:cs="Times New Roman"/>
                <w:b/>
                <w:sz w:val="24"/>
                <w:szCs w:val="24"/>
                <w:lang w:eastAsia="ru-RU"/>
              </w:rPr>
              <w:t>р.</w:t>
            </w:r>
          </w:p>
        </w:tc>
        <w:tc>
          <w:tcPr>
            <w:tcW w:w="5717" w:type="dxa"/>
          </w:tcPr>
          <w:p w14:paraId="1139B136"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eastAsia="ru-RU"/>
              </w:rPr>
            </w:pPr>
          </w:p>
          <w:tbl>
            <w:tblPr>
              <w:tblW w:w="0" w:type="auto"/>
              <w:tblLayout w:type="fixed"/>
              <w:tblLook w:val="00A0" w:firstRow="1" w:lastRow="0" w:firstColumn="1" w:lastColumn="0" w:noHBand="0" w:noVBand="0"/>
            </w:tblPr>
            <w:tblGrid>
              <w:gridCol w:w="4927"/>
            </w:tblGrid>
            <w:tr w:rsidR="00011FA3" w:rsidRPr="00011FA3" w14:paraId="6ADEDAD5" w14:textId="77777777" w:rsidTr="00C47572">
              <w:tc>
                <w:tcPr>
                  <w:tcW w:w="4927" w:type="dxa"/>
                </w:tcPr>
                <w:p w14:paraId="6D502008"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szCs w:val="24"/>
                      <w:lang w:eastAsia="ru-RU"/>
                    </w:rPr>
                    <w:t>Постачальник</w:t>
                  </w:r>
                </w:p>
                <w:p w14:paraId="35E9D4AF"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p w14:paraId="66910820"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en-US" w:eastAsia="ru-RU"/>
                    </w:rPr>
                  </w:pPr>
                </w:p>
                <w:p w14:paraId="64F1A98F"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en-US" w:eastAsia="ru-RU"/>
                    </w:rPr>
                  </w:pPr>
                </w:p>
                <w:p w14:paraId="2602CF68"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eastAsia="ru-RU"/>
                    </w:rPr>
                  </w:pPr>
                </w:p>
                <w:p w14:paraId="54DB974E"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eastAsia="ru-RU"/>
                    </w:rPr>
                  </w:pPr>
                </w:p>
                <w:p w14:paraId="074872F7"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eastAsia="ru-RU"/>
                    </w:rPr>
                  </w:pPr>
                </w:p>
                <w:p w14:paraId="016F293A"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eastAsia="ru-RU"/>
                    </w:rPr>
                  </w:pPr>
                </w:p>
                <w:p w14:paraId="208D5217"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sz w:val="24"/>
                      <w:szCs w:val="24"/>
                      <w:lang w:eastAsia="ru-RU"/>
                    </w:rPr>
                    <w:t>_____________________</w:t>
                  </w:r>
                </w:p>
                <w:p w14:paraId="689302C9" w14:textId="77777777" w:rsidR="00011FA3" w:rsidRPr="00011FA3" w:rsidRDefault="00011FA3" w:rsidP="00011FA3">
                  <w:pPr>
                    <w:suppressAutoHyphens w:val="0"/>
                    <w:autoSpaceDE w:val="0"/>
                    <w:autoSpaceDN w:val="0"/>
                    <w:spacing w:after="0" w:line="240" w:lineRule="auto"/>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szCs w:val="24"/>
                      <w:lang w:eastAsia="ru-RU"/>
                    </w:rPr>
                    <w:t>«_____»___________________2023р</w:t>
                  </w:r>
                </w:p>
              </w:tc>
            </w:tr>
          </w:tbl>
          <w:p w14:paraId="027DFEA4"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eastAsia="ru-RU"/>
              </w:rPr>
            </w:pPr>
          </w:p>
        </w:tc>
      </w:tr>
    </w:tbl>
    <w:p w14:paraId="7A48B2C2" w14:textId="77777777" w:rsidR="00011FA3" w:rsidRPr="00011FA3" w:rsidRDefault="00011FA3" w:rsidP="00011FA3">
      <w:pPr>
        <w:suppressAutoHyphens w:val="0"/>
        <w:spacing w:after="0" w:line="240" w:lineRule="auto"/>
        <w:jc w:val="right"/>
        <w:rPr>
          <w:rFonts w:ascii="Times New Roman" w:eastAsia="Times New Roman" w:hAnsi="Times New Roman" w:cs="Times New Roman"/>
          <w:b/>
          <w:bCs/>
          <w:sz w:val="20"/>
          <w:szCs w:val="20"/>
          <w:lang w:val="en-US" w:eastAsia="ru-RU"/>
        </w:rPr>
      </w:pPr>
    </w:p>
    <w:p w14:paraId="51FEBE8D" w14:textId="77777777" w:rsidR="00011FA3" w:rsidRPr="00011FA3" w:rsidRDefault="00011FA3" w:rsidP="00011FA3">
      <w:pPr>
        <w:suppressAutoHyphens w:val="0"/>
        <w:spacing w:after="0" w:line="240" w:lineRule="auto"/>
        <w:jc w:val="right"/>
        <w:rPr>
          <w:rFonts w:ascii="Times New Roman" w:eastAsia="Times New Roman" w:hAnsi="Times New Roman" w:cs="Times New Roman"/>
          <w:b/>
          <w:bCs/>
          <w:sz w:val="20"/>
          <w:szCs w:val="20"/>
          <w:lang w:val="en-US" w:eastAsia="ru-RU"/>
        </w:rPr>
      </w:pPr>
      <w:r w:rsidRPr="00011FA3">
        <w:rPr>
          <w:rFonts w:ascii="Times New Roman" w:eastAsia="Times New Roman" w:hAnsi="Times New Roman" w:cs="Times New Roman"/>
          <w:b/>
          <w:bCs/>
          <w:sz w:val="20"/>
          <w:szCs w:val="20"/>
          <w:lang w:val="en-US" w:eastAsia="ru-RU"/>
        </w:rPr>
        <w:br w:type="page"/>
      </w:r>
    </w:p>
    <w:p w14:paraId="34E10DA7" w14:textId="77777777" w:rsidR="00011FA3" w:rsidRPr="00011FA3" w:rsidRDefault="00011FA3" w:rsidP="00011FA3">
      <w:pPr>
        <w:suppressAutoHyphens w:val="0"/>
        <w:spacing w:after="0" w:line="240" w:lineRule="auto"/>
        <w:jc w:val="right"/>
        <w:rPr>
          <w:rFonts w:ascii="Times New Roman" w:eastAsia="Times New Roman" w:hAnsi="Times New Roman" w:cs="Times New Roman"/>
          <w:b/>
          <w:bCs/>
          <w:sz w:val="20"/>
          <w:szCs w:val="20"/>
          <w:lang w:eastAsia="ru-RU"/>
        </w:rPr>
      </w:pPr>
      <w:r w:rsidRPr="00011FA3">
        <w:rPr>
          <w:rFonts w:ascii="Times New Roman" w:eastAsia="Times New Roman" w:hAnsi="Times New Roman" w:cs="Times New Roman"/>
          <w:b/>
          <w:bCs/>
          <w:sz w:val="20"/>
          <w:szCs w:val="20"/>
          <w:lang w:eastAsia="ru-RU"/>
        </w:rPr>
        <w:lastRenderedPageBreak/>
        <w:t>Додаток № 1</w:t>
      </w:r>
    </w:p>
    <w:p w14:paraId="38D57EC2" w14:textId="77777777" w:rsidR="00011FA3" w:rsidRPr="00011FA3" w:rsidRDefault="00011FA3" w:rsidP="00011FA3">
      <w:pPr>
        <w:tabs>
          <w:tab w:val="left" w:pos="6946"/>
        </w:tabs>
        <w:suppressAutoHyphens w:val="0"/>
        <w:spacing w:after="0" w:line="240" w:lineRule="auto"/>
        <w:jc w:val="right"/>
        <w:rPr>
          <w:rFonts w:ascii="Times New Roman" w:eastAsia="Times New Roman" w:hAnsi="Times New Roman" w:cs="Times New Roman"/>
          <w:b/>
          <w:sz w:val="20"/>
          <w:szCs w:val="20"/>
          <w:lang w:eastAsia="en-US"/>
        </w:rPr>
      </w:pPr>
      <w:r w:rsidRPr="00011FA3">
        <w:rPr>
          <w:rFonts w:ascii="Times New Roman" w:eastAsia="Times New Roman" w:hAnsi="Times New Roman" w:cs="Times New Roman"/>
          <w:b/>
          <w:sz w:val="20"/>
          <w:szCs w:val="20"/>
          <w:lang w:val="ru-RU" w:eastAsia="en-US"/>
        </w:rPr>
        <w:t>до Договору № ________</w:t>
      </w:r>
    </w:p>
    <w:p w14:paraId="716CB011" w14:textId="77777777" w:rsidR="00011FA3" w:rsidRPr="00011FA3" w:rsidRDefault="00011FA3" w:rsidP="00011FA3">
      <w:pPr>
        <w:tabs>
          <w:tab w:val="left" w:pos="6946"/>
        </w:tabs>
        <w:suppressAutoHyphens w:val="0"/>
        <w:spacing w:after="0" w:line="240" w:lineRule="auto"/>
        <w:jc w:val="right"/>
        <w:rPr>
          <w:rFonts w:ascii="Times New Roman" w:eastAsia="Times New Roman" w:hAnsi="Times New Roman" w:cs="Times New Roman"/>
          <w:b/>
          <w:sz w:val="20"/>
          <w:szCs w:val="20"/>
          <w:lang w:val="ru-RU" w:eastAsia="en-US"/>
        </w:rPr>
      </w:pPr>
      <w:r w:rsidRPr="00011FA3">
        <w:rPr>
          <w:rFonts w:ascii="Times New Roman" w:eastAsia="Times New Roman" w:hAnsi="Times New Roman" w:cs="Times New Roman"/>
          <w:b/>
          <w:sz w:val="20"/>
          <w:szCs w:val="20"/>
          <w:lang w:val="ru-RU" w:eastAsia="en-US"/>
        </w:rPr>
        <w:t>від «____»_________ 2023р.</w:t>
      </w:r>
    </w:p>
    <w:p w14:paraId="71AB62FA"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14:paraId="5700F2C0"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Специфікація</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1410"/>
        <w:gridCol w:w="3687"/>
        <w:gridCol w:w="708"/>
        <w:gridCol w:w="1134"/>
        <w:gridCol w:w="1277"/>
        <w:gridCol w:w="1277"/>
      </w:tblGrid>
      <w:tr w:rsidR="00011FA3" w:rsidRPr="00011FA3" w14:paraId="22F08D2B" w14:textId="77777777" w:rsidTr="00C47572">
        <w:tc>
          <w:tcPr>
            <w:tcW w:w="542" w:type="dxa"/>
            <w:vAlign w:val="center"/>
          </w:tcPr>
          <w:p w14:paraId="5A6D992C"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lang w:val="ru-RU" w:eastAsia="ru-RU"/>
              </w:rPr>
              <w:t>№ з/п</w:t>
            </w:r>
          </w:p>
        </w:tc>
        <w:tc>
          <w:tcPr>
            <w:tcW w:w="1409" w:type="dxa"/>
            <w:vAlign w:val="center"/>
          </w:tcPr>
          <w:p w14:paraId="399A1CA1"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lang w:val="ru-RU" w:eastAsia="ru-RU"/>
              </w:rPr>
              <w:t>Код ДК 021:2015</w:t>
            </w:r>
          </w:p>
          <w:p w14:paraId="684918B0"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4"/>
                <w:szCs w:val="24"/>
                <w:highlight w:val="yellow"/>
                <w:lang w:val="ru-RU" w:eastAsia="ru-RU"/>
              </w:rPr>
            </w:pPr>
          </w:p>
        </w:tc>
        <w:tc>
          <w:tcPr>
            <w:tcW w:w="3686" w:type="dxa"/>
            <w:vAlign w:val="center"/>
          </w:tcPr>
          <w:p w14:paraId="57450DB9"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lang w:val="ru-RU" w:eastAsia="ru-RU"/>
              </w:rPr>
              <w:t>Найменування товару</w:t>
            </w:r>
          </w:p>
        </w:tc>
        <w:tc>
          <w:tcPr>
            <w:tcW w:w="708" w:type="dxa"/>
            <w:vAlign w:val="center"/>
          </w:tcPr>
          <w:p w14:paraId="0F2C60BB" w14:textId="77777777" w:rsidR="00011FA3" w:rsidRPr="00011FA3" w:rsidRDefault="00011FA3" w:rsidP="00011FA3">
            <w:pPr>
              <w:suppressAutoHyphens w:val="0"/>
              <w:adjustRightInd w:val="0"/>
              <w:spacing w:after="0" w:line="240" w:lineRule="auto"/>
              <w:jc w:val="center"/>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lang w:eastAsia="ru-RU"/>
              </w:rPr>
              <w:t>Од.</w:t>
            </w:r>
          </w:p>
          <w:p w14:paraId="34879657" w14:textId="77777777" w:rsidR="00011FA3" w:rsidRPr="00011FA3" w:rsidRDefault="00011FA3" w:rsidP="00011FA3">
            <w:pPr>
              <w:suppressAutoHyphens w:val="0"/>
              <w:adjustRightInd w:val="0"/>
              <w:spacing w:after="0" w:line="240" w:lineRule="auto"/>
              <w:jc w:val="center"/>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lang w:eastAsia="ru-RU"/>
              </w:rPr>
              <w:t>вим.</w:t>
            </w:r>
          </w:p>
        </w:tc>
        <w:tc>
          <w:tcPr>
            <w:tcW w:w="1134" w:type="dxa"/>
            <w:vAlign w:val="center"/>
          </w:tcPr>
          <w:p w14:paraId="509F481E" w14:textId="77777777" w:rsidR="00011FA3" w:rsidRPr="00011FA3" w:rsidRDefault="00011FA3" w:rsidP="00011FA3">
            <w:pPr>
              <w:suppressAutoHyphens w:val="0"/>
              <w:adjustRightInd w:val="0"/>
              <w:spacing w:after="0" w:line="240" w:lineRule="auto"/>
              <w:ind w:left="-108" w:right="-144"/>
              <w:jc w:val="center"/>
              <w:rPr>
                <w:rFonts w:ascii="Times New Roman" w:eastAsia="Times New Roman" w:hAnsi="Times New Roman" w:cs="Times New Roman"/>
                <w:sz w:val="24"/>
                <w:szCs w:val="24"/>
                <w:lang w:eastAsia="ru-RU"/>
              </w:rPr>
            </w:pPr>
            <w:r w:rsidRPr="00011FA3">
              <w:rPr>
                <w:rFonts w:ascii="Times New Roman" w:eastAsia="Times New Roman" w:hAnsi="Times New Roman" w:cs="Times New Roman"/>
                <w:b/>
                <w:sz w:val="24"/>
                <w:lang w:eastAsia="ru-RU"/>
              </w:rPr>
              <w:t>Кількість товару</w:t>
            </w:r>
          </w:p>
        </w:tc>
        <w:tc>
          <w:tcPr>
            <w:tcW w:w="1276" w:type="dxa"/>
            <w:vAlign w:val="center"/>
          </w:tcPr>
          <w:p w14:paraId="099E8FCD" w14:textId="77777777" w:rsidR="00011FA3" w:rsidRPr="00011FA3" w:rsidRDefault="00011FA3" w:rsidP="00011FA3">
            <w:pPr>
              <w:suppressAutoHyphens w:val="0"/>
              <w:adjustRightInd w:val="0"/>
              <w:spacing w:after="0" w:line="240" w:lineRule="auto"/>
              <w:jc w:val="center"/>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lang w:eastAsia="ru-RU"/>
              </w:rPr>
              <w:t>Ціна за одиницю без ПДВ</w:t>
            </w:r>
          </w:p>
          <w:p w14:paraId="22FF6A57" w14:textId="77777777" w:rsidR="00011FA3" w:rsidRPr="00011FA3" w:rsidRDefault="00011FA3" w:rsidP="00011FA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sz w:val="24"/>
                <w:szCs w:val="24"/>
                <w:lang w:val="ru-RU" w:eastAsia="ru-RU"/>
              </w:rPr>
            </w:pPr>
            <w:r w:rsidRPr="00011FA3">
              <w:rPr>
                <w:rFonts w:ascii="Times New Roman" w:eastAsia="Times New Roman" w:hAnsi="Times New Roman" w:cs="Times New Roman"/>
                <w:b/>
                <w:sz w:val="24"/>
                <w:lang w:val="ru-RU" w:eastAsia="ru-RU"/>
              </w:rPr>
              <w:t>грн.</w:t>
            </w:r>
          </w:p>
        </w:tc>
        <w:tc>
          <w:tcPr>
            <w:tcW w:w="1276" w:type="dxa"/>
            <w:vAlign w:val="center"/>
          </w:tcPr>
          <w:p w14:paraId="3B9F4E4B" w14:textId="77777777" w:rsidR="00011FA3" w:rsidRPr="00011FA3" w:rsidRDefault="00011FA3" w:rsidP="00011FA3">
            <w:pPr>
              <w:suppressAutoHyphens w:val="0"/>
              <w:adjustRightInd w:val="0"/>
              <w:spacing w:after="0" w:line="240" w:lineRule="auto"/>
              <w:jc w:val="center"/>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lang w:eastAsia="ru-RU"/>
              </w:rPr>
              <w:t>Сума, без ПДВ</w:t>
            </w:r>
          </w:p>
          <w:p w14:paraId="698B600C" w14:textId="77777777" w:rsidR="00011FA3" w:rsidRPr="00011FA3" w:rsidRDefault="00011FA3" w:rsidP="00011FA3">
            <w:pPr>
              <w:suppressAutoHyphens w:val="0"/>
              <w:adjustRightInd w:val="0"/>
              <w:spacing w:after="0" w:line="240" w:lineRule="auto"/>
              <w:jc w:val="center"/>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lang w:eastAsia="ru-RU"/>
              </w:rPr>
              <w:t xml:space="preserve"> грн.</w:t>
            </w:r>
          </w:p>
        </w:tc>
      </w:tr>
      <w:tr w:rsidR="00011FA3" w:rsidRPr="00011FA3" w14:paraId="3CD7132D" w14:textId="77777777" w:rsidTr="00C47572">
        <w:tc>
          <w:tcPr>
            <w:tcW w:w="542" w:type="dxa"/>
          </w:tcPr>
          <w:p w14:paraId="0164782D"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1409" w:type="dxa"/>
          </w:tcPr>
          <w:p w14:paraId="066309C1"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3686" w:type="dxa"/>
          </w:tcPr>
          <w:p w14:paraId="2079D575"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708" w:type="dxa"/>
          </w:tcPr>
          <w:p w14:paraId="7CFEAC25"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134" w:type="dxa"/>
          </w:tcPr>
          <w:p w14:paraId="511F02A9"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276" w:type="dxa"/>
          </w:tcPr>
          <w:p w14:paraId="2DB5EF54"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276" w:type="dxa"/>
          </w:tcPr>
          <w:p w14:paraId="37AB2C81" w14:textId="77777777" w:rsidR="00011FA3" w:rsidRPr="00011FA3" w:rsidRDefault="00011FA3" w:rsidP="00011FA3">
            <w:pPr>
              <w:suppressAutoHyphens w:val="0"/>
              <w:spacing w:after="0" w:line="240" w:lineRule="auto"/>
              <w:jc w:val="both"/>
              <w:rPr>
                <w:rFonts w:ascii="Times New Roman" w:eastAsia="Times New Roman" w:hAnsi="Times New Roman" w:cs="Times New Roman"/>
                <w:sz w:val="24"/>
                <w:szCs w:val="24"/>
                <w:lang w:val="ru-RU" w:eastAsia="ru-RU"/>
              </w:rPr>
            </w:pPr>
          </w:p>
        </w:tc>
      </w:tr>
      <w:tr w:rsidR="00011FA3" w:rsidRPr="00011FA3" w14:paraId="0006A31D" w14:textId="77777777" w:rsidTr="00C47572">
        <w:tc>
          <w:tcPr>
            <w:tcW w:w="542" w:type="dxa"/>
          </w:tcPr>
          <w:p w14:paraId="220775AC"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1409" w:type="dxa"/>
          </w:tcPr>
          <w:p w14:paraId="133A1689"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3686" w:type="dxa"/>
          </w:tcPr>
          <w:p w14:paraId="367F5173"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708" w:type="dxa"/>
          </w:tcPr>
          <w:p w14:paraId="4D646DC9"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134" w:type="dxa"/>
          </w:tcPr>
          <w:p w14:paraId="20D49D06"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276" w:type="dxa"/>
          </w:tcPr>
          <w:p w14:paraId="1798C354"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276" w:type="dxa"/>
          </w:tcPr>
          <w:p w14:paraId="5A8A2051" w14:textId="77777777" w:rsidR="00011FA3" w:rsidRPr="00011FA3" w:rsidRDefault="00011FA3" w:rsidP="00011FA3">
            <w:pPr>
              <w:suppressAutoHyphens w:val="0"/>
              <w:spacing w:after="0" w:line="240" w:lineRule="auto"/>
              <w:jc w:val="both"/>
              <w:rPr>
                <w:rFonts w:ascii="Times New Roman" w:eastAsia="Times New Roman" w:hAnsi="Times New Roman" w:cs="Times New Roman"/>
                <w:sz w:val="24"/>
                <w:szCs w:val="24"/>
                <w:lang w:val="ru-RU" w:eastAsia="ru-RU"/>
              </w:rPr>
            </w:pPr>
          </w:p>
        </w:tc>
      </w:tr>
      <w:tr w:rsidR="00011FA3" w:rsidRPr="00011FA3" w14:paraId="00CAD109" w14:textId="77777777" w:rsidTr="00C47572">
        <w:tc>
          <w:tcPr>
            <w:tcW w:w="542" w:type="dxa"/>
          </w:tcPr>
          <w:p w14:paraId="19AC414A"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1409" w:type="dxa"/>
          </w:tcPr>
          <w:p w14:paraId="00517EBE"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3686" w:type="dxa"/>
          </w:tcPr>
          <w:p w14:paraId="5177EB66"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708" w:type="dxa"/>
          </w:tcPr>
          <w:p w14:paraId="008E8E6E"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134" w:type="dxa"/>
          </w:tcPr>
          <w:p w14:paraId="77FAD099"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276" w:type="dxa"/>
          </w:tcPr>
          <w:p w14:paraId="6C217817"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276" w:type="dxa"/>
          </w:tcPr>
          <w:p w14:paraId="5B08EF22" w14:textId="77777777" w:rsidR="00011FA3" w:rsidRPr="00011FA3" w:rsidRDefault="00011FA3" w:rsidP="00011FA3">
            <w:pPr>
              <w:suppressAutoHyphens w:val="0"/>
              <w:spacing w:after="0" w:line="240" w:lineRule="auto"/>
              <w:jc w:val="both"/>
              <w:rPr>
                <w:rFonts w:ascii="Times New Roman" w:eastAsia="Times New Roman" w:hAnsi="Times New Roman" w:cs="Times New Roman"/>
                <w:sz w:val="24"/>
                <w:szCs w:val="24"/>
                <w:lang w:val="ru-RU" w:eastAsia="ru-RU"/>
              </w:rPr>
            </w:pPr>
          </w:p>
        </w:tc>
      </w:tr>
      <w:tr w:rsidR="00011FA3" w:rsidRPr="00011FA3" w14:paraId="6041369C" w14:textId="77777777" w:rsidTr="00C47572">
        <w:tc>
          <w:tcPr>
            <w:tcW w:w="542" w:type="dxa"/>
          </w:tcPr>
          <w:p w14:paraId="7FC1E609"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1409" w:type="dxa"/>
          </w:tcPr>
          <w:p w14:paraId="4CA2E812"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3686" w:type="dxa"/>
          </w:tcPr>
          <w:p w14:paraId="20ADE936" w14:textId="77777777" w:rsidR="00011FA3" w:rsidRPr="00011FA3" w:rsidRDefault="00011FA3" w:rsidP="00011FA3">
            <w:pPr>
              <w:suppressAutoHyphens w:val="0"/>
              <w:spacing w:after="0" w:line="240" w:lineRule="auto"/>
              <w:rPr>
                <w:rFonts w:ascii="Times New Roman" w:eastAsia="Times New Roman" w:hAnsi="Times New Roman" w:cs="Times New Roman"/>
                <w:sz w:val="24"/>
                <w:szCs w:val="24"/>
                <w:lang w:val="ru-RU" w:eastAsia="ru-RU"/>
              </w:rPr>
            </w:pPr>
          </w:p>
        </w:tc>
        <w:tc>
          <w:tcPr>
            <w:tcW w:w="708" w:type="dxa"/>
          </w:tcPr>
          <w:p w14:paraId="4AD87AF5"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134" w:type="dxa"/>
          </w:tcPr>
          <w:p w14:paraId="6DF1E7A3"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276" w:type="dxa"/>
          </w:tcPr>
          <w:p w14:paraId="745041DC" w14:textId="77777777" w:rsidR="00011FA3" w:rsidRPr="00011FA3" w:rsidRDefault="00011FA3" w:rsidP="00011FA3">
            <w:pPr>
              <w:suppressAutoHyphens w:val="0"/>
              <w:spacing w:after="0" w:line="240" w:lineRule="auto"/>
              <w:rPr>
                <w:rFonts w:ascii="Times New Roman" w:eastAsia="Times New Roman" w:hAnsi="Times New Roman" w:cs="Times New Roman"/>
                <w:color w:val="000000"/>
                <w:sz w:val="24"/>
                <w:szCs w:val="24"/>
                <w:lang w:val="ru-RU" w:eastAsia="ru-RU"/>
              </w:rPr>
            </w:pPr>
          </w:p>
        </w:tc>
        <w:tc>
          <w:tcPr>
            <w:tcW w:w="1276" w:type="dxa"/>
          </w:tcPr>
          <w:p w14:paraId="45FB999F" w14:textId="77777777" w:rsidR="00011FA3" w:rsidRPr="00011FA3" w:rsidRDefault="00011FA3" w:rsidP="00011FA3">
            <w:pPr>
              <w:suppressAutoHyphens w:val="0"/>
              <w:spacing w:after="0" w:line="240" w:lineRule="auto"/>
              <w:jc w:val="both"/>
              <w:rPr>
                <w:rFonts w:ascii="Times New Roman" w:eastAsia="Times New Roman" w:hAnsi="Times New Roman" w:cs="Times New Roman"/>
                <w:sz w:val="24"/>
                <w:szCs w:val="24"/>
                <w:lang w:val="ru-RU" w:eastAsia="ru-RU"/>
              </w:rPr>
            </w:pPr>
          </w:p>
        </w:tc>
      </w:tr>
      <w:tr w:rsidR="00011FA3" w:rsidRPr="00011FA3" w14:paraId="40B7B82A" w14:textId="77777777" w:rsidTr="00C47572">
        <w:tc>
          <w:tcPr>
            <w:tcW w:w="8755" w:type="dxa"/>
            <w:gridSpan w:val="6"/>
          </w:tcPr>
          <w:p w14:paraId="40D8F44F" w14:textId="77777777" w:rsidR="00011FA3" w:rsidRPr="00011FA3" w:rsidRDefault="00011FA3" w:rsidP="00011FA3">
            <w:pPr>
              <w:widowControl w:val="0"/>
              <w:suppressAutoHyphens w:val="0"/>
              <w:autoSpaceDE w:val="0"/>
              <w:autoSpaceDN w:val="0"/>
              <w:adjustRightInd w:val="0"/>
              <w:spacing w:after="0" w:line="240" w:lineRule="auto"/>
              <w:ind w:firstLine="7230"/>
              <w:outlineLvl w:val="0"/>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lang w:val="ru-RU" w:eastAsia="ru-RU"/>
              </w:rPr>
              <w:t>Сума, грн.</w:t>
            </w:r>
          </w:p>
        </w:tc>
        <w:tc>
          <w:tcPr>
            <w:tcW w:w="1276" w:type="dxa"/>
            <w:vAlign w:val="center"/>
          </w:tcPr>
          <w:p w14:paraId="5E215B48" w14:textId="77777777" w:rsidR="00011FA3" w:rsidRPr="00011FA3" w:rsidRDefault="00011FA3" w:rsidP="00011FA3">
            <w:pPr>
              <w:suppressAutoHyphens w:val="0"/>
              <w:spacing w:after="0" w:line="240" w:lineRule="auto"/>
              <w:jc w:val="both"/>
              <w:rPr>
                <w:rFonts w:ascii="Times New Roman" w:eastAsia="Times New Roman" w:hAnsi="Times New Roman" w:cs="Times New Roman"/>
                <w:sz w:val="24"/>
                <w:szCs w:val="24"/>
                <w:highlight w:val="yellow"/>
                <w:lang w:val="ru-RU" w:eastAsia="ru-RU"/>
              </w:rPr>
            </w:pPr>
          </w:p>
        </w:tc>
      </w:tr>
      <w:tr w:rsidR="00011FA3" w:rsidRPr="00011FA3" w14:paraId="7D599091" w14:textId="77777777" w:rsidTr="00C47572">
        <w:tc>
          <w:tcPr>
            <w:tcW w:w="8755" w:type="dxa"/>
            <w:gridSpan w:val="6"/>
          </w:tcPr>
          <w:p w14:paraId="63210962" w14:textId="77777777" w:rsidR="00011FA3" w:rsidRPr="00011FA3" w:rsidRDefault="00011FA3" w:rsidP="00011FA3">
            <w:pPr>
              <w:widowControl w:val="0"/>
              <w:suppressAutoHyphens w:val="0"/>
              <w:autoSpaceDE w:val="0"/>
              <w:autoSpaceDN w:val="0"/>
              <w:adjustRightInd w:val="0"/>
              <w:spacing w:after="0" w:line="240" w:lineRule="auto"/>
              <w:ind w:firstLine="5812"/>
              <w:outlineLvl w:val="0"/>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bCs/>
                <w:sz w:val="24"/>
                <w:lang w:val="ru-RU" w:eastAsia="ru-RU"/>
              </w:rPr>
              <w:t>без ПДВ, грн.</w:t>
            </w:r>
          </w:p>
        </w:tc>
        <w:tc>
          <w:tcPr>
            <w:tcW w:w="1276" w:type="dxa"/>
            <w:vAlign w:val="center"/>
          </w:tcPr>
          <w:p w14:paraId="0571E48C" w14:textId="77777777" w:rsidR="00011FA3" w:rsidRPr="00011FA3" w:rsidRDefault="00011FA3" w:rsidP="00011FA3">
            <w:pPr>
              <w:suppressAutoHyphens w:val="0"/>
              <w:spacing w:after="0" w:line="240" w:lineRule="auto"/>
              <w:jc w:val="both"/>
              <w:rPr>
                <w:rFonts w:ascii="Times New Roman" w:eastAsia="Times New Roman" w:hAnsi="Times New Roman" w:cs="Times New Roman"/>
                <w:sz w:val="24"/>
                <w:szCs w:val="24"/>
                <w:lang w:val="ru-RU" w:eastAsia="ru-RU"/>
              </w:rPr>
            </w:pPr>
          </w:p>
        </w:tc>
      </w:tr>
      <w:tr w:rsidR="00011FA3" w:rsidRPr="00011FA3" w14:paraId="1AC1F7A0" w14:textId="77777777" w:rsidTr="00C47572">
        <w:tc>
          <w:tcPr>
            <w:tcW w:w="10031" w:type="dxa"/>
            <w:gridSpan w:val="7"/>
          </w:tcPr>
          <w:p w14:paraId="700C1657" w14:textId="77777777" w:rsidR="00011FA3" w:rsidRPr="00011FA3" w:rsidRDefault="00011FA3" w:rsidP="00011FA3">
            <w:pPr>
              <w:widowControl w:val="0"/>
              <w:suppressAutoHyphens w:val="0"/>
              <w:autoSpaceDE w:val="0"/>
              <w:autoSpaceDN w:val="0"/>
              <w:adjustRightInd w:val="0"/>
              <w:spacing w:after="0" w:line="240" w:lineRule="auto"/>
              <w:outlineLvl w:val="0"/>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Cs/>
                <w:sz w:val="24"/>
                <w:lang w:val="ru-RU" w:eastAsia="ru-RU"/>
              </w:rPr>
              <w:t xml:space="preserve">До ціни товару входить тара та транспортні витрати                                                                                        </w:t>
            </w:r>
          </w:p>
        </w:tc>
      </w:tr>
    </w:tbl>
    <w:p w14:paraId="1E457DE2" w14:textId="77777777" w:rsidR="00011FA3" w:rsidRPr="00011FA3" w:rsidRDefault="00011FA3" w:rsidP="00011FA3">
      <w:pPr>
        <w:suppressAutoHyphens w:val="0"/>
        <w:spacing w:after="0" w:line="240" w:lineRule="auto"/>
        <w:jc w:val="both"/>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sz w:val="24"/>
          <w:szCs w:val="24"/>
          <w:lang w:eastAsia="ru-RU"/>
        </w:rPr>
        <w:t>Всього за договором ______ найменування на загальну суму</w:t>
      </w:r>
      <w:r w:rsidRPr="00011FA3">
        <w:rPr>
          <w:rFonts w:ascii="Times New Roman" w:eastAsia="Times New Roman" w:hAnsi="Times New Roman" w:cs="Times New Roman"/>
          <w:sz w:val="24"/>
          <w:szCs w:val="24"/>
          <w:lang w:val="ru-RU" w:eastAsia="ru-RU"/>
        </w:rPr>
        <w:t xml:space="preserve">: </w:t>
      </w:r>
      <w:r w:rsidRPr="00011FA3">
        <w:rPr>
          <w:rFonts w:ascii="Times New Roman" w:eastAsia="Times New Roman" w:hAnsi="Times New Roman" w:cs="Times New Roman"/>
          <w:b/>
          <w:bCs/>
          <w:sz w:val="24"/>
          <w:szCs w:val="24"/>
          <w:lang w:eastAsia="ru-RU"/>
        </w:rPr>
        <w:t>_________________________.</w:t>
      </w:r>
    </w:p>
    <w:p w14:paraId="6AFB08E3" w14:textId="77777777" w:rsidR="00011FA3" w:rsidRPr="00011FA3" w:rsidRDefault="00011FA3" w:rsidP="00011FA3">
      <w:pPr>
        <w:widowControl w:val="0"/>
        <w:suppressAutoHyphens w:val="0"/>
        <w:autoSpaceDE w:val="0"/>
        <w:autoSpaceDN w:val="0"/>
        <w:adjustRightInd w:val="0"/>
        <w:spacing w:before="30" w:after="15" w:line="240" w:lineRule="auto"/>
        <w:jc w:val="both"/>
        <w:rPr>
          <w:rFonts w:ascii="Times New Roman" w:eastAsia="Times New Roman" w:hAnsi="Times New Roman" w:cs="Times New Roman"/>
          <w:b/>
          <w:i/>
          <w:iCs/>
          <w:sz w:val="24"/>
          <w:szCs w:val="24"/>
          <w:lang w:val="ru-RU" w:eastAsia="ru-RU"/>
        </w:rPr>
      </w:pPr>
    </w:p>
    <w:p w14:paraId="3B90D8BD" w14:textId="77777777" w:rsidR="00011FA3" w:rsidRPr="00011FA3" w:rsidRDefault="00011FA3" w:rsidP="00011FA3">
      <w:pPr>
        <w:widowControl w:val="0"/>
        <w:suppressAutoHyphens w:val="0"/>
        <w:autoSpaceDE w:val="0"/>
        <w:autoSpaceDN w:val="0"/>
        <w:adjustRightInd w:val="0"/>
        <w:spacing w:before="30" w:after="15" w:line="240" w:lineRule="auto"/>
        <w:jc w:val="both"/>
        <w:rPr>
          <w:rFonts w:ascii="Times New Roman" w:eastAsia="Times New Roman" w:hAnsi="Times New Roman" w:cs="Times New Roman"/>
          <w:b/>
          <w:bCs/>
          <w:sz w:val="24"/>
          <w:szCs w:val="24"/>
          <w:lang w:eastAsia="ru-RU"/>
        </w:rPr>
      </w:pPr>
    </w:p>
    <w:p w14:paraId="3ED79045" w14:textId="77777777" w:rsidR="00011FA3" w:rsidRPr="00011FA3" w:rsidRDefault="00011FA3" w:rsidP="00011FA3">
      <w:pPr>
        <w:widowControl w:val="0"/>
        <w:suppressAutoHyphens w:val="0"/>
        <w:autoSpaceDE w:val="0"/>
        <w:autoSpaceDN w:val="0"/>
        <w:adjustRightInd w:val="0"/>
        <w:spacing w:before="30" w:after="15" w:line="240" w:lineRule="auto"/>
        <w:jc w:val="both"/>
        <w:rPr>
          <w:rFonts w:ascii="Times New Roman" w:eastAsia="Times New Roman" w:hAnsi="Times New Roman" w:cs="Times New Roman"/>
          <w:b/>
          <w:i/>
          <w:iCs/>
          <w:sz w:val="24"/>
          <w:szCs w:val="24"/>
          <w:lang w:val="ru-RU" w:eastAsia="ru-RU"/>
        </w:rPr>
      </w:pPr>
    </w:p>
    <w:tbl>
      <w:tblPr>
        <w:tblW w:w="10200" w:type="dxa"/>
        <w:tblInd w:w="108" w:type="dxa"/>
        <w:tblLayout w:type="fixed"/>
        <w:tblLook w:val="00A0" w:firstRow="1" w:lastRow="0" w:firstColumn="1" w:lastColumn="0" w:noHBand="0" w:noVBand="0"/>
      </w:tblPr>
      <w:tblGrid>
        <w:gridCol w:w="4959"/>
        <w:gridCol w:w="5241"/>
      </w:tblGrid>
      <w:tr w:rsidR="00011FA3" w:rsidRPr="00011FA3" w14:paraId="02967F9E" w14:textId="77777777" w:rsidTr="00C47572">
        <w:trPr>
          <w:trHeight w:val="1641"/>
        </w:trPr>
        <w:tc>
          <w:tcPr>
            <w:tcW w:w="4959" w:type="dxa"/>
            <w:shd w:val="clear" w:color="auto" w:fill="FFFFFF"/>
          </w:tcPr>
          <w:p w14:paraId="6EC67716" w14:textId="77777777" w:rsidR="00011FA3" w:rsidRPr="00011FA3" w:rsidRDefault="00011FA3" w:rsidP="00011FA3">
            <w:pPr>
              <w:widowControl w:val="0"/>
              <w:suppressAutoHyphens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Від ЗАМОВНИКА:</w:t>
            </w:r>
          </w:p>
          <w:p w14:paraId="4ED386E5" w14:textId="77777777" w:rsidR="00011FA3" w:rsidRPr="00011FA3" w:rsidRDefault="00011FA3" w:rsidP="00011FA3">
            <w:pPr>
              <w:suppressAutoHyphens w:val="0"/>
              <w:autoSpaceDE w:val="0"/>
              <w:autoSpaceDN w:val="0"/>
              <w:spacing w:after="0" w:line="240" w:lineRule="auto"/>
              <w:rPr>
                <w:rFonts w:ascii="Times New Roman" w:eastAsia="Times New Roman" w:hAnsi="Times New Roman" w:cs="Times New Roman"/>
                <w:b/>
                <w:sz w:val="24"/>
                <w:szCs w:val="24"/>
                <w:lang w:eastAsia="ru-RU"/>
              </w:rPr>
            </w:pPr>
          </w:p>
          <w:p w14:paraId="23EADB6E" w14:textId="77777777" w:rsidR="00011FA3" w:rsidRPr="00011FA3" w:rsidRDefault="00011FA3" w:rsidP="00011FA3">
            <w:pPr>
              <w:suppressAutoHyphens w:val="0"/>
              <w:autoSpaceDE w:val="0"/>
              <w:autoSpaceDN w:val="0"/>
              <w:spacing w:after="0" w:line="240" w:lineRule="auto"/>
              <w:rPr>
                <w:rFonts w:ascii="Times New Roman" w:eastAsia="Times New Roman" w:hAnsi="Times New Roman" w:cs="Times New Roman"/>
                <w:b/>
                <w:sz w:val="24"/>
                <w:szCs w:val="24"/>
                <w:lang w:eastAsia="ru-RU"/>
              </w:rPr>
            </w:pPr>
          </w:p>
          <w:p w14:paraId="03F0D572" w14:textId="77777777" w:rsidR="00011FA3" w:rsidRPr="00011FA3" w:rsidRDefault="00011FA3" w:rsidP="00011FA3">
            <w:pPr>
              <w:suppressAutoHyphens w:val="0"/>
              <w:spacing w:after="0" w:line="240" w:lineRule="auto"/>
              <w:rPr>
                <w:rFonts w:ascii="Times New Roman" w:eastAsia="Times New Roman" w:hAnsi="Times New Roman" w:cs="Times New Roman"/>
                <w:b/>
                <w:bCs/>
                <w:sz w:val="24"/>
                <w:szCs w:val="24"/>
                <w:lang w:eastAsia="ru-RU"/>
              </w:rPr>
            </w:pPr>
          </w:p>
          <w:p w14:paraId="493918A8"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bCs/>
                <w:sz w:val="24"/>
                <w:szCs w:val="24"/>
                <w:lang w:eastAsia="ru-RU"/>
              </w:rPr>
              <w:t>______________________</w:t>
            </w:r>
            <w:r w:rsidRPr="00011FA3">
              <w:rPr>
                <w:rFonts w:ascii="Times New Roman" w:eastAsia="Times New Roman" w:hAnsi="Times New Roman" w:cs="Times New Roman"/>
                <w:b/>
                <w:bCs/>
                <w:sz w:val="24"/>
                <w:szCs w:val="24"/>
                <w:lang w:val="ru-RU" w:eastAsia="ru-RU"/>
              </w:rPr>
              <w:t xml:space="preserve"> </w:t>
            </w:r>
          </w:p>
          <w:p w14:paraId="2E73BF3F" w14:textId="77777777" w:rsidR="00011FA3" w:rsidRPr="00011FA3" w:rsidRDefault="00011FA3" w:rsidP="00011FA3">
            <w:pPr>
              <w:suppressAutoHyphens w:val="0"/>
              <w:spacing w:after="0" w:line="240" w:lineRule="auto"/>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Cs/>
                <w:sz w:val="24"/>
                <w:szCs w:val="24"/>
                <w:lang w:eastAsia="ru-RU"/>
              </w:rPr>
              <w:t xml:space="preserve">«_____»__________________ </w:t>
            </w:r>
            <w:r w:rsidRPr="00011FA3">
              <w:rPr>
                <w:rFonts w:ascii="Times New Roman" w:eastAsia="Times New Roman" w:hAnsi="Times New Roman" w:cs="Times New Roman"/>
                <w:b/>
                <w:bCs/>
                <w:sz w:val="24"/>
                <w:szCs w:val="24"/>
                <w:lang w:eastAsia="ru-RU"/>
              </w:rPr>
              <w:t>2023р.</w:t>
            </w:r>
          </w:p>
        </w:tc>
        <w:tc>
          <w:tcPr>
            <w:tcW w:w="5241" w:type="dxa"/>
            <w:shd w:val="clear" w:color="auto" w:fill="FFFFFF"/>
          </w:tcPr>
          <w:p w14:paraId="297CA20A" w14:textId="77777777" w:rsidR="00011FA3" w:rsidRPr="00011FA3" w:rsidRDefault="00011FA3" w:rsidP="00011FA3">
            <w:pPr>
              <w:widowControl w:val="0"/>
              <w:suppressAutoHyphens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011FA3">
              <w:rPr>
                <w:rFonts w:ascii="Times New Roman" w:eastAsia="Times New Roman" w:hAnsi="Times New Roman" w:cs="Times New Roman"/>
                <w:b/>
                <w:bCs/>
                <w:sz w:val="24"/>
                <w:szCs w:val="24"/>
                <w:lang w:eastAsia="ru-RU"/>
              </w:rPr>
              <w:t>Від ПОСТАЧАЛЬНИКА:</w:t>
            </w:r>
          </w:p>
          <w:p w14:paraId="2D611E6B"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szCs w:val="24"/>
                <w:lang w:eastAsia="ru-RU"/>
              </w:rPr>
              <w:t xml:space="preserve">                                                                                                                                                                                                                                                                                                                                                                                                                                                                                                                                                                                                                                                                                                                                                                                                                                                                                                                                                                                                                                                                                                                                                                                                                                                                                                                                                                                                                                                                                                                                                                                                                                                                                                                                                                                                                                                                                                                                                                                                                                                                                                                                                                                                                                                                                                                                                                                                                                                                                                                                                                                                                                                                                                                                                                                                                                                                                                                                                                                                                                                                                                                                                                                                                                                                                                                                                                                                                                                                                                                                                                                                                                                                                                                                                                                                                                                                                                                                                                                                                                                  </w:t>
            </w:r>
          </w:p>
          <w:p w14:paraId="01D8BEF9"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73231099"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p>
          <w:p w14:paraId="2340BBFE" w14:textId="77777777" w:rsidR="00011FA3" w:rsidRPr="00011FA3" w:rsidRDefault="00011FA3" w:rsidP="00011FA3">
            <w:pPr>
              <w:suppressAutoHyphens w:val="0"/>
              <w:spacing w:after="0" w:line="240" w:lineRule="auto"/>
              <w:rPr>
                <w:rFonts w:ascii="Times New Roman" w:eastAsia="Times New Roman" w:hAnsi="Times New Roman" w:cs="Times New Roman"/>
                <w:b/>
                <w:sz w:val="24"/>
                <w:szCs w:val="24"/>
                <w:lang w:eastAsia="ru-RU"/>
              </w:rPr>
            </w:pPr>
            <w:r w:rsidRPr="00011FA3">
              <w:rPr>
                <w:rFonts w:ascii="Times New Roman" w:eastAsia="Times New Roman" w:hAnsi="Times New Roman" w:cs="Times New Roman"/>
                <w:b/>
                <w:sz w:val="24"/>
                <w:szCs w:val="24"/>
                <w:lang w:eastAsia="ru-RU"/>
              </w:rPr>
              <w:t xml:space="preserve">_____________________ </w:t>
            </w:r>
          </w:p>
          <w:p w14:paraId="0578B3CD" w14:textId="77777777" w:rsidR="00011FA3" w:rsidRPr="00011FA3" w:rsidRDefault="00011FA3" w:rsidP="00011FA3">
            <w:pPr>
              <w:suppressAutoHyphens w:val="0"/>
              <w:autoSpaceDE w:val="0"/>
              <w:autoSpaceDN w:val="0"/>
              <w:spacing w:after="0" w:line="240" w:lineRule="auto"/>
              <w:rPr>
                <w:rFonts w:ascii="Times New Roman" w:eastAsia="Times New Roman" w:hAnsi="Times New Roman" w:cs="Times New Roman"/>
                <w:b/>
                <w:bCs/>
                <w:sz w:val="24"/>
                <w:szCs w:val="24"/>
                <w:lang w:val="ru-RU" w:eastAsia="ru-RU"/>
              </w:rPr>
            </w:pPr>
            <w:r w:rsidRPr="00011FA3">
              <w:rPr>
                <w:rFonts w:ascii="Times New Roman" w:eastAsia="Times New Roman" w:hAnsi="Times New Roman" w:cs="Times New Roman"/>
                <w:b/>
                <w:sz w:val="24"/>
                <w:szCs w:val="24"/>
                <w:lang w:eastAsia="ru-RU"/>
              </w:rPr>
              <w:t>«_____»__________________202</w:t>
            </w:r>
            <w:r w:rsidRPr="00011FA3">
              <w:rPr>
                <w:rFonts w:ascii="Times New Roman" w:eastAsia="Times New Roman" w:hAnsi="Times New Roman" w:cs="Times New Roman"/>
                <w:b/>
                <w:sz w:val="24"/>
                <w:szCs w:val="24"/>
                <w:lang w:val="ru-RU" w:eastAsia="ru-RU"/>
              </w:rPr>
              <w:t>3</w:t>
            </w:r>
            <w:r w:rsidRPr="00011FA3">
              <w:rPr>
                <w:rFonts w:ascii="Times New Roman" w:eastAsia="Times New Roman" w:hAnsi="Times New Roman" w:cs="Times New Roman"/>
                <w:b/>
                <w:sz w:val="24"/>
                <w:szCs w:val="24"/>
                <w:lang w:eastAsia="ru-RU"/>
              </w:rPr>
              <w:t>р.</w:t>
            </w:r>
          </w:p>
        </w:tc>
      </w:tr>
    </w:tbl>
    <w:p w14:paraId="62AA7017" w14:textId="77777777" w:rsidR="00011FA3" w:rsidRPr="00011FA3" w:rsidRDefault="00011FA3" w:rsidP="00011FA3">
      <w:pPr>
        <w:suppressAutoHyphens w:val="0"/>
        <w:spacing w:after="200" w:line="276" w:lineRule="auto"/>
        <w:jc w:val="center"/>
        <w:rPr>
          <w:rFonts w:ascii="Times New Roman" w:hAnsi="Times New Roman" w:cs="Times New Roman"/>
          <w:b/>
          <w:sz w:val="28"/>
          <w:szCs w:val="28"/>
          <w:lang w:eastAsia="en-US"/>
        </w:rPr>
      </w:pPr>
    </w:p>
    <w:p w14:paraId="56F317FF" w14:textId="0A371E0C" w:rsidR="00011FA3" w:rsidRDefault="00011FA3">
      <w:pPr>
        <w:spacing w:after="0" w:line="240" w:lineRule="auto"/>
        <w:rPr>
          <w:rFonts w:ascii="Liberation Serif" w:eastAsia="SimSun" w:hAnsi="Liberation Serif" w:cs="Mangal" w:hint="eastAsia"/>
          <w:kern w:val="3"/>
          <w:sz w:val="24"/>
          <w:szCs w:val="24"/>
          <w:lang w:val="ru-RU" w:eastAsia="zh-CN" w:bidi="hi-IN"/>
        </w:rPr>
      </w:pPr>
      <w:r>
        <w:rPr>
          <w:rFonts w:ascii="Liberation Serif" w:eastAsia="SimSun" w:hAnsi="Liberation Serif" w:cs="Mangal" w:hint="eastAsia"/>
          <w:kern w:val="3"/>
          <w:sz w:val="24"/>
          <w:szCs w:val="24"/>
          <w:lang w:val="ru-RU" w:eastAsia="zh-CN" w:bidi="hi-IN"/>
        </w:rPr>
        <w:br w:type="page"/>
      </w:r>
    </w:p>
    <w:p w14:paraId="6D6CBB8A" w14:textId="77777777" w:rsidR="00011FA3" w:rsidRPr="00011FA3" w:rsidRDefault="00011FA3" w:rsidP="00011FA3">
      <w:pPr>
        <w:autoSpaceDN w:val="0"/>
        <w:spacing w:after="0" w:line="240" w:lineRule="auto"/>
        <w:ind w:left="5660" w:firstLine="700"/>
        <w:jc w:val="right"/>
        <w:textAlignment w:val="baseline"/>
        <w:rPr>
          <w:rFonts w:ascii="Times New Roman" w:eastAsia="Times New Roman" w:hAnsi="Times New Roman" w:cs="Times New Roman"/>
          <w:b/>
          <w:color w:val="000000"/>
          <w:kern w:val="3"/>
          <w:sz w:val="24"/>
          <w:szCs w:val="24"/>
          <w:lang w:val="ru-RU" w:eastAsia="zh-CN" w:bidi="hi-IN"/>
        </w:rPr>
      </w:pPr>
      <w:r w:rsidRPr="00011FA3">
        <w:rPr>
          <w:rFonts w:ascii="Times New Roman" w:eastAsia="Times New Roman" w:hAnsi="Times New Roman" w:cs="Times New Roman"/>
          <w:b/>
          <w:color w:val="000000"/>
          <w:kern w:val="3"/>
          <w:sz w:val="24"/>
          <w:szCs w:val="24"/>
          <w:lang w:val="ru-RU" w:eastAsia="zh-CN" w:bidi="hi-IN"/>
        </w:rPr>
        <w:lastRenderedPageBreak/>
        <w:t>ДОДАТОК 4</w:t>
      </w:r>
    </w:p>
    <w:p w14:paraId="7F639517" w14:textId="77777777" w:rsidR="00011FA3" w:rsidRPr="00011FA3" w:rsidRDefault="00011FA3" w:rsidP="00011FA3">
      <w:pPr>
        <w:autoSpaceDN w:val="0"/>
        <w:spacing w:after="0" w:line="240" w:lineRule="auto"/>
        <w:ind w:left="5660" w:firstLine="700"/>
        <w:jc w:val="right"/>
        <w:textAlignment w:val="baseline"/>
        <w:rPr>
          <w:rFonts w:ascii="Times New Roman" w:eastAsia="Times New Roman" w:hAnsi="Times New Roman" w:cs="Times New Roman"/>
          <w:i/>
          <w:color w:val="000000"/>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zh-CN" w:bidi="hi-IN"/>
        </w:rPr>
        <w:t>до тендерної документації</w:t>
      </w:r>
    </w:p>
    <w:p w14:paraId="2A5B8C37"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ru-RU" w:bidi="hi-IN"/>
        </w:rPr>
      </w:pPr>
    </w:p>
    <w:p w14:paraId="151EF35F"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ru-RU" w:bidi="hi-IN"/>
        </w:rPr>
      </w:pPr>
    </w:p>
    <w:p w14:paraId="5F6B51BC"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bCs/>
          <w:color w:val="000000"/>
          <w:kern w:val="3"/>
          <w:sz w:val="28"/>
          <w:szCs w:val="28"/>
          <w:lang w:val="ru-RU" w:eastAsia="ru-RU" w:bidi="hi-IN"/>
        </w:rPr>
      </w:pPr>
      <w:r w:rsidRPr="00011FA3">
        <w:rPr>
          <w:rFonts w:ascii="Times New Roman" w:eastAsia="Times New Roman" w:hAnsi="Times New Roman" w:cs="Times New Roman"/>
          <w:b/>
          <w:bCs/>
          <w:color w:val="000000"/>
          <w:kern w:val="3"/>
          <w:sz w:val="28"/>
          <w:szCs w:val="28"/>
          <w:lang w:val="ru-RU" w:eastAsia="ru-RU" w:bidi="hi-IN"/>
        </w:rPr>
        <w:t>ТЕНДЕРНА ПРОПОЗИЦІЯ</w:t>
      </w:r>
    </w:p>
    <w:p w14:paraId="332B8B6A" w14:textId="77777777" w:rsidR="00011FA3" w:rsidRPr="00011FA3" w:rsidRDefault="00011FA3" w:rsidP="00011FA3">
      <w:pPr>
        <w:autoSpaceDN w:val="0"/>
        <w:spacing w:after="0" w:line="240" w:lineRule="auto"/>
        <w:ind w:right="-23"/>
        <w:jc w:val="center"/>
        <w:textAlignment w:val="baseline"/>
        <w:outlineLvl w:val="0"/>
        <w:rPr>
          <w:rFonts w:ascii="Times New Roman" w:eastAsia="Times New Roman" w:hAnsi="Times New Roman" w:cs="Times New Roman"/>
          <w:i/>
          <w:color w:val="000000"/>
          <w:kern w:val="3"/>
          <w:sz w:val="24"/>
          <w:szCs w:val="24"/>
          <w:lang w:val="ru-RU" w:eastAsia="ru-RU" w:bidi="hi-IN"/>
        </w:rPr>
      </w:pPr>
      <w:r w:rsidRPr="00011FA3">
        <w:rPr>
          <w:rFonts w:ascii="Times New Roman" w:eastAsia="Times New Roman" w:hAnsi="Times New Roman" w:cs="Times New Roman"/>
          <w:i/>
          <w:color w:val="000000"/>
          <w:kern w:val="3"/>
          <w:sz w:val="24"/>
          <w:szCs w:val="24"/>
          <w:lang w:val="ru-RU" w:eastAsia="ru-RU" w:bidi="hi-IN"/>
        </w:rPr>
        <w:t xml:space="preserve"> (форма, яка подається Учасником на фірмовому бланку)</w:t>
      </w:r>
    </w:p>
    <w:p w14:paraId="28902D7D" w14:textId="77777777" w:rsidR="00011FA3" w:rsidRPr="00011FA3" w:rsidRDefault="00011FA3" w:rsidP="00011FA3">
      <w:pPr>
        <w:autoSpaceDN w:val="0"/>
        <w:spacing w:after="0" w:line="240" w:lineRule="auto"/>
        <w:ind w:left="360" w:right="-23"/>
        <w:jc w:val="center"/>
        <w:textAlignment w:val="baseline"/>
        <w:outlineLvl w:val="0"/>
        <w:rPr>
          <w:rFonts w:ascii="Times New Roman" w:eastAsia="Times New Roman" w:hAnsi="Times New Roman" w:cs="Times New Roman"/>
          <w:i/>
          <w:color w:val="000000"/>
          <w:kern w:val="3"/>
          <w:sz w:val="24"/>
          <w:szCs w:val="24"/>
          <w:lang w:val="ru-RU" w:eastAsia="ru-RU" w:bidi="hi-IN"/>
        </w:rPr>
      </w:pPr>
    </w:p>
    <w:p w14:paraId="3E2DCEEE" w14:textId="77777777" w:rsidR="00011FA3" w:rsidRPr="00011FA3" w:rsidRDefault="00011FA3" w:rsidP="00011FA3">
      <w:pPr>
        <w:tabs>
          <w:tab w:val="left" w:pos="851"/>
          <w:tab w:val="center" w:pos="5104"/>
          <w:tab w:val="left" w:pos="7095"/>
        </w:tabs>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ru-RU" w:eastAsia="ru-RU" w:bidi="hi-IN"/>
        </w:rPr>
      </w:pPr>
      <w:r w:rsidRPr="00011FA3">
        <w:rPr>
          <w:rFonts w:ascii="Times New Roman" w:eastAsia="Times New Roman" w:hAnsi="Times New Roman" w:cs="Times New Roman"/>
          <w:color w:val="000000"/>
          <w:kern w:val="3"/>
          <w:sz w:val="24"/>
          <w:szCs w:val="24"/>
          <w:lang w:val="ru-RU" w:eastAsia="ru-RU" w:bidi="hi-IN"/>
        </w:rPr>
        <w:t xml:space="preserve">Ми _______________________________ (повна назва учасника (П.І.Б.), код згідно ЄДРПОУ (ідентифікаційний номер), уважно вивчивши тендерну документацію на закупівлю за предметом: </w:t>
      </w:r>
    </w:p>
    <w:p w14:paraId="7E6854FA" w14:textId="77777777" w:rsidR="00011FA3" w:rsidRPr="00011FA3" w:rsidRDefault="00011FA3" w:rsidP="00011FA3">
      <w:pPr>
        <w:tabs>
          <w:tab w:val="left" w:pos="851"/>
          <w:tab w:val="center" w:pos="5104"/>
          <w:tab w:val="left" w:pos="7095"/>
        </w:tabs>
        <w:autoSpaceDN w:val="0"/>
        <w:spacing w:after="0" w:line="360" w:lineRule="auto"/>
        <w:ind w:firstLine="567"/>
        <w:jc w:val="both"/>
        <w:textAlignment w:val="baseline"/>
        <w:rPr>
          <w:rFonts w:ascii="Times New Roman" w:eastAsia="Times New Roman" w:hAnsi="Times New Roman" w:cs="Times New Roman"/>
          <w:b/>
          <w:color w:val="000000"/>
          <w:kern w:val="3"/>
          <w:sz w:val="24"/>
          <w:szCs w:val="24"/>
          <w:lang w:val="ru-RU" w:eastAsia="ru-RU" w:bidi="hi-IN"/>
        </w:rPr>
      </w:pPr>
      <w:r w:rsidRPr="00011FA3">
        <w:rPr>
          <w:rFonts w:ascii="Times New Roman" w:eastAsia="Times New Roman" w:hAnsi="Times New Roman" w:cs="Times New Roman"/>
          <w:b/>
          <w:color w:val="000000"/>
          <w:kern w:val="3"/>
          <w:sz w:val="24"/>
          <w:szCs w:val="24"/>
          <w:lang w:val="ru-RU" w:eastAsia="ru-RU" w:bidi="hi-IN"/>
        </w:rPr>
        <w:t xml:space="preserve">- ЛОТ 1 : </w:t>
      </w:r>
      <w:r w:rsidRPr="00011FA3">
        <w:rPr>
          <w:rFonts w:ascii="Times New Roman" w:hAnsi="Times New Roman" w:cs="Times New Roman"/>
          <w:b/>
          <w:color w:val="000000"/>
          <w:sz w:val="24"/>
          <w:szCs w:val="24"/>
        </w:rPr>
        <w:t>Планшет або</w:t>
      </w:r>
      <w:r w:rsidRPr="00011FA3">
        <w:rPr>
          <w:rFonts w:ascii="Times New Roman" w:eastAsia="Times New Roman" w:hAnsi="Times New Roman" w:cs="Times New Roman"/>
          <w:b/>
          <w:color w:val="000000"/>
          <w:kern w:val="3"/>
          <w:sz w:val="24"/>
          <w:szCs w:val="24"/>
          <w:lang w:val="ru-RU" w:eastAsia="ru-RU" w:bidi="hi-IN"/>
        </w:rPr>
        <w:t xml:space="preserve"> </w:t>
      </w:r>
    </w:p>
    <w:p w14:paraId="0390F6D5" w14:textId="77777777" w:rsidR="00011FA3" w:rsidRPr="00011FA3" w:rsidRDefault="00011FA3" w:rsidP="00011FA3">
      <w:pPr>
        <w:tabs>
          <w:tab w:val="left" w:pos="851"/>
          <w:tab w:val="center" w:pos="5104"/>
          <w:tab w:val="left" w:pos="7095"/>
        </w:tabs>
        <w:autoSpaceDN w:val="0"/>
        <w:spacing w:after="0" w:line="360" w:lineRule="auto"/>
        <w:ind w:firstLine="567"/>
        <w:jc w:val="both"/>
        <w:textAlignment w:val="baseline"/>
        <w:rPr>
          <w:rFonts w:ascii="Times New Roman" w:eastAsia="Times New Roman" w:hAnsi="Times New Roman" w:cs="Times New Roman"/>
          <w:b/>
          <w:bCs/>
          <w:color w:val="000000"/>
          <w:kern w:val="3"/>
          <w:sz w:val="24"/>
          <w:szCs w:val="24"/>
          <w:lang w:val="ru-RU" w:eastAsia="ru-RU" w:bidi="hi-IN"/>
        </w:rPr>
      </w:pPr>
      <w:r w:rsidRPr="00011FA3">
        <w:rPr>
          <w:rFonts w:ascii="Times New Roman" w:eastAsia="Times New Roman" w:hAnsi="Times New Roman" w:cs="Times New Roman"/>
          <w:b/>
          <w:color w:val="000000"/>
          <w:kern w:val="3"/>
          <w:sz w:val="24"/>
          <w:szCs w:val="24"/>
          <w:lang w:val="ru-RU" w:eastAsia="ru-RU" w:bidi="hi-IN"/>
        </w:rPr>
        <w:t>- ЛОТ 2: Ноутбук в комплекті з програмним забезпеченням та мишкою</w:t>
      </w:r>
      <w:r w:rsidRPr="00011FA3">
        <w:rPr>
          <w:rFonts w:ascii="Times New Roman" w:eastAsia="Times New Roman" w:hAnsi="Times New Roman" w:cs="Times New Roman"/>
          <w:b/>
          <w:bCs/>
          <w:color w:val="000000"/>
          <w:kern w:val="3"/>
          <w:sz w:val="24"/>
          <w:szCs w:val="24"/>
          <w:lang w:val="ru-RU" w:eastAsia="ru-RU" w:bidi="hi-IN"/>
        </w:rPr>
        <w:t xml:space="preserve"> </w:t>
      </w:r>
    </w:p>
    <w:p w14:paraId="6B59EE2B" w14:textId="77777777" w:rsidR="00011FA3" w:rsidRPr="00011FA3" w:rsidRDefault="00011FA3" w:rsidP="00011FA3">
      <w:pPr>
        <w:tabs>
          <w:tab w:val="left" w:pos="851"/>
          <w:tab w:val="center" w:pos="5104"/>
          <w:tab w:val="left" w:pos="7095"/>
        </w:tabs>
        <w:autoSpaceDN w:val="0"/>
        <w:spacing w:after="0" w:line="360" w:lineRule="auto"/>
        <w:ind w:firstLine="567"/>
        <w:jc w:val="both"/>
        <w:textAlignment w:val="baseline"/>
        <w:rPr>
          <w:rFonts w:ascii="Liberation Serif" w:eastAsia="SimSun" w:hAnsi="Liberation Serif" w:cs="Mangal" w:hint="eastAsia"/>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ru-RU" w:bidi="hi-IN"/>
        </w:rPr>
        <w:t>(відповідно до ДК 021:2015:</w:t>
      </w:r>
      <w:r w:rsidRPr="00011FA3">
        <w:rPr>
          <w:rFonts w:ascii="Times New Roman" w:eastAsia="Times New Roman" w:hAnsi="Times New Roman" w:cs="Times New Roman"/>
          <w:bCs/>
          <w:color w:val="000000"/>
          <w:kern w:val="3"/>
          <w:sz w:val="24"/>
          <w:szCs w:val="24"/>
          <w:lang w:val="ru-RU" w:eastAsia="ru-RU" w:bidi="hi-IN"/>
        </w:rPr>
        <w:t>30210000-4 Машини для обробки даних (апаратна частина)</w:t>
      </w:r>
      <w:r w:rsidRPr="00011FA3">
        <w:rPr>
          <w:rFonts w:ascii="Times New Roman" w:eastAsia="Times New Roman" w:hAnsi="Times New Roman" w:cs="Times New Roman"/>
          <w:color w:val="000000"/>
          <w:kern w:val="3"/>
          <w:sz w:val="24"/>
          <w:szCs w:val="24"/>
          <w:lang w:val="ru-RU" w:eastAsia="ru-RU" w:bidi="hi-IN"/>
        </w:rPr>
        <w:t>, подаємо свою тендерну пропозицію:</w:t>
      </w:r>
    </w:p>
    <w:p w14:paraId="7412C893" w14:textId="77777777" w:rsidR="00011FA3" w:rsidRPr="00011FA3" w:rsidRDefault="00011FA3" w:rsidP="00011FA3">
      <w:pPr>
        <w:numPr>
          <w:ilvl w:val="0"/>
          <w:numId w:val="12"/>
        </w:numPr>
        <w:tabs>
          <w:tab w:val="left" w:pos="851"/>
        </w:tabs>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ru-RU" w:eastAsia="ru-RU" w:bidi="hi-IN"/>
        </w:rPr>
      </w:pPr>
      <w:r w:rsidRPr="00011FA3">
        <w:rPr>
          <w:rFonts w:ascii="Times New Roman" w:eastAsia="Times New Roman" w:hAnsi="Times New Roman" w:cs="Times New Roman"/>
          <w:color w:val="000000"/>
          <w:kern w:val="3"/>
          <w:sz w:val="24"/>
          <w:szCs w:val="24"/>
          <w:lang w:val="ru-RU" w:eastAsia="ru-RU" w:bidi="hi-IN"/>
        </w:rPr>
        <w:t>Повне найменування (прізвище, ім’я, по батькові) учасника:</w:t>
      </w:r>
    </w:p>
    <w:p w14:paraId="0FA5B168" w14:textId="77777777" w:rsidR="00011FA3" w:rsidRPr="00011FA3" w:rsidRDefault="00011FA3" w:rsidP="00011FA3">
      <w:pPr>
        <w:numPr>
          <w:ilvl w:val="0"/>
          <w:numId w:val="11"/>
        </w:numPr>
        <w:tabs>
          <w:tab w:val="left" w:pos="851"/>
        </w:tabs>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en-US" w:eastAsia="ru-RU" w:bidi="hi-IN"/>
        </w:rPr>
      </w:pPr>
      <w:r w:rsidRPr="00011FA3">
        <w:rPr>
          <w:rFonts w:ascii="Times New Roman" w:eastAsia="Times New Roman" w:hAnsi="Times New Roman" w:cs="Times New Roman"/>
          <w:color w:val="000000"/>
          <w:kern w:val="3"/>
          <w:sz w:val="24"/>
          <w:szCs w:val="24"/>
          <w:lang w:val="en-US" w:eastAsia="ru-RU" w:bidi="hi-IN"/>
        </w:rPr>
        <w:t>Місцезнаходження (місце проживання) учасника:</w:t>
      </w:r>
    </w:p>
    <w:p w14:paraId="62939BF3" w14:textId="77777777" w:rsidR="00011FA3" w:rsidRPr="00011FA3" w:rsidRDefault="00011FA3" w:rsidP="00011FA3">
      <w:pPr>
        <w:numPr>
          <w:ilvl w:val="0"/>
          <w:numId w:val="11"/>
        </w:numPr>
        <w:tabs>
          <w:tab w:val="left" w:pos="851"/>
        </w:tabs>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en-US" w:eastAsia="ru-RU" w:bidi="hi-IN"/>
        </w:rPr>
      </w:pPr>
      <w:r w:rsidRPr="00011FA3">
        <w:rPr>
          <w:rFonts w:ascii="Times New Roman" w:eastAsia="Times New Roman" w:hAnsi="Times New Roman" w:cs="Times New Roman"/>
          <w:color w:val="000000"/>
          <w:kern w:val="3"/>
          <w:sz w:val="24"/>
          <w:szCs w:val="24"/>
          <w:lang w:val="en-US" w:eastAsia="ru-RU" w:bidi="hi-IN"/>
        </w:rPr>
        <w:t>Телефон/факс:</w:t>
      </w:r>
    </w:p>
    <w:p w14:paraId="53D2A9D2" w14:textId="77777777" w:rsidR="00011FA3" w:rsidRPr="00011FA3" w:rsidRDefault="00011FA3" w:rsidP="00011FA3">
      <w:pPr>
        <w:numPr>
          <w:ilvl w:val="0"/>
          <w:numId w:val="11"/>
        </w:numPr>
        <w:tabs>
          <w:tab w:val="left" w:pos="851"/>
        </w:tabs>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ru-RU" w:eastAsia="ru-RU" w:bidi="hi-IN"/>
        </w:rPr>
      </w:pPr>
      <w:r w:rsidRPr="00011FA3">
        <w:rPr>
          <w:rFonts w:ascii="Times New Roman" w:eastAsia="Times New Roman" w:hAnsi="Times New Roman" w:cs="Times New Roman"/>
          <w:color w:val="000000"/>
          <w:kern w:val="3"/>
          <w:sz w:val="24"/>
          <w:szCs w:val="24"/>
          <w:lang w:val="ru-RU" w:eastAsia="ru-RU" w:bidi="hi-IN"/>
        </w:rPr>
        <w:t>Керівник учасника-юридичної особи (посада, прізвище, ім’я по батькові):</w:t>
      </w:r>
    </w:p>
    <w:p w14:paraId="53C9B062" w14:textId="77777777" w:rsidR="00011FA3" w:rsidRPr="00011FA3" w:rsidRDefault="00011FA3" w:rsidP="00011FA3">
      <w:pPr>
        <w:numPr>
          <w:ilvl w:val="0"/>
          <w:numId w:val="11"/>
        </w:numPr>
        <w:tabs>
          <w:tab w:val="left" w:pos="851"/>
        </w:tabs>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ru-RU" w:eastAsia="ru-RU" w:bidi="hi-IN"/>
        </w:rPr>
      </w:pPr>
      <w:r w:rsidRPr="00011FA3">
        <w:rPr>
          <w:rFonts w:ascii="Times New Roman" w:eastAsia="Times New Roman" w:hAnsi="Times New Roman" w:cs="Times New Roman"/>
          <w:color w:val="000000"/>
          <w:kern w:val="3"/>
          <w:sz w:val="24"/>
          <w:szCs w:val="24"/>
          <w:lang w:val="ru-RU" w:eastAsia="ru-RU" w:bidi="hi-IN"/>
        </w:rPr>
        <w:t>Уповноважений представник учасника на підписання документів за результатами процедури закупівлі (посада, прізвище, ім’я по батькові):</w:t>
      </w:r>
    </w:p>
    <w:p w14:paraId="7B808A4C" w14:textId="77777777" w:rsidR="00011FA3" w:rsidRPr="00011FA3" w:rsidRDefault="00011FA3" w:rsidP="00011FA3">
      <w:pPr>
        <w:numPr>
          <w:ilvl w:val="0"/>
          <w:numId w:val="11"/>
        </w:numPr>
        <w:tabs>
          <w:tab w:val="left" w:pos="851"/>
        </w:tabs>
        <w:autoSpaceDN w:val="0"/>
        <w:spacing w:after="0" w:line="360" w:lineRule="auto"/>
        <w:ind w:firstLine="567"/>
        <w:jc w:val="both"/>
        <w:textAlignment w:val="baseline"/>
        <w:rPr>
          <w:rFonts w:ascii="Liberation Serif" w:eastAsia="SimSun" w:hAnsi="Liberation Serif" w:cs="Mangal" w:hint="eastAsia"/>
          <w:kern w:val="3"/>
          <w:sz w:val="24"/>
          <w:szCs w:val="24"/>
          <w:lang w:val="en-US" w:eastAsia="zh-CN" w:bidi="hi-IN"/>
        </w:rPr>
      </w:pPr>
      <w:r w:rsidRPr="00011FA3">
        <w:rPr>
          <w:rFonts w:ascii="Times New Roman" w:eastAsia="Times New Roman" w:hAnsi="Times New Roman" w:cs="Times New Roman"/>
          <w:color w:val="000000"/>
          <w:kern w:val="3"/>
          <w:sz w:val="24"/>
          <w:szCs w:val="24"/>
          <w:lang w:val="en-US" w:eastAsia="ru-RU" w:bidi="hi-IN"/>
        </w:rPr>
        <w:t xml:space="preserve">Цінова пропозиція </w:t>
      </w:r>
      <w:r w:rsidRPr="00011FA3">
        <w:rPr>
          <w:rFonts w:ascii="Times New Roman" w:eastAsia="Times New Roman" w:hAnsi="Times New Roman" w:cs="Times New Roman"/>
          <w:i/>
          <w:color w:val="000000"/>
          <w:kern w:val="3"/>
          <w:sz w:val="24"/>
          <w:szCs w:val="24"/>
          <w:lang w:val="en-US" w:eastAsia="ru-RU" w:bidi="hi-IN"/>
        </w:rPr>
        <w:t>(заповнити таблицю)</w:t>
      </w:r>
      <w:r w:rsidRPr="00011FA3">
        <w:rPr>
          <w:rFonts w:ascii="Times New Roman" w:eastAsia="Times New Roman" w:hAnsi="Times New Roman" w:cs="Times New Roman"/>
          <w:color w:val="000000"/>
          <w:kern w:val="3"/>
          <w:sz w:val="24"/>
          <w:szCs w:val="24"/>
          <w:lang w:val="en-US" w:eastAsia="ru-RU" w:bidi="hi-IN"/>
        </w:rPr>
        <w:t>:</w:t>
      </w:r>
    </w:p>
    <w:p w14:paraId="0D4678A1" w14:textId="77777777" w:rsidR="00011FA3" w:rsidRPr="00011FA3" w:rsidRDefault="00011FA3" w:rsidP="00011FA3">
      <w:pPr>
        <w:autoSpaceDN w:val="0"/>
        <w:spacing w:after="0" w:line="240" w:lineRule="auto"/>
        <w:jc w:val="both"/>
        <w:textAlignment w:val="baseline"/>
        <w:rPr>
          <w:rFonts w:ascii="Times New Roman" w:eastAsia="Times New Roman" w:hAnsi="Times New Roman" w:cs="Times New Roman"/>
          <w:b/>
          <w:color w:val="000000"/>
          <w:kern w:val="3"/>
          <w:sz w:val="24"/>
          <w:szCs w:val="24"/>
          <w:lang w:val="en-US" w:eastAsia="ru-RU" w:bidi="hi-IN"/>
        </w:rPr>
      </w:pPr>
    </w:p>
    <w:tbl>
      <w:tblPr>
        <w:tblW w:w="5000" w:type="pct"/>
        <w:jc w:val="center"/>
        <w:tblLayout w:type="fixed"/>
        <w:tblCellMar>
          <w:left w:w="10" w:type="dxa"/>
          <w:right w:w="10" w:type="dxa"/>
        </w:tblCellMar>
        <w:tblLook w:val="0000" w:firstRow="0" w:lastRow="0" w:firstColumn="0" w:lastColumn="0" w:noHBand="0" w:noVBand="0"/>
      </w:tblPr>
      <w:tblGrid>
        <w:gridCol w:w="571"/>
        <w:gridCol w:w="4563"/>
        <w:gridCol w:w="1142"/>
        <w:gridCol w:w="1064"/>
        <w:gridCol w:w="1846"/>
        <w:gridCol w:w="1661"/>
      </w:tblGrid>
      <w:tr w:rsidR="00011FA3" w:rsidRPr="00011FA3" w14:paraId="46C705BA" w14:textId="77777777" w:rsidTr="00C47572">
        <w:trPr>
          <w:jc w:val="center"/>
        </w:trPr>
        <w:tc>
          <w:tcPr>
            <w:tcW w:w="50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638E6512" w14:textId="77777777" w:rsidR="00011FA3" w:rsidRPr="00011FA3" w:rsidRDefault="00011FA3" w:rsidP="00011FA3">
            <w:pPr>
              <w:widowControl w:val="0"/>
              <w:autoSpaceDN w:val="0"/>
              <w:snapToGrid w:val="0"/>
              <w:spacing w:after="0" w:line="240" w:lineRule="auto"/>
              <w:jc w:val="center"/>
              <w:textAlignment w:val="baseline"/>
              <w:rPr>
                <w:rFonts w:ascii="Times New Roman" w:eastAsia="Times New Roman" w:hAnsi="Times New Roman" w:cs="Times New Roman"/>
                <w:b/>
                <w:color w:val="000000"/>
                <w:kern w:val="3"/>
                <w:sz w:val="20"/>
                <w:szCs w:val="20"/>
                <w:lang w:val="en-US" w:eastAsia="ar-SA" w:bidi="hi-IN"/>
              </w:rPr>
            </w:pPr>
            <w:r w:rsidRPr="00011FA3">
              <w:rPr>
                <w:rFonts w:ascii="Times New Roman" w:eastAsia="Times New Roman" w:hAnsi="Times New Roman" w:cs="Times New Roman"/>
                <w:b/>
                <w:color w:val="000000"/>
                <w:kern w:val="3"/>
                <w:sz w:val="20"/>
                <w:szCs w:val="20"/>
                <w:lang w:val="en-US" w:eastAsia="ar-SA" w:bidi="hi-IN"/>
              </w:rPr>
              <w:t>№ п/п</w:t>
            </w:r>
          </w:p>
        </w:tc>
        <w:tc>
          <w:tcPr>
            <w:tcW w:w="40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8C8404C" w14:textId="77777777" w:rsidR="00011FA3" w:rsidRPr="00011FA3" w:rsidRDefault="00011FA3" w:rsidP="00011FA3">
            <w:pPr>
              <w:widowControl w:val="0"/>
              <w:autoSpaceDN w:val="0"/>
              <w:snapToGrid w:val="0"/>
              <w:spacing w:after="0" w:line="240" w:lineRule="auto"/>
              <w:jc w:val="center"/>
              <w:textAlignment w:val="baseline"/>
              <w:rPr>
                <w:rFonts w:ascii="Times New Roman" w:eastAsia="Times New Roman" w:hAnsi="Times New Roman" w:cs="Times New Roman"/>
                <w:b/>
                <w:color w:val="000000"/>
                <w:kern w:val="3"/>
                <w:sz w:val="20"/>
                <w:szCs w:val="20"/>
                <w:lang w:val="en-US" w:eastAsia="ar-SA" w:bidi="hi-IN"/>
              </w:rPr>
            </w:pPr>
          </w:p>
          <w:p w14:paraId="65579EDD"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
                <w:color w:val="000000"/>
                <w:kern w:val="3"/>
                <w:sz w:val="20"/>
                <w:szCs w:val="20"/>
                <w:lang w:val="en-US" w:eastAsia="ar-SA" w:bidi="hi-IN"/>
              </w:rPr>
            </w:pPr>
            <w:r w:rsidRPr="00011FA3">
              <w:rPr>
                <w:rFonts w:ascii="Times New Roman" w:eastAsia="Times New Roman" w:hAnsi="Times New Roman" w:cs="Times New Roman"/>
                <w:b/>
                <w:color w:val="000000"/>
                <w:kern w:val="3"/>
                <w:sz w:val="20"/>
                <w:szCs w:val="20"/>
                <w:lang w:val="en-US" w:eastAsia="ar-SA" w:bidi="hi-IN"/>
              </w:rPr>
              <w:t>Найменування товару</w:t>
            </w:r>
          </w:p>
          <w:p w14:paraId="6D767CC4" w14:textId="77777777" w:rsidR="00011FA3" w:rsidRPr="00011FA3" w:rsidRDefault="00011FA3" w:rsidP="00011FA3">
            <w:pPr>
              <w:widowControl w:val="0"/>
              <w:autoSpaceDN w:val="0"/>
              <w:spacing w:after="0" w:line="240" w:lineRule="auto"/>
              <w:jc w:val="center"/>
              <w:textAlignment w:val="baseline"/>
              <w:rPr>
                <w:rFonts w:ascii="Times New Roman" w:eastAsia="SimSun" w:hAnsi="Times New Roman" w:cs="Times New Roman"/>
                <w:b/>
                <w:color w:val="000000"/>
                <w:kern w:val="3"/>
                <w:sz w:val="20"/>
                <w:szCs w:val="20"/>
                <w:lang w:val="en-US" w:eastAsia="zh-CN" w:bidi="hi-IN"/>
              </w:rPr>
            </w:pPr>
          </w:p>
        </w:tc>
        <w:tc>
          <w:tcPr>
            <w:tcW w:w="100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59D6E66" w14:textId="77777777" w:rsidR="00011FA3" w:rsidRPr="00011FA3" w:rsidRDefault="00011FA3" w:rsidP="00011FA3">
            <w:pPr>
              <w:widowControl w:val="0"/>
              <w:autoSpaceDN w:val="0"/>
              <w:spacing w:after="0" w:line="240" w:lineRule="auto"/>
              <w:jc w:val="center"/>
              <w:textAlignment w:val="baseline"/>
              <w:rPr>
                <w:rFonts w:ascii="Times New Roman" w:eastAsia="SimSun" w:hAnsi="Times New Roman" w:cs="Times New Roman"/>
                <w:b/>
                <w:color w:val="000000"/>
                <w:kern w:val="3"/>
                <w:sz w:val="20"/>
                <w:szCs w:val="20"/>
                <w:lang w:val="en-US" w:eastAsia="zh-CN" w:bidi="hi-IN"/>
              </w:rPr>
            </w:pPr>
            <w:r w:rsidRPr="00011FA3">
              <w:rPr>
                <w:rFonts w:ascii="Times New Roman" w:eastAsia="SimSun" w:hAnsi="Times New Roman" w:cs="Times New Roman"/>
                <w:b/>
                <w:color w:val="000000"/>
                <w:kern w:val="3"/>
                <w:sz w:val="20"/>
                <w:szCs w:val="20"/>
                <w:lang w:val="en-US" w:eastAsia="zh-CN" w:bidi="hi-IN"/>
              </w:rPr>
              <w:t>Од.</w:t>
            </w:r>
          </w:p>
          <w:p w14:paraId="33A1415B" w14:textId="77777777" w:rsidR="00011FA3" w:rsidRPr="00011FA3" w:rsidRDefault="00011FA3" w:rsidP="00011FA3">
            <w:pPr>
              <w:widowControl w:val="0"/>
              <w:autoSpaceDN w:val="0"/>
              <w:spacing w:after="0" w:line="240" w:lineRule="auto"/>
              <w:ind w:left="-108" w:firstLine="33"/>
              <w:jc w:val="center"/>
              <w:textAlignment w:val="baseline"/>
              <w:rPr>
                <w:rFonts w:ascii="Times New Roman" w:eastAsia="SimSun" w:hAnsi="Times New Roman" w:cs="Times New Roman"/>
                <w:b/>
                <w:color w:val="000000"/>
                <w:kern w:val="3"/>
                <w:sz w:val="20"/>
                <w:szCs w:val="20"/>
                <w:lang w:val="en-US" w:eastAsia="zh-CN" w:bidi="hi-IN"/>
              </w:rPr>
            </w:pPr>
            <w:r w:rsidRPr="00011FA3">
              <w:rPr>
                <w:rFonts w:ascii="Times New Roman" w:eastAsia="SimSun" w:hAnsi="Times New Roman" w:cs="Times New Roman"/>
                <w:b/>
                <w:color w:val="000000"/>
                <w:kern w:val="3"/>
                <w:sz w:val="20"/>
                <w:szCs w:val="20"/>
                <w:lang w:val="en-US" w:eastAsia="zh-CN" w:bidi="hi-IN"/>
              </w:rPr>
              <w:t>виміру</w:t>
            </w:r>
          </w:p>
        </w:tc>
        <w:tc>
          <w:tcPr>
            <w:tcW w:w="9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C55151A" w14:textId="77777777" w:rsidR="00011FA3" w:rsidRPr="00011FA3" w:rsidRDefault="00011FA3" w:rsidP="00011FA3">
            <w:pPr>
              <w:widowControl w:val="0"/>
              <w:autoSpaceDN w:val="0"/>
              <w:spacing w:after="0" w:line="240" w:lineRule="auto"/>
              <w:jc w:val="center"/>
              <w:textAlignment w:val="baseline"/>
              <w:rPr>
                <w:rFonts w:ascii="Times New Roman" w:eastAsia="SimSun" w:hAnsi="Times New Roman" w:cs="Times New Roman"/>
                <w:b/>
                <w:color w:val="000000"/>
                <w:kern w:val="3"/>
                <w:sz w:val="20"/>
                <w:szCs w:val="20"/>
                <w:lang w:val="en-US" w:eastAsia="zh-CN" w:bidi="hi-IN"/>
              </w:rPr>
            </w:pPr>
            <w:r w:rsidRPr="00011FA3">
              <w:rPr>
                <w:rFonts w:ascii="Times New Roman" w:eastAsia="SimSun" w:hAnsi="Times New Roman" w:cs="Times New Roman"/>
                <w:b/>
                <w:color w:val="000000"/>
                <w:kern w:val="3"/>
                <w:sz w:val="20"/>
                <w:szCs w:val="20"/>
                <w:lang w:val="en-US" w:eastAsia="zh-CN" w:bidi="hi-IN"/>
              </w:rPr>
              <w:t>К-сть</w:t>
            </w:r>
          </w:p>
        </w:tc>
        <w:tc>
          <w:tcPr>
            <w:tcW w:w="162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7176680" w14:textId="77777777" w:rsidR="00011FA3" w:rsidRPr="00011FA3" w:rsidRDefault="00011FA3" w:rsidP="00011FA3">
            <w:pPr>
              <w:widowControl w:val="0"/>
              <w:autoSpaceDN w:val="0"/>
              <w:spacing w:after="0" w:line="240" w:lineRule="auto"/>
              <w:jc w:val="center"/>
              <w:textAlignment w:val="baseline"/>
              <w:rPr>
                <w:rFonts w:ascii="Times New Roman" w:eastAsia="SimSun" w:hAnsi="Times New Roman" w:cs="Times New Roman"/>
                <w:b/>
                <w:color w:val="000000"/>
                <w:kern w:val="3"/>
                <w:sz w:val="20"/>
                <w:szCs w:val="20"/>
                <w:lang w:val="en-US" w:eastAsia="zh-CN" w:bidi="hi-IN"/>
              </w:rPr>
            </w:pPr>
            <w:r w:rsidRPr="00011FA3">
              <w:rPr>
                <w:rFonts w:ascii="Times New Roman" w:eastAsia="SimSun" w:hAnsi="Times New Roman" w:cs="Times New Roman"/>
                <w:b/>
                <w:color w:val="000000"/>
                <w:kern w:val="3"/>
                <w:sz w:val="20"/>
                <w:szCs w:val="20"/>
                <w:lang w:val="en-US" w:eastAsia="zh-CN" w:bidi="hi-IN"/>
              </w:rPr>
              <w:t>Ціна за одиницю</w:t>
            </w:r>
          </w:p>
          <w:p w14:paraId="57C43775" w14:textId="77777777" w:rsidR="00011FA3" w:rsidRPr="00011FA3" w:rsidRDefault="00011FA3" w:rsidP="00011FA3">
            <w:pPr>
              <w:widowControl w:val="0"/>
              <w:autoSpaceDN w:val="0"/>
              <w:spacing w:after="0" w:line="240" w:lineRule="auto"/>
              <w:jc w:val="center"/>
              <w:textAlignment w:val="baseline"/>
              <w:rPr>
                <w:rFonts w:ascii="Times New Roman" w:eastAsia="SimSun" w:hAnsi="Times New Roman" w:cs="Times New Roman"/>
                <w:b/>
                <w:color w:val="000000"/>
                <w:kern w:val="3"/>
                <w:sz w:val="20"/>
                <w:szCs w:val="20"/>
                <w:lang w:val="en-US" w:eastAsia="zh-CN" w:bidi="hi-IN"/>
              </w:rPr>
            </w:pPr>
            <w:r w:rsidRPr="00011FA3">
              <w:rPr>
                <w:rFonts w:ascii="Times New Roman" w:eastAsia="SimSun" w:hAnsi="Times New Roman" w:cs="Times New Roman"/>
                <w:b/>
                <w:color w:val="000000"/>
                <w:kern w:val="3"/>
                <w:sz w:val="20"/>
                <w:szCs w:val="20"/>
                <w:lang w:eastAsia="zh-CN" w:bidi="hi-IN"/>
              </w:rPr>
              <w:t>бе</w:t>
            </w:r>
            <w:r w:rsidRPr="00011FA3">
              <w:rPr>
                <w:rFonts w:ascii="Times New Roman" w:eastAsia="SimSun" w:hAnsi="Times New Roman" w:cs="Times New Roman"/>
                <w:b/>
                <w:color w:val="000000"/>
                <w:kern w:val="3"/>
                <w:sz w:val="20"/>
                <w:szCs w:val="20"/>
                <w:lang w:val="en-US" w:eastAsia="zh-CN" w:bidi="hi-IN"/>
              </w:rPr>
              <w:t>з ПДВ, грн.</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D906031" w14:textId="77777777" w:rsidR="00011FA3" w:rsidRPr="00011FA3" w:rsidRDefault="00011FA3" w:rsidP="00011FA3">
            <w:pPr>
              <w:widowControl w:val="0"/>
              <w:autoSpaceDN w:val="0"/>
              <w:spacing w:after="0" w:line="240" w:lineRule="auto"/>
              <w:jc w:val="center"/>
              <w:textAlignment w:val="baseline"/>
              <w:rPr>
                <w:rFonts w:ascii="Times New Roman" w:eastAsia="SimSun" w:hAnsi="Times New Roman" w:cs="Times New Roman"/>
                <w:b/>
                <w:color w:val="000000"/>
                <w:kern w:val="3"/>
                <w:sz w:val="20"/>
                <w:szCs w:val="20"/>
                <w:lang w:val="ru-RU" w:eastAsia="zh-CN" w:bidi="hi-IN"/>
              </w:rPr>
            </w:pPr>
            <w:r w:rsidRPr="00011FA3">
              <w:rPr>
                <w:rFonts w:ascii="Times New Roman" w:eastAsia="SimSun" w:hAnsi="Times New Roman" w:cs="Times New Roman"/>
                <w:b/>
                <w:color w:val="000000"/>
                <w:kern w:val="3"/>
                <w:sz w:val="20"/>
                <w:szCs w:val="20"/>
                <w:lang w:val="ru-RU" w:eastAsia="zh-CN" w:bidi="hi-IN"/>
              </w:rPr>
              <w:t xml:space="preserve">Загальна вартість </w:t>
            </w:r>
            <w:r w:rsidRPr="00011FA3">
              <w:rPr>
                <w:rFonts w:ascii="Times New Roman" w:eastAsia="SimSun" w:hAnsi="Times New Roman" w:cs="Times New Roman"/>
                <w:b/>
                <w:color w:val="000000"/>
                <w:kern w:val="3"/>
                <w:sz w:val="20"/>
                <w:szCs w:val="20"/>
                <w:lang w:eastAsia="zh-CN" w:bidi="hi-IN"/>
              </w:rPr>
              <w:t>без</w:t>
            </w:r>
            <w:r w:rsidRPr="00011FA3">
              <w:rPr>
                <w:rFonts w:ascii="Times New Roman" w:eastAsia="SimSun" w:hAnsi="Times New Roman" w:cs="Times New Roman"/>
                <w:b/>
                <w:color w:val="000000"/>
                <w:kern w:val="3"/>
                <w:sz w:val="20"/>
                <w:szCs w:val="20"/>
                <w:lang w:val="ru-RU" w:eastAsia="zh-CN" w:bidi="hi-IN"/>
              </w:rPr>
              <w:t xml:space="preserve"> ПДВ, грн.</w:t>
            </w:r>
          </w:p>
        </w:tc>
      </w:tr>
      <w:tr w:rsidR="00011FA3" w:rsidRPr="00011FA3" w14:paraId="0DF9D517" w14:textId="77777777" w:rsidTr="00C47572">
        <w:trPr>
          <w:trHeight w:val="840"/>
          <w:jc w:val="center"/>
        </w:trPr>
        <w:tc>
          <w:tcPr>
            <w:tcW w:w="50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5C3386D0" w14:textId="77777777" w:rsidR="00011FA3" w:rsidRPr="00011FA3" w:rsidRDefault="00011FA3" w:rsidP="00011FA3">
            <w:pPr>
              <w:widowControl w:val="0"/>
              <w:autoSpaceDN w:val="0"/>
              <w:snapToGrid w:val="0"/>
              <w:spacing w:after="0" w:line="240" w:lineRule="auto"/>
              <w:jc w:val="center"/>
              <w:textAlignment w:val="baseline"/>
              <w:rPr>
                <w:rFonts w:ascii="Times New Roman" w:eastAsia="SimSun" w:hAnsi="Times New Roman" w:cs="Mangal"/>
                <w:color w:val="000000"/>
                <w:kern w:val="3"/>
                <w:sz w:val="20"/>
                <w:szCs w:val="20"/>
                <w:lang w:val="en-US" w:eastAsia="zh-CN" w:bidi="hi-IN"/>
              </w:rPr>
            </w:pPr>
            <w:r w:rsidRPr="00011FA3">
              <w:rPr>
                <w:rFonts w:ascii="Times New Roman" w:eastAsia="SimSun" w:hAnsi="Times New Roman" w:cs="Mangal"/>
                <w:color w:val="000000"/>
                <w:kern w:val="3"/>
                <w:sz w:val="20"/>
                <w:szCs w:val="20"/>
                <w:lang w:val="en-US" w:eastAsia="zh-CN" w:bidi="hi-IN"/>
              </w:rPr>
              <w:t>1.</w:t>
            </w:r>
          </w:p>
        </w:tc>
        <w:tc>
          <w:tcPr>
            <w:tcW w:w="40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FC7B606" w14:textId="77777777" w:rsidR="00011FA3" w:rsidRPr="00011FA3" w:rsidRDefault="00011FA3" w:rsidP="00011FA3">
            <w:pPr>
              <w:widowControl w:val="0"/>
              <w:autoSpaceDN w:val="0"/>
              <w:snapToGrid w:val="0"/>
              <w:spacing w:after="0" w:line="240" w:lineRule="auto"/>
              <w:textAlignment w:val="baseline"/>
              <w:rPr>
                <w:rFonts w:ascii="Times New Roman" w:eastAsia="SimSun" w:hAnsi="Times New Roman" w:cs="Times New Roman"/>
                <w:color w:val="000000"/>
                <w:kern w:val="3"/>
                <w:sz w:val="20"/>
                <w:szCs w:val="20"/>
                <w:lang w:val="en-US" w:eastAsia="zh-CN" w:bidi="hi-IN"/>
              </w:rPr>
            </w:pPr>
          </w:p>
        </w:tc>
        <w:tc>
          <w:tcPr>
            <w:tcW w:w="100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B9EE390"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Cs/>
                <w:color w:val="000000"/>
                <w:kern w:val="3"/>
                <w:sz w:val="20"/>
                <w:szCs w:val="20"/>
                <w:lang w:val="en-US" w:eastAsia="zh-CN" w:bidi="hi-IN"/>
              </w:rPr>
            </w:pPr>
            <w:r w:rsidRPr="00011FA3">
              <w:rPr>
                <w:rFonts w:ascii="Times New Roman" w:eastAsia="Times New Roman" w:hAnsi="Times New Roman" w:cs="Times New Roman"/>
                <w:bCs/>
                <w:color w:val="000000"/>
                <w:kern w:val="3"/>
                <w:sz w:val="20"/>
                <w:szCs w:val="20"/>
                <w:lang w:val="en-US" w:eastAsia="zh-CN" w:bidi="hi-IN"/>
              </w:rPr>
              <w:t>штуки</w:t>
            </w:r>
          </w:p>
        </w:tc>
        <w:tc>
          <w:tcPr>
            <w:tcW w:w="9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98CEDEB" w14:textId="77777777" w:rsidR="00011FA3" w:rsidRPr="00011FA3" w:rsidRDefault="00011FA3" w:rsidP="00011FA3">
            <w:pPr>
              <w:widowControl w:val="0"/>
              <w:autoSpaceDN w:val="0"/>
              <w:spacing w:after="0" w:line="240" w:lineRule="auto"/>
              <w:jc w:val="center"/>
              <w:textAlignment w:val="baseline"/>
              <w:rPr>
                <w:rFonts w:ascii="Times New Roman" w:eastAsia="Times New Roman" w:hAnsi="Times New Roman" w:cs="Times New Roman"/>
                <w:bCs/>
                <w:color w:val="000000"/>
                <w:kern w:val="3"/>
                <w:sz w:val="20"/>
                <w:szCs w:val="20"/>
                <w:lang w:val="en-US" w:eastAsia="zh-CN" w:bidi="hi-IN"/>
              </w:rPr>
            </w:pPr>
          </w:p>
        </w:tc>
        <w:tc>
          <w:tcPr>
            <w:tcW w:w="162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E902BB6" w14:textId="77777777" w:rsidR="00011FA3" w:rsidRPr="00011FA3" w:rsidRDefault="00011FA3" w:rsidP="00011FA3">
            <w:pPr>
              <w:widowControl w:val="0"/>
              <w:autoSpaceDN w:val="0"/>
              <w:snapToGrid w:val="0"/>
              <w:spacing w:after="0" w:line="240" w:lineRule="auto"/>
              <w:jc w:val="both"/>
              <w:textAlignment w:val="baseline"/>
              <w:rPr>
                <w:rFonts w:ascii="Times New Roman" w:eastAsia="Times New Roman" w:hAnsi="Times New Roman" w:cs="Times New Roman"/>
                <w:bCs/>
                <w:color w:val="000000"/>
                <w:kern w:val="3"/>
                <w:sz w:val="20"/>
                <w:szCs w:val="20"/>
                <w:lang w:val="en-US" w:eastAsia="zh-CN" w:bidi="hi-IN"/>
              </w:rPr>
            </w:pP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BE9A8B4" w14:textId="77777777" w:rsidR="00011FA3" w:rsidRPr="00011FA3" w:rsidRDefault="00011FA3" w:rsidP="00011FA3">
            <w:pPr>
              <w:widowControl w:val="0"/>
              <w:autoSpaceDN w:val="0"/>
              <w:snapToGrid w:val="0"/>
              <w:spacing w:after="0" w:line="240" w:lineRule="auto"/>
              <w:jc w:val="both"/>
              <w:textAlignment w:val="baseline"/>
              <w:rPr>
                <w:rFonts w:ascii="Times New Roman" w:eastAsia="Times New Roman" w:hAnsi="Times New Roman" w:cs="Times New Roman"/>
                <w:bCs/>
                <w:color w:val="000000"/>
                <w:kern w:val="3"/>
                <w:sz w:val="20"/>
                <w:szCs w:val="20"/>
                <w:lang w:val="ru-RU" w:eastAsia="zh-CN" w:bidi="hi-IN"/>
              </w:rPr>
            </w:pPr>
          </w:p>
        </w:tc>
      </w:tr>
      <w:tr w:rsidR="00011FA3" w:rsidRPr="00011FA3" w14:paraId="7DE00A9B" w14:textId="77777777" w:rsidTr="00C47572">
        <w:trPr>
          <w:jc w:val="center"/>
        </w:trPr>
        <w:tc>
          <w:tcPr>
            <w:tcW w:w="50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447082B6" w14:textId="77777777" w:rsidR="00011FA3" w:rsidRPr="00011FA3" w:rsidRDefault="00011FA3" w:rsidP="00011FA3">
            <w:pPr>
              <w:widowControl w:val="0"/>
              <w:autoSpaceDN w:val="0"/>
              <w:spacing w:after="0" w:line="240" w:lineRule="auto"/>
              <w:jc w:val="right"/>
              <w:textAlignment w:val="baseline"/>
              <w:rPr>
                <w:rFonts w:ascii="Times New Roman" w:eastAsia="Times New Roman" w:hAnsi="Times New Roman" w:cs="Times New Roman"/>
                <w:color w:val="000000"/>
                <w:kern w:val="3"/>
                <w:sz w:val="20"/>
                <w:szCs w:val="20"/>
                <w:lang w:val="en-US" w:eastAsia="ar-SA" w:bidi="hi-IN"/>
              </w:rPr>
            </w:pPr>
          </w:p>
        </w:tc>
        <w:tc>
          <w:tcPr>
            <w:tcW w:w="7602" w:type="dxa"/>
            <w:gridSpan w:val="4"/>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B53522A" w14:textId="77777777" w:rsidR="00011FA3" w:rsidRPr="00011FA3" w:rsidRDefault="00011FA3" w:rsidP="00011FA3">
            <w:pPr>
              <w:widowControl w:val="0"/>
              <w:autoSpaceDN w:val="0"/>
              <w:spacing w:after="0" w:line="240" w:lineRule="auto"/>
              <w:jc w:val="right"/>
              <w:textAlignment w:val="baseline"/>
              <w:rPr>
                <w:rFonts w:ascii="Times New Roman" w:eastAsia="Times New Roman" w:hAnsi="Times New Roman" w:cs="Times New Roman"/>
                <w:b/>
                <w:bCs/>
                <w:color w:val="000000"/>
                <w:kern w:val="3"/>
                <w:sz w:val="20"/>
                <w:szCs w:val="20"/>
                <w:lang w:val="en-US" w:eastAsia="ar-SA" w:bidi="hi-IN"/>
              </w:rPr>
            </w:pP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683EB20" w14:textId="77777777" w:rsidR="00011FA3" w:rsidRPr="00011FA3" w:rsidRDefault="00011FA3" w:rsidP="00011FA3">
            <w:pPr>
              <w:widowControl w:val="0"/>
              <w:autoSpaceDN w:val="0"/>
              <w:snapToGrid w:val="0"/>
              <w:spacing w:after="0" w:line="240" w:lineRule="auto"/>
              <w:textAlignment w:val="baseline"/>
              <w:rPr>
                <w:rFonts w:ascii="Times New Roman" w:eastAsia="Times New Roman" w:hAnsi="Times New Roman" w:cs="Times New Roman"/>
                <w:color w:val="000000"/>
                <w:kern w:val="3"/>
                <w:sz w:val="20"/>
                <w:szCs w:val="20"/>
                <w:lang w:val="en-US" w:eastAsia="ar-SA" w:bidi="hi-IN"/>
              </w:rPr>
            </w:pPr>
          </w:p>
        </w:tc>
      </w:tr>
      <w:tr w:rsidR="00011FA3" w:rsidRPr="00011FA3" w14:paraId="17E8D11C" w14:textId="77777777" w:rsidTr="00C47572">
        <w:trPr>
          <w:jc w:val="center"/>
        </w:trPr>
        <w:tc>
          <w:tcPr>
            <w:tcW w:w="50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1703D04D" w14:textId="77777777" w:rsidR="00011FA3" w:rsidRPr="00011FA3" w:rsidRDefault="00011FA3" w:rsidP="00011FA3">
            <w:pPr>
              <w:widowControl w:val="0"/>
              <w:autoSpaceDN w:val="0"/>
              <w:spacing w:after="0" w:line="240" w:lineRule="auto"/>
              <w:jc w:val="right"/>
              <w:textAlignment w:val="baseline"/>
              <w:rPr>
                <w:rFonts w:ascii="Times New Roman" w:eastAsia="Times New Roman" w:hAnsi="Times New Roman" w:cs="Times New Roman"/>
                <w:color w:val="000000"/>
                <w:kern w:val="3"/>
                <w:sz w:val="20"/>
                <w:szCs w:val="20"/>
                <w:lang w:val="en-US" w:eastAsia="ar-SA" w:bidi="hi-IN"/>
              </w:rPr>
            </w:pPr>
          </w:p>
        </w:tc>
        <w:tc>
          <w:tcPr>
            <w:tcW w:w="7602" w:type="dxa"/>
            <w:gridSpan w:val="4"/>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85AD458" w14:textId="77777777" w:rsidR="00011FA3" w:rsidRPr="00011FA3" w:rsidRDefault="00011FA3" w:rsidP="00011FA3">
            <w:pPr>
              <w:widowControl w:val="0"/>
              <w:autoSpaceDN w:val="0"/>
              <w:spacing w:after="0" w:line="240" w:lineRule="auto"/>
              <w:jc w:val="right"/>
              <w:textAlignment w:val="baseline"/>
              <w:rPr>
                <w:rFonts w:ascii="Times New Roman" w:eastAsia="Times New Roman" w:hAnsi="Times New Roman" w:cs="Times New Roman"/>
                <w:b/>
                <w:bCs/>
                <w:color w:val="000000"/>
                <w:kern w:val="3"/>
                <w:sz w:val="20"/>
                <w:szCs w:val="20"/>
                <w:lang w:val="en-US" w:eastAsia="ar-SA" w:bidi="hi-IN"/>
              </w:rPr>
            </w:pPr>
            <w:r w:rsidRPr="00011FA3">
              <w:rPr>
                <w:rFonts w:ascii="Times New Roman" w:eastAsia="Times New Roman" w:hAnsi="Times New Roman" w:cs="Times New Roman"/>
                <w:b/>
                <w:bCs/>
                <w:color w:val="000000"/>
                <w:kern w:val="3"/>
                <w:sz w:val="20"/>
                <w:szCs w:val="20"/>
                <w:lang w:val="en-US" w:eastAsia="ar-SA" w:bidi="hi-IN"/>
              </w:rPr>
              <w:t xml:space="preserve">                                           Загальна вартість </w:t>
            </w:r>
            <w:r w:rsidRPr="00011FA3">
              <w:rPr>
                <w:rFonts w:ascii="Times New Roman" w:eastAsia="Times New Roman" w:hAnsi="Times New Roman" w:cs="Times New Roman"/>
                <w:b/>
                <w:bCs/>
                <w:color w:val="000000"/>
                <w:kern w:val="3"/>
                <w:sz w:val="20"/>
                <w:szCs w:val="20"/>
                <w:lang w:eastAsia="ar-SA" w:bidi="hi-IN"/>
              </w:rPr>
              <w:t>бе</w:t>
            </w:r>
            <w:r w:rsidRPr="00011FA3">
              <w:rPr>
                <w:rFonts w:ascii="Times New Roman" w:eastAsia="Times New Roman" w:hAnsi="Times New Roman" w:cs="Times New Roman"/>
                <w:b/>
                <w:bCs/>
                <w:color w:val="000000"/>
                <w:kern w:val="3"/>
                <w:sz w:val="20"/>
                <w:szCs w:val="20"/>
                <w:lang w:val="en-US" w:eastAsia="ar-SA" w:bidi="hi-IN"/>
              </w:rPr>
              <w:t>з ПДВ:</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F90FA8E" w14:textId="77777777" w:rsidR="00011FA3" w:rsidRPr="00011FA3" w:rsidRDefault="00011FA3" w:rsidP="00011FA3">
            <w:pPr>
              <w:widowControl w:val="0"/>
              <w:autoSpaceDN w:val="0"/>
              <w:snapToGrid w:val="0"/>
              <w:spacing w:after="0" w:line="240" w:lineRule="auto"/>
              <w:textAlignment w:val="baseline"/>
              <w:rPr>
                <w:rFonts w:ascii="Times New Roman" w:eastAsia="Times New Roman" w:hAnsi="Times New Roman" w:cs="Times New Roman"/>
                <w:color w:val="000000"/>
                <w:kern w:val="3"/>
                <w:sz w:val="20"/>
                <w:szCs w:val="20"/>
                <w:lang w:val="en-US" w:eastAsia="ar-SA" w:bidi="hi-IN"/>
              </w:rPr>
            </w:pPr>
          </w:p>
        </w:tc>
      </w:tr>
    </w:tbl>
    <w:p w14:paraId="59AAE980" w14:textId="77777777" w:rsidR="00011FA3" w:rsidRPr="00011FA3" w:rsidRDefault="00011FA3" w:rsidP="00011FA3">
      <w:pPr>
        <w:autoSpaceDN w:val="0"/>
        <w:spacing w:after="0" w:line="240" w:lineRule="auto"/>
        <w:jc w:val="both"/>
        <w:textAlignment w:val="baseline"/>
        <w:rPr>
          <w:rFonts w:ascii="Times New Roman" w:eastAsia="Times New Roman" w:hAnsi="Times New Roman" w:cs="Times New Roman"/>
          <w:b/>
          <w:color w:val="000000"/>
          <w:kern w:val="3"/>
          <w:sz w:val="24"/>
          <w:szCs w:val="24"/>
          <w:lang w:val="en-US" w:eastAsia="ru-RU" w:bidi="hi-IN"/>
        </w:rPr>
      </w:pPr>
    </w:p>
    <w:p w14:paraId="0CCCB489" w14:textId="77777777" w:rsidR="00011FA3" w:rsidRPr="00011FA3" w:rsidRDefault="00011FA3" w:rsidP="00011FA3">
      <w:pPr>
        <w:autoSpaceDN w:val="0"/>
        <w:spacing w:after="0" w:line="240" w:lineRule="auto"/>
        <w:jc w:val="both"/>
        <w:textAlignment w:val="baseline"/>
        <w:rPr>
          <w:rFonts w:ascii="Times New Roman" w:eastAsia="Times New Roman" w:hAnsi="Times New Roman" w:cs="Times New Roman"/>
          <w:b/>
          <w:color w:val="000000"/>
          <w:kern w:val="3"/>
          <w:sz w:val="24"/>
          <w:szCs w:val="24"/>
          <w:lang w:val="en-US" w:eastAsia="ru-RU" w:bidi="hi-IN"/>
        </w:rPr>
      </w:pPr>
    </w:p>
    <w:p w14:paraId="2436A7DD" w14:textId="77777777" w:rsidR="00011FA3" w:rsidRPr="00011FA3" w:rsidRDefault="00011FA3" w:rsidP="00011FA3">
      <w:pPr>
        <w:autoSpaceDN w:val="0"/>
        <w:spacing w:after="0" w:line="240" w:lineRule="auto"/>
        <w:jc w:val="center"/>
        <w:textAlignment w:val="baseline"/>
        <w:rPr>
          <w:rFonts w:ascii="Liberation Serif" w:eastAsia="SimSun" w:hAnsi="Liberation Serif" w:cs="Mangal" w:hint="eastAsia"/>
          <w:kern w:val="3"/>
          <w:sz w:val="24"/>
          <w:szCs w:val="24"/>
          <w:lang w:val="ru-RU" w:eastAsia="zh-CN" w:bidi="hi-IN"/>
        </w:rPr>
      </w:pPr>
      <w:r w:rsidRPr="00011FA3">
        <w:rPr>
          <w:rFonts w:ascii="Times New Roman" w:eastAsia="Times New Roman" w:hAnsi="Times New Roman" w:cs="Times New Roman"/>
          <w:b/>
          <w:color w:val="000000"/>
          <w:kern w:val="3"/>
          <w:sz w:val="24"/>
          <w:szCs w:val="24"/>
          <w:lang w:val="ru-RU" w:eastAsia="ru-RU" w:bidi="hi-IN"/>
        </w:rPr>
        <w:t>Загальна вартість пропозиції</w:t>
      </w:r>
      <w:r w:rsidRPr="00011FA3">
        <w:rPr>
          <w:rFonts w:ascii="Times New Roman" w:eastAsia="Times New Roman" w:hAnsi="Times New Roman" w:cs="Times New Roman"/>
          <w:color w:val="000000"/>
          <w:kern w:val="3"/>
          <w:sz w:val="24"/>
          <w:szCs w:val="24"/>
          <w:lang w:val="ru-RU" w:eastAsia="ru-RU" w:bidi="hi-IN"/>
        </w:rPr>
        <w:t xml:space="preserve"> </w:t>
      </w:r>
      <w:r w:rsidRPr="00011FA3">
        <w:rPr>
          <w:rFonts w:ascii="Times New Roman" w:eastAsia="Times New Roman" w:hAnsi="Times New Roman" w:cs="Times New Roman"/>
          <w:b/>
          <w:color w:val="000000"/>
          <w:kern w:val="3"/>
          <w:sz w:val="24"/>
          <w:szCs w:val="24"/>
          <w:lang w:val="ru-RU" w:eastAsia="ru-RU" w:bidi="hi-IN"/>
        </w:rPr>
        <w:t>становить</w:t>
      </w:r>
      <w:r w:rsidRPr="00011FA3">
        <w:rPr>
          <w:rFonts w:ascii="Times New Roman" w:eastAsia="Times New Roman" w:hAnsi="Times New Roman" w:cs="Times New Roman"/>
          <w:bCs/>
          <w:color w:val="000000"/>
          <w:kern w:val="3"/>
          <w:sz w:val="24"/>
          <w:szCs w:val="24"/>
          <w:lang w:val="ru-RU" w:eastAsia="ru-RU" w:bidi="hi-IN"/>
        </w:rPr>
        <w:t>:</w:t>
      </w:r>
      <w:r w:rsidRPr="00011FA3">
        <w:rPr>
          <w:rFonts w:ascii="Times New Roman" w:eastAsia="Times New Roman" w:hAnsi="Times New Roman" w:cs="Times New Roman"/>
          <w:b/>
          <w:color w:val="000000"/>
          <w:kern w:val="3"/>
          <w:sz w:val="24"/>
          <w:szCs w:val="24"/>
          <w:lang w:val="ru-RU" w:eastAsia="ru-RU" w:bidi="hi-IN"/>
        </w:rPr>
        <w:t xml:space="preserve"> </w:t>
      </w:r>
      <w:r w:rsidRPr="00011FA3">
        <w:rPr>
          <w:rFonts w:ascii="Times New Roman" w:eastAsia="Times New Roman" w:hAnsi="Times New Roman" w:cs="Times New Roman"/>
          <w:color w:val="000000"/>
          <w:kern w:val="3"/>
          <w:sz w:val="24"/>
          <w:szCs w:val="24"/>
          <w:lang w:val="ru-RU" w:eastAsia="ru-RU" w:bidi="hi-IN"/>
        </w:rPr>
        <w:t>_________ грн. ( ______грн.____ коп. ),  без ПДВ.</w:t>
      </w:r>
    </w:p>
    <w:p w14:paraId="5FD296AF" w14:textId="77777777" w:rsidR="00011FA3" w:rsidRPr="00011FA3" w:rsidRDefault="00011FA3" w:rsidP="00011FA3">
      <w:pPr>
        <w:autoSpaceDN w:val="0"/>
        <w:spacing w:after="0" w:line="240" w:lineRule="auto"/>
        <w:ind w:left="360"/>
        <w:jc w:val="both"/>
        <w:textAlignment w:val="baseline"/>
        <w:rPr>
          <w:rFonts w:ascii="Times New Roman" w:eastAsia="Times New Roman" w:hAnsi="Times New Roman" w:cs="Times New Roman"/>
          <w:color w:val="000000"/>
          <w:kern w:val="3"/>
          <w:sz w:val="24"/>
          <w:szCs w:val="24"/>
          <w:lang w:val="ru-RU" w:eastAsia="ru-RU" w:bidi="hi-IN"/>
        </w:rPr>
      </w:pPr>
    </w:p>
    <w:p w14:paraId="2CEBA9C4" w14:textId="77777777" w:rsidR="00011FA3" w:rsidRPr="00011FA3" w:rsidRDefault="00011FA3" w:rsidP="00011FA3">
      <w:pPr>
        <w:autoSpaceDN w:val="0"/>
        <w:spacing w:after="0" w:line="360" w:lineRule="auto"/>
        <w:ind w:firstLine="567"/>
        <w:jc w:val="both"/>
        <w:textAlignment w:val="baseline"/>
        <w:rPr>
          <w:rFonts w:ascii="Liberation Serif" w:eastAsia="SimSun" w:hAnsi="Liberation Serif" w:cs="Mangal" w:hint="eastAsia"/>
          <w:kern w:val="3"/>
          <w:sz w:val="24"/>
          <w:szCs w:val="24"/>
          <w:lang w:val="ru-RU" w:eastAsia="zh-CN" w:bidi="hi-IN"/>
        </w:rPr>
      </w:pPr>
      <w:r w:rsidRPr="00011FA3">
        <w:rPr>
          <w:rFonts w:ascii="Times New Roman" w:eastAsia="Times New Roman" w:hAnsi="Times New Roman" w:cs="Times New Roman"/>
          <w:i/>
          <w:color w:val="000000"/>
          <w:kern w:val="3"/>
          <w:sz w:val="24"/>
          <w:szCs w:val="24"/>
          <w:lang w:val="ru-RU" w:eastAsia="ru-RU" w:bidi="hi-IN"/>
        </w:rPr>
        <w:tab/>
      </w:r>
      <w:r w:rsidRPr="00011FA3">
        <w:rPr>
          <w:rFonts w:ascii="Times New Roman" w:eastAsia="Times New Roman" w:hAnsi="Times New Roman" w:cs="Times New Roman"/>
          <w:color w:val="000000"/>
          <w:kern w:val="3"/>
          <w:sz w:val="24"/>
          <w:szCs w:val="24"/>
          <w:lang w:val="ru-RU" w:eastAsia="ru-RU" w:bidi="hi-I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7DC9726" w14:textId="77777777" w:rsidR="00011FA3" w:rsidRPr="00011FA3" w:rsidRDefault="00011FA3" w:rsidP="00011FA3">
      <w:pPr>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ru-RU" w:eastAsia="ru-RU" w:bidi="hi-IN"/>
        </w:rPr>
      </w:pPr>
      <w:r w:rsidRPr="00011FA3">
        <w:rPr>
          <w:rFonts w:ascii="Times New Roman" w:eastAsia="Times New Roman" w:hAnsi="Times New Roman" w:cs="Times New Roman"/>
          <w:color w:val="000000"/>
          <w:kern w:val="3"/>
          <w:sz w:val="24"/>
          <w:szCs w:val="24"/>
          <w:lang w:val="ru-RU" w:eastAsia="ru-RU" w:bidi="hi-IN"/>
        </w:rPr>
        <w:tab/>
        <w:t>2. Ми погоджуємося дотримуватися умов цієї пропозиції протягом 120 днів із дати кінцевого строку подання тендерних пропозицій.</w:t>
      </w:r>
    </w:p>
    <w:p w14:paraId="149F6992" w14:textId="77777777" w:rsidR="00011FA3" w:rsidRPr="00011FA3" w:rsidRDefault="00011FA3" w:rsidP="00011FA3">
      <w:pPr>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ru-RU" w:eastAsia="ru-RU" w:bidi="hi-IN"/>
        </w:rPr>
      </w:pPr>
      <w:r w:rsidRPr="00011FA3">
        <w:rPr>
          <w:rFonts w:ascii="Times New Roman" w:eastAsia="Times New Roman" w:hAnsi="Times New Roman" w:cs="Times New Roman"/>
          <w:color w:val="000000"/>
          <w:kern w:val="3"/>
          <w:sz w:val="24"/>
          <w:szCs w:val="24"/>
          <w:lang w:val="ru-RU" w:eastAsia="ru-RU" w:bidi="hi-IN"/>
        </w:rPr>
        <w:tab/>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2A1B492" w14:textId="77777777" w:rsidR="00011FA3" w:rsidRPr="00011FA3" w:rsidRDefault="00011FA3" w:rsidP="00011FA3">
      <w:pPr>
        <w:widowControl w:val="0"/>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ru-RU" w:eastAsia="ru-RU" w:bidi="hi-IN"/>
        </w:rPr>
      </w:pPr>
      <w:r w:rsidRPr="00011FA3">
        <w:rPr>
          <w:rFonts w:ascii="Times New Roman" w:eastAsia="Times New Roman" w:hAnsi="Times New Roman" w:cs="Times New Roman"/>
          <w:color w:val="000000"/>
          <w:kern w:val="3"/>
          <w:sz w:val="24"/>
          <w:szCs w:val="24"/>
          <w:lang w:val="ru-RU" w:eastAsia="ru-RU" w:bidi="hi-IN"/>
        </w:rPr>
        <w:tab/>
        <w:t>4. Ми погоджуємося з умовами, що Ви можете відхилити нашу пропозицію згідно з вимогами Закону , Постанови від 12.10.2022 року № 1178 та цієї тендерної документації.</w:t>
      </w:r>
    </w:p>
    <w:p w14:paraId="50991729" w14:textId="77777777" w:rsidR="00011FA3" w:rsidRPr="00011FA3" w:rsidRDefault="00011FA3" w:rsidP="00011FA3">
      <w:pPr>
        <w:autoSpaceDN w:val="0"/>
        <w:spacing w:after="0" w:line="360" w:lineRule="auto"/>
        <w:ind w:firstLine="567"/>
        <w:jc w:val="both"/>
        <w:textAlignment w:val="baseline"/>
        <w:rPr>
          <w:rFonts w:ascii="Liberation Serif" w:eastAsia="SimSun" w:hAnsi="Liberation Serif" w:cs="Mangal" w:hint="eastAsia"/>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ru-RU" w:bidi="hi-IN"/>
        </w:rPr>
        <w:lastRenderedPageBreak/>
        <w:tab/>
        <w:t xml:space="preserve">5.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w:t>
      </w:r>
      <w:r w:rsidRPr="00011FA3">
        <w:rPr>
          <w:rFonts w:ascii="Times New Roman" w:eastAsia="Times New Roman" w:hAnsi="Times New Roman" w:cs="Times New Roman"/>
          <w:color w:val="000000"/>
          <w:kern w:val="3"/>
          <w:sz w:val="24"/>
          <w:szCs w:val="24"/>
          <w:shd w:val="clear" w:color="auto" w:fill="FFFFFF"/>
          <w:lang w:val="ru-RU" w:eastAsia="ru-RU" w:bidi="hi-IN"/>
        </w:rPr>
        <w:t>У випадку обґрунтованої необхідності строк для укладання договору може бути продовжений до 60 днів.</w:t>
      </w:r>
    </w:p>
    <w:p w14:paraId="1C1A5CBC" w14:textId="77777777" w:rsidR="00011FA3" w:rsidRPr="00011FA3" w:rsidRDefault="00011FA3" w:rsidP="00011FA3">
      <w:pPr>
        <w:autoSpaceDN w:val="0"/>
        <w:spacing w:after="0" w:line="360" w:lineRule="auto"/>
        <w:ind w:firstLine="567"/>
        <w:jc w:val="both"/>
        <w:textAlignment w:val="baseline"/>
        <w:rPr>
          <w:rFonts w:ascii="Liberation Serif" w:eastAsia="SimSun" w:hAnsi="Liberation Serif" w:cs="Mangal" w:hint="eastAsia"/>
          <w:kern w:val="3"/>
          <w:sz w:val="24"/>
          <w:szCs w:val="24"/>
          <w:lang w:val="ru-RU" w:eastAsia="zh-CN" w:bidi="hi-IN"/>
        </w:rPr>
      </w:pPr>
      <w:r w:rsidRPr="00011FA3">
        <w:rPr>
          <w:rFonts w:ascii="Times New Roman" w:eastAsia="Times New Roman" w:hAnsi="Times New Roman" w:cs="Times New Roman"/>
          <w:color w:val="000000"/>
          <w:kern w:val="3"/>
          <w:sz w:val="24"/>
          <w:szCs w:val="24"/>
          <w:shd w:val="clear" w:color="auto" w:fill="FFFFFF"/>
          <w:lang w:val="ru-RU" w:eastAsia="ru-RU" w:bidi="hi-IN"/>
        </w:rPr>
        <w:t xml:space="preserve">6. </w:t>
      </w:r>
      <w:r w:rsidRPr="00011FA3">
        <w:rPr>
          <w:rFonts w:ascii="Times New Roman" w:eastAsia="Times New Roman" w:hAnsi="Times New Roman" w:cs="Times New Roman"/>
          <w:color w:val="000000"/>
          <w:kern w:val="3"/>
          <w:sz w:val="24"/>
          <w:szCs w:val="24"/>
          <w:lang w:val="ru-RU" w:eastAsia="ru-RU" w:bidi="hi-IN"/>
        </w:rPr>
        <w:t>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A644DCC" w14:textId="77777777" w:rsidR="00011FA3" w:rsidRPr="00011FA3" w:rsidRDefault="00011FA3" w:rsidP="00011FA3">
      <w:pPr>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ru-RU" w:eastAsia="ru-RU" w:bidi="hi-IN"/>
        </w:rPr>
      </w:pPr>
      <w:r w:rsidRPr="00011FA3">
        <w:rPr>
          <w:rFonts w:ascii="Times New Roman" w:eastAsia="Times New Roman" w:hAnsi="Times New Roman" w:cs="Times New Roman"/>
          <w:color w:val="000000"/>
          <w:kern w:val="3"/>
          <w:sz w:val="24"/>
          <w:szCs w:val="24"/>
          <w:lang w:val="ru-RU" w:eastAsia="ru-RU" w:bidi="hi-IN"/>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509591C" w14:textId="77777777" w:rsidR="00011FA3" w:rsidRPr="00011FA3" w:rsidRDefault="00011FA3" w:rsidP="00011FA3">
      <w:pPr>
        <w:autoSpaceDN w:val="0"/>
        <w:spacing w:after="0" w:line="360" w:lineRule="auto"/>
        <w:ind w:firstLine="567"/>
        <w:jc w:val="both"/>
        <w:textAlignment w:val="baseline"/>
        <w:rPr>
          <w:rFonts w:ascii="Times New Roman" w:eastAsia="Times New Roman" w:hAnsi="Times New Roman" w:cs="Times New Roman"/>
          <w:color w:val="000000"/>
          <w:kern w:val="3"/>
          <w:sz w:val="24"/>
          <w:szCs w:val="24"/>
          <w:lang w:val="ru-RU" w:eastAsia="ru-RU" w:bidi="hi-IN"/>
        </w:rPr>
      </w:pPr>
      <w:r w:rsidRPr="00011FA3">
        <w:rPr>
          <w:rFonts w:ascii="Times New Roman" w:eastAsia="Times New Roman" w:hAnsi="Times New Roman" w:cs="Times New Roman"/>
          <w:color w:val="000000"/>
          <w:kern w:val="3"/>
          <w:sz w:val="24"/>
          <w:szCs w:val="24"/>
          <w:lang w:val="ru-RU" w:eastAsia="ru-RU" w:bidi="hi-IN"/>
        </w:rPr>
        <w:t>8.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w:t>
      </w:r>
    </w:p>
    <w:p w14:paraId="42AC6462" w14:textId="77777777" w:rsidR="00011FA3" w:rsidRPr="00011FA3" w:rsidRDefault="00011FA3" w:rsidP="00011FA3">
      <w:pPr>
        <w:autoSpaceDN w:val="0"/>
        <w:spacing w:after="0" w:line="360" w:lineRule="auto"/>
        <w:ind w:firstLine="567"/>
        <w:jc w:val="both"/>
        <w:textAlignment w:val="baseline"/>
        <w:rPr>
          <w:rFonts w:ascii="Liberation Serif" w:eastAsia="SimSun" w:hAnsi="Liberation Serif" w:cs="Mangal" w:hint="eastAsia"/>
          <w:kern w:val="3"/>
          <w:sz w:val="24"/>
          <w:szCs w:val="24"/>
          <w:lang w:val="ru-RU" w:eastAsia="zh-CN" w:bidi="hi-IN"/>
        </w:rPr>
      </w:pPr>
      <w:r w:rsidRPr="00011FA3">
        <w:rPr>
          <w:rFonts w:ascii="Times New Roman" w:eastAsia="Times New Roman" w:hAnsi="Times New Roman" w:cs="Times New Roman"/>
          <w:color w:val="000000"/>
          <w:kern w:val="3"/>
          <w:sz w:val="24"/>
          <w:szCs w:val="24"/>
          <w:lang w:val="ru-RU" w:eastAsia="ru-RU" w:bidi="hi-IN"/>
        </w:rPr>
        <w:t>9. Цим листом зобов’язуємось поставити товар в повному обсязі, а також застосовувати заходи із захисту довкілля під час їх надання.</w:t>
      </w:r>
    </w:p>
    <w:p w14:paraId="6A93DBF1" w14:textId="77777777" w:rsidR="00011FA3" w:rsidRPr="00011FA3" w:rsidRDefault="00011FA3" w:rsidP="00011FA3">
      <w:pPr>
        <w:autoSpaceDN w:val="0"/>
        <w:spacing w:after="0" w:line="240" w:lineRule="auto"/>
        <w:textAlignment w:val="baseline"/>
        <w:rPr>
          <w:rFonts w:ascii="Times New Roman" w:eastAsia="Times New Roman" w:hAnsi="Times New Roman" w:cs="Times New Roman"/>
          <w:b/>
          <w:bCs/>
          <w:color w:val="000000"/>
          <w:kern w:val="3"/>
          <w:sz w:val="24"/>
          <w:szCs w:val="24"/>
          <w:lang w:val="ru-RU" w:eastAsia="ru-RU" w:bidi="hi-IN"/>
        </w:rPr>
      </w:pPr>
    </w:p>
    <w:p w14:paraId="45698C4F" w14:textId="77777777" w:rsidR="00011FA3" w:rsidRPr="00011FA3" w:rsidRDefault="00011FA3" w:rsidP="00011FA3">
      <w:pPr>
        <w:autoSpaceDN w:val="0"/>
        <w:spacing w:after="0" w:line="240" w:lineRule="auto"/>
        <w:textAlignment w:val="baseline"/>
        <w:rPr>
          <w:rFonts w:ascii="Times New Roman" w:eastAsia="Times New Roman" w:hAnsi="Times New Roman" w:cs="Times New Roman"/>
          <w:b/>
          <w:bCs/>
          <w:color w:val="000000"/>
          <w:kern w:val="3"/>
          <w:sz w:val="24"/>
          <w:szCs w:val="24"/>
          <w:lang w:val="ru-RU" w:eastAsia="ru-RU" w:bidi="hi-IN"/>
        </w:rPr>
      </w:pPr>
    </w:p>
    <w:p w14:paraId="7D3891C8" w14:textId="77777777" w:rsidR="00011FA3" w:rsidRPr="00011FA3" w:rsidRDefault="00011FA3" w:rsidP="00011FA3">
      <w:pPr>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ru-RU" w:bidi="hi-IN"/>
        </w:rPr>
      </w:pPr>
      <w:r w:rsidRPr="00011FA3">
        <w:rPr>
          <w:rFonts w:ascii="Times New Roman" w:eastAsia="Times New Roman" w:hAnsi="Times New Roman" w:cs="Times New Roman"/>
          <w:b/>
          <w:bCs/>
          <w:color w:val="000000"/>
          <w:kern w:val="3"/>
          <w:sz w:val="24"/>
          <w:szCs w:val="24"/>
          <w:lang w:val="ru-RU" w:eastAsia="ru-RU" w:bidi="hi-IN"/>
        </w:rPr>
        <w:t>Уповноважена особа  Учасника                 ____________   Ініціали, прізвище</w:t>
      </w:r>
    </w:p>
    <w:p w14:paraId="7E3D92C0" w14:textId="77777777" w:rsidR="00011FA3" w:rsidRPr="00011FA3" w:rsidRDefault="00011FA3" w:rsidP="00011FA3">
      <w:pPr>
        <w:autoSpaceDN w:val="0"/>
        <w:spacing w:after="0" w:line="240" w:lineRule="auto"/>
        <w:jc w:val="center"/>
        <w:textAlignment w:val="baseline"/>
        <w:rPr>
          <w:rFonts w:ascii="Times New Roman" w:eastAsia="Times New Roman" w:hAnsi="Times New Roman" w:cs="Times New Roman"/>
          <w:bCs/>
          <w:color w:val="000000"/>
          <w:kern w:val="3"/>
          <w:sz w:val="24"/>
          <w:szCs w:val="24"/>
          <w:lang w:val="ru-RU" w:eastAsia="ru-RU" w:bidi="hi-IN"/>
        </w:rPr>
      </w:pPr>
      <w:r w:rsidRPr="00011FA3">
        <w:rPr>
          <w:rFonts w:ascii="Times New Roman" w:eastAsia="Times New Roman" w:hAnsi="Times New Roman" w:cs="Times New Roman"/>
          <w:bCs/>
          <w:color w:val="000000"/>
          <w:kern w:val="3"/>
          <w:sz w:val="24"/>
          <w:szCs w:val="24"/>
          <w:lang w:val="ru-RU" w:eastAsia="ru-RU" w:bidi="hi-IN"/>
        </w:rPr>
        <w:t xml:space="preserve">                          підпис</w:t>
      </w:r>
    </w:p>
    <w:p w14:paraId="1B33BB93" w14:textId="77777777" w:rsidR="00011FA3" w:rsidRPr="00011FA3" w:rsidRDefault="00011FA3" w:rsidP="00011FA3">
      <w:pPr>
        <w:autoSpaceDN w:val="0"/>
        <w:spacing w:after="0" w:line="240" w:lineRule="auto"/>
        <w:ind w:left="4248" w:firstLine="708"/>
        <w:textAlignment w:val="baseline"/>
        <w:rPr>
          <w:rFonts w:ascii="Liberation Serif" w:eastAsia="SimSun" w:hAnsi="Liberation Serif" w:cs="Mangal" w:hint="eastAsia"/>
          <w:kern w:val="3"/>
          <w:sz w:val="24"/>
          <w:szCs w:val="24"/>
          <w:lang w:val="en-US" w:eastAsia="zh-CN" w:bidi="hi-IN"/>
        </w:rPr>
      </w:pPr>
      <w:r w:rsidRPr="00011FA3">
        <w:rPr>
          <w:rFonts w:ascii="Times New Roman" w:eastAsia="Times New Roman" w:hAnsi="Times New Roman" w:cs="Times New Roman"/>
          <w:bCs/>
          <w:color w:val="000000"/>
          <w:kern w:val="3"/>
          <w:sz w:val="24"/>
          <w:szCs w:val="24"/>
          <w:lang w:val="en-US" w:eastAsia="ru-RU" w:bidi="hi-IN"/>
        </w:rPr>
        <w:t>м.п.</w:t>
      </w:r>
      <w:r w:rsidRPr="00011FA3">
        <w:rPr>
          <w:rFonts w:ascii="Times New Roman" w:eastAsia="Times New Roman" w:hAnsi="Times New Roman" w:cs="Times New Roman"/>
          <w:b/>
          <w:color w:val="000000"/>
          <w:kern w:val="3"/>
          <w:sz w:val="24"/>
          <w:szCs w:val="24"/>
          <w:lang w:val="en-US" w:eastAsia="ru-RU" w:bidi="hi-IN"/>
        </w:rPr>
        <w:t xml:space="preserve">   </w:t>
      </w:r>
      <w:r w:rsidRPr="00011FA3">
        <w:rPr>
          <w:rFonts w:ascii="Times New Roman" w:eastAsia="Times New Roman" w:hAnsi="Times New Roman" w:cs="Times New Roman"/>
          <w:color w:val="000000"/>
          <w:kern w:val="3"/>
          <w:sz w:val="24"/>
          <w:szCs w:val="24"/>
          <w:lang w:val="en-US" w:eastAsia="ru-RU" w:bidi="hi-IN"/>
        </w:rPr>
        <w:t xml:space="preserve">                                                                   </w:t>
      </w:r>
    </w:p>
    <w:p w14:paraId="2AAFB891" w14:textId="77777777" w:rsidR="00011FA3" w:rsidRPr="00011FA3" w:rsidRDefault="00011FA3" w:rsidP="00011FA3">
      <w:pPr>
        <w:autoSpaceDN w:val="0"/>
        <w:spacing w:after="0" w:line="240" w:lineRule="auto"/>
        <w:textAlignment w:val="baseline"/>
        <w:rPr>
          <w:rFonts w:ascii="Liberation Serif" w:eastAsia="SimSun" w:hAnsi="Liberation Serif" w:cs="Mangal" w:hint="eastAsia"/>
          <w:kern w:val="3"/>
          <w:sz w:val="24"/>
          <w:szCs w:val="24"/>
          <w:lang w:val="en-US" w:eastAsia="zh-CN" w:bidi="hi-IN"/>
        </w:rPr>
      </w:pPr>
    </w:p>
    <w:p w14:paraId="7F88605D" w14:textId="77777777" w:rsidR="00011FA3" w:rsidRPr="00011FA3" w:rsidRDefault="00011FA3" w:rsidP="00011FA3">
      <w:pPr>
        <w:autoSpaceDN w:val="0"/>
        <w:spacing w:after="0" w:line="240" w:lineRule="auto"/>
        <w:textAlignment w:val="baseline"/>
        <w:rPr>
          <w:rFonts w:ascii="Liberation Serif" w:eastAsia="SimSun" w:hAnsi="Liberation Serif" w:cs="Mangal" w:hint="eastAsia"/>
          <w:kern w:val="3"/>
          <w:sz w:val="24"/>
          <w:szCs w:val="24"/>
          <w:lang w:val="ru-RU" w:eastAsia="zh-CN" w:bidi="hi-IN"/>
        </w:rPr>
      </w:pPr>
    </w:p>
    <w:p w14:paraId="55A42A02" w14:textId="77777777" w:rsidR="00EA5A8E" w:rsidRDefault="00EA5A8E">
      <w:pPr>
        <w:widowControl w:val="0"/>
        <w:spacing w:after="0" w:line="240" w:lineRule="auto"/>
        <w:jc w:val="both"/>
        <w:rPr>
          <w:color w:val="000000"/>
        </w:rPr>
      </w:pPr>
    </w:p>
    <w:p w14:paraId="1AD9C1EF" w14:textId="77777777" w:rsidR="00EA5A8E" w:rsidRDefault="00EA5A8E">
      <w:pPr>
        <w:spacing w:after="0" w:line="240" w:lineRule="auto"/>
        <w:ind w:left="5660" w:firstLine="700"/>
        <w:jc w:val="right"/>
        <w:rPr>
          <w:color w:val="000000"/>
        </w:rPr>
      </w:pPr>
    </w:p>
    <w:sectPr w:rsidR="00EA5A8E">
      <w:headerReference w:type="default" r:id="rId14"/>
      <w:footerReference w:type="default" r:id="rId15"/>
      <w:pgSz w:w="11906" w:h="16838"/>
      <w:pgMar w:top="709" w:right="424" w:bottom="1276" w:left="851"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A9811" w14:textId="77777777" w:rsidR="00000E89" w:rsidRDefault="00000E89">
      <w:pPr>
        <w:spacing w:after="0" w:line="240" w:lineRule="auto"/>
      </w:pPr>
      <w:r>
        <w:separator/>
      </w:r>
    </w:p>
  </w:endnote>
  <w:endnote w:type="continuationSeparator" w:id="0">
    <w:p w14:paraId="25E803F0" w14:textId="77777777" w:rsidR="00000E89" w:rsidRDefault="0000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E1991" w14:textId="77777777" w:rsidR="00C47572" w:rsidRDefault="00C47572">
    <w:pPr>
      <w:tabs>
        <w:tab w:val="center" w:pos="4819"/>
        <w:tab w:val="right" w:pos="9639"/>
      </w:tabs>
      <w:jc w:val="center"/>
      <w:rPr>
        <w:rFonts w:ascii="Times New Roman" w:hAnsi="Times New Roman" w:cs="Times New Roman"/>
        <w:sz w:val="20"/>
        <w:szCs w:val="20"/>
        <w:lang w:eastAsia="en-US"/>
      </w:rPr>
    </w:pPr>
  </w:p>
  <w:p w14:paraId="3587D401" w14:textId="77777777" w:rsidR="00C47572" w:rsidRDefault="00C47572">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62501" w14:textId="77777777" w:rsidR="00000E89" w:rsidRDefault="00000E89">
      <w:pPr>
        <w:spacing w:after="0" w:line="240" w:lineRule="auto"/>
      </w:pPr>
      <w:r>
        <w:separator/>
      </w:r>
    </w:p>
  </w:footnote>
  <w:footnote w:type="continuationSeparator" w:id="0">
    <w:p w14:paraId="5A3779DB" w14:textId="77777777" w:rsidR="00000E89" w:rsidRDefault="0000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F1BD" w14:textId="77777777" w:rsidR="00C47572" w:rsidRDefault="00C47572">
    <w:pPr>
      <w:pStyle w:val="af2"/>
      <w:tabs>
        <w:tab w:val="center" w:pos="7513"/>
      </w:tabs>
    </w:pPr>
    <w:r>
      <w:tab/>
      <w:t xml:space="preserve">         </w:t>
    </w:r>
    <w:r>
      <w:tab/>
      <w:t xml:space="preserve">                                                   </w:t>
    </w:r>
  </w:p>
  <w:p w14:paraId="5094D67F" w14:textId="77777777" w:rsidR="00C47572" w:rsidRDefault="00C47572">
    <w:pPr>
      <w:pStyle w:val="af2"/>
      <w:tabs>
        <w:tab w:val="center" w:pos="7513"/>
      </w:tabs>
    </w:pPr>
  </w:p>
  <w:p w14:paraId="78F5A31F" w14:textId="77777777" w:rsidR="00C47572" w:rsidRDefault="00C47572">
    <w:pPr>
      <w:pStyle w:val="af2"/>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C3C76"/>
    <w:multiLevelType w:val="multilevel"/>
    <w:tmpl w:val="583A174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22B37457"/>
    <w:multiLevelType w:val="multilevel"/>
    <w:tmpl w:val="07524E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EFE7625"/>
    <w:multiLevelType w:val="multilevel"/>
    <w:tmpl w:val="83F84712"/>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3" w15:restartNumberingAfterBreak="0">
    <w:nsid w:val="326639A1"/>
    <w:multiLevelType w:val="multilevel"/>
    <w:tmpl w:val="443C155A"/>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F293D7C"/>
    <w:multiLevelType w:val="multilevel"/>
    <w:tmpl w:val="15500B78"/>
    <w:styleLink w:val="WWNum6"/>
    <w:lvl w:ilvl="0">
      <w:start w:val="1"/>
      <w:numFmt w:val="decimal"/>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55FC70BA"/>
    <w:multiLevelType w:val="multilevel"/>
    <w:tmpl w:val="C53AE1B2"/>
    <w:styleLink w:val="WWNum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6FC94877"/>
    <w:multiLevelType w:val="multilevel"/>
    <w:tmpl w:val="6D78030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90462C9"/>
    <w:multiLevelType w:val="multilevel"/>
    <w:tmpl w:val="2906120C"/>
    <w:styleLink w:val="WWNum4"/>
    <w:lvl w:ilvl="0">
      <w:start w:val="1"/>
      <w:numFmt w:val="decimal"/>
      <w:lvlText w:val="%1"/>
      <w:lvlJc w:val="left"/>
      <w:rPr>
        <w:rFonts w:cs="Times New Roman"/>
        <w:sz w:val="16"/>
        <w:szCs w:val="16"/>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3"/>
  </w:num>
  <w:num w:numId="2">
    <w:abstractNumId w:val="2"/>
  </w:num>
  <w:num w:numId="3">
    <w:abstractNumId w:val="6"/>
  </w:num>
  <w:num w:numId="4">
    <w:abstractNumId w:val="1"/>
  </w:num>
  <w:num w:numId="5">
    <w:abstractNumId w:val="5"/>
  </w:num>
  <w:num w:numId="6">
    <w:abstractNumId w:val="7"/>
  </w:num>
  <w:num w:numId="7">
    <w:abstractNumId w:val="5"/>
    <w:lvlOverride w:ilvl="0">
      <w:startOverride w:val="1"/>
    </w:lvlOverride>
  </w:num>
  <w:num w:numId="8">
    <w:abstractNumId w:val="7"/>
    <w:lvlOverride w:ilvl="0">
      <w:startOverride w:val="1"/>
    </w:lvlOverride>
  </w:num>
  <w:num w:numId="9">
    <w:abstractNumId w:val="0"/>
    <w:lvlOverride w:ilvl="0">
      <w:startOverride w:val="1"/>
    </w:lvlOverride>
  </w:num>
  <w:num w:numId="10">
    <w:abstractNumId w:val="0"/>
  </w:num>
  <w:num w:numId="11">
    <w:abstractNumId w:val="4"/>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A8E"/>
    <w:rsid w:val="00000E89"/>
    <w:rsid w:val="00011FA3"/>
    <w:rsid w:val="000120FF"/>
    <w:rsid w:val="00016042"/>
    <w:rsid w:val="00062AE1"/>
    <w:rsid w:val="000E32F8"/>
    <w:rsid w:val="000E70C9"/>
    <w:rsid w:val="004D0FE8"/>
    <w:rsid w:val="00556D95"/>
    <w:rsid w:val="0058492A"/>
    <w:rsid w:val="00584C7C"/>
    <w:rsid w:val="00605E69"/>
    <w:rsid w:val="006276F5"/>
    <w:rsid w:val="007F71E5"/>
    <w:rsid w:val="00937A23"/>
    <w:rsid w:val="00A24414"/>
    <w:rsid w:val="00AC0ED3"/>
    <w:rsid w:val="00B26DC7"/>
    <w:rsid w:val="00B7084C"/>
    <w:rsid w:val="00BE0FE5"/>
    <w:rsid w:val="00C47572"/>
    <w:rsid w:val="00D82E8B"/>
    <w:rsid w:val="00EA5A8E"/>
    <w:rsid w:val="00F01C94"/>
    <w:rsid w:val="00FD22E9"/>
    <w:rsid w:val="00FD77EE"/>
    <w:rsid w:val="00FE2D2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5022"/>
  <w15:docId w15:val="{DF3E365B-FCC8-4021-BEDF-9ED1F098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A73"/>
    <w:pPr>
      <w:spacing w:after="160" w:line="259" w:lineRule="auto"/>
    </w:pPr>
  </w:style>
  <w:style w:type="paragraph" w:styleId="1">
    <w:name w:val="heading 1"/>
    <w:basedOn w:val="a"/>
    <w:next w:val="a"/>
    <w:qFormat/>
    <w:rsid w:val="0019133A"/>
    <w:pPr>
      <w:keepNext/>
      <w:keepLines/>
      <w:spacing w:before="480" w:after="120"/>
      <w:outlineLvl w:val="0"/>
    </w:pPr>
    <w:rPr>
      <w:b/>
      <w:sz w:val="48"/>
      <w:szCs w:val="48"/>
    </w:rPr>
  </w:style>
  <w:style w:type="paragraph" w:styleId="2">
    <w:name w:val="heading 2"/>
    <w:basedOn w:val="a"/>
    <w:next w:val="a"/>
    <w:qFormat/>
    <w:rsid w:val="0019133A"/>
    <w:pPr>
      <w:keepNext/>
      <w:keepLines/>
      <w:spacing w:before="360" w:after="80"/>
      <w:outlineLvl w:val="1"/>
    </w:pPr>
    <w:rPr>
      <w:b/>
      <w:sz w:val="36"/>
      <w:szCs w:val="36"/>
    </w:rPr>
  </w:style>
  <w:style w:type="paragraph" w:styleId="3">
    <w:name w:val="heading 3"/>
    <w:basedOn w:val="a"/>
    <w:next w:val="a"/>
    <w:qFormat/>
    <w:rsid w:val="0019133A"/>
    <w:pPr>
      <w:keepNext/>
      <w:keepLines/>
      <w:spacing w:before="280" w:after="80"/>
      <w:outlineLvl w:val="2"/>
    </w:pPr>
    <w:rPr>
      <w:b/>
      <w:sz w:val="28"/>
      <w:szCs w:val="28"/>
    </w:rPr>
  </w:style>
  <w:style w:type="paragraph" w:styleId="4">
    <w:name w:val="heading 4"/>
    <w:basedOn w:val="a"/>
    <w:next w:val="a"/>
    <w:qFormat/>
    <w:rsid w:val="0019133A"/>
    <w:pPr>
      <w:keepNext/>
      <w:keepLines/>
      <w:spacing w:before="240" w:after="40"/>
      <w:outlineLvl w:val="3"/>
    </w:pPr>
    <w:rPr>
      <w:b/>
      <w:sz w:val="24"/>
      <w:szCs w:val="24"/>
    </w:rPr>
  </w:style>
  <w:style w:type="paragraph" w:styleId="5">
    <w:name w:val="heading 5"/>
    <w:basedOn w:val="a"/>
    <w:next w:val="a"/>
    <w:qFormat/>
    <w:rsid w:val="0019133A"/>
    <w:pPr>
      <w:keepNext/>
      <w:keepLines/>
      <w:spacing w:before="220" w:after="40"/>
      <w:outlineLvl w:val="4"/>
    </w:pPr>
    <w:rPr>
      <w:b/>
    </w:rPr>
  </w:style>
  <w:style w:type="paragraph" w:styleId="6">
    <w:name w:val="heading 6"/>
    <w:basedOn w:val="a"/>
    <w:next w:val="a"/>
    <w:qFormat/>
    <w:rsid w:val="0019133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іперпосилання1"/>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4">
    <w:name w:val="Обычный (веб) Знак"/>
    <w:uiPriority w:val="99"/>
    <w:qFormat/>
    <w:rsid w:val="005B489B"/>
    <w:rPr>
      <w:rFonts w:ascii="Times New Roman" w:eastAsia="Times New Roman" w:hAnsi="Times New Roman" w:cs="Times New Roman"/>
      <w:sz w:val="24"/>
      <w:szCs w:val="24"/>
    </w:rPr>
  </w:style>
  <w:style w:type="character" w:styleId="a5">
    <w:name w:val="Strong"/>
    <w:uiPriority w:val="22"/>
    <w:qFormat/>
    <w:rsid w:val="004C1FBE"/>
    <w:rPr>
      <w:b/>
      <w:bCs/>
    </w:rPr>
  </w:style>
  <w:style w:type="character" w:customStyle="1" w:styleId="a6">
    <w:name w:val="Верхний колонтитул Знак"/>
    <w:basedOn w:val="a0"/>
    <w:qFormat/>
    <w:rsid w:val="001E7409"/>
  </w:style>
  <w:style w:type="character" w:customStyle="1" w:styleId="a7">
    <w:name w:val="Нижний колонтитул Знак"/>
    <w:basedOn w:val="a0"/>
    <w:uiPriority w:val="99"/>
    <w:qFormat/>
    <w:rsid w:val="001E7409"/>
  </w:style>
  <w:style w:type="character" w:customStyle="1" w:styleId="h-vertical-middle">
    <w:name w:val="h-vertical-middle"/>
    <w:qFormat/>
    <w:rsid w:val="006E1514"/>
  </w:style>
  <w:style w:type="character" w:customStyle="1" w:styleId="zk-definition-listitem-text">
    <w:name w:val="zk-definition-list__item-text"/>
    <w:basedOn w:val="a0"/>
    <w:qFormat/>
    <w:rsid w:val="004C6BB4"/>
  </w:style>
  <w:style w:type="character" w:customStyle="1" w:styleId="h-address-formatter">
    <w:name w:val="h-address-formatter"/>
    <w:basedOn w:val="a0"/>
    <w:qFormat/>
    <w:rsid w:val="004C6BB4"/>
  </w:style>
  <w:style w:type="paragraph" w:customStyle="1" w:styleId="12">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Title"/>
    <w:basedOn w:val="a"/>
    <w:next w:val="a"/>
    <w:qFormat/>
    <w:rsid w:val="0019133A"/>
    <w:pPr>
      <w:keepNext/>
      <w:keepLines/>
      <w:spacing w:before="480" w:after="120"/>
    </w:pPr>
    <w:rPr>
      <w:b/>
      <w:sz w:val="72"/>
      <w:szCs w:val="72"/>
    </w:rPr>
  </w:style>
  <w:style w:type="paragraph" w:styleId="ad">
    <w:name w:val="List Paragraph"/>
    <w:basedOn w:val="a"/>
    <w:uiPriority w:val="34"/>
    <w:qFormat/>
    <w:rsid w:val="00CD4E1F"/>
    <w:pPr>
      <w:ind w:left="720"/>
      <w:contextualSpacing/>
    </w:pPr>
  </w:style>
  <w:style w:type="paragraph" w:styleId="ae">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Subtitle"/>
    <w:basedOn w:val="a"/>
    <w:next w:val="a"/>
    <w:qFormat/>
    <w:rsid w:val="0019133A"/>
    <w:pPr>
      <w:keepNext/>
      <w:keepLines/>
      <w:spacing w:before="360" w:after="80"/>
    </w:pPr>
    <w:rPr>
      <w:rFonts w:ascii="Georgia" w:eastAsia="Georgia" w:hAnsi="Georgia" w:cs="Georgia"/>
      <w:i/>
      <w:color w:val="666666"/>
      <w:sz w:val="48"/>
      <w:szCs w:val="48"/>
    </w:rPr>
  </w:style>
  <w:style w:type="paragraph" w:customStyle="1" w:styleId="af1">
    <w:name w:val="Верхній і нижній колонтитули"/>
    <w:basedOn w:val="a"/>
    <w:qFormat/>
  </w:style>
  <w:style w:type="paragraph" w:styleId="af2">
    <w:name w:val="header"/>
    <w:basedOn w:val="a"/>
    <w:unhideWhenUsed/>
    <w:rsid w:val="001E7409"/>
    <w:pPr>
      <w:tabs>
        <w:tab w:val="center" w:pos="4819"/>
        <w:tab w:val="right" w:pos="9639"/>
      </w:tabs>
      <w:spacing w:after="0" w:line="240" w:lineRule="auto"/>
    </w:pPr>
  </w:style>
  <w:style w:type="paragraph" w:styleId="af3">
    <w:name w:val="footer"/>
    <w:basedOn w:val="a"/>
    <w:uiPriority w:val="99"/>
    <w:unhideWhenUsed/>
    <w:rsid w:val="001E7409"/>
    <w:pPr>
      <w:tabs>
        <w:tab w:val="center" w:pos="4819"/>
        <w:tab w:val="right" w:pos="9639"/>
      </w:tabs>
      <w:spacing w:after="0" w:line="240" w:lineRule="auto"/>
    </w:pPr>
  </w:style>
  <w:style w:type="paragraph" w:customStyle="1" w:styleId="13">
    <w:name w:val="Абзац списку1"/>
    <w:basedOn w:val="a"/>
    <w:qFormat/>
    <w:rsid w:val="006E1514"/>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0">
    <w:name w:val="Абзац списку2"/>
    <w:basedOn w:val="a"/>
    <w:qFormat/>
    <w:rsid w:val="00BD1D57"/>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4">
    <w:name w:val="Абзац списка1"/>
    <w:basedOn w:val="a"/>
    <w:uiPriority w:val="34"/>
    <w:qFormat/>
    <w:rsid w:val="001D5789"/>
    <w:pPr>
      <w:spacing w:after="0" w:line="240" w:lineRule="auto"/>
      <w:ind w:left="720" w:firstLine="567"/>
      <w:contextualSpacing/>
      <w:jc w:val="both"/>
    </w:pPr>
    <w:rPr>
      <w:rFonts w:ascii="Times New Roman" w:hAnsi="Times New Roman" w:cs="Times New Roman"/>
      <w:sz w:val="24"/>
      <w:lang w:eastAsia="en-US"/>
    </w:rPr>
  </w:style>
  <w:style w:type="paragraph" w:customStyle="1" w:styleId="15">
    <w:name w:val="Обычный1"/>
    <w:qFormat/>
    <w:rsid w:val="004F4E65"/>
    <w:pPr>
      <w:spacing w:after="160" w:line="276" w:lineRule="auto"/>
    </w:pPr>
    <w:rPr>
      <w:rFonts w:ascii="Arial" w:eastAsia="Arial" w:hAnsi="Arial" w:cs="Arial"/>
      <w:color w:val="000000"/>
      <w:lang w:val="ru-RU" w:eastAsia="zh-CN"/>
    </w:rPr>
  </w:style>
  <w:style w:type="table" w:customStyle="1" w:styleId="TableNormal">
    <w:name w:val="Table Normal"/>
    <w:rsid w:val="0019133A"/>
    <w:tblPr>
      <w:tblCellMar>
        <w:top w:w="0" w:type="dxa"/>
        <w:left w:w="0" w:type="dxa"/>
        <w:bottom w:w="0" w:type="dxa"/>
        <w:right w:w="0" w:type="dxa"/>
      </w:tblCellMar>
    </w:tblPr>
  </w:style>
  <w:style w:type="table" w:customStyle="1" w:styleId="TableNormal0">
    <w:name w:val="Table Normal"/>
    <w:rsid w:val="0019133A"/>
    <w:tblPr>
      <w:tblCellMar>
        <w:top w:w="0" w:type="dxa"/>
        <w:left w:w="0" w:type="dxa"/>
        <w:bottom w:w="0" w:type="dxa"/>
        <w:right w:w="0" w:type="dxa"/>
      </w:tblCellMar>
    </w:tblPr>
  </w:style>
  <w:style w:type="table" w:styleId="af4">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a2"/>
    <w:rsid w:val="00011FA3"/>
    <w:pPr>
      <w:numPr>
        <w:numId w:val="5"/>
      </w:numPr>
    </w:pPr>
  </w:style>
  <w:style w:type="numbering" w:customStyle="1" w:styleId="WWNum4">
    <w:name w:val="WWNum4"/>
    <w:basedOn w:val="a2"/>
    <w:rsid w:val="00011FA3"/>
    <w:pPr>
      <w:numPr>
        <w:numId w:val="6"/>
      </w:numPr>
    </w:pPr>
  </w:style>
  <w:style w:type="table" w:customStyle="1" w:styleId="16">
    <w:name w:val="Сетка таблицы1"/>
    <w:basedOn w:val="a1"/>
    <w:next w:val="af4"/>
    <w:uiPriority w:val="39"/>
    <w:rsid w:val="00011FA3"/>
    <w:rPr>
      <w:rFonts w:ascii="Liberation Serif" w:eastAsia="SimSun" w:hAnsi="Liberation Serif" w:cs="Mangal"/>
      <w:kern w:val="2"/>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
    <w:name w:val="WWNum6"/>
    <w:basedOn w:val="a2"/>
    <w:rsid w:val="00011FA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108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108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5E9376F9-4175-467D-84D9-0F7C87E95E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17488</Words>
  <Characters>99686</Characters>
  <Application>Microsoft Office Word</Application>
  <DocSecurity>0</DocSecurity>
  <Lines>830</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Роман Сажко</cp:lastModifiedBy>
  <cp:revision>28</cp:revision>
  <cp:lastPrinted>2023-02-28T13:29:00Z</cp:lastPrinted>
  <dcterms:created xsi:type="dcterms:W3CDTF">2023-11-29T07:41:00Z</dcterms:created>
  <dcterms:modified xsi:type="dcterms:W3CDTF">2024-04-08T10:03:00Z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