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03" w:rsidRPr="00E92803" w:rsidRDefault="002E6AF3" w:rsidP="00E92803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92803">
        <w:rPr>
          <w:rFonts w:ascii="Times New Roman" w:hAnsi="Times New Roman"/>
          <w:b/>
          <w:sz w:val="28"/>
          <w:szCs w:val="28"/>
        </w:rPr>
        <w:t xml:space="preserve">Перелік змін до </w:t>
      </w:r>
      <w:r w:rsidR="00E92803" w:rsidRPr="00E92803">
        <w:rPr>
          <w:rFonts w:ascii="Times New Roman" w:hAnsi="Times New Roman"/>
          <w:b/>
          <w:sz w:val="28"/>
          <w:szCs w:val="28"/>
        </w:rPr>
        <w:t xml:space="preserve">тендерної документації на закупівлю </w:t>
      </w:r>
      <w:r w:rsidR="009C1508">
        <w:rPr>
          <w:rFonts w:ascii="Times New Roman" w:hAnsi="Times New Roman"/>
          <w:b/>
          <w:sz w:val="28"/>
          <w:szCs w:val="28"/>
        </w:rPr>
        <w:t>товарів</w:t>
      </w:r>
      <w:r w:rsidR="00E92803" w:rsidRPr="00E92803">
        <w:rPr>
          <w:rFonts w:ascii="Times New Roman" w:hAnsi="Times New Roman"/>
          <w:b/>
          <w:sz w:val="28"/>
          <w:szCs w:val="28"/>
        </w:rPr>
        <w:t>:</w:t>
      </w:r>
    </w:p>
    <w:p w:rsidR="00A75E4A" w:rsidRPr="00B5140A" w:rsidRDefault="00A75E4A" w:rsidP="00A75E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D6231">
        <w:rPr>
          <w:rFonts w:ascii="Times New Roman" w:hAnsi="Times New Roman"/>
          <w:b/>
          <w:sz w:val="36"/>
          <w:szCs w:val="36"/>
        </w:rPr>
        <w:t xml:space="preserve">Обладнання для анестезії та реанімації </w:t>
      </w:r>
      <w:r w:rsidRPr="00B5140A">
        <w:rPr>
          <w:rFonts w:ascii="Times New Roman" w:hAnsi="Times New Roman"/>
          <w:b/>
          <w:sz w:val="36"/>
          <w:szCs w:val="36"/>
        </w:rPr>
        <w:t xml:space="preserve">в межах </w:t>
      </w:r>
      <w:proofErr w:type="spellStart"/>
      <w:r w:rsidRPr="00B5140A">
        <w:rPr>
          <w:rFonts w:ascii="Times New Roman" w:hAnsi="Times New Roman"/>
          <w:b/>
          <w:sz w:val="36"/>
          <w:szCs w:val="36"/>
        </w:rPr>
        <w:t>Проєкту</w:t>
      </w:r>
      <w:proofErr w:type="spellEnd"/>
      <w:r w:rsidRPr="00B5140A">
        <w:rPr>
          <w:rFonts w:ascii="Times New Roman" w:hAnsi="Times New Roman"/>
          <w:b/>
          <w:sz w:val="36"/>
          <w:szCs w:val="36"/>
        </w:rPr>
        <w:t xml:space="preserve"> 1HARD/4.1/26 «Спільні дії щодо вдосконалення транскордонного управління та контролю епідеміологічних показників населення Румунії та України», Операційна Програма Румунія – Україна 2014-2020</w:t>
      </w:r>
    </w:p>
    <w:p w:rsidR="00A75E4A" w:rsidRPr="00B5140A" w:rsidRDefault="00A75E4A" w:rsidP="00A75E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ДК 021:2015: 33170000-2</w:t>
      </w:r>
      <w:r w:rsidRPr="00B5140A">
        <w:rPr>
          <w:rFonts w:ascii="Times New Roman" w:hAnsi="Times New Roman"/>
          <w:b/>
          <w:sz w:val="36"/>
          <w:szCs w:val="36"/>
        </w:rPr>
        <w:t xml:space="preserve"> — </w:t>
      </w:r>
      <w:r w:rsidRPr="008D6231">
        <w:rPr>
          <w:rFonts w:ascii="Times New Roman" w:hAnsi="Times New Roman"/>
          <w:b/>
          <w:sz w:val="36"/>
          <w:szCs w:val="36"/>
        </w:rPr>
        <w:t>Обладнання для анестезії та реанімації</w:t>
      </w:r>
    </w:p>
    <w:p w:rsidR="00A75E4A" w:rsidRPr="00E15572" w:rsidRDefault="00A75E4A" w:rsidP="00A75E4A">
      <w:pPr>
        <w:jc w:val="center"/>
        <w:rPr>
          <w:rFonts w:ascii="Times New Roman" w:hAnsi="Times New Roman"/>
          <w:b/>
          <w:bCs/>
        </w:rPr>
      </w:pPr>
      <w:r w:rsidRPr="00E15572">
        <w:rPr>
          <w:rFonts w:ascii="Times New Roman" w:hAnsi="Times New Roman"/>
          <w:b/>
          <w:bCs/>
        </w:rPr>
        <w:t xml:space="preserve">НК 024:2023 - 36685 Столик реанімації для немовлят (Відкрита реанімаційна система для новонароджених) – 1 </w:t>
      </w:r>
      <w:proofErr w:type="spellStart"/>
      <w:r w:rsidRPr="00E15572">
        <w:rPr>
          <w:rFonts w:ascii="Times New Roman" w:hAnsi="Times New Roman"/>
          <w:b/>
          <w:bCs/>
        </w:rPr>
        <w:t>компл</w:t>
      </w:r>
      <w:proofErr w:type="spellEnd"/>
    </w:p>
    <w:p w:rsidR="00A75E4A" w:rsidRPr="00E15572" w:rsidRDefault="00A75E4A" w:rsidP="00A75E4A">
      <w:pPr>
        <w:jc w:val="center"/>
        <w:rPr>
          <w:rFonts w:ascii="Times New Roman" w:hAnsi="Times New Roman"/>
          <w:b/>
          <w:bCs/>
        </w:rPr>
      </w:pPr>
      <w:r w:rsidRPr="00E15572">
        <w:rPr>
          <w:rFonts w:ascii="Times New Roman" w:hAnsi="Times New Roman"/>
          <w:b/>
          <w:bCs/>
          <w:color w:val="000000"/>
        </w:rPr>
        <w:t xml:space="preserve">НК 024-2023 - 47244 Апарат штучної вентиляції </w:t>
      </w:r>
      <w:proofErr w:type="spellStart"/>
      <w:r w:rsidRPr="00E15572">
        <w:rPr>
          <w:rFonts w:ascii="Times New Roman" w:hAnsi="Times New Roman"/>
          <w:b/>
          <w:bCs/>
          <w:color w:val="000000"/>
        </w:rPr>
        <w:t>легенів</w:t>
      </w:r>
      <w:proofErr w:type="spellEnd"/>
      <w:r w:rsidRPr="00E15572">
        <w:rPr>
          <w:rFonts w:ascii="Times New Roman" w:hAnsi="Times New Roman"/>
          <w:b/>
          <w:bCs/>
          <w:color w:val="000000"/>
        </w:rPr>
        <w:t xml:space="preserve"> загального призначення для інтенсивної терапії (Апарат штучної вентиляції легень) – 1 </w:t>
      </w:r>
      <w:proofErr w:type="spellStart"/>
      <w:r w:rsidRPr="00E15572">
        <w:rPr>
          <w:rFonts w:ascii="Times New Roman" w:hAnsi="Times New Roman"/>
          <w:b/>
          <w:bCs/>
          <w:color w:val="000000"/>
        </w:rPr>
        <w:t>шт</w:t>
      </w:r>
      <w:proofErr w:type="spellEnd"/>
    </w:p>
    <w:p w:rsidR="00A75E4A" w:rsidRPr="00B5140A" w:rsidRDefault="00A75E4A" w:rsidP="00A75E4A">
      <w:pPr>
        <w:jc w:val="center"/>
        <w:rPr>
          <w:rFonts w:ascii="Times New Roman" w:hAnsi="Times New Roman"/>
          <w:b/>
          <w:color w:val="000000"/>
        </w:rPr>
      </w:pPr>
      <w:r w:rsidRPr="00E15572">
        <w:rPr>
          <w:rFonts w:ascii="Times New Roman" w:hAnsi="Times New Roman"/>
          <w:b/>
          <w:color w:val="000000"/>
        </w:rPr>
        <w:t xml:space="preserve">НК 024:2023 </w:t>
      </w:r>
      <w:r w:rsidRPr="00E15572">
        <w:rPr>
          <w:rFonts w:ascii="Times New Roman" w:hAnsi="Times New Roman"/>
          <w:b/>
          <w:bCs/>
          <w:color w:val="000000"/>
        </w:rPr>
        <w:t xml:space="preserve">- </w:t>
      </w:r>
      <w:r w:rsidRPr="00E15572">
        <w:rPr>
          <w:rFonts w:ascii="Times New Roman" w:hAnsi="Times New Roman"/>
          <w:b/>
          <w:color w:val="000000"/>
        </w:rPr>
        <w:t>37710 — Система анестезіологічна, загального призначення (наркозно-дихальний апарат</w:t>
      </w:r>
      <w:r>
        <w:rPr>
          <w:rFonts w:ascii="Times New Roman" w:hAnsi="Times New Roman"/>
          <w:b/>
          <w:color w:val="000000"/>
        </w:rPr>
        <w:t>)</w:t>
      </w:r>
      <w:r w:rsidRPr="00E15572">
        <w:rPr>
          <w:rFonts w:ascii="Times New Roman" w:hAnsi="Times New Roman"/>
          <w:b/>
          <w:color w:val="000000"/>
        </w:rPr>
        <w:t xml:space="preserve"> – 1 </w:t>
      </w:r>
      <w:proofErr w:type="spellStart"/>
      <w:r w:rsidRPr="00E15572">
        <w:rPr>
          <w:rFonts w:ascii="Times New Roman" w:hAnsi="Times New Roman"/>
          <w:b/>
          <w:color w:val="000000"/>
        </w:rPr>
        <w:t>компл</w:t>
      </w:r>
      <w:proofErr w:type="spellEnd"/>
    </w:p>
    <w:p w:rsidR="002E6AF3" w:rsidRDefault="002E6AF3" w:rsidP="00315A0F">
      <w:pPr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bookmarkStart w:id="0" w:name="_GoBack"/>
      <w:bookmarkEnd w:id="0"/>
      <w:r w:rsidRPr="004622B6">
        <w:rPr>
          <w:rFonts w:ascii="Times New Roman" w:hAnsi="Times New Roman"/>
          <w:b/>
          <w:spacing w:val="-2"/>
          <w:sz w:val="28"/>
          <w:szCs w:val="28"/>
        </w:rPr>
        <w:t>Стара редакція</w:t>
      </w:r>
    </w:p>
    <w:p w:rsidR="00302CDB" w:rsidRDefault="00302CDB" w:rsidP="00302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21328" w:rsidRPr="00B21328" w:rsidRDefault="00B21328" w:rsidP="00B2132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53"/>
        <w:gridCol w:w="5581"/>
      </w:tblGrid>
      <w:tr w:rsidR="00D20AC8" w:rsidRPr="004E7EEB" w:rsidTr="00E91E5A">
        <w:trPr>
          <w:trHeight w:val="129"/>
          <w:jc w:val="center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D20AC8" w:rsidRPr="004E7EEB" w:rsidRDefault="00D20AC8" w:rsidP="00E91E5A">
            <w:pPr>
              <w:pStyle w:val="msonormalcxspmiddle"/>
              <w:widowControl w:val="0"/>
              <w:spacing w:before="0" w:beforeAutospacing="0" w:after="0" w:afterAutospacing="0"/>
              <w:ind w:hanging="23"/>
              <w:contextualSpacing/>
              <w:jc w:val="center"/>
              <w:rPr>
                <w:b/>
                <w:lang w:val="uk-UA"/>
              </w:rPr>
            </w:pPr>
            <w:r w:rsidRPr="004E7EEB">
              <w:rPr>
                <w:b/>
                <w:lang w:val="uk-UA"/>
              </w:rPr>
              <w:t>Розділ IV. Подання та розкриття тендерної пропозиції</w:t>
            </w:r>
          </w:p>
        </w:tc>
      </w:tr>
      <w:tr w:rsidR="00D20AC8" w:rsidRPr="004E7EEB" w:rsidTr="00E91E5A">
        <w:trPr>
          <w:trHeight w:val="52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8" w:rsidRPr="004E7EEB" w:rsidRDefault="00D20AC8" w:rsidP="00E91E5A">
            <w:pPr>
              <w:pStyle w:val="msonormalcxsplast"/>
              <w:widowControl w:val="0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lang w:val="uk-UA" w:eastAsia="uk-UA"/>
              </w:rPr>
            </w:pPr>
            <w:r w:rsidRPr="004E7EEB">
              <w:rPr>
                <w:b/>
                <w:color w:val="000000"/>
                <w:lang w:val="uk-UA" w:eastAsia="uk-UA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8" w:rsidRPr="004E7EEB" w:rsidRDefault="00D20AC8" w:rsidP="00E91E5A">
            <w:pPr>
              <w:pStyle w:val="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E7EEB">
              <w:rPr>
                <w:rStyle w:val="rvts0"/>
                <w:b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8" w:rsidRPr="004E7EEB" w:rsidRDefault="00D20AC8" w:rsidP="00D20AC8">
            <w:pPr>
              <w:widowControl w:val="0"/>
              <w:spacing w:after="0" w:line="240" w:lineRule="auto"/>
              <w:ind w:left="40" w:right="120"/>
              <w:jc w:val="both"/>
            </w:pPr>
            <w:r w:rsidRPr="004E7E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 w:rsidRPr="004E7E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зазначено в електронній системі – до </w:t>
            </w:r>
            <w:r w:rsidR="00283320">
              <w:rPr>
                <w:rFonts w:ascii="Times New Roman" w:hAnsi="Times New Roman"/>
                <w:b/>
                <w:i/>
                <w:strike/>
                <w:sz w:val="24"/>
                <w:szCs w:val="24"/>
                <w:lang w:val="ru-RU"/>
              </w:rPr>
              <w:t>05</w:t>
            </w:r>
            <w:r w:rsidRPr="00407087"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  <w:t>.</w:t>
            </w:r>
            <w:r w:rsidR="00283320"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  <w:t>10</w:t>
            </w:r>
            <w:r w:rsidRPr="00407087"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  <w:t>.2023</w:t>
            </w:r>
            <w:r w:rsidRPr="004E7E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00:00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E7EEB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од.</w:t>
            </w:r>
            <w:r w:rsidRPr="004E7E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20AC8" w:rsidRPr="004E7EEB" w:rsidRDefault="00D20AC8" w:rsidP="00E91E5A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</w:tbl>
    <w:p w:rsidR="00F75FAE" w:rsidRPr="00302CDB" w:rsidRDefault="00F75FAE" w:rsidP="00302CDB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color w:val="000000"/>
          <w:sz w:val="18"/>
          <w:szCs w:val="18"/>
          <w:lang w:eastAsia="ru-RU"/>
        </w:rPr>
      </w:pPr>
    </w:p>
    <w:p w:rsidR="002E6AF3" w:rsidRDefault="002E6AF3" w:rsidP="002E6A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0AC8" w:rsidRPr="00D20AC8" w:rsidRDefault="00D20AC8" w:rsidP="00D20AC8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0AC8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ДОДАТОК </w:t>
      </w:r>
      <w:r w:rsidR="00283320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D20AC8" w:rsidRDefault="00D20AC8" w:rsidP="00D20AC8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0A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 тендерної документації</w:t>
      </w:r>
    </w:p>
    <w:p w:rsidR="00D20AC8" w:rsidRDefault="00D20AC8" w:rsidP="00D20AC8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3320" w:rsidRPr="00E15572" w:rsidRDefault="00283320" w:rsidP="002833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  <w:r w:rsidRPr="00E15572">
        <w:rPr>
          <w:rFonts w:ascii="Times New Roman" w:hAnsi="Times New Roman"/>
          <w:b/>
          <w:bCs/>
          <w:lang w:eastAsia="zh-CN"/>
        </w:rPr>
        <w:t xml:space="preserve">ІІ. Учасник підтверджує технічні, якісні, кількісні характеристики товару НК 024-2023 - 47244 Апарат штучної вентиляції </w:t>
      </w:r>
      <w:proofErr w:type="spellStart"/>
      <w:r w:rsidRPr="00E15572">
        <w:rPr>
          <w:rFonts w:ascii="Times New Roman" w:hAnsi="Times New Roman"/>
          <w:b/>
          <w:bCs/>
          <w:lang w:eastAsia="zh-CN"/>
        </w:rPr>
        <w:t>легенів</w:t>
      </w:r>
      <w:proofErr w:type="spellEnd"/>
      <w:r w:rsidRPr="00E15572">
        <w:rPr>
          <w:rFonts w:ascii="Times New Roman" w:hAnsi="Times New Roman"/>
          <w:b/>
          <w:bCs/>
          <w:lang w:eastAsia="zh-CN"/>
        </w:rPr>
        <w:t xml:space="preserve"> загального призначення для інтенсивної терапії (Апарат штучної вентиляції легень) згідно загальних та медико-технічних вимог, а зокрема:</w:t>
      </w:r>
    </w:p>
    <w:p w:rsidR="00D20AC8" w:rsidRDefault="00D20AC8" w:rsidP="00D20A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83320" w:rsidRDefault="00283320" w:rsidP="00D20A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83320" w:rsidRPr="008D6231" w:rsidRDefault="00283320" w:rsidP="002833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lang w:eastAsia="zh-CN" w:bidi="hi-IN"/>
        </w:rPr>
      </w:pPr>
      <w:r w:rsidRPr="008D6231">
        <w:rPr>
          <w:rFonts w:ascii="Times New Roman" w:eastAsia="SimSun" w:hAnsi="Times New Roman"/>
          <w:b/>
          <w:bCs/>
          <w:color w:val="000000"/>
          <w:kern w:val="3"/>
          <w:lang w:eastAsia="zh-CN" w:bidi="hi-IN"/>
        </w:rPr>
        <w:t>Медико-технічні вимоги до апарату штучної вентиляції легень</w:t>
      </w:r>
    </w:p>
    <w:tbl>
      <w:tblPr>
        <w:tblW w:w="10093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5072"/>
        <w:gridCol w:w="2069"/>
        <w:gridCol w:w="2132"/>
      </w:tblGrid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  <w:t>№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/>
                <w:bCs/>
                <w:strike/>
                <w:color w:val="000000"/>
              </w:rPr>
              <w:t>Опис вимог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  <w:t>Наявність вимоги або її величина</w:t>
            </w:r>
          </w:p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  <w:t>Відповідність</w:t>
            </w:r>
          </w:p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  <w:t>(так/ні), з посиланням на сторінку технічного документу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9273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  <w:t>Загальні вимоги: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Апарат призначений для проведення ШВЛ та</w:t>
            </w:r>
            <w:r w:rsidRPr="00193BB3">
              <w:rPr>
                <w:rFonts w:ascii="Times New Roman" w:hAnsi="Times New Roman"/>
                <w:b/>
                <w:bCs/>
                <w:strike/>
              </w:rPr>
              <w:t xml:space="preserve"> </w:t>
            </w: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підтримки дихання для дорослих, дітей та новонароджених (від 300 г)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9273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/>
                <w:strike/>
                <w:color w:val="000000"/>
                <w:kern w:val="3"/>
                <w:lang w:eastAsia="zh-CN" w:bidi="hi-IN"/>
              </w:rPr>
              <w:t>Конструкція апарата повинна включати в себе: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strike/>
                <w:color w:val="000000"/>
                <w:lang w:eastAsia="zh-CN"/>
              </w:rPr>
              <w:t>Сенсорний екран з діагоналлю не менше 15,6 дюймів, що відображає:</w:t>
            </w:r>
          </w:p>
          <w:p w:rsidR="00283320" w:rsidRPr="00193BB3" w:rsidRDefault="00283320" w:rsidP="00283320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ind w:left="0" w:firstLine="0"/>
              <w:textAlignment w:val="baseline"/>
              <w:outlineLvl w:val="2"/>
              <w:rPr>
                <w:rFonts w:ascii="Times New Roman" w:hAnsi="Times New Roman"/>
                <w:strike/>
                <w:color w:val="000000"/>
                <w:lang w:eastAsia="zh-CN"/>
              </w:rPr>
            </w:pPr>
            <w:r w:rsidRPr="00193BB3">
              <w:rPr>
                <w:rFonts w:ascii="Times New Roman" w:hAnsi="Times New Roman"/>
                <w:strike/>
                <w:color w:val="000000"/>
                <w:lang w:eastAsia="zh-CN"/>
              </w:rPr>
              <w:lastRenderedPageBreak/>
              <w:t>Обраний тип та режим вентиляції</w:t>
            </w:r>
          </w:p>
          <w:p w:rsidR="00283320" w:rsidRPr="00193BB3" w:rsidRDefault="00283320" w:rsidP="00283320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ind w:left="0" w:firstLine="0"/>
              <w:textAlignment w:val="baseline"/>
              <w:outlineLvl w:val="2"/>
              <w:rPr>
                <w:rFonts w:ascii="Times New Roman" w:hAnsi="Times New Roman"/>
                <w:strike/>
                <w:color w:val="000000"/>
                <w:lang w:eastAsia="zh-CN"/>
              </w:rPr>
            </w:pPr>
            <w:r w:rsidRPr="00193BB3">
              <w:rPr>
                <w:rFonts w:ascii="Times New Roman" w:hAnsi="Times New Roman"/>
                <w:strike/>
                <w:color w:val="000000"/>
                <w:lang w:eastAsia="zh-CN"/>
              </w:rPr>
              <w:t>Віртуальні клавіші управління</w:t>
            </w:r>
          </w:p>
          <w:p w:rsidR="00283320" w:rsidRPr="00193BB3" w:rsidRDefault="00283320" w:rsidP="00283320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ind w:left="0" w:firstLine="0"/>
              <w:textAlignment w:val="baseline"/>
              <w:outlineLvl w:val="2"/>
              <w:rPr>
                <w:rFonts w:ascii="Times New Roman" w:hAnsi="Times New Roman"/>
                <w:strike/>
                <w:color w:val="000000"/>
                <w:lang w:eastAsia="zh-CN"/>
              </w:rPr>
            </w:pPr>
            <w:r w:rsidRPr="00193BB3">
              <w:rPr>
                <w:rFonts w:ascii="Times New Roman" w:hAnsi="Times New Roman"/>
                <w:strike/>
                <w:color w:val="000000"/>
                <w:lang w:eastAsia="zh-CN"/>
              </w:rPr>
              <w:t>Параметри моніторингу</w:t>
            </w:r>
          </w:p>
          <w:p w:rsidR="00283320" w:rsidRPr="00193BB3" w:rsidRDefault="00283320" w:rsidP="00283320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ind w:left="0" w:firstLine="0"/>
              <w:textAlignment w:val="baseline"/>
              <w:outlineLvl w:val="2"/>
              <w:rPr>
                <w:rFonts w:ascii="Times New Roman" w:hAnsi="Times New Roman"/>
                <w:strike/>
                <w:color w:val="000000"/>
                <w:lang w:eastAsia="zh-CN"/>
              </w:rPr>
            </w:pPr>
            <w:r w:rsidRPr="00193BB3">
              <w:rPr>
                <w:rFonts w:ascii="Times New Roman" w:hAnsi="Times New Roman"/>
                <w:strike/>
                <w:color w:val="000000"/>
                <w:lang w:eastAsia="zh-CN"/>
              </w:rPr>
              <w:t xml:space="preserve">Форми хвилі (Тиск у дихальних шляхах, Об'єм, Потік, Вуглекислий газ, </w:t>
            </w:r>
            <w:proofErr w:type="spellStart"/>
            <w:r w:rsidRPr="00193BB3">
              <w:rPr>
                <w:rFonts w:ascii="Times New Roman" w:hAnsi="Times New Roman"/>
                <w:strike/>
                <w:color w:val="000000"/>
                <w:lang w:eastAsia="zh-CN"/>
              </w:rPr>
              <w:t>Плетизмограма</w:t>
            </w:r>
            <w:proofErr w:type="spellEnd"/>
            <w:r w:rsidRPr="00193BB3">
              <w:rPr>
                <w:rFonts w:ascii="Times New Roman" w:hAnsi="Times New Roman"/>
                <w:strike/>
                <w:color w:val="000000"/>
                <w:lang w:eastAsia="zh-CN"/>
              </w:rPr>
              <w:t>)</w:t>
            </w:r>
          </w:p>
          <w:p w:rsidR="00283320" w:rsidRPr="00193BB3" w:rsidRDefault="00283320" w:rsidP="00283320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ind w:left="0" w:firstLine="0"/>
              <w:textAlignment w:val="baseline"/>
              <w:outlineLvl w:val="2"/>
              <w:rPr>
                <w:rFonts w:ascii="Times New Roman" w:hAnsi="Times New Roman"/>
                <w:strike/>
                <w:color w:val="000000"/>
                <w:lang w:eastAsia="zh-CN"/>
              </w:rPr>
            </w:pPr>
            <w:r w:rsidRPr="00193BB3">
              <w:rPr>
                <w:rFonts w:ascii="Times New Roman" w:hAnsi="Times New Roman"/>
                <w:strike/>
                <w:color w:val="000000"/>
                <w:lang w:eastAsia="zh-CN"/>
              </w:rPr>
              <w:t>Петлі спірометрії (Потік-Тиск, Потік-Об'єм, Тиск-Об'єм)</w:t>
            </w:r>
          </w:p>
          <w:p w:rsidR="00283320" w:rsidRPr="00193BB3" w:rsidRDefault="00283320" w:rsidP="00283320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ind w:left="0" w:firstLine="0"/>
              <w:textAlignment w:val="baseline"/>
              <w:outlineLvl w:val="2"/>
              <w:rPr>
                <w:rFonts w:ascii="Times New Roman" w:hAnsi="Times New Roman"/>
                <w:strike/>
                <w:color w:val="000000"/>
                <w:lang w:eastAsia="zh-CN"/>
              </w:rPr>
            </w:pPr>
            <w:r w:rsidRPr="00193BB3">
              <w:rPr>
                <w:rFonts w:ascii="Times New Roman" w:hAnsi="Times New Roman"/>
                <w:strike/>
                <w:color w:val="000000"/>
                <w:lang w:eastAsia="zh-CN"/>
              </w:rPr>
              <w:t>Фізіологічні та технічні аварійні сигнали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lastRenderedPageBreak/>
              <w:t>Наявність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 xml:space="preserve">Зволожувач з автоматичним контролем температури дихальної суміші, що кріпиться до мобільної </w:t>
            </w:r>
            <w:proofErr w:type="spellStart"/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стійки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Cs/>
                <w:strike/>
                <w:color w:val="000000"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Вентилятор (турбінний двигун)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Cs/>
                <w:strike/>
                <w:color w:val="000000"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Пиловий фільтр входу, HEPA фільтр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Cs/>
                <w:strike/>
                <w:color w:val="000000"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Вхід подачі O2 низького тиску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Cs/>
                <w:strike/>
                <w:color w:val="000000"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Вхід подачі O2 високого тиску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Cs/>
                <w:strike/>
                <w:color w:val="000000"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 xml:space="preserve">Модуль </w:t>
            </w:r>
            <w:proofErr w:type="spellStart"/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капнографії</w:t>
            </w:r>
            <w:proofErr w:type="spellEnd"/>
            <w:r w:rsidRPr="00193BB3">
              <w:rPr>
                <w:rFonts w:ascii="Times New Roman" w:hAnsi="Times New Roman"/>
                <w:bCs/>
                <w:strike/>
                <w:color w:val="000000"/>
              </w:rPr>
              <w:t xml:space="preserve"> основного потоку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Cs/>
                <w:strike/>
                <w:color w:val="000000"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 xml:space="preserve">Модуль </w:t>
            </w:r>
            <w:proofErr w:type="spellStart"/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капнографії</w:t>
            </w:r>
            <w:proofErr w:type="spellEnd"/>
            <w:r w:rsidRPr="00193BB3">
              <w:rPr>
                <w:rFonts w:ascii="Times New Roman" w:hAnsi="Times New Roman"/>
                <w:bCs/>
                <w:strike/>
                <w:color w:val="000000"/>
              </w:rPr>
              <w:t xml:space="preserve"> бічного потоку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Можливість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09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Мобільна стійка з роликами для транспортування та гальмами на роликах для фіксації візка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9273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/>
                <w:strike/>
                <w:color w:val="000000"/>
                <w:kern w:val="3"/>
                <w:lang w:eastAsia="zh-CN" w:bidi="hi-IN"/>
              </w:rPr>
              <w:t>Основні режими вентиляції: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VC-ACV, PC-ACV, PVC-ACV, VC-SIMV, PC-SIMV, PVC-SIMV, PC-</w:t>
            </w:r>
            <w:proofErr w:type="spellStart"/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Dual</w:t>
            </w:r>
            <w:proofErr w:type="spellEnd"/>
            <w:r w:rsidRPr="00193BB3">
              <w:rPr>
                <w:rFonts w:ascii="Times New Roman" w:hAnsi="Times New Roman"/>
                <w:bCs/>
                <w:strike/>
                <w:color w:val="000000"/>
              </w:rPr>
              <w:t xml:space="preserve"> PAP, PC-APRV, CPAP/PSV, CPAP-AG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strike/>
                <w:color w:val="000000"/>
              </w:rPr>
            </w:pPr>
            <w:r w:rsidRPr="00193BB3">
              <w:rPr>
                <w:rFonts w:ascii="Times New Roman" w:hAnsi="Times New Roman"/>
                <w:b/>
                <w:strike/>
                <w:color w:val="000000"/>
              </w:rPr>
              <w:t>Спеціальні функції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Cs/>
                <w:strike/>
                <w:color w:val="000000"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Ручне управління ШВЛ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Cs/>
                <w:strike/>
                <w:color w:val="000000"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Затримка видиху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Cs/>
                <w:strike/>
                <w:color w:val="000000"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Затримка вдихання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Cs/>
                <w:strike/>
                <w:color w:val="000000"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 xml:space="preserve">Налаштування </w:t>
            </w:r>
            <w:proofErr w:type="spellStart"/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небулайзера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Можливість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Cs/>
                <w:strike/>
                <w:color w:val="000000"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Збагачення О2 (100% О2)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Cs/>
                <w:strike/>
                <w:color w:val="000000"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Оксигенотерапія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9273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  <w:t>Технічні параметри та характеристики: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Cs/>
                <w:strike/>
                <w:color w:val="000000"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Номінальний потік кисню низького тиску, не менше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15 л/хв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Номінальний потік кисню високого тиску, не менше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120 л/хв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Номінальний робочий тиск, не гірше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400 кПа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Cs/>
                <w:strike/>
                <w:color w:val="000000"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Піковий потік, не менше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210 л/хв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35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Діапазон регулювання частоти дихання , не вужче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від 1 до 100 </w:t>
            </w:r>
            <w:r w:rsidRPr="00193BB3"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  <w:t>вдих/хв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50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Співвідношення І:Е, не менше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strike/>
                <w:color w:val="000000"/>
                <w:kern w:val="3"/>
                <w:lang w:eastAsia="zh-CN" w:bidi="hi-IN"/>
              </w:rPr>
              <w:t>4:1</w:t>
            </w:r>
            <w:r w:rsidRPr="00193BB3">
              <w:rPr>
                <w:rFonts w:ascii="Times New Roman" w:eastAsia="SimSun" w:hAnsi="Times New Roman"/>
                <w:strike/>
                <w:color w:val="000000"/>
                <w:kern w:val="3"/>
                <w:lang w:eastAsia="zh-CN" w:bidi="hi-IN"/>
              </w:rPr>
              <w:t>～</w:t>
            </w:r>
            <w:r w:rsidRPr="00193BB3">
              <w:rPr>
                <w:rFonts w:ascii="Times New Roman" w:eastAsia="SimSun" w:hAnsi="Times New Roman"/>
                <w:strike/>
                <w:color w:val="000000"/>
                <w:kern w:val="3"/>
                <w:lang w:eastAsia="zh-CN" w:bidi="hi-IN"/>
              </w:rPr>
              <w:t>1:8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50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Діапазон регулювання часу вдихання, не вужче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0,5 - 5 </w:t>
            </w:r>
            <w:proofErr w:type="spellStart"/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сек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50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Діапазон регулювання дихального об’єму, не вужче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5-2000 мл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8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Роздільна здатність дихального об’єму, не більше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20 мл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71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Позитивний тиск у кінці видиху (РЕЕР), не гірше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0 </w:t>
            </w:r>
            <w:proofErr w:type="spellStart"/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мбар</w:t>
            </w:r>
            <w:proofErr w:type="spellEnd"/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～</w:t>
            </w: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40 </w:t>
            </w:r>
            <w:proofErr w:type="spellStart"/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мбар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71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Тригер по тиску, не гірше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-10 см H2O </w:t>
            </w: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～</w:t>
            </w: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-1 см H2O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71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Тригер по потоку, не гірше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1 л/хв – 15 л/хв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353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Регулювання концентрації кисню, не вужче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21-100%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353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Діапазон виміру концентрації кисню, не вужче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15-100%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09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Регулювання апное, не гірше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5 </w:t>
            </w:r>
            <w:proofErr w:type="spellStart"/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сек</w:t>
            </w:r>
            <w:proofErr w:type="spellEnd"/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– 60 </w:t>
            </w:r>
            <w:proofErr w:type="spellStart"/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сек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05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92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  <w:t>Сигнали тривоги:</w:t>
            </w:r>
          </w:p>
        </w:tc>
      </w:tr>
      <w:tr w:rsidR="00283320" w:rsidRPr="008D6231" w:rsidTr="00E91E5A">
        <w:trPr>
          <w:trHeight w:val="120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keepNext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outlineLvl w:val="2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Перевірка систем апарату при кожному запуску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strike/>
                <w:color w:val="000000"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20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Трирівнева аварійна система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strike/>
                <w:color w:val="000000"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20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Сигнал тривоги тиску у дихальних шляхах (тиск за межами верхнього та нижнього порогу)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strike/>
                <w:color w:val="000000"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05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Сигнал тривоги концентрації кисню (концентрація за межами верхнього та нижнього порогу)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65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 xml:space="preserve">Сигнал тривоги хвилинного об’єму вентиляції </w:t>
            </w:r>
            <w:proofErr w:type="spellStart"/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легенів</w:t>
            </w:r>
            <w:proofErr w:type="spellEnd"/>
            <w:r w:rsidRPr="00193BB3">
              <w:rPr>
                <w:rFonts w:ascii="Times New Roman" w:hAnsi="Times New Roman"/>
                <w:bCs/>
                <w:strike/>
                <w:color w:val="000000"/>
              </w:rPr>
              <w:t xml:space="preserve"> (хвилинний об’єм за межами верхнього та нижнього порогу)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95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Сигнал тривоги припинення дихання (перевищення часу виявлення апное)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35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Сигнал тривоги частоти дихання (частота дихання за межами верхнього та нижнього порогу)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65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Сигнал тривоги концентрації вуглекислого газу (концентрація за межами верхнього та нижнього порогу)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65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Сигнал тривоги переривання живлення перемінного струму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165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Сигнал тривоги низького заряду акумулятору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31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92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  <w:t>Характеристики живлення:</w:t>
            </w:r>
          </w:p>
        </w:tc>
      </w:tr>
      <w:tr w:rsidR="00283320" w:rsidRPr="008D6231" w:rsidTr="00E91E5A">
        <w:trPr>
          <w:trHeight w:val="190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Напруга, 220 В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32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Частота, </w:t>
            </w:r>
            <w:r w:rsidRPr="00193BB3">
              <w:rPr>
                <w:rFonts w:ascii="Times New Roman" w:eastAsia="SimSun" w:hAnsi="Times New Roman"/>
                <w:strike/>
                <w:color w:val="000000"/>
                <w:kern w:val="3"/>
                <w:lang w:eastAsia="zh-CN" w:bidi="hi-IN"/>
              </w:rPr>
              <w:t xml:space="preserve">50 </w:t>
            </w:r>
            <w:proofErr w:type="spellStart"/>
            <w:r w:rsidRPr="00193BB3">
              <w:rPr>
                <w:rFonts w:ascii="Times New Roman" w:eastAsia="SimSun" w:hAnsi="Times New Roman"/>
                <w:strike/>
                <w:color w:val="000000"/>
                <w:kern w:val="3"/>
                <w:lang w:eastAsia="zh-CN" w:bidi="hi-IN"/>
              </w:rPr>
              <w:t>Гц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Наявність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5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Споживна потужність, не більше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80 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5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trike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Тривалість живлення на резервному акумуляторі, не менше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3 год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  <w:tr w:rsidR="00283320" w:rsidRPr="008D6231" w:rsidTr="00E91E5A">
        <w:trPr>
          <w:trHeight w:val="285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28332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strike/>
                <w:color w:val="000000"/>
                <w:kern w:val="3"/>
                <w:lang w:eastAsia="zh-CN" w:bidi="hi-I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keepNext/>
              <w:tabs>
                <w:tab w:val="left" w:pos="0"/>
              </w:tabs>
              <w:autoSpaceDN w:val="0"/>
              <w:spacing w:after="0" w:line="240" w:lineRule="auto"/>
              <w:outlineLvl w:val="2"/>
              <w:rPr>
                <w:rFonts w:ascii="Times New Roman" w:hAnsi="Times New Roman"/>
                <w:bCs/>
                <w:strike/>
                <w:color w:val="000000"/>
              </w:rPr>
            </w:pPr>
            <w:r w:rsidRPr="00193BB3">
              <w:rPr>
                <w:rFonts w:ascii="Times New Roman" w:hAnsi="Times New Roman"/>
                <w:bCs/>
                <w:strike/>
                <w:color w:val="000000"/>
              </w:rPr>
              <w:t>Підключення додаткового акумулятора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>Можливість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7" w:type="dxa"/>
            </w:tcMar>
          </w:tcPr>
          <w:p w:rsidR="00283320" w:rsidRPr="00193BB3" w:rsidRDefault="00283320" w:rsidP="00E91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trike/>
                <w:kern w:val="3"/>
                <w:lang w:eastAsia="zh-CN" w:bidi="hi-IN"/>
              </w:rPr>
            </w:pPr>
            <w:r w:rsidRPr="00193BB3">
              <w:rPr>
                <w:rFonts w:ascii="Times New Roman" w:eastAsia="SimSun" w:hAnsi="Times New Roman"/>
                <w:bCs/>
                <w:strike/>
                <w:color w:val="000000"/>
                <w:kern w:val="3"/>
                <w:lang w:eastAsia="zh-CN" w:bidi="hi-IN"/>
              </w:rPr>
              <w:t xml:space="preserve"> </w:t>
            </w:r>
          </w:p>
        </w:tc>
      </w:tr>
    </w:tbl>
    <w:p w:rsidR="00283320" w:rsidRDefault="00283320" w:rsidP="0028332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i/>
          <w:iCs/>
          <w:color w:val="000000"/>
          <w:kern w:val="3"/>
          <w:lang w:eastAsia="zh-CN" w:bidi="hi-IN"/>
        </w:rPr>
      </w:pPr>
    </w:p>
    <w:p w:rsidR="00283320" w:rsidRPr="004E7EEB" w:rsidRDefault="00283320" w:rsidP="00D20A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20AC8" w:rsidRDefault="00D20AC8" w:rsidP="00D20A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E6AF3" w:rsidRDefault="002E6AF3" w:rsidP="002E6A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E6AF3" w:rsidRPr="00A33721" w:rsidRDefault="002E6AF3" w:rsidP="002E6AF3">
      <w:pPr>
        <w:spacing w:after="0" w:line="240" w:lineRule="auto"/>
        <w:rPr>
          <w:sz w:val="2"/>
          <w:szCs w:val="2"/>
        </w:rPr>
        <w:sectPr w:rsidR="002E6AF3" w:rsidRPr="00A33721" w:rsidSect="00A33721">
          <w:pgSz w:w="11906" w:h="16838"/>
          <w:pgMar w:top="850" w:right="567" w:bottom="1134" w:left="850" w:header="709" w:footer="197" w:gutter="0"/>
          <w:cols w:space="720"/>
          <w:docGrid w:linePitch="299"/>
        </w:sectPr>
      </w:pPr>
    </w:p>
    <w:p w:rsidR="00D20AC8" w:rsidRDefault="002E6AF3" w:rsidP="002833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lastRenderedPageBreak/>
        <w:t>Нова</w:t>
      </w:r>
      <w:r w:rsidRPr="004622B6">
        <w:rPr>
          <w:rFonts w:ascii="Times New Roman" w:hAnsi="Times New Roman"/>
          <w:b/>
          <w:spacing w:val="-2"/>
          <w:sz w:val="28"/>
          <w:szCs w:val="28"/>
        </w:rPr>
        <w:t xml:space="preserve"> редакція</w:t>
      </w:r>
    </w:p>
    <w:p w:rsidR="00283320" w:rsidRDefault="00283320" w:rsidP="002833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53"/>
        <w:gridCol w:w="5581"/>
      </w:tblGrid>
      <w:tr w:rsidR="00283320" w:rsidRPr="004E7EEB" w:rsidTr="00E91E5A">
        <w:trPr>
          <w:trHeight w:val="129"/>
          <w:jc w:val="center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283320" w:rsidRPr="004E7EEB" w:rsidRDefault="00283320" w:rsidP="00E91E5A">
            <w:pPr>
              <w:pStyle w:val="msonormalcxspmiddle"/>
              <w:widowControl w:val="0"/>
              <w:spacing w:before="0" w:beforeAutospacing="0" w:after="0" w:afterAutospacing="0"/>
              <w:ind w:hanging="23"/>
              <w:contextualSpacing/>
              <w:jc w:val="center"/>
              <w:rPr>
                <w:b/>
                <w:lang w:val="uk-UA"/>
              </w:rPr>
            </w:pPr>
            <w:r w:rsidRPr="004E7EEB">
              <w:rPr>
                <w:b/>
                <w:lang w:val="uk-UA"/>
              </w:rPr>
              <w:t>Розділ IV. Подання та розкриття тендерної пропозиції</w:t>
            </w:r>
          </w:p>
        </w:tc>
      </w:tr>
      <w:tr w:rsidR="00283320" w:rsidRPr="004E7EEB" w:rsidTr="00E91E5A">
        <w:trPr>
          <w:trHeight w:val="52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0" w:rsidRPr="004E7EEB" w:rsidRDefault="00283320" w:rsidP="00E91E5A">
            <w:pPr>
              <w:pStyle w:val="msonormalcxsplast"/>
              <w:widowControl w:val="0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lang w:val="uk-UA" w:eastAsia="uk-UA"/>
              </w:rPr>
            </w:pPr>
            <w:r w:rsidRPr="004E7EEB">
              <w:rPr>
                <w:b/>
                <w:color w:val="000000"/>
                <w:lang w:val="uk-UA" w:eastAsia="uk-UA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0" w:rsidRPr="004E7EEB" w:rsidRDefault="00283320" w:rsidP="00E91E5A">
            <w:pPr>
              <w:pStyle w:val="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E7EEB">
              <w:rPr>
                <w:rStyle w:val="rvts0"/>
                <w:b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0" w:rsidRPr="00283320" w:rsidRDefault="00283320" w:rsidP="00E91E5A">
            <w:pPr>
              <w:widowControl w:val="0"/>
              <w:spacing w:after="0" w:line="240" w:lineRule="auto"/>
              <w:ind w:left="40" w:right="120"/>
              <w:jc w:val="both"/>
            </w:pPr>
            <w:r w:rsidRPr="004E7E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 w:rsidRPr="004E7E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зазначено в електронній системі – до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08</w:t>
            </w:r>
            <w:r w:rsidRPr="00283320">
              <w:rPr>
                <w:rFonts w:ascii="Times New Roman" w:hAnsi="Times New Roman"/>
                <w:b/>
                <w:i/>
                <w:sz w:val="24"/>
                <w:szCs w:val="24"/>
              </w:rPr>
              <w:t>.10.2023 00:00 год.</w:t>
            </w:r>
            <w:r w:rsidRPr="002833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83320" w:rsidRPr="004E7EEB" w:rsidRDefault="00283320" w:rsidP="00E91E5A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</w:tc>
      </w:tr>
    </w:tbl>
    <w:p w:rsidR="00283320" w:rsidRPr="00302CDB" w:rsidRDefault="00283320" w:rsidP="00283320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color w:val="000000"/>
          <w:sz w:val="18"/>
          <w:szCs w:val="18"/>
          <w:lang w:eastAsia="ru-RU"/>
        </w:rPr>
      </w:pPr>
    </w:p>
    <w:p w:rsidR="00283320" w:rsidRDefault="00283320" w:rsidP="002833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83320" w:rsidRPr="00D20AC8" w:rsidRDefault="00283320" w:rsidP="00283320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0AC8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283320" w:rsidRDefault="00283320" w:rsidP="0028332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0A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 тендерної документації</w:t>
      </w:r>
    </w:p>
    <w:p w:rsidR="00283320" w:rsidRDefault="00283320" w:rsidP="0028332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3320" w:rsidRPr="00E15572" w:rsidRDefault="00283320" w:rsidP="002833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  <w:r w:rsidRPr="00E15572">
        <w:rPr>
          <w:rFonts w:ascii="Times New Roman" w:hAnsi="Times New Roman"/>
          <w:b/>
          <w:bCs/>
          <w:lang w:eastAsia="zh-CN"/>
        </w:rPr>
        <w:t xml:space="preserve">ІІ. Учасник підтверджує технічні, якісні, кількісні характеристики товару НК 024-2023 - 47244 Апарат штучної вентиляції </w:t>
      </w:r>
      <w:proofErr w:type="spellStart"/>
      <w:r w:rsidRPr="00E15572">
        <w:rPr>
          <w:rFonts w:ascii="Times New Roman" w:hAnsi="Times New Roman"/>
          <w:b/>
          <w:bCs/>
          <w:lang w:eastAsia="zh-CN"/>
        </w:rPr>
        <w:t>легенів</w:t>
      </w:r>
      <w:proofErr w:type="spellEnd"/>
      <w:r w:rsidRPr="00E15572">
        <w:rPr>
          <w:rFonts w:ascii="Times New Roman" w:hAnsi="Times New Roman"/>
          <w:b/>
          <w:bCs/>
          <w:lang w:eastAsia="zh-CN"/>
        </w:rPr>
        <w:t xml:space="preserve"> загального призначення для інтенсивної терапії (Апарат штучної вентиляції легень) згідно загальних та медико-технічних вимог, а зокрема:</w:t>
      </w:r>
    </w:p>
    <w:p w:rsidR="00283320" w:rsidRDefault="00283320" w:rsidP="002833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83320" w:rsidRDefault="00283320" w:rsidP="002833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83320" w:rsidRPr="008D6231" w:rsidRDefault="00283320" w:rsidP="002833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lang w:eastAsia="zh-CN" w:bidi="hi-IN"/>
        </w:rPr>
      </w:pPr>
      <w:r w:rsidRPr="008D6231">
        <w:rPr>
          <w:rFonts w:ascii="Times New Roman" w:eastAsia="SimSun" w:hAnsi="Times New Roman"/>
          <w:b/>
          <w:bCs/>
          <w:color w:val="000000"/>
          <w:kern w:val="3"/>
          <w:lang w:eastAsia="zh-CN" w:bidi="hi-IN"/>
        </w:rPr>
        <w:t>Медико-технічні вимоги до апарату штучної вентиляції легень</w:t>
      </w:r>
    </w:p>
    <w:p w:rsidR="00283320" w:rsidRDefault="00283320" w:rsidP="0028332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i/>
          <w:iCs/>
          <w:color w:val="000000"/>
          <w:kern w:val="3"/>
          <w:lang w:eastAsia="zh-CN" w:bidi="hi-IN"/>
        </w:rPr>
      </w:pPr>
    </w:p>
    <w:tbl>
      <w:tblPr>
        <w:tblW w:w="10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5069"/>
        <w:gridCol w:w="2055"/>
        <w:gridCol w:w="15"/>
        <w:gridCol w:w="2132"/>
      </w:tblGrid>
      <w:tr w:rsidR="00283320" w:rsidRPr="00B06866" w:rsidTr="00E91E5A">
        <w:trPr>
          <w:trHeight w:val="284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 вимог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 вимоги або її величина</w:t>
            </w:r>
          </w:p>
          <w:p w:rsidR="00283320" w:rsidRPr="00193BB3" w:rsidRDefault="00283320" w:rsidP="00E91E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Відповідність</w:t>
            </w:r>
          </w:p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(так/ні), з посиланням на сторінку технічного документу </w:t>
            </w:r>
          </w:p>
        </w:tc>
      </w:tr>
      <w:tr w:rsidR="00283320" w:rsidRPr="00B06866" w:rsidTr="00E91E5A">
        <w:trPr>
          <w:trHeight w:val="284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1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Загальні вимоги:</w:t>
            </w:r>
          </w:p>
        </w:tc>
      </w:tr>
      <w:tr w:rsidR="00283320" w:rsidRPr="00B06866" w:rsidTr="00E91E5A">
        <w:trPr>
          <w:trHeight w:val="284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Апарат ШВЛ призначений для</w:t>
            </w:r>
          </w:p>
          <w:p w:rsidR="00283320" w:rsidRPr="00193BB3" w:rsidRDefault="00283320" w:rsidP="00E91E5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підтримки дихання під час серцево-легеневої церебральної реанімації, гострої</w:t>
            </w:r>
          </w:p>
          <w:p w:rsidR="00283320" w:rsidRPr="00193BB3" w:rsidRDefault="00283320" w:rsidP="00E91E5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респіраторної недостатності та порушення функції насичення киснем для дорослих</w:t>
            </w: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,</w:t>
            </w: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дітей</w:t>
            </w: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 новонароджених(від 300 г)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83320" w:rsidRPr="00B06866" w:rsidTr="00E91E5A">
        <w:trPr>
          <w:trHeight w:val="284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1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Конструкція апарата повинна включати в себе:</w:t>
            </w:r>
          </w:p>
        </w:tc>
      </w:tr>
      <w:tr w:rsidR="00283320" w:rsidRPr="00B06866" w:rsidTr="00E91E5A">
        <w:trPr>
          <w:trHeight w:val="284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</w:pPr>
            <w:proofErr w:type="spellStart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Сенсорний</w:t>
            </w:r>
            <w:proofErr w:type="spellEnd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екран</w:t>
            </w:r>
            <w:proofErr w:type="spellEnd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діагоналлю</w:t>
            </w:r>
            <w:proofErr w:type="spellEnd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не </w:t>
            </w:r>
            <w:proofErr w:type="spellStart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менше</w:t>
            </w:r>
            <w:proofErr w:type="spellEnd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15,6 </w:t>
            </w:r>
            <w:proofErr w:type="spellStart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дюймів</w:t>
            </w:r>
            <w:proofErr w:type="spellEnd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що</w:t>
            </w:r>
            <w:proofErr w:type="spellEnd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відображає</w:t>
            </w:r>
            <w:proofErr w:type="spellEnd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: </w:t>
            </w:r>
          </w:p>
          <w:p w:rsidR="00283320" w:rsidRPr="00193BB3" w:rsidRDefault="00283320" w:rsidP="00E91E5A">
            <w:pPr>
              <w:keepNext/>
              <w:numPr>
                <w:ilvl w:val="0"/>
                <w:numId w:val="8"/>
              </w:numPr>
              <w:spacing w:after="6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Час-</w:t>
            </w:r>
            <w:proofErr w:type="spellStart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тиск</w:t>
            </w:r>
            <w:proofErr w:type="spellEnd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дихальних</w:t>
            </w:r>
            <w:proofErr w:type="spellEnd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шляхів</w:t>
            </w:r>
            <w:proofErr w:type="spellEnd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(у </w:t>
            </w:r>
            <w:proofErr w:type="spellStart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всіх</w:t>
            </w:r>
            <w:proofErr w:type="spellEnd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режимах)</w:t>
            </w:r>
          </w:p>
          <w:p w:rsidR="00283320" w:rsidRPr="00193BB3" w:rsidRDefault="00283320" w:rsidP="00E91E5A">
            <w:pPr>
              <w:keepNext/>
              <w:numPr>
                <w:ilvl w:val="0"/>
                <w:numId w:val="8"/>
              </w:numPr>
              <w:spacing w:after="6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Час-</w:t>
            </w:r>
            <w:proofErr w:type="spellStart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потік</w:t>
            </w:r>
            <w:proofErr w:type="spellEnd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(у </w:t>
            </w:r>
            <w:proofErr w:type="spellStart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всіх</w:t>
            </w:r>
            <w:proofErr w:type="spellEnd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режимах)</w:t>
            </w:r>
          </w:p>
          <w:p w:rsidR="00283320" w:rsidRPr="00193BB3" w:rsidRDefault="00283320" w:rsidP="00E91E5A">
            <w:pPr>
              <w:keepNext/>
              <w:numPr>
                <w:ilvl w:val="0"/>
                <w:numId w:val="8"/>
              </w:numPr>
              <w:spacing w:after="6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Петля </w:t>
            </w:r>
            <w:proofErr w:type="spellStart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об’єм-тиск</w:t>
            </w:r>
            <w:proofErr w:type="spellEnd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(у </w:t>
            </w:r>
            <w:proofErr w:type="spellStart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всіх</w:t>
            </w:r>
            <w:proofErr w:type="spellEnd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режимах)</w:t>
            </w:r>
          </w:p>
          <w:p w:rsidR="00283320" w:rsidRPr="00193BB3" w:rsidRDefault="00283320" w:rsidP="00E91E5A">
            <w:pPr>
              <w:keepNext/>
              <w:numPr>
                <w:ilvl w:val="0"/>
                <w:numId w:val="8"/>
              </w:numPr>
              <w:spacing w:after="6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Петля etCO2 (у </w:t>
            </w:r>
            <w:proofErr w:type="spellStart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всіх</w:t>
            </w:r>
            <w:proofErr w:type="spellEnd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 режимах)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284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Зволожувач з автоматичним контролем температури дихальної суміші, що кріпиться до мобільної </w:t>
            </w:r>
            <w:proofErr w:type="spellStart"/>
            <w:r w:rsidRPr="00193B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стійки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284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Інтерактивна система контролю та регулювання змішувача повітря та кисню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09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Мобільна стійка з роликами для транспортування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284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1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Основні режими вентиляції:</w:t>
            </w:r>
          </w:p>
        </w:tc>
      </w:tr>
      <w:tr w:rsidR="00283320" w:rsidRPr="00B06866" w:rsidTr="00E91E5A">
        <w:trPr>
          <w:trHeight w:val="284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Spn-CPAP,PC-CMV,PC-ACV,PC-SIMV,PC-Dual,PAP,PC-AMV,PC-APRV,PC-MMV,VC-</w:t>
            </w: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CM-V,VC-ACV,VC-SIMV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Наявність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83320" w:rsidRPr="00B06866" w:rsidTr="00E91E5A">
        <w:trPr>
          <w:trHeight w:val="284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1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Технічні параметри та характеристики:</w:t>
            </w:r>
          </w:p>
        </w:tc>
      </w:tr>
      <w:tr w:rsidR="00283320" w:rsidRPr="00B06866" w:rsidTr="00E91E5A">
        <w:trPr>
          <w:trHeight w:val="284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Регулювання потоку кисню, не вужче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0-70 л/хв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284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Номінальний робочий тиск, не гірше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400 кПа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284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Податливість дихальних шляхів труби дихального контуру, не гірше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0,01 л/кПа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284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Внутрішній об’єм труби дихального контуру, не гірше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0,9 л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284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Податливість дихальних шляхів зволожувача, не гірше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0,01 л/кПа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390"/>
          <w:jc w:val="center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Внутрішній об’єм зволожувача, не гірше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0,6 л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35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Діапазон регулювання частоти дихання , не вужче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від 0 до 120 </w:t>
            </w: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>вдих/хв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50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Співвідношення І:Е, не гірше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4:1</w:t>
            </w:r>
            <w:r w:rsidRPr="00193BB3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ru-RU"/>
              </w:rPr>
              <w:t>～</w:t>
            </w:r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50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Діапазон регулювання часу вдихання, не вужче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0,5 - 5 </w:t>
            </w:r>
            <w:proofErr w:type="spellStart"/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сек</w:t>
            </w:r>
            <w:proofErr w:type="spellEnd"/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50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Діапазон регулювання дихального об’єму, не вужче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5-2000 мл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86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Роздільна здатність дихального об’єму, не більше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 мл/хв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56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Роздільна здатність хвилинного об’єму, не більше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0,1 л/хв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71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Позитивний тиск у кінці видиху (РЕЕР), не гірше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0 см H2O </w:t>
            </w:r>
            <w:r w:rsidRPr="00193BB3">
              <w:rPr>
                <w:rFonts w:ascii="MS Mincho" w:eastAsia="MS Mincho" w:hAnsi="MS Mincho" w:cs="MS Mincho" w:hint="eastAsia"/>
                <w:bCs/>
                <w:color w:val="000000"/>
                <w:sz w:val="24"/>
                <w:szCs w:val="24"/>
                <w:lang w:eastAsia="ru-RU"/>
              </w:rPr>
              <w:t>～</w:t>
            </w: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40 cмH2O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71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Тригер по тиску, не гірше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-20 см H2O - 0 см H2O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71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Тригер по потоку, не гірше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0,2 л/хв – 15 л/хв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353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Регулювання концентрації кисню, не вужче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21-100%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353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Діапазон виміру концентрації кисню, не вужче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15-100%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09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Роздільна здатність концентрації кисню, не більше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0,1 %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09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Регулювання апное, не гірше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сек</w:t>
            </w:r>
            <w:proofErr w:type="spellEnd"/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60 </w:t>
            </w:r>
            <w:proofErr w:type="spellStart"/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сек</w:t>
            </w:r>
            <w:proofErr w:type="spellEnd"/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09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Максимальний потік при вдиханні, не менше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 л/хв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05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Сигнали тривоги:</w:t>
            </w:r>
          </w:p>
        </w:tc>
      </w:tr>
      <w:tr w:rsidR="00283320" w:rsidRPr="00B06866" w:rsidTr="00E91E5A">
        <w:trPr>
          <w:trHeight w:val="120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Самотестування</w:t>
            </w:r>
            <w:proofErr w:type="spellEnd"/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апарату при кожному запуску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20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>Окреме розміщення електронної навігації і подачі газу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20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Трирівнева аварійна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20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Сигнал тривоги припинення подачі газу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05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Сигнал тривоги тиску повітроводу ( тиск за межами верхнього та нижнього порогу)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65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Сигнал тривоги хвилинного об’єму вентиляції </w:t>
            </w:r>
            <w:proofErr w:type="spellStart"/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легенів</w:t>
            </w:r>
            <w:proofErr w:type="spellEnd"/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(хвилинний об’єм за межами верхнього</w:t>
            </w:r>
          </w:p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 нижнього порогу)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95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Сигнал тривоги концентрації кисню </w:t>
            </w: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(концентрація за межами верхнього та нижнього порогу)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Наявність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35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Сигнал тривоги безперервного тиску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65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Сигнал тривоги припинення дихання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50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Сигнал тривоги низької концентрації кисню та тиску повітря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65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Сигнал тривоги переривання живлення перемінного струму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165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Сигнал тривоги низького заряду акумулятору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231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живлення:</w:t>
            </w:r>
          </w:p>
        </w:tc>
      </w:tr>
      <w:tr w:rsidR="00283320" w:rsidRPr="00B06866" w:rsidTr="00E91E5A">
        <w:trPr>
          <w:trHeight w:val="190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Напруга, 220 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326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Частота, </w:t>
            </w:r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193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Гц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285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Споживна потужність, не більше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 ВА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320" w:rsidRPr="00B06866" w:rsidTr="00E91E5A">
        <w:trPr>
          <w:trHeight w:val="285"/>
          <w:jc w:val="center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3320" w:rsidRPr="00193BB3" w:rsidRDefault="00283320" w:rsidP="00E91E5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Тривалість живлення на резервному акумуляторі, не менше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3320" w:rsidRPr="00193BB3" w:rsidRDefault="00283320" w:rsidP="00E91E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B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3320" w:rsidRPr="00193BB3" w:rsidRDefault="00283320" w:rsidP="00E9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3320" w:rsidRPr="004E7EEB" w:rsidRDefault="00283320" w:rsidP="002833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E6AF3" w:rsidRDefault="002E6AF3" w:rsidP="002E6AF3">
      <w:pPr>
        <w:spacing w:before="12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sectPr w:rsidR="002E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CAD"/>
    <w:multiLevelType w:val="hybridMultilevel"/>
    <w:tmpl w:val="53E846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1459"/>
    <w:multiLevelType w:val="hybridMultilevel"/>
    <w:tmpl w:val="AF60AA8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4AE57974"/>
    <w:multiLevelType w:val="multilevel"/>
    <w:tmpl w:val="7090E3D4"/>
    <w:styleLink w:val="WWNum2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78151D8E"/>
    <w:multiLevelType w:val="multilevel"/>
    <w:tmpl w:val="27566F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7A9033A5"/>
    <w:multiLevelType w:val="multilevel"/>
    <w:tmpl w:val="18B40826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b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7D491F71"/>
    <w:multiLevelType w:val="multilevel"/>
    <w:tmpl w:val="AF3057EA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CC"/>
    <w:rsid w:val="00204490"/>
    <w:rsid w:val="00283320"/>
    <w:rsid w:val="002A7034"/>
    <w:rsid w:val="002E6AF3"/>
    <w:rsid w:val="00302CDB"/>
    <w:rsid w:val="00315A0F"/>
    <w:rsid w:val="003561B8"/>
    <w:rsid w:val="004D35B0"/>
    <w:rsid w:val="00686F9E"/>
    <w:rsid w:val="007830DD"/>
    <w:rsid w:val="009C1508"/>
    <w:rsid w:val="00A01001"/>
    <w:rsid w:val="00A75E4A"/>
    <w:rsid w:val="00B21328"/>
    <w:rsid w:val="00C22E7E"/>
    <w:rsid w:val="00C756CC"/>
    <w:rsid w:val="00D0287B"/>
    <w:rsid w:val="00D20AC8"/>
    <w:rsid w:val="00E839DF"/>
    <w:rsid w:val="00E92803"/>
    <w:rsid w:val="00F75FAE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E30CE-985B-42EE-B4B1-18C93105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F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280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rmal (Web)"/>
    <w:aliases w:val="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 Знак17"/>
    <w:basedOn w:val="a"/>
    <w:link w:val="a6"/>
    <w:uiPriority w:val="99"/>
    <w:qFormat/>
    <w:rsid w:val="00315A0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6">
    <w:name w:val="Звичайний (веб) Знак"/>
    <w:aliases w:val="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 Знак17 Знак"/>
    <w:link w:val="a5"/>
    <w:uiPriority w:val="99"/>
    <w:locked/>
    <w:rsid w:val="00315A0F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7">
    <w:name w:val="List Paragraph"/>
    <w:basedOn w:val="a"/>
    <w:uiPriority w:val="34"/>
    <w:qFormat/>
    <w:rsid w:val="00315A0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20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msonormalcxspmiddle">
    <w:name w:val="msonormalcxspmiddle"/>
    <w:basedOn w:val="a"/>
    <w:rsid w:val="00D20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normalcxsplast">
    <w:name w:val="msonormalcxsplast"/>
    <w:basedOn w:val="a"/>
    <w:rsid w:val="00D20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0">
    <w:name w:val="rvts0"/>
    <w:rsid w:val="00D20AC8"/>
    <w:rPr>
      <w:rFonts w:ascii="Times New Roman" w:hAnsi="Times New Roman" w:cs="Times New Roman" w:hint="default"/>
    </w:rPr>
  </w:style>
  <w:style w:type="numbering" w:customStyle="1" w:styleId="WWNum2">
    <w:name w:val="WWNum2"/>
    <w:basedOn w:val="a2"/>
    <w:rsid w:val="00283320"/>
    <w:pPr>
      <w:numPr>
        <w:numId w:val="2"/>
      </w:numPr>
    </w:pPr>
  </w:style>
  <w:style w:type="numbering" w:customStyle="1" w:styleId="WWNum3">
    <w:name w:val="WWNum3"/>
    <w:basedOn w:val="a2"/>
    <w:rsid w:val="00283320"/>
    <w:pPr>
      <w:numPr>
        <w:numId w:val="3"/>
      </w:numPr>
    </w:pPr>
  </w:style>
  <w:style w:type="numbering" w:customStyle="1" w:styleId="WWNum1">
    <w:name w:val="WWNum1"/>
    <w:basedOn w:val="a2"/>
    <w:rsid w:val="0028332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DFD3-BD98-47F1-9584-C55593D0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5533</Words>
  <Characters>3155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Євдокія</cp:lastModifiedBy>
  <cp:revision>2</cp:revision>
  <cp:lastPrinted>2023-10-03T09:16:00Z</cp:lastPrinted>
  <dcterms:created xsi:type="dcterms:W3CDTF">2023-10-03T09:18:00Z</dcterms:created>
  <dcterms:modified xsi:type="dcterms:W3CDTF">2023-10-03T09:18:00Z</dcterms:modified>
</cp:coreProperties>
</file>