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A" w:rsidRPr="00D4787E" w:rsidRDefault="006D4ADA" w:rsidP="006D4ADA">
      <w:pPr>
        <w:spacing w:after="120"/>
        <w:ind w:right="-6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Подається н</w:t>
      </w:r>
      <w:r w:rsidRPr="00D4787E">
        <w:rPr>
          <w:rFonts w:ascii="Times New Roman" w:hAnsi="Times New Roman" w:cs="Times New Roman"/>
          <w:i/>
          <w:sz w:val="24"/>
          <w:szCs w:val="24"/>
        </w:rPr>
        <w:t>а фірмовому бланку (у разі</w:t>
      </w:r>
      <w:r>
        <w:rPr>
          <w:rFonts w:ascii="Times New Roman" w:hAnsi="Times New Roman" w:cs="Times New Roman"/>
          <w:i/>
          <w:sz w:val="24"/>
          <w:szCs w:val="24"/>
        </w:rPr>
        <w:t xml:space="preserve"> наявності</w:t>
      </w:r>
      <w:r w:rsidRPr="00D4787E">
        <w:rPr>
          <w:rFonts w:ascii="Times New Roman" w:hAnsi="Times New Roman" w:cs="Times New Roman"/>
          <w:i/>
          <w:sz w:val="24"/>
          <w:szCs w:val="24"/>
        </w:rPr>
        <w:t>) за підписом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керівника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або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уповноваженої особи</w:t>
      </w:r>
      <w:r>
        <w:rPr>
          <w:rFonts w:ascii="Times New Roman" w:hAnsi="Times New Roman" w:cs="Times New Roman"/>
          <w:i/>
          <w:sz w:val="24"/>
          <w:szCs w:val="24"/>
        </w:rPr>
        <w:t xml:space="preserve"> та завіряється печаткою підприємства</w:t>
      </w:r>
    </w:p>
    <w:p w:rsidR="006D4ADA" w:rsidRPr="006D4ADA" w:rsidRDefault="006D4ADA" w:rsidP="006D4ADA">
      <w:pPr>
        <w:spacing w:after="160"/>
        <w:jc w:val="right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Додаток</w:t>
      </w:r>
      <w:proofErr w:type="spellEnd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№ 1 до </w:t>
      </w: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тендерної</w:t>
      </w:r>
      <w:proofErr w:type="spellEnd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документації</w:t>
      </w:r>
      <w:proofErr w:type="spellEnd"/>
    </w:p>
    <w:p w:rsidR="006D4ADA" w:rsidRPr="006D4ADA" w:rsidRDefault="006D4ADA" w:rsidP="006D4ADA">
      <w:pPr>
        <w:spacing w:after="1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Кваліфікаційні</w:t>
      </w:r>
      <w:proofErr w:type="spellEnd"/>
      <w:r w:rsidRPr="006D4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D4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критерії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468"/>
        <w:gridCol w:w="6686"/>
      </w:tblGrid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Спосіб підтвердження кваліфікаційного критерію</w:t>
            </w:r>
          </w:p>
        </w:tc>
      </w:tr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EE2B14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документально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документально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підтвердженого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довідку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формою 3. Для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наведеної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довідці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копію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усіма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додатками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нього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копію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документу(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підтверджують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6D4ADA" w:rsidRPr="006D4ADA" w:rsidRDefault="006D4ADA" w:rsidP="008A6E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Форма 3</w:t>
            </w:r>
          </w:p>
          <w:p w:rsidR="006D4ADA" w:rsidRPr="006D4ADA" w:rsidRDefault="006D4ADA" w:rsidP="006D4A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Довідка</w:t>
            </w:r>
            <w:proofErr w:type="spellEnd"/>
          </w:p>
          <w:p w:rsidR="006D4ADA" w:rsidRPr="006D4ADA" w:rsidRDefault="006D4ADA" w:rsidP="008A6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_________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зазначається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на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тендерної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замовника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"/>
              <w:gridCol w:w="2137"/>
              <w:gridCol w:w="1419"/>
              <w:gridCol w:w="2458"/>
            </w:tblGrid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 замовника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Докумен</w:t>
                  </w:r>
                  <w:proofErr w:type="gram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т(</w:t>
                  </w:r>
                  <w:proofErr w:type="gram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и),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що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підтверджують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виконання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договору</w:t>
                  </w: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6D4ADA" w:rsidRPr="006D4ADA" w:rsidRDefault="006D4ADA" w:rsidP="008A6E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E0D55" w:rsidRDefault="00CE6E2D">
      <w:pPr>
        <w:rPr>
          <w:lang w:val="ru-RU"/>
        </w:rPr>
      </w:pPr>
    </w:p>
    <w:p w:rsidR="00CE6E2D" w:rsidRDefault="00CE6E2D" w:rsidP="00CE6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 w:rsidRPr="00C91B10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C91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C91B10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C91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 w:rsidRPr="00C91B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6E2D" w:rsidRDefault="00CE6E2D" w:rsidP="00CE6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E2D" w:rsidRPr="00CE6E2D" w:rsidRDefault="00CE6E2D" w:rsidP="00CE6E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</w:r>
      <w:r w:rsidRPr="00CE6E2D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E6E2D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підприємців та громадських формувань, а іншою особою, учасник надає довіреність або доручення на таку особу.</w:t>
      </w:r>
    </w:p>
    <w:p w:rsidR="00CE6E2D" w:rsidRPr="00CE6E2D" w:rsidRDefault="00CE6E2D" w:rsidP="00CE6E2D">
      <w:pPr>
        <w:pStyle w:val="a3"/>
        <w:numPr>
          <w:ilvl w:val="0"/>
          <w:numId w:val="1"/>
        </w:numPr>
      </w:pPr>
      <w:r w:rsidRPr="003E7A53">
        <w:rPr>
          <w:rFonts w:ascii="Times New Roman" w:eastAsia="Times New Roman" w:hAnsi="Times New Roman" w:cs="Times New Roman"/>
          <w:b/>
          <w:sz w:val="24"/>
          <w:szCs w:val="24"/>
        </w:rPr>
        <w:t>Копія   Статуту</w:t>
      </w:r>
      <w:r w:rsidRPr="00ED4776">
        <w:rPr>
          <w:rFonts w:ascii="Times New Roman" w:eastAsia="Times New Roman" w:hAnsi="Times New Roman" w:cs="Times New Roman"/>
          <w:sz w:val="24"/>
          <w:szCs w:val="24"/>
        </w:rPr>
        <w:t xml:space="preserve"> (для юридичних осіб)  або   іншого   установчого   документу   на   право займатися певним видом діяльності.</w:t>
      </w:r>
    </w:p>
    <w:p w:rsidR="00CE6E2D" w:rsidRPr="00CE6E2D" w:rsidRDefault="00CE6E2D" w:rsidP="00CE6E2D">
      <w:pPr>
        <w:pStyle w:val="a3"/>
        <w:numPr>
          <w:ilvl w:val="0"/>
          <w:numId w:val="1"/>
        </w:numPr>
      </w:pPr>
      <w:r w:rsidRPr="00CE6E2D">
        <w:rPr>
          <w:rFonts w:ascii="Times New Roman" w:eastAsia="Times New Roman" w:hAnsi="Times New Roman" w:cs="Times New Roman"/>
          <w:b/>
          <w:sz w:val="24"/>
          <w:szCs w:val="24"/>
        </w:rPr>
        <w:t>Учасник має документально підтвердити свій</w:t>
      </w:r>
      <w:r w:rsidRPr="00CE6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E2D">
        <w:rPr>
          <w:rFonts w:ascii="Times New Roman" w:eastAsia="Times New Roman" w:hAnsi="Times New Roman" w:cs="Times New Roman"/>
          <w:b/>
          <w:sz w:val="24"/>
          <w:szCs w:val="24"/>
        </w:rPr>
        <w:t>статус платника ПДВ</w:t>
      </w:r>
      <w:r w:rsidRPr="00CE6E2D">
        <w:rPr>
          <w:rFonts w:ascii="Times New Roman" w:eastAsia="Times New Roman" w:hAnsi="Times New Roman" w:cs="Times New Roman"/>
          <w:sz w:val="24"/>
          <w:szCs w:val="24"/>
        </w:rPr>
        <w:t xml:space="preserve"> (скановане підтвердження) (якщо він платник ПДВ):</w:t>
      </w:r>
    </w:p>
    <w:p w:rsidR="00CE6E2D" w:rsidRPr="00ED4776" w:rsidRDefault="00CE6E2D" w:rsidP="00C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D4776">
        <w:rPr>
          <w:rFonts w:ascii="Times New Roman" w:eastAsia="Times New Roman" w:hAnsi="Times New Roman" w:cs="Times New Roman"/>
          <w:sz w:val="24"/>
          <w:szCs w:val="24"/>
        </w:rPr>
        <w:t xml:space="preserve">- копію Свідоцтва про реєстрацію платника податку на додану вартість або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D4776">
        <w:rPr>
          <w:rFonts w:ascii="Times New Roman" w:eastAsia="Times New Roman" w:hAnsi="Times New Roman" w:cs="Times New Roman"/>
          <w:sz w:val="24"/>
          <w:szCs w:val="24"/>
        </w:rPr>
        <w:t>Витягу платників податків на додану вартість (для учасників-платників ПДВ);</w:t>
      </w:r>
    </w:p>
    <w:p w:rsidR="00CE6E2D" w:rsidRPr="00ED4776" w:rsidRDefault="00CE6E2D" w:rsidP="00C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D4776">
        <w:rPr>
          <w:rFonts w:ascii="Times New Roman" w:eastAsia="Times New Roman" w:hAnsi="Times New Roman" w:cs="Times New Roman"/>
          <w:sz w:val="24"/>
          <w:szCs w:val="24"/>
        </w:rPr>
        <w:t>- копію чинного Свідоцтва про сплату єдиного податку або іншого документа, що підтверджує сплату єдиного податку (для учасників-платників єдиного податку);</w:t>
      </w:r>
    </w:p>
    <w:p w:rsidR="00CE6E2D" w:rsidRPr="00CE6E2D" w:rsidRDefault="00CE6E2D" w:rsidP="00CE6E2D">
      <w:pPr>
        <w:pStyle w:val="a3"/>
        <w:numPr>
          <w:ilvl w:val="0"/>
          <w:numId w:val="3"/>
        </w:numPr>
      </w:pPr>
      <w:r w:rsidRPr="00ED4776">
        <w:rPr>
          <w:rFonts w:ascii="Times New Roman" w:eastAsia="Times New Roman" w:hAnsi="Times New Roman" w:cs="Times New Roman"/>
          <w:sz w:val="24"/>
          <w:szCs w:val="24"/>
        </w:rPr>
        <w:t>В разі, якщо учасник не є платником податків йому необхідно надати таку інформацію в складі пропозиції.</w:t>
      </w:r>
    </w:p>
    <w:p w:rsidR="00CE6E2D" w:rsidRDefault="00CE6E2D" w:rsidP="00CE6E2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E6E2D" w:rsidRPr="00CE6E2D" w:rsidRDefault="00CE6E2D" w:rsidP="00CE6E2D">
      <w:pPr>
        <w:pStyle w:val="a3"/>
        <w:numPr>
          <w:ilvl w:val="0"/>
          <w:numId w:val="1"/>
        </w:numPr>
      </w:pPr>
      <w:r w:rsidRPr="00DF30BC">
        <w:rPr>
          <w:rFonts w:ascii="Times New Roman" w:eastAsia="Times New Roman" w:hAnsi="Times New Roman" w:cs="Times New Roman"/>
          <w:b/>
          <w:sz w:val="24"/>
          <w:szCs w:val="24"/>
        </w:rPr>
        <w:t>Інформація та документи, що підтверджують</w:t>
      </w:r>
      <w:r w:rsidRPr="00346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A53">
        <w:rPr>
          <w:rFonts w:ascii="Times New Roman" w:eastAsia="Times New Roman" w:hAnsi="Times New Roman" w:cs="Times New Roman"/>
          <w:b/>
          <w:sz w:val="24"/>
          <w:szCs w:val="24"/>
        </w:rPr>
        <w:t>повноваження щодо підпису</w:t>
      </w:r>
      <w:r w:rsidRPr="00346DFC"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уповноваженою особою учасника процедури закупівлі документів тендерної </w:t>
      </w:r>
      <w:r w:rsidRPr="00346DFC">
        <w:rPr>
          <w:rFonts w:ascii="Times New Roman" w:eastAsia="Times New Roman" w:hAnsi="Times New Roman" w:cs="Times New Roman"/>
          <w:sz w:val="24"/>
          <w:szCs w:val="24"/>
        </w:rPr>
        <w:lastRenderedPageBreak/>
        <w:t>пропозиції учасника процедури закупівлі/договору про закупівлю переможцем процедури закупівлі: оригінал чи копія протоколу установчих/загальних зборів або виписка з протоколу установчих/загальних зборів або оригінал чи копія рішення засновника та наказу (копія наказу)/розпорядження (копія розпорядження) про призначення або про вступ на посаду; довіреність/доручення у разі підписання документів тендерної пропозиції особою, чиї повноваження не визначені статутом та документальним підтвердженням повноважень особи, яка видала довіреність/доручення, щодо видачі довіреності/доручення, або інший документ, що підтверджує повноваження посадової особи учасника на підписання документів..(Копія)</w:t>
      </w:r>
    </w:p>
    <w:p w:rsidR="00CE6E2D" w:rsidRPr="00CE6E2D" w:rsidRDefault="00CE6E2D"/>
    <w:p w:rsidR="00CE6E2D" w:rsidRPr="00CE6E2D" w:rsidRDefault="00CE6E2D" w:rsidP="00CE6E2D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CE6E2D">
        <w:rPr>
          <w:rFonts w:ascii="Times New Roman" w:eastAsia="Times New Roman" w:hAnsi="Times New Roman" w:cs="Times New Roman"/>
          <w:b/>
          <w:i/>
        </w:rPr>
        <w:t>*Учасник, який подав тендерну пропозицію, вважається таким, що згодний з проектом договору про закупівлю.</w:t>
      </w:r>
    </w:p>
    <w:p w:rsidR="00CE6E2D" w:rsidRPr="00CE6E2D" w:rsidRDefault="00CE6E2D" w:rsidP="00CE6E2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E6E2D" w:rsidRPr="00CE6E2D" w:rsidRDefault="00CE6E2D" w:rsidP="00CE6E2D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</w:pPr>
      <w:r w:rsidRPr="00CE6E2D"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>*Документи, які подає Учасник та Переможець повинні бути чинними на момент їх подачі, Учасник несе відповідальність за недостовірну інформацію.</w:t>
      </w:r>
    </w:p>
    <w:p w:rsidR="00CE6E2D" w:rsidRDefault="00CE6E2D" w:rsidP="00CE6E2D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00000A"/>
          <w:sz w:val="24"/>
          <w:szCs w:val="24"/>
          <w:lang w:eastAsia="hi-IN" w:bidi="hi-IN"/>
        </w:rPr>
      </w:pPr>
    </w:p>
    <w:p w:rsidR="00CE6E2D" w:rsidRPr="00CE6E2D" w:rsidRDefault="00CE6E2D" w:rsidP="00CE6E2D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</w:pPr>
      <w:r w:rsidRPr="00CE6E2D"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>*Учасники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даними нормами і їх не порушує, жодні окремі підтвердження не потрібно подавати):</w:t>
      </w:r>
    </w:p>
    <w:p w:rsidR="00CE6E2D" w:rsidRPr="00CE6E2D" w:rsidRDefault="00CE6E2D" w:rsidP="00CE6E2D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</w:pPr>
    </w:p>
    <w:p w:rsidR="00CE6E2D" w:rsidRPr="00CE6E2D" w:rsidRDefault="00CE6E2D" w:rsidP="00CE6E2D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</w:pPr>
      <w:r w:rsidRPr="00CE6E2D"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 xml:space="preserve">—   </w:t>
      </w:r>
      <w:r w:rsidRPr="00CE6E2D"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</w:r>
    </w:p>
    <w:p w:rsidR="00CE6E2D" w:rsidRPr="00CE6E2D" w:rsidRDefault="00CE6E2D" w:rsidP="00CE6E2D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</w:pPr>
      <w:bookmarkStart w:id="0" w:name="_GoBack"/>
      <w:bookmarkEnd w:id="0"/>
      <w:r w:rsidRPr="00CE6E2D"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 xml:space="preserve">—   </w:t>
      </w:r>
      <w:r w:rsidRPr="00CE6E2D"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CE6E2D" w:rsidRPr="00CE6E2D" w:rsidRDefault="00CE6E2D" w:rsidP="00CE6E2D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</w:pPr>
      <w:r w:rsidRPr="00CE6E2D"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 xml:space="preserve"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утворених та зареєстрованих відповідно до законодавства України, кінцевим </w:t>
      </w:r>
      <w:proofErr w:type="spellStart"/>
      <w:r w:rsidRPr="00CE6E2D"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>бенефіціарним</w:t>
      </w:r>
      <w:proofErr w:type="spellEnd"/>
      <w:r w:rsidRPr="00CE6E2D">
        <w:rPr>
          <w:rFonts w:ascii="Times New Roman" w:eastAsia="Tahoma" w:hAnsi="Times New Roman" w:cs="Lohit Devanagari"/>
          <w:b/>
          <w:i/>
          <w:color w:val="00000A"/>
          <w:lang w:eastAsia="hi-IN" w:bidi="hi-IN"/>
        </w:rPr>
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:rsidR="00CE6E2D" w:rsidRPr="00CE6E2D" w:rsidRDefault="00CE6E2D"/>
    <w:sectPr w:rsidR="00CE6E2D" w:rsidRPr="00CE6E2D" w:rsidSect="00F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8D3"/>
    <w:multiLevelType w:val="hybridMultilevel"/>
    <w:tmpl w:val="0E7AC902"/>
    <w:lvl w:ilvl="0" w:tplc="E91A1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60C4C"/>
    <w:multiLevelType w:val="hybridMultilevel"/>
    <w:tmpl w:val="0E7AC902"/>
    <w:lvl w:ilvl="0" w:tplc="E91A1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431F"/>
    <w:multiLevelType w:val="multilevel"/>
    <w:tmpl w:val="8A2424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4ADA"/>
    <w:rsid w:val="00437C28"/>
    <w:rsid w:val="00646916"/>
    <w:rsid w:val="006D4ADA"/>
    <w:rsid w:val="00780D03"/>
    <w:rsid w:val="00785D34"/>
    <w:rsid w:val="00B00186"/>
    <w:rsid w:val="00CE6E2D"/>
    <w:rsid w:val="00DD0C44"/>
    <w:rsid w:val="00EC088D"/>
    <w:rsid w:val="00EE2B14"/>
    <w:rsid w:val="00F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2D"/>
    <w:pPr>
      <w:ind w:left="720"/>
      <w:contextualSpacing/>
    </w:pPr>
  </w:style>
  <w:style w:type="table" w:customStyle="1" w:styleId="TableNormal">
    <w:name w:val="Table Normal"/>
    <w:rsid w:val="00CE6E2D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2023-07-12T06:07:00Z</dcterms:created>
  <dcterms:modified xsi:type="dcterms:W3CDTF">2023-07-17T11:21:00Z</dcterms:modified>
</cp:coreProperties>
</file>