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685268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F5E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некомерційного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«Чернігівська </w:t>
      </w:r>
    </w:p>
    <w:p w:rsidR="001025C8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8363B4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8363B4" w:rsidRDefault="001025C8" w:rsidP="001025C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8363B4" w:rsidRDefault="001025C8" w:rsidP="001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ТЕНДЕРНА </w:t>
      </w:r>
      <w:r w:rsidRPr="008363B4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ПРОПОЗИЦІЯ</w:t>
      </w:r>
    </w:p>
    <w:p w:rsidR="00A11804" w:rsidRDefault="001025C8" w:rsidP="00A11804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FD0F58">
        <w:rPr>
          <w:sz w:val="23"/>
          <w:szCs w:val="23"/>
          <w:lang w:eastAsia="ru-RU"/>
        </w:rPr>
        <w:t>__________________________________________________</w:t>
      </w:r>
      <w:r w:rsidRPr="00FD0F58">
        <w:rPr>
          <w:b/>
          <w:sz w:val="23"/>
          <w:szCs w:val="23"/>
          <w:lang w:eastAsia="ru-RU"/>
        </w:rPr>
        <w:t xml:space="preserve">, </w:t>
      </w:r>
      <w:r w:rsidRPr="00FD0F58">
        <w:rPr>
          <w:sz w:val="23"/>
          <w:szCs w:val="23"/>
          <w:lang w:eastAsia="ru-RU"/>
        </w:rPr>
        <w:t xml:space="preserve">надаємо свою пропозицію щодо участі у процедурі закупівлі по предмету закупівлі - </w:t>
      </w:r>
      <w:r w:rsidR="000F6E60" w:rsidRPr="000F6E60">
        <w:rPr>
          <w:b/>
          <w:lang w:eastAsia="ru-RU"/>
        </w:rPr>
        <w:t xml:space="preserve">Продукти спеціального лікувального харчування для дітей, хворих на </w:t>
      </w:r>
      <w:proofErr w:type="spellStart"/>
      <w:r w:rsidR="000F6E60" w:rsidRPr="000F6E60">
        <w:rPr>
          <w:b/>
          <w:lang w:eastAsia="ru-RU"/>
        </w:rPr>
        <w:t>фенілкетонурію</w:t>
      </w:r>
      <w:proofErr w:type="spellEnd"/>
      <w:r w:rsidR="000F6E60" w:rsidRPr="000F6E60">
        <w:rPr>
          <w:b/>
          <w:lang w:eastAsia="ru-RU"/>
        </w:rPr>
        <w:t xml:space="preserve"> (ДК 021:2015 15880000-0 Спеціальні продукти харчування, збагачені поживними речовинами (15882000-4 Дієтичні продукти))</w:t>
      </w:r>
      <w:r w:rsidR="00A11804">
        <w:rPr>
          <w:b/>
          <w:lang w:eastAsia="ru-RU"/>
        </w:rPr>
        <w:t xml:space="preserve"> </w:t>
      </w:r>
      <w:r w:rsidR="00A11804" w:rsidRPr="008363B4">
        <w:rPr>
          <w:lang w:eastAsia="ru-RU"/>
        </w:rPr>
        <w:t>згідно тех</w:t>
      </w:r>
      <w:r w:rsidR="00A11804">
        <w:rPr>
          <w:lang w:eastAsia="ru-RU"/>
        </w:rPr>
        <w:t>нічних та інших вимог Замовника процедури закупівлі</w:t>
      </w:r>
      <w:r w:rsidR="00A11804" w:rsidRPr="008363B4">
        <w:rPr>
          <w:lang w:eastAsia="ru-RU"/>
        </w:rPr>
        <w:t xml:space="preserve">. Вивчивши </w:t>
      </w:r>
      <w:r w:rsidR="00A11804">
        <w:rPr>
          <w:lang w:eastAsia="ru-RU"/>
        </w:rPr>
        <w:t xml:space="preserve">тендерну </w:t>
      </w:r>
      <w:r w:rsidR="00A11804" w:rsidRPr="008363B4">
        <w:rPr>
          <w:lang w:eastAsia="ru-RU"/>
        </w:rPr>
        <w:t>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14"/>
        <w:gridCol w:w="1134"/>
        <w:gridCol w:w="1134"/>
        <w:gridCol w:w="1418"/>
        <w:gridCol w:w="1275"/>
        <w:gridCol w:w="1276"/>
        <w:gridCol w:w="1559"/>
      </w:tblGrid>
      <w:tr w:rsidR="00A11804" w:rsidRPr="00AC0AB8" w:rsidTr="000B7D59">
        <w:trPr>
          <w:trHeight w:val="1079"/>
        </w:trPr>
        <w:tc>
          <w:tcPr>
            <w:tcW w:w="458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514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A11804" w:rsidRPr="005F3EAE" w:rsidRDefault="00A11804" w:rsidP="00B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0B7D59" w:rsidRPr="00E33FDD" w:rsidTr="000B7D59">
        <w:trPr>
          <w:trHeight w:val="658"/>
        </w:trPr>
        <w:tc>
          <w:tcPr>
            <w:tcW w:w="458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0" w:name="_GoBack" w:colFirst="0" w:colLast="3"/>
            <w:r w:rsidRPr="004C708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Ентеральне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харчування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Nutricia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ФКУ Нутрі 2 Концентрат 500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08F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34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418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7D59" w:rsidRPr="00E33FDD" w:rsidTr="000B7D59">
        <w:trPr>
          <w:trHeight w:val="658"/>
        </w:trPr>
        <w:tc>
          <w:tcPr>
            <w:tcW w:w="458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708F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Ентеральне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харчування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Nutricia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ФКУ Нутрі 2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Енерджі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454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08F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34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70</w:t>
            </w:r>
          </w:p>
        </w:tc>
        <w:tc>
          <w:tcPr>
            <w:tcW w:w="1418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7D59" w:rsidRPr="00E33FDD" w:rsidTr="000B7D59">
        <w:trPr>
          <w:trHeight w:val="658"/>
        </w:trPr>
        <w:tc>
          <w:tcPr>
            <w:tcW w:w="458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708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Ентеральне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харчування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Nutricia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ФКУ Нутрі 3 Концентрат 500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08F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34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327</w:t>
            </w:r>
          </w:p>
        </w:tc>
        <w:tc>
          <w:tcPr>
            <w:tcW w:w="1418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7D59" w:rsidRPr="00E33FDD" w:rsidTr="000B7D59">
        <w:trPr>
          <w:trHeight w:val="658"/>
        </w:trPr>
        <w:tc>
          <w:tcPr>
            <w:tcW w:w="458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708F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Ентеральне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харчування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Nutricia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ФКУ Нутрі 3 </w:t>
            </w:r>
            <w:proofErr w:type="spellStart"/>
            <w:r w:rsidRPr="004C708F">
              <w:rPr>
                <w:rFonts w:ascii="Times New Roman" w:hAnsi="Times New Roman" w:cs="Times New Roman"/>
                <w:bCs/>
                <w:lang w:val="uk-UA"/>
              </w:rPr>
              <w:t>Енерджі</w:t>
            </w:r>
            <w:proofErr w:type="spellEnd"/>
            <w:r w:rsidRPr="004C708F">
              <w:rPr>
                <w:rFonts w:ascii="Times New Roman" w:hAnsi="Times New Roman" w:cs="Times New Roman"/>
                <w:bCs/>
                <w:lang w:val="uk-UA"/>
              </w:rPr>
              <w:t xml:space="preserve"> 454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9" w:rsidRPr="004C708F" w:rsidRDefault="000B7D59" w:rsidP="000B7D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08F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34" w:type="dxa"/>
            <w:vAlign w:val="center"/>
          </w:tcPr>
          <w:p w:rsidR="000B7D59" w:rsidRPr="004C708F" w:rsidRDefault="000B7D59" w:rsidP="000B7D59">
            <w:pPr>
              <w:shd w:val="clear" w:color="auto" w:fill="FFFFFF"/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155</w:t>
            </w:r>
          </w:p>
        </w:tc>
        <w:tc>
          <w:tcPr>
            <w:tcW w:w="1418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B7D59" w:rsidRPr="005F3EAE" w:rsidRDefault="000B7D59" w:rsidP="000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bookmarkEnd w:id="0"/>
      <w:tr w:rsidR="00E33FDD" w:rsidRPr="008363B4" w:rsidTr="00BF2801">
        <w:trPr>
          <w:trHeight w:val="283"/>
        </w:trPr>
        <w:tc>
          <w:tcPr>
            <w:tcW w:w="7933" w:type="dxa"/>
            <w:gridSpan w:val="6"/>
            <w:vAlign w:val="center"/>
          </w:tcPr>
          <w:p w:rsidR="00E33FDD" w:rsidRPr="005F3EAE" w:rsidRDefault="00E33FDD" w:rsidP="00E3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3E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Вартість пропозиції (грн)</w:t>
            </w:r>
          </w:p>
        </w:tc>
        <w:tc>
          <w:tcPr>
            <w:tcW w:w="1276" w:type="dxa"/>
            <w:vAlign w:val="center"/>
          </w:tcPr>
          <w:p w:rsidR="00E33FDD" w:rsidRPr="005F3EAE" w:rsidRDefault="00E33FDD" w:rsidP="00E3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E33FDD" w:rsidRPr="005F3EAE" w:rsidRDefault="00E33FDD" w:rsidP="00E3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До акцепту нашої пропозиції, ваша тендерна 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язання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виконати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всі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умови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передбачені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Договором.</w:t>
      </w:r>
    </w:p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із дати кінцевого строку подання тендерних пропозицій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встановленого вами. Наша пропозиція буде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обов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язковою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нас і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бути акцептована вами у </w:t>
      </w:r>
      <w:proofErr w:type="spellStart"/>
      <w:r w:rsidRPr="00FD0F58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</w:t>
      </w:r>
      <w:proofErr w:type="spellEnd"/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ь-який час до закінчення зазначеного терміну.</w:t>
      </w:r>
    </w:p>
    <w:p w:rsidR="00CD4F25" w:rsidRPr="00FD0F58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</w:t>
      </w:r>
      <w:r w:rsidR="00BC23E2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у разі наявності обставин для цього згідно із Законом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FD0F58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</w:t>
      </w:r>
      <w:r w:rsidR="004F50EC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15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</w:t>
      </w: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FD0F58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FD0F5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BC23E2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E20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462CC"/>
    <w:rsid w:val="0006337E"/>
    <w:rsid w:val="00096998"/>
    <w:rsid w:val="000B0FB1"/>
    <w:rsid w:val="000B7D59"/>
    <w:rsid w:val="000F6E60"/>
    <w:rsid w:val="001025C8"/>
    <w:rsid w:val="001D46EB"/>
    <w:rsid w:val="001E04F7"/>
    <w:rsid w:val="002068C3"/>
    <w:rsid w:val="00217709"/>
    <w:rsid w:val="00250F87"/>
    <w:rsid w:val="002B7A9B"/>
    <w:rsid w:val="003746E7"/>
    <w:rsid w:val="003A7E62"/>
    <w:rsid w:val="00422C81"/>
    <w:rsid w:val="00465865"/>
    <w:rsid w:val="004E5DC7"/>
    <w:rsid w:val="004F50EC"/>
    <w:rsid w:val="004F5E7A"/>
    <w:rsid w:val="00512A28"/>
    <w:rsid w:val="005718C0"/>
    <w:rsid w:val="005F150F"/>
    <w:rsid w:val="005F32AC"/>
    <w:rsid w:val="0066077C"/>
    <w:rsid w:val="00685268"/>
    <w:rsid w:val="007C4408"/>
    <w:rsid w:val="007D4A9D"/>
    <w:rsid w:val="008363B4"/>
    <w:rsid w:val="00836731"/>
    <w:rsid w:val="008D2F25"/>
    <w:rsid w:val="00A10F36"/>
    <w:rsid w:val="00A11804"/>
    <w:rsid w:val="00A54DDC"/>
    <w:rsid w:val="00AC0AB8"/>
    <w:rsid w:val="00AF288F"/>
    <w:rsid w:val="00BC23E2"/>
    <w:rsid w:val="00BD0766"/>
    <w:rsid w:val="00C40026"/>
    <w:rsid w:val="00C56A80"/>
    <w:rsid w:val="00C705A7"/>
    <w:rsid w:val="00CD4F25"/>
    <w:rsid w:val="00CD7605"/>
    <w:rsid w:val="00D44F1E"/>
    <w:rsid w:val="00D80EFD"/>
    <w:rsid w:val="00DD241D"/>
    <w:rsid w:val="00E2057B"/>
    <w:rsid w:val="00E33FDD"/>
    <w:rsid w:val="00E40234"/>
    <w:rsid w:val="00E91197"/>
    <w:rsid w:val="00EC60D3"/>
    <w:rsid w:val="00EF6FB7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2021-12-13T09:06:00Z</cp:lastPrinted>
  <dcterms:created xsi:type="dcterms:W3CDTF">2016-12-30T10:42:00Z</dcterms:created>
  <dcterms:modified xsi:type="dcterms:W3CDTF">2024-02-22T06:54:00Z</dcterms:modified>
</cp:coreProperties>
</file>