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08" w:rsidRPr="00C91021" w:rsidRDefault="00C91021" w:rsidP="00257B08">
      <w:pPr>
        <w:spacing w:after="0" w:line="240" w:lineRule="auto"/>
        <w:ind w:left="4956" w:firstLine="708"/>
        <w:jc w:val="both"/>
        <w:rPr>
          <w:rFonts w:ascii="Times New Roman" w:hAnsi="Times New Roman"/>
          <w:b/>
          <w:sz w:val="20"/>
          <w:szCs w:val="20"/>
        </w:rPr>
      </w:pPr>
      <w:r>
        <w:rPr>
          <w:rFonts w:ascii="Times New Roman" w:hAnsi="Times New Roman"/>
          <w:b/>
          <w:sz w:val="20"/>
          <w:szCs w:val="20"/>
        </w:rPr>
        <w:t xml:space="preserve">                                    </w:t>
      </w:r>
      <w:r w:rsidR="00257B08" w:rsidRPr="00C91021">
        <w:rPr>
          <w:rFonts w:ascii="Times New Roman" w:hAnsi="Times New Roman"/>
          <w:b/>
          <w:sz w:val="20"/>
          <w:szCs w:val="20"/>
        </w:rPr>
        <w:t>ДОДАТОК 1</w:t>
      </w:r>
    </w:p>
    <w:p w:rsidR="00257B08" w:rsidRPr="00C91021" w:rsidRDefault="00C91021" w:rsidP="00A16C06">
      <w:pPr>
        <w:spacing w:after="0" w:line="240" w:lineRule="auto"/>
        <w:ind w:left="5664"/>
        <w:jc w:val="both"/>
        <w:rPr>
          <w:rFonts w:ascii="Times New Roman" w:hAnsi="Times New Roman"/>
          <w:b/>
          <w:sz w:val="20"/>
          <w:szCs w:val="20"/>
        </w:rPr>
      </w:pPr>
      <w:r>
        <w:rPr>
          <w:rFonts w:ascii="Times New Roman" w:hAnsi="Times New Roman"/>
          <w:sz w:val="20"/>
          <w:szCs w:val="20"/>
        </w:rPr>
        <w:t xml:space="preserve">                                     </w:t>
      </w:r>
      <w:r w:rsidR="00257B08" w:rsidRPr="00C91021">
        <w:rPr>
          <w:rFonts w:ascii="Times New Roman" w:hAnsi="Times New Roman"/>
          <w:sz w:val="20"/>
          <w:szCs w:val="20"/>
        </w:rPr>
        <w:t xml:space="preserve">до тендерної документації </w:t>
      </w:r>
    </w:p>
    <w:p w:rsidR="00257B08" w:rsidRPr="00BF68FF" w:rsidRDefault="00257B08" w:rsidP="00257B08">
      <w:pPr>
        <w:spacing w:after="0" w:line="240" w:lineRule="auto"/>
        <w:ind w:left="5664"/>
        <w:jc w:val="both"/>
        <w:rPr>
          <w:rFonts w:ascii="Times New Roman" w:hAnsi="Times New Roman"/>
          <w:i/>
          <w:bdr w:val="none" w:sz="0" w:space="0" w:color="auto" w:frame="1"/>
        </w:rPr>
      </w:pPr>
    </w:p>
    <w:p w:rsidR="00257B08" w:rsidRPr="00DA5F43" w:rsidRDefault="00257B08" w:rsidP="00DA5F43">
      <w:pPr>
        <w:pStyle w:val="a9"/>
        <w:numPr>
          <w:ilvl w:val="0"/>
          <w:numId w:val="4"/>
        </w:numPr>
        <w:spacing w:after="0" w:line="240" w:lineRule="auto"/>
        <w:jc w:val="center"/>
        <w:rPr>
          <w:rFonts w:ascii="Times New Roman" w:hAnsi="Times New Roman"/>
          <w:b/>
          <w:sz w:val="24"/>
          <w:szCs w:val="24"/>
        </w:rPr>
      </w:pPr>
      <w:r w:rsidRPr="00DA5F43">
        <w:rPr>
          <w:rFonts w:ascii="Times New Roman" w:hAnsi="Times New Roman"/>
          <w:b/>
          <w:sz w:val="24"/>
          <w:szCs w:val="24"/>
        </w:rPr>
        <w:t xml:space="preserve"> Кваліфікаційні критерії та перелік документів, що підтверджують інформацію учасників про відповідність їх таким критеріям</w:t>
      </w:r>
      <w:bookmarkStart w:id="0" w:name="_GoBack"/>
      <w:bookmarkEnd w:id="0"/>
    </w:p>
    <w:p w:rsidR="00257B08" w:rsidRPr="00BF68FF" w:rsidRDefault="00257B08" w:rsidP="00257B08">
      <w:pPr>
        <w:widowControl w:val="0"/>
        <w:numPr>
          <w:ilvl w:val="1"/>
          <w:numId w:val="4"/>
        </w:numPr>
        <w:tabs>
          <w:tab w:val="left" w:pos="1080"/>
        </w:tabs>
        <w:spacing w:after="0" w:line="240" w:lineRule="auto"/>
        <w:jc w:val="both"/>
        <w:rPr>
          <w:rFonts w:ascii="Times New Roman" w:hAnsi="Times New Roman"/>
          <w:sz w:val="24"/>
          <w:szCs w:val="24"/>
        </w:rPr>
      </w:pPr>
      <w:r w:rsidRPr="00BF68FF">
        <w:rPr>
          <w:rFonts w:ascii="Times New Roman" w:hAnsi="Times New Roman"/>
          <w:sz w:val="24"/>
          <w:szCs w:val="24"/>
        </w:rPr>
        <w:t>Документи для підтвердження відповідності пропозиції учасника кваліфікаційним критеріям, закріплених ч. 2 ст. 16 Закону</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661"/>
        <w:gridCol w:w="5837"/>
      </w:tblGrid>
      <w:tr w:rsidR="00257B08" w:rsidRPr="00BF68FF" w:rsidTr="006950D0">
        <w:tc>
          <w:tcPr>
            <w:tcW w:w="673" w:type="dxa"/>
          </w:tcPr>
          <w:p w:rsidR="00257B08" w:rsidRPr="00C91021" w:rsidRDefault="00803C68" w:rsidP="004C3A59">
            <w:pPr>
              <w:widowControl w:val="0"/>
              <w:tabs>
                <w:tab w:val="left" w:pos="1080"/>
              </w:tabs>
              <w:spacing w:after="0" w:line="240" w:lineRule="auto"/>
              <w:jc w:val="center"/>
              <w:rPr>
                <w:rFonts w:ascii="Times New Roman" w:hAnsi="Times New Roman"/>
                <w:b/>
                <w:bCs/>
              </w:rPr>
            </w:pPr>
            <w:r w:rsidRPr="00C91021">
              <w:rPr>
                <w:rFonts w:ascii="Times New Roman" w:hAnsi="Times New Roman"/>
                <w:b/>
                <w:bCs/>
              </w:rPr>
              <w:t>№ з</w:t>
            </w:r>
            <w:r w:rsidR="00257B08" w:rsidRPr="00C91021">
              <w:rPr>
                <w:rFonts w:ascii="Times New Roman" w:hAnsi="Times New Roman"/>
                <w:b/>
                <w:bCs/>
              </w:rPr>
              <w:t>/п</w:t>
            </w:r>
          </w:p>
        </w:tc>
        <w:tc>
          <w:tcPr>
            <w:tcW w:w="3661" w:type="dxa"/>
          </w:tcPr>
          <w:p w:rsidR="00257B08" w:rsidRPr="00C91021" w:rsidRDefault="00257B08" w:rsidP="004C3A59">
            <w:pPr>
              <w:widowControl w:val="0"/>
              <w:tabs>
                <w:tab w:val="left" w:pos="1080"/>
              </w:tabs>
              <w:spacing w:after="0" w:line="240" w:lineRule="auto"/>
              <w:jc w:val="center"/>
              <w:rPr>
                <w:rFonts w:ascii="Times New Roman" w:hAnsi="Times New Roman"/>
                <w:b/>
                <w:bCs/>
              </w:rPr>
            </w:pPr>
            <w:r w:rsidRPr="00C91021">
              <w:rPr>
                <w:rFonts w:ascii="Times New Roman" w:hAnsi="Times New Roman"/>
                <w:b/>
                <w:bCs/>
              </w:rPr>
              <w:t>Кваліфікаційні критерії</w:t>
            </w:r>
          </w:p>
          <w:p w:rsidR="00257B08" w:rsidRPr="00C91021" w:rsidRDefault="00257B08" w:rsidP="004C3A59">
            <w:pPr>
              <w:widowControl w:val="0"/>
              <w:tabs>
                <w:tab w:val="left" w:pos="1080"/>
              </w:tabs>
              <w:spacing w:after="0" w:line="240" w:lineRule="auto"/>
              <w:jc w:val="center"/>
              <w:rPr>
                <w:rFonts w:ascii="Times New Roman" w:hAnsi="Times New Roman"/>
                <w:b/>
                <w:bCs/>
              </w:rPr>
            </w:pPr>
          </w:p>
        </w:tc>
        <w:tc>
          <w:tcPr>
            <w:tcW w:w="5837" w:type="dxa"/>
          </w:tcPr>
          <w:p w:rsidR="00257B08" w:rsidRPr="00C91021" w:rsidRDefault="00257B08" w:rsidP="004C3A59">
            <w:pPr>
              <w:widowControl w:val="0"/>
              <w:tabs>
                <w:tab w:val="left" w:pos="1080"/>
              </w:tabs>
              <w:spacing w:after="0" w:line="240" w:lineRule="auto"/>
              <w:jc w:val="center"/>
              <w:rPr>
                <w:rFonts w:ascii="Times New Roman" w:hAnsi="Times New Roman"/>
                <w:b/>
                <w:bCs/>
              </w:rPr>
            </w:pPr>
            <w:r w:rsidRPr="00C91021">
              <w:rPr>
                <w:rFonts w:ascii="Times New Roman" w:hAnsi="Times New Roman"/>
                <w:b/>
                <w:bCs/>
              </w:rPr>
              <w:t>Документи,  які підтверджують відповідність Учасника кваліфікаційним критеріям</w:t>
            </w:r>
          </w:p>
        </w:tc>
      </w:tr>
      <w:tr w:rsidR="00257B08" w:rsidRPr="00BF68FF" w:rsidTr="006950D0">
        <w:tc>
          <w:tcPr>
            <w:tcW w:w="673" w:type="dxa"/>
          </w:tcPr>
          <w:p w:rsidR="00257B08" w:rsidRPr="00C91021" w:rsidRDefault="00257B08" w:rsidP="004C3A59">
            <w:pPr>
              <w:widowControl w:val="0"/>
              <w:tabs>
                <w:tab w:val="left" w:pos="1080"/>
              </w:tabs>
              <w:spacing w:after="0" w:line="240" w:lineRule="auto"/>
              <w:jc w:val="center"/>
              <w:rPr>
                <w:rFonts w:ascii="Times New Roman" w:hAnsi="Times New Roman"/>
                <w:b/>
                <w:bCs/>
              </w:rPr>
            </w:pPr>
            <w:r w:rsidRPr="00C91021">
              <w:rPr>
                <w:rFonts w:ascii="Times New Roman" w:hAnsi="Times New Roman"/>
                <w:b/>
                <w:bCs/>
              </w:rPr>
              <w:t>1.</w:t>
            </w:r>
          </w:p>
        </w:tc>
        <w:tc>
          <w:tcPr>
            <w:tcW w:w="3661" w:type="dxa"/>
          </w:tcPr>
          <w:p w:rsidR="00257B08" w:rsidRPr="00C91021" w:rsidRDefault="00257B08" w:rsidP="004C3A59">
            <w:pPr>
              <w:widowControl w:val="0"/>
              <w:tabs>
                <w:tab w:val="left" w:pos="1080"/>
              </w:tabs>
              <w:spacing w:after="0" w:line="240" w:lineRule="auto"/>
              <w:rPr>
                <w:rFonts w:ascii="Times New Roman" w:hAnsi="Times New Roman"/>
              </w:rPr>
            </w:pPr>
            <w:r w:rsidRPr="00C91021">
              <w:rPr>
                <w:rFonts w:ascii="Times New Roman" w:hAnsi="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837" w:type="dxa"/>
          </w:tcPr>
          <w:p w:rsidR="00257B08" w:rsidRPr="00C91021" w:rsidRDefault="00257B08" w:rsidP="004C3A59">
            <w:pPr>
              <w:pStyle w:val="2"/>
              <w:spacing w:after="0" w:line="240" w:lineRule="auto"/>
              <w:jc w:val="both"/>
              <w:rPr>
                <w:rFonts w:ascii="Times New Roman" w:eastAsia="Times New Roman" w:hAnsi="Times New Roman" w:cs="Times New Roman"/>
                <w:color w:val="000000"/>
              </w:rPr>
            </w:pPr>
            <w:r w:rsidRPr="00C91021">
              <w:rPr>
                <w:rFonts w:ascii="Times New Roman" w:eastAsia="Times New Roman" w:hAnsi="Times New Roman" w:cs="Times New Roman"/>
                <w:color w:val="000000"/>
              </w:rPr>
              <w:t xml:space="preserve">1. Довідка в довільній формі </w:t>
            </w:r>
            <w:r w:rsidRPr="00C91021">
              <w:rPr>
                <w:rFonts w:ascii="Times New Roman" w:hAnsi="Times New Roman" w:cs="Times New Roman"/>
              </w:rPr>
              <w:t xml:space="preserve">за підписом уповноваженої особи Учасника та завірена печаткою </w:t>
            </w:r>
            <w:r w:rsidRPr="00C91021">
              <w:rPr>
                <w:rFonts w:ascii="Times New Roman" w:hAnsi="Times New Roman" w:cs="Times New Roman"/>
                <w:i/>
              </w:rPr>
              <w:t>(</w:t>
            </w:r>
            <w:r w:rsidRPr="00C91021">
              <w:rPr>
                <w:rFonts w:ascii="Times New Roman" w:hAnsi="Times New Roman" w:cs="Times New Roman"/>
                <w:i/>
                <w:iCs/>
                <w:lang w:eastAsia="ar-SA"/>
              </w:rPr>
              <w:t>у разі використання</w:t>
            </w:r>
            <w:r w:rsidRPr="00C91021">
              <w:rPr>
                <w:rFonts w:ascii="Times New Roman" w:hAnsi="Times New Roman" w:cs="Times New Roman"/>
                <w:i/>
              </w:rPr>
              <w:t>)</w:t>
            </w:r>
            <w:r w:rsidRPr="00C91021">
              <w:rPr>
                <w:rFonts w:ascii="Times New Roman" w:eastAsia="Times New Roman" w:hAnsi="Times New Roman" w:cs="Times New Roman"/>
                <w:color w:val="000000"/>
              </w:rPr>
              <w:t>, з інформацією про виконання  аналогічного (аналогічних) за предметом закупівлі договору (договорів)  (не менше одного договору).</w:t>
            </w:r>
          </w:p>
          <w:p w:rsidR="00257B08" w:rsidRPr="00C91021" w:rsidRDefault="00257B08" w:rsidP="004C3A59">
            <w:pPr>
              <w:pStyle w:val="2"/>
              <w:spacing w:after="0" w:line="240" w:lineRule="auto"/>
              <w:jc w:val="both"/>
              <w:rPr>
                <w:rFonts w:ascii="Times New Roman" w:eastAsia="Times New Roman" w:hAnsi="Times New Roman" w:cs="Times New Roman"/>
                <w:color w:val="000000"/>
              </w:rPr>
            </w:pPr>
            <w:r w:rsidRPr="00C91021">
              <w:rPr>
                <w:rFonts w:ascii="Times New Roman" w:eastAsia="Times New Roman" w:hAnsi="Times New Roman" w:cs="Times New Roman"/>
                <w:color w:val="000000"/>
              </w:rPr>
              <w:t xml:space="preserve">2. На підтвердження досвіду виконання аналогічного (аналогічних) за предметом закупівлі договору (договорів) Учасник має надати: </w:t>
            </w:r>
          </w:p>
          <w:p w:rsidR="00257B08" w:rsidRPr="00C91021" w:rsidRDefault="00257B08" w:rsidP="004C3A59">
            <w:pPr>
              <w:pStyle w:val="2"/>
              <w:spacing w:after="0" w:line="240" w:lineRule="auto"/>
              <w:jc w:val="both"/>
              <w:rPr>
                <w:rFonts w:ascii="Times New Roman" w:eastAsia="Times New Roman" w:hAnsi="Times New Roman" w:cs="Times New Roman"/>
                <w:color w:val="000000"/>
              </w:rPr>
            </w:pPr>
            <w:r w:rsidRPr="00C91021">
              <w:rPr>
                <w:rFonts w:ascii="Times New Roman" w:eastAsia="Times New Roman" w:hAnsi="Times New Roman" w:cs="Times New Roman"/>
                <w:color w:val="000000"/>
              </w:rPr>
              <w:t>-   копію аналогічного договору, зазначеного у довідці (копії аналогічних договорів, зазначених у довідці) з усіма укладеними додатковими угодами, додатками та специфікаціями до договору (договорів). </w:t>
            </w:r>
          </w:p>
          <w:p w:rsidR="00257B08" w:rsidRPr="00C91021" w:rsidRDefault="00112DEC" w:rsidP="006950D0">
            <w:pPr>
              <w:pStyle w:val="2"/>
              <w:spacing w:after="0" w:line="240" w:lineRule="auto"/>
              <w:jc w:val="both"/>
              <w:rPr>
                <w:rFonts w:ascii="Times New Roman" w:eastAsia="Times New Roman" w:hAnsi="Times New Roman" w:cs="Times New Roman"/>
                <w:color w:val="000000"/>
              </w:rPr>
            </w:pPr>
            <w:r w:rsidRPr="00C91021">
              <w:rPr>
                <w:rFonts w:ascii="Times New Roman" w:eastAsia="Times New Roman" w:hAnsi="Times New Roman" w:cs="Times New Roman"/>
                <w:color w:val="000000"/>
              </w:rPr>
              <w:t xml:space="preserve">- копії актів приймання-передачі/видаткових накладних </w:t>
            </w:r>
            <w:r w:rsidR="002F3BE6" w:rsidRPr="00C91021">
              <w:rPr>
                <w:rFonts w:ascii="Times New Roman" w:eastAsia="Times New Roman" w:hAnsi="Times New Roman" w:cs="Times New Roman"/>
                <w:color w:val="000000"/>
              </w:rPr>
              <w:t>та/або копію відгуку,</w:t>
            </w:r>
            <w:proofErr w:type="spellStart"/>
            <w:r w:rsidR="002F3BE6" w:rsidRPr="00C91021">
              <w:rPr>
                <w:rFonts w:ascii="Times New Roman" w:eastAsia="Times New Roman" w:hAnsi="Times New Roman" w:cs="Times New Roman"/>
                <w:color w:val="000000"/>
              </w:rPr>
              <w:t>-ів</w:t>
            </w:r>
            <w:proofErr w:type="spellEnd"/>
            <w:r w:rsidR="002F3BE6" w:rsidRPr="00C91021">
              <w:rPr>
                <w:rFonts w:ascii="Times New Roman" w:eastAsia="Times New Roman" w:hAnsi="Times New Roman" w:cs="Times New Roman"/>
                <w:color w:val="000000"/>
              </w:rPr>
              <w:t xml:space="preserve"> </w:t>
            </w:r>
            <w:r w:rsidRPr="00C91021">
              <w:rPr>
                <w:rFonts w:ascii="Times New Roman" w:eastAsia="Times New Roman" w:hAnsi="Times New Roman" w:cs="Times New Roman"/>
                <w:color w:val="000000"/>
              </w:rPr>
              <w:t>до аналогічного договору</w:t>
            </w:r>
            <w:r w:rsidR="004200F9" w:rsidRPr="00C91021">
              <w:rPr>
                <w:rFonts w:ascii="Times New Roman" w:eastAsia="Times New Roman" w:hAnsi="Times New Roman" w:cs="Times New Roman"/>
                <w:color w:val="000000"/>
              </w:rPr>
              <w:t>,</w:t>
            </w:r>
            <w:proofErr w:type="spellStart"/>
            <w:r w:rsidR="004200F9" w:rsidRPr="00C91021">
              <w:rPr>
                <w:rFonts w:ascii="Times New Roman" w:eastAsia="Times New Roman" w:hAnsi="Times New Roman" w:cs="Times New Roman"/>
                <w:color w:val="000000"/>
              </w:rPr>
              <w:t>-ів</w:t>
            </w:r>
            <w:proofErr w:type="spellEnd"/>
            <w:r w:rsidRPr="00C91021">
              <w:rPr>
                <w:rFonts w:ascii="Times New Roman" w:eastAsia="Times New Roman" w:hAnsi="Times New Roman" w:cs="Times New Roman"/>
                <w:color w:val="000000"/>
              </w:rPr>
              <w:t>, зазначеного в довідці</w:t>
            </w:r>
            <w:r w:rsidR="006950D0" w:rsidRPr="00C91021">
              <w:rPr>
                <w:rFonts w:ascii="Times New Roman" w:eastAsia="Times New Roman" w:hAnsi="Times New Roman" w:cs="Times New Roman"/>
                <w:color w:val="000000"/>
              </w:rPr>
              <w:t>. (акти, накладні та відгуки не надаються, якщо договір був з Замовником)</w:t>
            </w:r>
            <w:r w:rsidRPr="00C91021">
              <w:rPr>
                <w:rFonts w:ascii="Times New Roman" w:eastAsia="Times New Roman" w:hAnsi="Times New Roman" w:cs="Times New Roman"/>
                <w:color w:val="000000"/>
              </w:rPr>
              <w:t>.</w:t>
            </w:r>
          </w:p>
        </w:tc>
      </w:tr>
      <w:tr w:rsidR="00B669B7" w:rsidRPr="00BF68FF" w:rsidTr="006950D0">
        <w:tc>
          <w:tcPr>
            <w:tcW w:w="673" w:type="dxa"/>
          </w:tcPr>
          <w:p w:rsidR="00B669B7" w:rsidRPr="00C91021" w:rsidRDefault="00B669B7" w:rsidP="004C3A59">
            <w:pPr>
              <w:widowControl w:val="0"/>
              <w:tabs>
                <w:tab w:val="left" w:pos="1080"/>
              </w:tabs>
              <w:spacing w:after="0" w:line="240" w:lineRule="auto"/>
              <w:jc w:val="center"/>
              <w:rPr>
                <w:rFonts w:ascii="Times New Roman" w:hAnsi="Times New Roman"/>
                <w:b/>
                <w:bCs/>
              </w:rPr>
            </w:pPr>
            <w:r w:rsidRPr="00C91021">
              <w:rPr>
                <w:rFonts w:ascii="Times New Roman" w:hAnsi="Times New Roman"/>
                <w:b/>
                <w:bCs/>
              </w:rPr>
              <w:t>2.</w:t>
            </w:r>
          </w:p>
        </w:tc>
        <w:tc>
          <w:tcPr>
            <w:tcW w:w="3661" w:type="dxa"/>
          </w:tcPr>
          <w:p w:rsidR="00B669B7" w:rsidRPr="00C91021" w:rsidRDefault="00B669B7" w:rsidP="004C3A59">
            <w:pPr>
              <w:widowControl w:val="0"/>
              <w:tabs>
                <w:tab w:val="left" w:pos="1080"/>
              </w:tabs>
              <w:spacing w:after="0" w:line="240" w:lineRule="auto"/>
              <w:rPr>
                <w:rFonts w:ascii="Times New Roman" w:hAnsi="Times New Roman"/>
                <w:color w:val="000000"/>
              </w:rPr>
            </w:pPr>
            <w:r w:rsidRPr="00C91021">
              <w:rPr>
                <w:rFonts w:ascii="Times New Roman" w:hAnsi="Times New Roman"/>
                <w:color w:val="000000"/>
              </w:rPr>
              <w:t>Наявність обладнання та матеріально-технічної бази</w:t>
            </w:r>
          </w:p>
        </w:tc>
        <w:tc>
          <w:tcPr>
            <w:tcW w:w="5837" w:type="dxa"/>
          </w:tcPr>
          <w:p w:rsidR="00B669B7" w:rsidRPr="00C91021" w:rsidRDefault="00B669B7" w:rsidP="00895B9D">
            <w:pPr>
              <w:pStyle w:val="2"/>
              <w:spacing w:after="0" w:line="240" w:lineRule="auto"/>
              <w:jc w:val="both"/>
              <w:rPr>
                <w:rFonts w:ascii="Times New Roman" w:eastAsia="Times New Roman" w:hAnsi="Times New Roman" w:cs="Times New Roman"/>
                <w:color w:val="000000"/>
              </w:rPr>
            </w:pPr>
            <w:r w:rsidRPr="00C91021">
              <w:rPr>
                <w:rFonts w:ascii="Times New Roman" w:eastAsia="Times New Roman" w:hAnsi="Times New Roman" w:cs="Times New Roman"/>
                <w:color w:val="000000"/>
              </w:rPr>
              <w:t>Довідка в довільній формі</w:t>
            </w:r>
            <w:r w:rsidR="00895B9D" w:rsidRPr="00C91021">
              <w:rPr>
                <w:rFonts w:ascii="Times New Roman" w:eastAsia="Times New Roman" w:hAnsi="Times New Roman" w:cs="Times New Roman"/>
                <w:color w:val="000000"/>
              </w:rPr>
              <w:t xml:space="preserve"> </w:t>
            </w:r>
            <w:r w:rsidR="00895B9D" w:rsidRPr="00C91021">
              <w:rPr>
                <w:rFonts w:ascii="Times New Roman" w:hAnsi="Times New Roman" w:cs="Times New Roman"/>
              </w:rPr>
              <w:t xml:space="preserve">за підписом уповноваженої особи Учасника та завірена печаткою </w:t>
            </w:r>
            <w:r w:rsidR="00895B9D" w:rsidRPr="00C91021">
              <w:rPr>
                <w:rFonts w:ascii="Times New Roman" w:hAnsi="Times New Roman" w:cs="Times New Roman"/>
                <w:i/>
              </w:rPr>
              <w:t>(</w:t>
            </w:r>
            <w:r w:rsidR="00895B9D" w:rsidRPr="00C91021">
              <w:rPr>
                <w:rFonts w:ascii="Times New Roman" w:hAnsi="Times New Roman" w:cs="Times New Roman"/>
                <w:i/>
                <w:iCs/>
                <w:lang w:eastAsia="ar-SA"/>
              </w:rPr>
              <w:t>у разі використання</w:t>
            </w:r>
            <w:r w:rsidR="00895B9D" w:rsidRPr="00C91021">
              <w:rPr>
                <w:rFonts w:ascii="Times New Roman" w:hAnsi="Times New Roman" w:cs="Times New Roman"/>
                <w:i/>
              </w:rPr>
              <w:t>)</w:t>
            </w:r>
            <w:r w:rsidRPr="00C91021">
              <w:rPr>
                <w:rFonts w:ascii="Times New Roman" w:eastAsia="Times New Roman" w:hAnsi="Times New Roman" w:cs="Times New Roman"/>
                <w:color w:val="000000"/>
              </w:rPr>
              <w:t xml:space="preserve"> про наявність обладнання та матеріально-технічної бази</w:t>
            </w:r>
            <w:r w:rsidR="006950D0" w:rsidRPr="00C91021">
              <w:rPr>
                <w:rFonts w:ascii="Times New Roman" w:eastAsia="Times New Roman" w:hAnsi="Times New Roman" w:cs="Times New Roman"/>
                <w:color w:val="000000"/>
              </w:rPr>
              <w:t>.</w:t>
            </w:r>
          </w:p>
        </w:tc>
      </w:tr>
      <w:tr w:rsidR="00F35370" w:rsidRPr="00BF68FF" w:rsidTr="006950D0">
        <w:tc>
          <w:tcPr>
            <w:tcW w:w="673" w:type="dxa"/>
          </w:tcPr>
          <w:p w:rsidR="00F35370" w:rsidRPr="00C91021" w:rsidRDefault="00F35370" w:rsidP="004C3A59">
            <w:pPr>
              <w:widowControl w:val="0"/>
              <w:tabs>
                <w:tab w:val="left" w:pos="1080"/>
              </w:tabs>
              <w:spacing w:after="0" w:line="240" w:lineRule="auto"/>
              <w:jc w:val="center"/>
              <w:rPr>
                <w:rFonts w:ascii="Times New Roman" w:hAnsi="Times New Roman"/>
                <w:b/>
                <w:bCs/>
              </w:rPr>
            </w:pPr>
            <w:r w:rsidRPr="00C91021">
              <w:rPr>
                <w:rFonts w:ascii="Times New Roman" w:hAnsi="Times New Roman"/>
                <w:b/>
                <w:bCs/>
              </w:rPr>
              <w:t>3.</w:t>
            </w:r>
          </w:p>
        </w:tc>
        <w:tc>
          <w:tcPr>
            <w:tcW w:w="3661" w:type="dxa"/>
          </w:tcPr>
          <w:p w:rsidR="00F35370" w:rsidRPr="00C91021" w:rsidRDefault="00F35370" w:rsidP="004C3AF9">
            <w:pPr>
              <w:pStyle w:val="210"/>
              <w:shd w:val="clear" w:color="auto" w:fill="auto"/>
              <w:spacing w:before="0" w:after="0" w:line="240" w:lineRule="auto"/>
              <w:ind w:firstLine="0"/>
              <w:jc w:val="left"/>
              <w:rPr>
                <w:rFonts w:ascii="Times New Roman" w:eastAsia="Calibri" w:hAnsi="Times New Roman" w:cs="Calibri"/>
                <w:sz w:val="22"/>
                <w:szCs w:val="22"/>
                <w:lang w:val="uk-UA"/>
              </w:rPr>
            </w:pPr>
            <w:r w:rsidRPr="00C91021">
              <w:rPr>
                <w:rFonts w:ascii="Times New Roman" w:eastAsia="Calibri" w:hAnsi="Times New Roman" w:cs="Calibri"/>
                <w:sz w:val="22"/>
                <w:szCs w:val="22"/>
                <w:lang w:val="uk-UA"/>
              </w:rPr>
              <w:t>Наявність працівників відповідної кваліфікації, які мають необхідні знання та досвід</w:t>
            </w:r>
          </w:p>
        </w:tc>
        <w:tc>
          <w:tcPr>
            <w:tcW w:w="5837" w:type="dxa"/>
            <w:vAlign w:val="bottom"/>
          </w:tcPr>
          <w:p w:rsidR="00F35370" w:rsidRPr="00C91021" w:rsidRDefault="00F35370" w:rsidP="00C93B65">
            <w:pPr>
              <w:pStyle w:val="210"/>
              <w:shd w:val="clear" w:color="auto" w:fill="auto"/>
              <w:spacing w:before="0" w:after="0" w:line="240" w:lineRule="auto"/>
              <w:ind w:right="-7" w:firstLine="0"/>
              <w:jc w:val="both"/>
              <w:rPr>
                <w:rFonts w:ascii="Times New Roman" w:eastAsia="Calibri" w:hAnsi="Times New Roman" w:cs="Calibri"/>
                <w:sz w:val="22"/>
                <w:szCs w:val="22"/>
                <w:lang w:val="uk-UA"/>
              </w:rPr>
            </w:pPr>
            <w:r w:rsidRPr="00C91021">
              <w:rPr>
                <w:rFonts w:ascii="Times New Roman" w:eastAsia="Calibri" w:hAnsi="Times New Roman" w:cs="Calibri"/>
                <w:sz w:val="22"/>
                <w:szCs w:val="22"/>
                <w:lang w:val="uk-UA"/>
              </w:rPr>
              <w:t xml:space="preserve">Довідка в довільній формі </w:t>
            </w:r>
            <w:r w:rsidR="00C93B65" w:rsidRPr="00C91021">
              <w:rPr>
                <w:rFonts w:ascii="Times New Roman" w:hAnsi="Times New Roman"/>
                <w:sz w:val="22"/>
                <w:szCs w:val="22"/>
              </w:rPr>
              <w:t xml:space="preserve">за </w:t>
            </w:r>
            <w:proofErr w:type="spellStart"/>
            <w:r w:rsidR="00C93B65" w:rsidRPr="00C91021">
              <w:rPr>
                <w:rFonts w:ascii="Times New Roman" w:hAnsi="Times New Roman"/>
                <w:sz w:val="22"/>
                <w:szCs w:val="22"/>
              </w:rPr>
              <w:t>підписом</w:t>
            </w:r>
            <w:proofErr w:type="spellEnd"/>
            <w:r w:rsidR="00C93B65" w:rsidRPr="00C91021">
              <w:rPr>
                <w:rFonts w:ascii="Times New Roman" w:hAnsi="Times New Roman"/>
                <w:sz w:val="22"/>
                <w:szCs w:val="22"/>
              </w:rPr>
              <w:t xml:space="preserve"> </w:t>
            </w:r>
            <w:proofErr w:type="spellStart"/>
            <w:r w:rsidR="00C93B65" w:rsidRPr="00C91021">
              <w:rPr>
                <w:rFonts w:ascii="Times New Roman" w:hAnsi="Times New Roman"/>
                <w:sz w:val="22"/>
                <w:szCs w:val="22"/>
              </w:rPr>
              <w:t>уповноваженої</w:t>
            </w:r>
            <w:proofErr w:type="spellEnd"/>
            <w:r w:rsidR="00C93B65" w:rsidRPr="00C91021">
              <w:rPr>
                <w:rFonts w:ascii="Times New Roman" w:hAnsi="Times New Roman"/>
                <w:sz w:val="22"/>
                <w:szCs w:val="22"/>
              </w:rPr>
              <w:t xml:space="preserve"> особи </w:t>
            </w:r>
            <w:proofErr w:type="spellStart"/>
            <w:r w:rsidR="00C93B65" w:rsidRPr="00C91021">
              <w:rPr>
                <w:rFonts w:ascii="Times New Roman" w:hAnsi="Times New Roman"/>
                <w:sz w:val="22"/>
                <w:szCs w:val="22"/>
              </w:rPr>
              <w:t>Учасника</w:t>
            </w:r>
            <w:proofErr w:type="spellEnd"/>
            <w:r w:rsidR="00C93B65" w:rsidRPr="00C91021">
              <w:rPr>
                <w:rFonts w:ascii="Times New Roman" w:hAnsi="Times New Roman"/>
                <w:sz w:val="22"/>
                <w:szCs w:val="22"/>
              </w:rPr>
              <w:t xml:space="preserve"> та </w:t>
            </w:r>
            <w:proofErr w:type="spellStart"/>
            <w:r w:rsidR="00C93B65" w:rsidRPr="00C91021">
              <w:rPr>
                <w:rFonts w:ascii="Times New Roman" w:hAnsi="Times New Roman"/>
                <w:sz w:val="22"/>
                <w:szCs w:val="22"/>
              </w:rPr>
              <w:t>завірена</w:t>
            </w:r>
            <w:proofErr w:type="spellEnd"/>
            <w:r w:rsidR="00C93B65" w:rsidRPr="00C91021">
              <w:rPr>
                <w:rFonts w:ascii="Times New Roman" w:hAnsi="Times New Roman"/>
                <w:sz w:val="22"/>
                <w:szCs w:val="22"/>
              </w:rPr>
              <w:t xml:space="preserve"> </w:t>
            </w:r>
            <w:proofErr w:type="spellStart"/>
            <w:r w:rsidR="00C93B65" w:rsidRPr="00C91021">
              <w:rPr>
                <w:rFonts w:ascii="Times New Roman" w:hAnsi="Times New Roman"/>
                <w:sz w:val="22"/>
                <w:szCs w:val="22"/>
              </w:rPr>
              <w:t>печаткою</w:t>
            </w:r>
            <w:proofErr w:type="spellEnd"/>
            <w:r w:rsidR="00C93B65" w:rsidRPr="00C91021">
              <w:rPr>
                <w:rFonts w:ascii="Times New Roman" w:hAnsi="Times New Roman"/>
                <w:sz w:val="22"/>
                <w:szCs w:val="22"/>
              </w:rPr>
              <w:t xml:space="preserve"> </w:t>
            </w:r>
            <w:r w:rsidR="00C93B65" w:rsidRPr="00C91021">
              <w:rPr>
                <w:rFonts w:ascii="Times New Roman" w:hAnsi="Times New Roman"/>
                <w:i/>
                <w:sz w:val="22"/>
                <w:szCs w:val="22"/>
              </w:rPr>
              <w:t>(</w:t>
            </w:r>
            <w:r w:rsidR="00C93B65" w:rsidRPr="00C91021">
              <w:rPr>
                <w:rFonts w:ascii="Times New Roman" w:hAnsi="Times New Roman"/>
                <w:i/>
                <w:iCs/>
                <w:sz w:val="22"/>
                <w:szCs w:val="22"/>
                <w:lang w:eastAsia="ar-SA"/>
              </w:rPr>
              <w:t xml:space="preserve">у </w:t>
            </w:r>
            <w:proofErr w:type="spellStart"/>
            <w:r w:rsidR="00C93B65" w:rsidRPr="00C91021">
              <w:rPr>
                <w:rFonts w:ascii="Times New Roman" w:hAnsi="Times New Roman"/>
                <w:i/>
                <w:iCs/>
                <w:sz w:val="22"/>
                <w:szCs w:val="22"/>
                <w:lang w:eastAsia="ar-SA"/>
              </w:rPr>
              <w:t>разі</w:t>
            </w:r>
            <w:proofErr w:type="spellEnd"/>
            <w:r w:rsidR="00C93B65" w:rsidRPr="00C91021">
              <w:rPr>
                <w:rFonts w:ascii="Times New Roman" w:hAnsi="Times New Roman"/>
                <w:i/>
                <w:iCs/>
                <w:sz w:val="22"/>
                <w:szCs w:val="22"/>
                <w:lang w:eastAsia="ar-SA"/>
              </w:rPr>
              <w:t xml:space="preserve"> </w:t>
            </w:r>
            <w:proofErr w:type="spellStart"/>
            <w:r w:rsidR="00C93B65" w:rsidRPr="00C91021">
              <w:rPr>
                <w:rFonts w:ascii="Times New Roman" w:hAnsi="Times New Roman"/>
                <w:i/>
                <w:iCs/>
                <w:sz w:val="22"/>
                <w:szCs w:val="22"/>
                <w:lang w:eastAsia="ar-SA"/>
              </w:rPr>
              <w:t>використання</w:t>
            </w:r>
            <w:proofErr w:type="spellEnd"/>
            <w:r w:rsidR="00C93B65" w:rsidRPr="00C91021">
              <w:rPr>
                <w:rFonts w:ascii="Times New Roman" w:hAnsi="Times New Roman"/>
                <w:i/>
                <w:sz w:val="22"/>
                <w:szCs w:val="22"/>
              </w:rPr>
              <w:t>)</w:t>
            </w:r>
            <w:r w:rsidR="00C93B65" w:rsidRPr="00C91021">
              <w:rPr>
                <w:rFonts w:ascii="Times New Roman" w:hAnsi="Times New Roman"/>
                <w:i/>
                <w:sz w:val="22"/>
                <w:szCs w:val="22"/>
                <w:lang w:val="uk-UA"/>
              </w:rPr>
              <w:t xml:space="preserve"> </w:t>
            </w:r>
            <w:r w:rsidRPr="00C91021">
              <w:rPr>
                <w:rFonts w:ascii="Times New Roman" w:eastAsia="Calibri" w:hAnsi="Times New Roman" w:cs="Calibri"/>
                <w:sz w:val="22"/>
                <w:szCs w:val="22"/>
                <w:lang w:val="uk-UA"/>
              </w:rPr>
              <w:t>про наявність працівників відповідної кваліфікації</w:t>
            </w:r>
            <w:r w:rsidR="006950D0" w:rsidRPr="00C91021">
              <w:rPr>
                <w:rFonts w:ascii="Times New Roman" w:eastAsia="Calibri" w:hAnsi="Times New Roman" w:cs="Calibri"/>
                <w:sz w:val="22"/>
                <w:szCs w:val="22"/>
                <w:lang w:val="uk-UA"/>
              </w:rPr>
              <w:t>.</w:t>
            </w:r>
          </w:p>
        </w:tc>
      </w:tr>
    </w:tbl>
    <w:p w:rsidR="001813F3" w:rsidRDefault="00257B08" w:rsidP="001813F3">
      <w:pPr>
        <w:pStyle w:val="2"/>
        <w:numPr>
          <w:ilvl w:val="1"/>
          <w:numId w:val="4"/>
        </w:numPr>
        <w:spacing w:after="0" w:line="240" w:lineRule="auto"/>
        <w:jc w:val="both"/>
        <w:rPr>
          <w:rFonts w:ascii="Times New Roman" w:eastAsia="Times New Roman" w:hAnsi="Times New Roman" w:cs="Times New Roman"/>
          <w:color w:val="000000"/>
          <w:sz w:val="24"/>
          <w:szCs w:val="24"/>
        </w:rPr>
      </w:pPr>
      <w:r w:rsidRPr="00BF68F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3F3" w:rsidRPr="00C91021" w:rsidRDefault="001813F3" w:rsidP="001813F3">
      <w:pPr>
        <w:pStyle w:val="2"/>
        <w:spacing w:after="0" w:line="240" w:lineRule="auto"/>
        <w:ind w:left="360"/>
        <w:jc w:val="both"/>
        <w:rPr>
          <w:rFonts w:ascii="Times New Roman" w:eastAsia="Times New Roman" w:hAnsi="Times New Roman" w:cs="Times New Roman"/>
          <w:i/>
          <w:color w:val="000000"/>
          <w:sz w:val="16"/>
          <w:szCs w:val="16"/>
        </w:rPr>
      </w:pPr>
    </w:p>
    <w:p w:rsidR="00524924" w:rsidRPr="00DA5F43" w:rsidRDefault="001813F3" w:rsidP="00DA5F43">
      <w:pPr>
        <w:pStyle w:val="a9"/>
        <w:numPr>
          <w:ilvl w:val="0"/>
          <w:numId w:val="4"/>
        </w:numPr>
        <w:suppressAutoHyphens/>
        <w:spacing w:after="0" w:line="240" w:lineRule="auto"/>
        <w:jc w:val="center"/>
        <w:rPr>
          <w:rFonts w:ascii="Times New Roman" w:hAnsi="Times New Roman"/>
          <w:b/>
          <w:i/>
          <w:sz w:val="24"/>
          <w:szCs w:val="24"/>
        </w:rPr>
      </w:pPr>
      <w:r w:rsidRPr="00B669B7">
        <w:rPr>
          <w:rFonts w:ascii="Times New Roman" w:hAnsi="Times New Roman"/>
          <w:b/>
          <w:sz w:val="24"/>
          <w:szCs w:val="24"/>
          <w:lang w:eastAsia="zh-CN"/>
        </w:rPr>
        <w:t>Документи</w:t>
      </w:r>
      <w:r w:rsidRPr="00DA5F43">
        <w:rPr>
          <w:rFonts w:ascii="Times New Roman" w:hAnsi="Times New Roman"/>
          <w:b/>
          <w:sz w:val="24"/>
          <w:szCs w:val="24"/>
          <w:lang w:val="ru-RU" w:eastAsia="zh-CN"/>
        </w:rPr>
        <w:t xml:space="preserve">, </w:t>
      </w:r>
      <w:r w:rsidRPr="00B669B7">
        <w:rPr>
          <w:rFonts w:ascii="Times New Roman" w:hAnsi="Times New Roman"/>
          <w:b/>
          <w:sz w:val="24"/>
          <w:szCs w:val="24"/>
          <w:lang w:eastAsia="zh-CN"/>
        </w:rPr>
        <w:t>які</w:t>
      </w:r>
      <w:r w:rsidRPr="00DA5F43">
        <w:rPr>
          <w:rFonts w:ascii="Times New Roman" w:hAnsi="Times New Roman"/>
          <w:b/>
          <w:sz w:val="24"/>
          <w:szCs w:val="24"/>
          <w:lang w:val="ru-RU" w:eastAsia="zh-CN"/>
        </w:rPr>
        <w:t xml:space="preserve"> </w:t>
      </w:r>
      <w:r w:rsidRPr="00B669B7">
        <w:rPr>
          <w:rFonts w:ascii="Times New Roman" w:hAnsi="Times New Roman"/>
          <w:b/>
          <w:sz w:val="24"/>
          <w:szCs w:val="24"/>
          <w:lang w:eastAsia="zh-CN"/>
        </w:rPr>
        <w:t>надаються</w:t>
      </w:r>
      <w:r w:rsidR="00524924" w:rsidRPr="00DA5F43">
        <w:rPr>
          <w:rFonts w:ascii="Times New Roman" w:hAnsi="Times New Roman"/>
          <w:b/>
          <w:sz w:val="24"/>
          <w:szCs w:val="24"/>
          <w:lang w:val="ru-RU" w:eastAsia="zh-CN"/>
        </w:rPr>
        <w:t> </w:t>
      </w:r>
      <w:r w:rsidR="00CA5CA2">
        <w:rPr>
          <w:rFonts w:ascii="Times New Roman" w:hAnsi="Times New Roman"/>
          <w:b/>
          <w:sz w:val="24"/>
          <w:szCs w:val="24"/>
          <w:lang w:val="ru-RU" w:eastAsia="zh-CN"/>
        </w:rPr>
        <w:t>УЧАСНИКОМ та</w:t>
      </w:r>
      <w:r w:rsidR="00524924" w:rsidRPr="00DA5F43">
        <w:rPr>
          <w:rFonts w:ascii="Times New Roman" w:hAnsi="Times New Roman"/>
          <w:b/>
          <w:sz w:val="24"/>
          <w:szCs w:val="24"/>
          <w:lang w:val="ru-RU" w:eastAsia="zh-CN"/>
        </w:rPr>
        <w:t xml:space="preserve"> ПЕРЕМОЖЦЕМ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866"/>
        <w:gridCol w:w="2977"/>
        <w:gridCol w:w="3940"/>
      </w:tblGrid>
      <w:tr w:rsidR="00524924" w:rsidRPr="00094323" w:rsidTr="002F3BE6">
        <w:tc>
          <w:tcPr>
            <w:tcW w:w="531" w:type="dxa"/>
            <w:shd w:val="clear" w:color="auto" w:fill="auto"/>
          </w:tcPr>
          <w:p w:rsidR="00524924" w:rsidRPr="00C91021" w:rsidRDefault="00524924" w:rsidP="005438D2">
            <w:pPr>
              <w:tabs>
                <w:tab w:val="left" w:pos="360"/>
              </w:tabs>
              <w:spacing w:after="0" w:line="240" w:lineRule="auto"/>
              <w:jc w:val="both"/>
              <w:rPr>
                <w:rFonts w:ascii="Times New Roman" w:hAnsi="Times New Roman"/>
                <w:bCs/>
                <w:color w:val="000000"/>
                <w:lang w:eastAsia="zh-CN" w:bidi="hi-IN"/>
              </w:rPr>
            </w:pPr>
            <w:r w:rsidRPr="00C91021">
              <w:rPr>
                <w:rFonts w:ascii="Times New Roman" w:hAnsi="Times New Roman"/>
                <w:bCs/>
                <w:color w:val="000000"/>
                <w:lang w:eastAsia="zh-CN" w:bidi="hi-IN"/>
              </w:rPr>
              <w:t>№ з/п</w:t>
            </w:r>
          </w:p>
        </w:tc>
        <w:tc>
          <w:tcPr>
            <w:tcW w:w="2866" w:type="dxa"/>
            <w:shd w:val="clear" w:color="auto" w:fill="auto"/>
          </w:tcPr>
          <w:p w:rsidR="00524924" w:rsidRPr="00C91021" w:rsidRDefault="00524924" w:rsidP="005438D2">
            <w:pPr>
              <w:tabs>
                <w:tab w:val="left" w:pos="360"/>
              </w:tabs>
              <w:spacing w:after="0" w:line="240" w:lineRule="auto"/>
              <w:jc w:val="center"/>
              <w:rPr>
                <w:rFonts w:ascii="Times New Roman" w:hAnsi="Times New Roman"/>
                <w:b/>
                <w:bCs/>
                <w:color w:val="000000"/>
                <w:lang w:eastAsia="zh-CN" w:bidi="hi-IN"/>
              </w:rPr>
            </w:pPr>
            <w:r w:rsidRPr="00C91021">
              <w:rPr>
                <w:rFonts w:ascii="Times New Roman" w:hAnsi="Times New Roman"/>
                <w:bCs/>
                <w:color w:val="000000"/>
                <w:lang w:eastAsia="zh-CN" w:bidi="hi-IN"/>
              </w:rPr>
              <w:t>Підстава для відмови учаснику у участі в процедурі закупівлі</w:t>
            </w:r>
            <w:r w:rsidRPr="00C91021">
              <w:rPr>
                <w:rFonts w:ascii="Times New Roman" w:hAnsi="Times New Roman"/>
                <w:b/>
                <w:bCs/>
                <w:color w:val="000000"/>
                <w:lang w:eastAsia="zh-CN" w:bidi="hi-IN"/>
              </w:rPr>
              <w:t xml:space="preserve"> </w:t>
            </w:r>
          </w:p>
        </w:tc>
        <w:tc>
          <w:tcPr>
            <w:tcW w:w="2977" w:type="dxa"/>
            <w:shd w:val="clear" w:color="auto" w:fill="auto"/>
          </w:tcPr>
          <w:p w:rsidR="00524924" w:rsidRPr="00C91021" w:rsidRDefault="00524924" w:rsidP="005438D2">
            <w:pPr>
              <w:tabs>
                <w:tab w:val="left" w:pos="360"/>
              </w:tabs>
              <w:spacing w:after="0" w:line="240" w:lineRule="auto"/>
              <w:jc w:val="center"/>
              <w:rPr>
                <w:rFonts w:ascii="Times New Roman" w:hAnsi="Times New Roman"/>
                <w:bCs/>
                <w:color w:val="000000"/>
                <w:lang w:eastAsia="zh-CN" w:bidi="hi-IN"/>
              </w:rPr>
            </w:pPr>
            <w:r w:rsidRPr="00C91021">
              <w:rPr>
                <w:rFonts w:ascii="Times New Roman" w:hAnsi="Times New Roman"/>
                <w:bCs/>
                <w:color w:val="000000"/>
                <w:lang w:eastAsia="zh-CN" w:bidi="hi-IN"/>
              </w:rPr>
              <w:t>Учасники процедурі закупівлі</w:t>
            </w:r>
          </w:p>
        </w:tc>
        <w:tc>
          <w:tcPr>
            <w:tcW w:w="3940" w:type="dxa"/>
          </w:tcPr>
          <w:p w:rsidR="00524924" w:rsidRPr="00C91021" w:rsidRDefault="00524924" w:rsidP="005438D2">
            <w:pPr>
              <w:tabs>
                <w:tab w:val="left" w:pos="360"/>
              </w:tabs>
              <w:spacing w:after="0" w:line="240" w:lineRule="auto"/>
              <w:jc w:val="center"/>
              <w:rPr>
                <w:rFonts w:ascii="Times New Roman" w:hAnsi="Times New Roman"/>
                <w:bCs/>
                <w:color w:val="000000"/>
                <w:lang w:eastAsia="zh-CN" w:bidi="hi-IN"/>
              </w:rPr>
            </w:pPr>
            <w:r w:rsidRPr="00C91021">
              <w:rPr>
                <w:rFonts w:ascii="Times New Roman" w:hAnsi="Times New Roman"/>
                <w:bCs/>
                <w:color w:val="000000"/>
                <w:lang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tc>
      </w:tr>
      <w:tr w:rsidR="00524924" w:rsidRPr="00094323" w:rsidTr="002F3BE6">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bCs/>
                <w:color w:val="000000"/>
                <w:sz w:val="24"/>
                <w:szCs w:val="24"/>
                <w:lang w:eastAsia="zh-CN" w:bidi="hi-IN"/>
              </w:rPr>
            </w:pPr>
            <w:r w:rsidRPr="00DA5F43">
              <w:rPr>
                <w:rFonts w:ascii="Times New Roman" w:hAnsi="Times New Roman"/>
                <w:bCs/>
                <w:color w:val="000000"/>
                <w:sz w:val="24"/>
                <w:szCs w:val="24"/>
                <w:lang w:eastAsia="zh-CN" w:bidi="hi-IN"/>
              </w:rPr>
              <w:t xml:space="preserve">1. </w:t>
            </w:r>
          </w:p>
        </w:tc>
        <w:tc>
          <w:tcPr>
            <w:tcW w:w="2866" w:type="dxa"/>
            <w:shd w:val="clear" w:color="auto" w:fill="auto"/>
          </w:tcPr>
          <w:p w:rsidR="00524924" w:rsidRPr="00DA5F43" w:rsidRDefault="00593152" w:rsidP="005438D2">
            <w:pPr>
              <w:tabs>
                <w:tab w:val="left" w:pos="360"/>
              </w:tabs>
              <w:spacing w:after="0" w:line="240" w:lineRule="auto"/>
              <w:jc w:val="both"/>
              <w:rPr>
                <w:rFonts w:ascii="Times New Roman" w:hAnsi="Times New Roman"/>
                <w:bCs/>
                <w:color w:val="000000"/>
                <w:sz w:val="24"/>
                <w:szCs w:val="24"/>
                <w:lang w:eastAsia="zh-CN" w:bidi="hi-IN"/>
              </w:rPr>
            </w:pPr>
            <w:r w:rsidRPr="00593152">
              <w:rPr>
                <w:rFonts w:ascii="Times New Roman" w:hAnsi="Times New Roman"/>
                <w:bCs/>
                <w:color w:val="000000"/>
                <w:sz w:val="24"/>
                <w:szCs w:val="24"/>
                <w:lang w:eastAsia="zh-CN"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sidRPr="00593152">
              <w:rPr>
                <w:rFonts w:ascii="Times New Roman" w:hAnsi="Times New Roman"/>
                <w:bCs/>
                <w:color w:val="000000"/>
                <w:sz w:val="24"/>
                <w:szCs w:val="24"/>
                <w:lang w:eastAsia="zh-CN" w:bidi="hi-IN"/>
              </w:rPr>
              <w:lastRenderedPageBreak/>
              <w:t>з метою вплинути на прийняття рішення щодо визначення переможця процедури закупівлі</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lastRenderedPageBreak/>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 xml:space="preserve">Підтвердження не вимагається. </w:t>
            </w:r>
          </w:p>
        </w:tc>
      </w:tr>
      <w:tr w:rsidR="00524924" w:rsidRPr="00094323" w:rsidTr="002F3BE6">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lastRenderedPageBreak/>
              <w:t xml:space="preserve">2. </w:t>
            </w:r>
          </w:p>
        </w:tc>
        <w:tc>
          <w:tcPr>
            <w:tcW w:w="2866"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iCs/>
                <w:color w:val="000000"/>
                <w:sz w:val="24"/>
                <w:szCs w:val="24"/>
                <w:lang w:eastAsia="zh-CN" w:bidi="hi-IN"/>
              </w:rPr>
            </w:pPr>
            <w:r w:rsidRPr="00DA5F43">
              <w:rPr>
                <w:rFonts w:ascii="Times New Roman" w:hAnsi="Times New Roman"/>
                <w:color w:val="000000"/>
                <w:sz w:val="24"/>
                <w:szCs w:val="24"/>
                <w:lang w:eastAsia="zh-CN" w:bidi="hi-IN"/>
              </w:rPr>
              <w:t>Підтвердження не вимагається.</w:t>
            </w:r>
          </w:p>
        </w:tc>
      </w:tr>
      <w:tr w:rsidR="00524924" w:rsidRPr="00094323" w:rsidTr="002F3BE6">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 xml:space="preserve">3. </w:t>
            </w:r>
          </w:p>
        </w:tc>
        <w:tc>
          <w:tcPr>
            <w:tcW w:w="2866" w:type="dxa"/>
            <w:shd w:val="clear" w:color="auto" w:fill="auto"/>
          </w:tcPr>
          <w:p w:rsidR="00524924" w:rsidRPr="00DA5F43" w:rsidRDefault="00593152" w:rsidP="006950D0">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керівника учасника процедури закупівлі, фізичну особу, яка є учасником процедури закупівлі,</w:t>
            </w:r>
            <w:r w:rsidR="006950D0">
              <w:rPr>
                <w:rFonts w:ascii="Times New Roman" w:hAnsi="Times New Roman"/>
                <w:color w:val="000000"/>
                <w:sz w:val="24"/>
                <w:szCs w:val="24"/>
                <w:lang w:eastAsia="zh-CN" w:bidi="hi-IN"/>
              </w:rPr>
              <w:t xml:space="preserve"> </w:t>
            </w:r>
            <w:r w:rsidRPr="00593152">
              <w:rPr>
                <w:rFonts w:ascii="Times New Roman" w:hAnsi="Times New Roman"/>
                <w:color w:val="000000"/>
                <w:sz w:val="24"/>
                <w:szCs w:val="24"/>
                <w:lang w:eastAsia="zh-CN" w:bidi="hi-IN"/>
              </w:rPr>
              <w:t>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C91021">
            <w:pPr>
              <w:tabs>
                <w:tab w:val="left" w:pos="360"/>
              </w:tabs>
              <w:spacing w:after="0" w:line="240" w:lineRule="auto"/>
              <w:jc w:val="both"/>
              <w:rPr>
                <w:rFonts w:ascii="Times New Roman" w:hAnsi="Times New Roman"/>
                <w:iCs/>
                <w:color w:val="000000"/>
                <w:sz w:val="24"/>
                <w:szCs w:val="24"/>
                <w:lang w:eastAsia="zh-CN" w:bidi="hi-IN"/>
              </w:rPr>
            </w:pPr>
            <w:r w:rsidRPr="00DA5F43">
              <w:rPr>
                <w:rFonts w:ascii="Times New Roman" w:hAnsi="Times New Roman"/>
                <w:iCs/>
                <w:color w:val="000000"/>
                <w:sz w:val="24"/>
                <w:szCs w:val="24"/>
                <w:lang w:eastAsia="zh-CN" w:bidi="hi-I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w:t>
            </w:r>
            <w:r w:rsidRPr="006950D0">
              <w:rPr>
                <w:rFonts w:ascii="Times New Roman" w:hAnsi="Times New Roman"/>
                <w:iCs/>
                <w:color w:val="FF0000"/>
                <w:sz w:val="24"/>
                <w:szCs w:val="24"/>
                <w:lang w:eastAsia="zh-CN" w:bidi="hi-IN"/>
              </w:rPr>
              <w:t>надати витяг або довідку з Єдиного державного реєстру осіб</w:t>
            </w:r>
            <w:r w:rsidRPr="00DA5F43">
              <w:rPr>
                <w:rFonts w:ascii="Times New Roman" w:hAnsi="Times New Roman"/>
                <w:iCs/>
                <w:color w:val="000000"/>
                <w:sz w:val="24"/>
                <w:szCs w:val="24"/>
                <w:lang w:eastAsia="zh-CN" w:bidi="hi-IN"/>
              </w:rPr>
              <w:t>,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F35370">
              <w:rPr>
                <w:rFonts w:ascii="Times New Roman" w:hAnsi="Times New Roman"/>
                <w:iCs/>
                <w:color w:val="000000"/>
                <w:sz w:val="24"/>
                <w:szCs w:val="24"/>
                <w:lang w:eastAsia="zh-CN" w:bidi="hi-IN"/>
              </w:rPr>
              <w:t>ушення, пов’язаного з корупцією</w:t>
            </w:r>
            <w:r w:rsidRPr="00DA5F43">
              <w:rPr>
                <w:rFonts w:ascii="Times New Roman" w:hAnsi="Times New Roman"/>
                <w:iCs/>
                <w:color w:val="000000"/>
                <w:sz w:val="24"/>
                <w:szCs w:val="24"/>
                <w:lang w:eastAsia="zh-CN" w:bidi="hi-IN"/>
              </w:rPr>
              <w:t>.</w:t>
            </w:r>
          </w:p>
        </w:tc>
      </w:tr>
      <w:tr w:rsidR="00524924" w:rsidRPr="00094323" w:rsidTr="002F3BE6">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4.</w:t>
            </w:r>
          </w:p>
        </w:tc>
        <w:tc>
          <w:tcPr>
            <w:tcW w:w="2866"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3152">
              <w:rPr>
                <w:rFonts w:ascii="Times New Roman" w:hAnsi="Times New Roman"/>
                <w:color w:val="000000"/>
                <w:sz w:val="24"/>
                <w:szCs w:val="24"/>
                <w:lang w:eastAsia="zh-CN" w:bidi="hi-IN"/>
              </w:rPr>
              <w:t>антиконкурентних</w:t>
            </w:r>
            <w:proofErr w:type="spellEnd"/>
            <w:r w:rsidRPr="00593152">
              <w:rPr>
                <w:rFonts w:ascii="Times New Roman" w:hAnsi="Times New Roman"/>
                <w:color w:val="000000"/>
                <w:sz w:val="24"/>
                <w:szCs w:val="24"/>
                <w:lang w:eastAsia="zh-CN" w:bidi="hi-IN"/>
              </w:rPr>
              <w:t xml:space="preserve"> узгоджених дій, що стосуються спотворення результатів тендерів</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iCs/>
                <w:color w:val="000000"/>
                <w:sz w:val="24"/>
                <w:szCs w:val="24"/>
                <w:lang w:eastAsia="zh-CN" w:bidi="hi-IN"/>
              </w:rPr>
            </w:pPr>
            <w:r w:rsidRPr="00DA5F43">
              <w:rPr>
                <w:rFonts w:ascii="Times New Roman" w:hAnsi="Times New Roman"/>
                <w:color w:val="000000"/>
                <w:sz w:val="24"/>
                <w:szCs w:val="24"/>
                <w:lang w:eastAsia="zh-CN" w:bidi="hi-IN"/>
              </w:rPr>
              <w:t>Підтвердження не вимагається.</w:t>
            </w:r>
          </w:p>
        </w:tc>
      </w:tr>
      <w:tr w:rsidR="00524924" w:rsidRPr="00094323" w:rsidTr="002F3BE6">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5.</w:t>
            </w:r>
          </w:p>
        </w:tc>
        <w:tc>
          <w:tcPr>
            <w:tcW w:w="2866"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 xml:space="preserve">фізична особа, яка є учасником процедури закупівлі, була засуджена за кримінальне правопорушення, </w:t>
            </w:r>
            <w:r w:rsidRPr="00593152">
              <w:rPr>
                <w:rFonts w:ascii="Times New Roman" w:hAnsi="Times New Roman"/>
                <w:color w:val="000000"/>
                <w:sz w:val="24"/>
                <w:szCs w:val="24"/>
                <w:lang w:eastAsia="zh-CN" w:bidi="hi-IN"/>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lastRenderedPageBreak/>
              <w:t>У</w:t>
            </w:r>
            <w:r w:rsidR="00524924" w:rsidRPr="00DA5F43">
              <w:rPr>
                <w:rFonts w:ascii="Times New Roman" w:hAnsi="Times New Roman"/>
                <w:iCs/>
                <w:color w:val="000000"/>
                <w:sz w:val="24"/>
                <w:szCs w:val="24"/>
                <w:lang w:eastAsia="zh-CN" w:bidi="hi-IN"/>
              </w:rPr>
              <w:t xml:space="preserve">часник процедури закупівлі підтверджує відсутність підстави шляхом самостійного декларування відсутності </w:t>
            </w:r>
            <w:r w:rsidR="00524924" w:rsidRPr="00DA5F43">
              <w:rPr>
                <w:rFonts w:ascii="Times New Roman" w:hAnsi="Times New Roman"/>
                <w:iCs/>
                <w:color w:val="000000"/>
                <w:sz w:val="24"/>
                <w:szCs w:val="24"/>
                <w:lang w:eastAsia="zh-CN" w:bidi="hi-IN"/>
              </w:rPr>
              <w:lastRenderedPageBreak/>
              <w:t>такої підстави в електронній системі закупівель під час подання 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i/>
                <w:color w:val="000000"/>
                <w:sz w:val="24"/>
                <w:szCs w:val="24"/>
                <w:lang w:eastAsia="zh-CN" w:bidi="hi-IN"/>
              </w:rPr>
            </w:pPr>
            <w:r w:rsidRPr="006950D0">
              <w:rPr>
                <w:rFonts w:ascii="Times New Roman" w:hAnsi="Times New Roman"/>
                <w:color w:val="FF0000"/>
                <w:sz w:val="24"/>
                <w:szCs w:val="24"/>
                <w:lang w:eastAsia="zh-CN" w:bidi="hi-IN"/>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w:t>
            </w:r>
            <w:r w:rsidRPr="00DA5F43">
              <w:rPr>
                <w:rFonts w:ascii="Times New Roman" w:hAnsi="Times New Roman"/>
                <w:color w:val="000000"/>
                <w:sz w:val="24"/>
                <w:szCs w:val="24"/>
                <w:lang w:eastAsia="zh-CN" w:bidi="hi-IN"/>
              </w:rPr>
              <w:t xml:space="preserve"> сформований у </w:t>
            </w:r>
            <w:r w:rsidRPr="00DA5F43">
              <w:rPr>
                <w:rFonts w:ascii="Times New Roman" w:hAnsi="Times New Roman"/>
                <w:color w:val="000000"/>
                <w:sz w:val="24"/>
                <w:szCs w:val="24"/>
                <w:lang w:eastAsia="zh-CN" w:bidi="hi-IN"/>
              </w:rPr>
              <w:lastRenderedPageBreak/>
              <w:t xml:space="preserve">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A5F43">
              <w:rPr>
                <w:rFonts w:ascii="Times New Roman" w:hAnsi="Times New Roman"/>
                <w:i/>
                <w:color w:val="000000"/>
                <w:sz w:val="24"/>
                <w:szCs w:val="24"/>
                <w:lang w:eastAsia="zh-CN" w:bidi="hi-IN"/>
              </w:rPr>
              <w:t>(у разі якщо учасник – фізична особа уповноважує іншу особу представляти її інтереси під час проведення процедури закупівлі, надається зазначений документ також і на цю уповноважену особу).</w:t>
            </w:r>
          </w:p>
          <w:p w:rsidR="00524924" w:rsidRPr="00DA5F43" w:rsidRDefault="00524924" w:rsidP="005438D2">
            <w:pPr>
              <w:tabs>
                <w:tab w:val="left" w:pos="360"/>
              </w:tabs>
              <w:spacing w:after="0" w:line="240" w:lineRule="auto"/>
              <w:jc w:val="both"/>
              <w:rPr>
                <w:rFonts w:ascii="Times New Roman" w:hAnsi="Times New Roman"/>
                <w:iCs/>
                <w:color w:val="000000"/>
                <w:sz w:val="24"/>
                <w:szCs w:val="24"/>
                <w:lang w:eastAsia="zh-CN" w:bidi="hi-IN"/>
              </w:rPr>
            </w:pPr>
            <w:r w:rsidRPr="00DA5F43">
              <w:rPr>
                <w:rFonts w:ascii="Times New Roman" w:hAnsi="Times New Roman"/>
                <w:color w:val="000000"/>
                <w:sz w:val="24"/>
                <w:szCs w:val="24"/>
                <w:lang w:val="ru-RU" w:eastAsia="zh-CN" w:bidi="hi-IN"/>
              </w:rPr>
              <w:t xml:space="preserve">Документ </w:t>
            </w:r>
            <w:proofErr w:type="gramStart"/>
            <w:r w:rsidRPr="00DA5F43">
              <w:rPr>
                <w:rFonts w:ascii="Times New Roman" w:hAnsi="Times New Roman"/>
                <w:color w:val="000000"/>
                <w:sz w:val="24"/>
                <w:szCs w:val="24"/>
                <w:lang w:val="ru-RU" w:eastAsia="zh-CN" w:bidi="hi-IN"/>
              </w:rPr>
              <w:t>повинен</w:t>
            </w:r>
            <w:proofErr w:type="gramEnd"/>
            <w:r w:rsidRPr="00DA5F43">
              <w:rPr>
                <w:rFonts w:ascii="Times New Roman" w:hAnsi="Times New Roman"/>
                <w:color w:val="000000"/>
                <w:sz w:val="24"/>
                <w:szCs w:val="24"/>
                <w:lang w:val="ru-RU" w:eastAsia="zh-CN" w:bidi="hi-IN"/>
              </w:rPr>
              <w:t xml:space="preserve"> бути </w:t>
            </w:r>
            <w:proofErr w:type="spellStart"/>
            <w:r w:rsidRPr="00DA5F43">
              <w:rPr>
                <w:rFonts w:ascii="Times New Roman" w:hAnsi="Times New Roman"/>
                <w:color w:val="000000"/>
                <w:sz w:val="24"/>
                <w:szCs w:val="24"/>
                <w:lang w:val="ru-RU" w:eastAsia="zh-CN" w:bidi="hi-IN"/>
              </w:rPr>
              <w:t>датований</w:t>
            </w:r>
            <w:proofErr w:type="spellEnd"/>
            <w:r w:rsidRPr="00DA5F43">
              <w:rPr>
                <w:rFonts w:ascii="Times New Roman" w:hAnsi="Times New Roman"/>
                <w:color w:val="000000"/>
                <w:sz w:val="24"/>
                <w:szCs w:val="24"/>
                <w:lang w:val="ru-RU" w:eastAsia="zh-CN" w:bidi="hi-IN"/>
              </w:rPr>
              <w:t xml:space="preserve"> не </w:t>
            </w:r>
            <w:proofErr w:type="spellStart"/>
            <w:r w:rsidRPr="00DA5F43">
              <w:rPr>
                <w:rFonts w:ascii="Times New Roman" w:hAnsi="Times New Roman"/>
                <w:color w:val="000000"/>
                <w:sz w:val="24"/>
                <w:szCs w:val="24"/>
                <w:lang w:val="ru-RU" w:eastAsia="zh-CN" w:bidi="hi-IN"/>
              </w:rPr>
              <w:t>раніше</w:t>
            </w:r>
            <w:proofErr w:type="spellEnd"/>
            <w:r w:rsidRPr="00DA5F43">
              <w:rPr>
                <w:rFonts w:ascii="Times New Roman" w:hAnsi="Times New Roman"/>
                <w:color w:val="000000"/>
                <w:sz w:val="24"/>
                <w:szCs w:val="24"/>
                <w:lang w:val="ru-RU" w:eastAsia="zh-CN" w:bidi="hi-IN"/>
              </w:rPr>
              <w:t xml:space="preserve"> 30 </w:t>
            </w:r>
            <w:proofErr w:type="spellStart"/>
            <w:r w:rsidRPr="00DA5F43">
              <w:rPr>
                <w:rFonts w:ascii="Times New Roman" w:hAnsi="Times New Roman"/>
                <w:color w:val="000000"/>
                <w:sz w:val="24"/>
                <w:szCs w:val="24"/>
                <w:lang w:val="ru-RU" w:eastAsia="zh-CN" w:bidi="hi-IN"/>
              </w:rPr>
              <w:t>календарних</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днів</w:t>
            </w:r>
            <w:proofErr w:type="spellEnd"/>
            <w:r w:rsidRPr="00DA5F43">
              <w:rPr>
                <w:rFonts w:ascii="Times New Roman" w:hAnsi="Times New Roman"/>
                <w:color w:val="000000"/>
                <w:sz w:val="24"/>
                <w:szCs w:val="24"/>
                <w:lang w:val="ru-RU" w:eastAsia="zh-CN" w:bidi="hi-IN"/>
              </w:rPr>
              <w:t xml:space="preserve"> до </w:t>
            </w:r>
            <w:proofErr w:type="spellStart"/>
            <w:r w:rsidRPr="00DA5F43">
              <w:rPr>
                <w:rFonts w:ascii="Times New Roman" w:hAnsi="Times New Roman"/>
                <w:color w:val="000000"/>
                <w:sz w:val="24"/>
                <w:szCs w:val="24"/>
                <w:lang w:val="ru-RU" w:eastAsia="zh-CN" w:bidi="hi-IN"/>
              </w:rPr>
              <w:t>дати</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подання</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Замовнику</w:t>
            </w:r>
            <w:proofErr w:type="spellEnd"/>
            <w:r w:rsidRPr="00DA5F43">
              <w:rPr>
                <w:rFonts w:ascii="Times New Roman" w:hAnsi="Times New Roman"/>
                <w:color w:val="000000"/>
                <w:sz w:val="24"/>
                <w:szCs w:val="24"/>
                <w:lang w:val="ru-RU" w:eastAsia="zh-CN" w:bidi="hi-IN"/>
              </w:rPr>
              <w:t>.</w:t>
            </w:r>
          </w:p>
        </w:tc>
      </w:tr>
      <w:tr w:rsidR="00524924" w:rsidRPr="00094323" w:rsidTr="002F3BE6">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lastRenderedPageBreak/>
              <w:t>6.</w:t>
            </w:r>
          </w:p>
        </w:tc>
        <w:tc>
          <w:tcPr>
            <w:tcW w:w="2866"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6950D0">
              <w:rPr>
                <w:rFonts w:ascii="Times New Roman" w:hAnsi="Times New Roman"/>
                <w:color w:val="FF0000"/>
                <w:sz w:val="24"/>
                <w:szCs w:val="24"/>
                <w:lang w:eastAsia="zh-CN" w:bidi="hi-IN"/>
              </w:rPr>
              <w:t xml:space="preserve">Витяг з інформаційно-аналітичної системи «Облік </w:t>
            </w:r>
            <w:proofErr w:type="spellStart"/>
            <w:r w:rsidRPr="006950D0">
              <w:rPr>
                <w:rFonts w:ascii="Times New Roman" w:hAnsi="Times New Roman"/>
                <w:color w:val="FF0000"/>
                <w:sz w:val="24"/>
                <w:szCs w:val="24"/>
                <w:lang w:eastAsia="zh-CN" w:bidi="hi-IN"/>
              </w:rPr>
              <w:t>віломостей</w:t>
            </w:r>
            <w:proofErr w:type="spellEnd"/>
            <w:r w:rsidRPr="006950D0">
              <w:rPr>
                <w:rFonts w:ascii="Times New Roman" w:hAnsi="Times New Roman"/>
                <w:color w:val="FF0000"/>
                <w:sz w:val="24"/>
                <w:szCs w:val="24"/>
                <w:lang w:eastAsia="zh-CN" w:bidi="hi-IN"/>
              </w:rPr>
              <w:t xml:space="preserve"> про притягнення особи до кримінальної відповідальності та наявності судимості»</w:t>
            </w:r>
            <w:r w:rsidRPr="00DA5F43">
              <w:rPr>
                <w:rFonts w:ascii="Times New Roman" w:hAnsi="Times New Roman"/>
                <w:color w:val="000000"/>
                <w:sz w:val="24"/>
                <w:szCs w:val="24"/>
                <w:lang w:eastAsia="zh-CN" w:bidi="hi-IN"/>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24924" w:rsidRPr="00DA5F43" w:rsidRDefault="00524924" w:rsidP="00524924">
            <w:pPr>
              <w:tabs>
                <w:tab w:val="left" w:pos="360"/>
              </w:tabs>
              <w:spacing w:after="0" w:line="240" w:lineRule="auto"/>
              <w:jc w:val="both"/>
              <w:rPr>
                <w:rFonts w:ascii="Times New Roman" w:hAnsi="Times New Roman"/>
                <w:i/>
                <w:color w:val="000000"/>
                <w:sz w:val="24"/>
                <w:szCs w:val="24"/>
                <w:lang w:val="ru-RU" w:eastAsia="zh-CN" w:bidi="hi-IN"/>
              </w:rPr>
            </w:pPr>
            <w:r w:rsidRPr="00DA5F43">
              <w:rPr>
                <w:rFonts w:ascii="Times New Roman" w:hAnsi="Times New Roman"/>
                <w:color w:val="000000"/>
                <w:sz w:val="24"/>
                <w:szCs w:val="24"/>
                <w:lang w:val="ru-RU" w:eastAsia="zh-CN" w:bidi="hi-IN"/>
              </w:rPr>
              <w:t xml:space="preserve">Документ </w:t>
            </w:r>
            <w:proofErr w:type="gramStart"/>
            <w:r w:rsidRPr="00DA5F43">
              <w:rPr>
                <w:rFonts w:ascii="Times New Roman" w:hAnsi="Times New Roman"/>
                <w:color w:val="000000"/>
                <w:sz w:val="24"/>
                <w:szCs w:val="24"/>
                <w:lang w:val="ru-RU" w:eastAsia="zh-CN" w:bidi="hi-IN"/>
              </w:rPr>
              <w:t>повинен</w:t>
            </w:r>
            <w:proofErr w:type="gramEnd"/>
            <w:r w:rsidRPr="00DA5F43">
              <w:rPr>
                <w:rFonts w:ascii="Times New Roman" w:hAnsi="Times New Roman"/>
                <w:color w:val="000000"/>
                <w:sz w:val="24"/>
                <w:szCs w:val="24"/>
                <w:lang w:val="ru-RU" w:eastAsia="zh-CN" w:bidi="hi-IN"/>
              </w:rPr>
              <w:t xml:space="preserve"> бути </w:t>
            </w:r>
            <w:proofErr w:type="spellStart"/>
            <w:r w:rsidRPr="00DA5F43">
              <w:rPr>
                <w:rFonts w:ascii="Times New Roman" w:hAnsi="Times New Roman"/>
                <w:color w:val="000000"/>
                <w:sz w:val="24"/>
                <w:szCs w:val="24"/>
                <w:lang w:val="ru-RU" w:eastAsia="zh-CN" w:bidi="hi-IN"/>
              </w:rPr>
              <w:t>датований</w:t>
            </w:r>
            <w:proofErr w:type="spellEnd"/>
            <w:r w:rsidRPr="00DA5F43">
              <w:rPr>
                <w:rFonts w:ascii="Times New Roman" w:hAnsi="Times New Roman"/>
                <w:color w:val="000000"/>
                <w:sz w:val="24"/>
                <w:szCs w:val="24"/>
                <w:lang w:val="ru-RU" w:eastAsia="zh-CN" w:bidi="hi-IN"/>
              </w:rPr>
              <w:t xml:space="preserve"> не </w:t>
            </w:r>
            <w:proofErr w:type="spellStart"/>
            <w:r w:rsidRPr="00DA5F43">
              <w:rPr>
                <w:rFonts w:ascii="Times New Roman" w:hAnsi="Times New Roman"/>
                <w:color w:val="000000"/>
                <w:sz w:val="24"/>
                <w:szCs w:val="24"/>
                <w:lang w:val="ru-RU" w:eastAsia="zh-CN" w:bidi="hi-IN"/>
              </w:rPr>
              <w:t>раніше</w:t>
            </w:r>
            <w:proofErr w:type="spellEnd"/>
            <w:r w:rsidRPr="00DA5F43">
              <w:rPr>
                <w:rFonts w:ascii="Times New Roman" w:hAnsi="Times New Roman"/>
                <w:color w:val="000000"/>
                <w:sz w:val="24"/>
                <w:szCs w:val="24"/>
                <w:lang w:val="ru-RU" w:eastAsia="zh-CN" w:bidi="hi-IN"/>
              </w:rPr>
              <w:t xml:space="preserve"> 30 </w:t>
            </w:r>
            <w:proofErr w:type="spellStart"/>
            <w:r w:rsidRPr="00DA5F43">
              <w:rPr>
                <w:rFonts w:ascii="Times New Roman" w:hAnsi="Times New Roman"/>
                <w:color w:val="000000"/>
                <w:sz w:val="24"/>
                <w:szCs w:val="24"/>
                <w:lang w:val="ru-RU" w:eastAsia="zh-CN" w:bidi="hi-IN"/>
              </w:rPr>
              <w:t>календарних</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днів</w:t>
            </w:r>
            <w:proofErr w:type="spellEnd"/>
            <w:r w:rsidRPr="00DA5F43">
              <w:rPr>
                <w:rFonts w:ascii="Times New Roman" w:hAnsi="Times New Roman"/>
                <w:color w:val="000000"/>
                <w:sz w:val="24"/>
                <w:szCs w:val="24"/>
                <w:lang w:val="ru-RU" w:eastAsia="zh-CN" w:bidi="hi-IN"/>
              </w:rPr>
              <w:t xml:space="preserve"> до </w:t>
            </w:r>
            <w:proofErr w:type="spellStart"/>
            <w:r w:rsidRPr="00DA5F43">
              <w:rPr>
                <w:rFonts w:ascii="Times New Roman" w:hAnsi="Times New Roman"/>
                <w:color w:val="000000"/>
                <w:sz w:val="24"/>
                <w:szCs w:val="24"/>
                <w:lang w:val="ru-RU" w:eastAsia="zh-CN" w:bidi="hi-IN"/>
              </w:rPr>
              <w:t>дати</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подання</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Замовнику</w:t>
            </w:r>
            <w:proofErr w:type="spellEnd"/>
            <w:r w:rsidRPr="00DA5F43">
              <w:rPr>
                <w:rFonts w:ascii="Times New Roman" w:hAnsi="Times New Roman"/>
                <w:color w:val="000000"/>
                <w:sz w:val="24"/>
                <w:szCs w:val="24"/>
                <w:lang w:val="ru-RU" w:eastAsia="zh-CN" w:bidi="hi-IN"/>
              </w:rPr>
              <w:t>.</w:t>
            </w:r>
          </w:p>
        </w:tc>
      </w:tr>
      <w:tr w:rsidR="00524924" w:rsidRPr="00094323" w:rsidTr="002F3BE6">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7.</w:t>
            </w:r>
          </w:p>
        </w:tc>
        <w:tc>
          <w:tcPr>
            <w:tcW w:w="2866"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Підтвердження не вимагається.</w:t>
            </w:r>
          </w:p>
        </w:tc>
      </w:tr>
      <w:tr w:rsidR="00524924" w:rsidRPr="00094323" w:rsidTr="002F3BE6">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 xml:space="preserve">8. </w:t>
            </w:r>
          </w:p>
        </w:tc>
        <w:tc>
          <w:tcPr>
            <w:tcW w:w="2866"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E8416D" w:rsidRDefault="00E8416D" w:rsidP="00524924">
            <w:pPr>
              <w:tabs>
                <w:tab w:val="left" w:pos="360"/>
              </w:tabs>
              <w:spacing w:after="0" w:line="240" w:lineRule="auto"/>
              <w:jc w:val="both"/>
              <w:rPr>
                <w:rFonts w:ascii="Times New Roman" w:hAnsi="Times New Roman"/>
                <w:iCs/>
                <w:color w:val="000000"/>
                <w:sz w:val="24"/>
                <w:szCs w:val="24"/>
                <w:lang w:eastAsia="zh-CN" w:bidi="hi-IN"/>
              </w:rPr>
            </w:pPr>
            <w:r>
              <w:rPr>
                <w:rFonts w:ascii="Times New Roman" w:hAnsi="Times New Roman"/>
                <w:iCs/>
                <w:color w:val="000000"/>
                <w:sz w:val="24"/>
                <w:szCs w:val="24"/>
                <w:lang w:eastAsia="zh-CN" w:bidi="hi-IN"/>
              </w:rPr>
              <w:t>Довідка в довільній формі з підписом керівника учасника процедури закупівлі.</w:t>
            </w:r>
          </w:p>
          <w:p w:rsidR="00524924" w:rsidRPr="00DA5F43" w:rsidRDefault="00524924" w:rsidP="00524924">
            <w:pPr>
              <w:tabs>
                <w:tab w:val="left" w:pos="360"/>
              </w:tabs>
              <w:spacing w:after="0" w:line="240" w:lineRule="auto"/>
              <w:jc w:val="both"/>
              <w:rPr>
                <w:rFonts w:ascii="Times New Roman" w:hAnsi="Times New Roman"/>
                <w:color w:val="000000"/>
                <w:sz w:val="24"/>
                <w:szCs w:val="24"/>
                <w:lang w:val="ru-RU" w:eastAsia="zh-CN" w:bidi="hi-IN"/>
              </w:rPr>
            </w:pPr>
          </w:p>
        </w:tc>
      </w:tr>
      <w:tr w:rsidR="00524924" w:rsidRPr="00094323" w:rsidTr="002F3BE6">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9.</w:t>
            </w:r>
          </w:p>
        </w:tc>
        <w:tc>
          <w:tcPr>
            <w:tcW w:w="2866" w:type="dxa"/>
            <w:shd w:val="clear" w:color="auto" w:fill="auto"/>
          </w:tcPr>
          <w:p w:rsidR="00524924" w:rsidRPr="00DA5F43" w:rsidRDefault="00593152" w:rsidP="00E8416D">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 xml:space="preserve">у Єдиному державному реєстрі юридичних осіб, фізичних осіб - </w:t>
            </w:r>
            <w:r w:rsidRPr="00593152">
              <w:rPr>
                <w:rFonts w:ascii="Times New Roman" w:hAnsi="Times New Roman"/>
                <w:color w:val="000000"/>
                <w:sz w:val="24"/>
                <w:szCs w:val="24"/>
                <w:lang w:eastAsia="zh-CN" w:bidi="hi-IN"/>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E8416D">
              <w:rPr>
                <w:rFonts w:ascii="Times New Roman" w:hAnsi="Times New Roman"/>
                <w:color w:val="000000"/>
                <w:sz w:val="24"/>
                <w:szCs w:val="24"/>
                <w:lang w:eastAsia="zh-CN" w:bidi="hi-IN"/>
              </w:rPr>
              <w:t xml:space="preserve"> </w:t>
            </w:r>
            <w:r w:rsidRPr="00593152">
              <w:rPr>
                <w:rFonts w:ascii="Times New Roman" w:hAnsi="Times New Roman"/>
                <w:color w:val="000000"/>
                <w:sz w:val="24"/>
                <w:szCs w:val="24"/>
                <w:lang w:eastAsia="zh-CN" w:bidi="hi-IN"/>
              </w:rPr>
              <w:t>- підприємців та громадських формувань” (крім нерезидентів)</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lastRenderedPageBreak/>
              <w:t>У</w:t>
            </w:r>
            <w:r w:rsidR="00524924" w:rsidRPr="00DA5F43">
              <w:rPr>
                <w:rFonts w:ascii="Times New Roman" w:hAnsi="Times New Roman"/>
                <w:iCs/>
                <w:color w:val="000000"/>
                <w:sz w:val="24"/>
                <w:szCs w:val="24"/>
                <w:lang w:eastAsia="zh-CN" w:bidi="hi-IN"/>
              </w:rPr>
              <w:t xml:space="preserve">часник процедури закупівлі підтверджує відсутність підстави </w:t>
            </w:r>
            <w:r w:rsidR="00524924" w:rsidRPr="00DA5F43">
              <w:rPr>
                <w:rFonts w:ascii="Times New Roman" w:hAnsi="Times New Roman"/>
                <w:iCs/>
                <w:color w:val="000000"/>
                <w:sz w:val="24"/>
                <w:szCs w:val="24"/>
                <w:lang w:eastAsia="zh-CN" w:bidi="hi-IN"/>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lastRenderedPageBreak/>
              <w:t>Підтвердження не вимагається.</w:t>
            </w:r>
          </w:p>
        </w:tc>
      </w:tr>
      <w:tr w:rsidR="00524924" w:rsidRPr="00094323" w:rsidTr="002F3BE6">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lastRenderedPageBreak/>
              <w:t xml:space="preserve">10. </w:t>
            </w:r>
          </w:p>
        </w:tc>
        <w:tc>
          <w:tcPr>
            <w:tcW w:w="2866"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 xml:space="preserve">Підтвердження не вимагається. </w:t>
            </w:r>
          </w:p>
        </w:tc>
        <w:tc>
          <w:tcPr>
            <w:tcW w:w="3940" w:type="dxa"/>
          </w:tcPr>
          <w:p w:rsidR="00524924" w:rsidRPr="00DA5F43" w:rsidRDefault="00524924" w:rsidP="005438D2">
            <w:pPr>
              <w:tabs>
                <w:tab w:val="left" w:pos="360"/>
              </w:tabs>
              <w:spacing w:after="0" w:line="240" w:lineRule="auto"/>
              <w:jc w:val="both"/>
              <w:rPr>
                <w:rFonts w:ascii="Times New Roman" w:hAnsi="Times New Roman"/>
                <w:iCs/>
                <w:color w:val="000000"/>
                <w:sz w:val="24"/>
                <w:szCs w:val="24"/>
                <w:lang w:eastAsia="zh-CN" w:bidi="hi-IN"/>
              </w:rPr>
            </w:pPr>
            <w:r w:rsidRPr="00DA5F43">
              <w:rPr>
                <w:rFonts w:ascii="Times New Roman" w:hAnsi="Times New Roman"/>
                <w:color w:val="000000"/>
                <w:sz w:val="24"/>
                <w:szCs w:val="24"/>
                <w:lang w:eastAsia="zh-CN" w:bidi="hi-IN"/>
              </w:rPr>
              <w:t xml:space="preserve">Підтвердження не вимагається. </w:t>
            </w:r>
          </w:p>
        </w:tc>
      </w:tr>
      <w:tr w:rsidR="00524924" w:rsidRPr="00094323" w:rsidTr="002F3BE6">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11.</w:t>
            </w:r>
          </w:p>
        </w:tc>
        <w:tc>
          <w:tcPr>
            <w:tcW w:w="2866" w:type="dxa"/>
            <w:shd w:val="clear" w:color="auto" w:fill="auto"/>
          </w:tcPr>
          <w:p w:rsidR="00524924" w:rsidRPr="00DA5F43" w:rsidRDefault="00593152" w:rsidP="0059315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 xml:space="preserve">учасник процедури закупівлі або кінцевий </w:t>
            </w:r>
            <w:proofErr w:type="spellStart"/>
            <w:r w:rsidRPr="00593152">
              <w:rPr>
                <w:rFonts w:ascii="Times New Roman" w:hAnsi="Times New Roman"/>
                <w:color w:val="000000"/>
                <w:sz w:val="24"/>
                <w:szCs w:val="24"/>
                <w:lang w:eastAsia="zh-CN" w:bidi="hi-IN"/>
              </w:rPr>
              <w:t>бенефіціарний</w:t>
            </w:r>
            <w:proofErr w:type="spellEnd"/>
            <w:r w:rsidRPr="00593152">
              <w:rPr>
                <w:rFonts w:ascii="Times New Roman" w:hAnsi="Times New Roman"/>
                <w:color w:val="000000"/>
                <w:sz w:val="24"/>
                <w:szCs w:val="24"/>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iCs/>
                <w:color w:val="000000"/>
                <w:sz w:val="24"/>
                <w:szCs w:val="24"/>
                <w:lang w:eastAsia="zh-CN" w:bidi="hi-IN"/>
              </w:rPr>
            </w:pPr>
            <w:r w:rsidRPr="00DA5F43">
              <w:rPr>
                <w:rFonts w:ascii="Times New Roman" w:hAnsi="Times New Roman"/>
                <w:color w:val="000000"/>
                <w:sz w:val="24"/>
                <w:szCs w:val="24"/>
                <w:lang w:eastAsia="zh-CN" w:bidi="hi-IN"/>
              </w:rPr>
              <w:t xml:space="preserve">Підтвердження не вимагається.. </w:t>
            </w:r>
          </w:p>
        </w:tc>
      </w:tr>
      <w:tr w:rsidR="00524924" w:rsidRPr="00094323" w:rsidTr="002F3BE6">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12.</w:t>
            </w:r>
          </w:p>
        </w:tc>
        <w:tc>
          <w:tcPr>
            <w:tcW w:w="2866"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593152">
              <w:rPr>
                <w:rFonts w:ascii="Times New Roman" w:hAnsi="Times New Roman"/>
                <w:color w:val="000000"/>
                <w:sz w:val="24"/>
                <w:szCs w:val="24"/>
                <w:lang w:eastAsia="zh-CN" w:bidi="hi-IN"/>
              </w:rPr>
              <w:lastRenderedPageBreak/>
              <w:t>формами торгівлі людьми</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lastRenderedPageBreak/>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iCs/>
                <w:color w:val="000000"/>
                <w:sz w:val="24"/>
                <w:szCs w:val="24"/>
                <w:lang w:eastAsia="zh-CN" w:bidi="hi-IN"/>
              </w:rPr>
            </w:pPr>
            <w:r w:rsidRPr="00DA5F43">
              <w:rPr>
                <w:rFonts w:ascii="Times New Roman" w:hAnsi="Times New Roman"/>
                <w:color w:val="000000"/>
                <w:sz w:val="24"/>
                <w:szCs w:val="24"/>
                <w:lang w:eastAsia="zh-CN" w:bidi="hi-IN"/>
              </w:rPr>
              <w:t>Переможець процедури закупівлі має надати інформацію у довільній формі, яка підтверджує,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24924" w:rsidRPr="00094323" w:rsidTr="002F3BE6">
        <w:tc>
          <w:tcPr>
            <w:tcW w:w="6374" w:type="dxa"/>
            <w:gridSpan w:val="3"/>
            <w:shd w:val="clear" w:color="auto" w:fill="auto"/>
          </w:tcPr>
          <w:p w:rsidR="00524924" w:rsidRPr="00DA5F43" w:rsidRDefault="00524924" w:rsidP="005438D2">
            <w:pPr>
              <w:tabs>
                <w:tab w:val="left" w:pos="360"/>
              </w:tabs>
              <w:spacing w:after="0" w:line="240" w:lineRule="auto"/>
              <w:jc w:val="both"/>
              <w:rPr>
                <w:rFonts w:ascii="Times New Roman" w:hAnsi="Times New Roman"/>
                <w:iCs/>
                <w:color w:val="000000"/>
                <w:sz w:val="24"/>
                <w:szCs w:val="24"/>
                <w:lang w:eastAsia="zh-CN" w:bidi="hi-IN"/>
              </w:rPr>
            </w:pPr>
            <w:r w:rsidRPr="00DA5F43">
              <w:rPr>
                <w:rFonts w:ascii="Times New Roman" w:hAnsi="Times New Roman"/>
                <w:bCs/>
                <w:color w:val="000000"/>
                <w:sz w:val="24"/>
                <w:szCs w:val="24"/>
                <w:lang w:eastAsia="zh-CN" w:bidi="hi-IN"/>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p>
        </w:tc>
        <w:tc>
          <w:tcPr>
            <w:tcW w:w="3940" w:type="dxa"/>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p>
        </w:tc>
      </w:tr>
      <w:tr w:rsidR="00524924" w:rsidRPr="00094323" w:rsidTr="002F3BE6">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13.</w:t>
            </w:r>
          </w:p>
        </w:tc>
        <w:tc>
          <w:tcPr>
            <w:tcW w:w="2866"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i/>
                <w:color w:val="000000"/>
                <w:sz w:val="24"/>
                <w:szCs w:val="24"/>
                <w:lang w:eastAsia="zh-CN" w:bidi="hi-IN"/>
              </w:rPr>
            </w:pPr>
            <w:r>
              <w:rPr>
                <w:rFonts w:ascii="Times New Roman" w:hAnsi="Times New Roman"/>
                <w:color w:val="000000"/>
                <w:sz w:val="24"/>
                <w:szCs w:val="24"/>
                <w:lang w:eastAsia="zh-CN" w:bidi="hi-IN"/>
              </w:rPr>
              <w:t>У</w:t>
            </w:r>
            <w:r w:rsidR="00524924" w:rsidRPr="00DA5F43">
              <w:rPr>
                <w:rFonts w:ascii="Times New Roman" w:hAnsi="Times New Roman"/>
                <w:color w:val="000000"/>
                <w:sz w:val="24"/>
                <w:szCs w:val="24"/>
                <w:lang w:eastAsia="zh-CN" w:bidi="hi-IN"/>
              </w:rPr>
              <w:t>часник</w:t>
            </w:r>
            <w:r w:rsidR="00524924" w:rsidRPr="00DA5F43">
              <w:rPr>
                <w:rFonts w:ascii="Times New Roman" w:hAnsi="Times New Roman"/>
                <w:i/>
                <w:color w:val="000000"/>
                <w:sz w:val="24"/>
                <w:szCs w:val="24"/>
                <w:lang w:eastAsia="zh-CN" w:bidi="hi-IN"/>
              </w:rPr>
              <w:t xml:space="preserve"> </w:t>
            </w:r>
            <w:r w:rsidR="00524924" w:rsidRPr="00DA5F43">
              <w:rPr>
                <w:rFonts w:ascii="Times New Roman" w:hAnsi="Times New Roman"/>
                <w:color w:val="000000"/>
                <w:sz w:val="24"/>
                <w:szCs w:val="24"/>
                <w:lang w:eastAsia="zh-CN" w:bidi="hi-IN"/>
              </w:rPr>
              <w:t>процедури закупівлі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524924" w:rsidRPr="00DA5F43">
              <w:rPr>
                <w:rFonts w:ascii="Times New Roman" w:hAnsi="Times New Roman"/>
                <w:i/>
                <w:color w:val="000000"/>
                <w:sz w:val="24"/>
                <w:szCs w:val="24"/>
                <w:lang w:eastAsia="zh-CN" w:bidi="hi-IN"/>
              </w:rPr>
              <w:t>Учасник процедури закупівлі, що перебуває в обставинах, зазначених  у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940" w:type="dxa"/>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Переможець процедури закупівлі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524924" w:rsidRPr="00C91021" w:rsidRDefault="00524924" w:rsidP="00524924">
      <w:pPr>
        <w:pStyle w:val="a9"/>
        <w:widowControl w:val="0"/>
        <w:spacing w:after="0" w:line="240" w:lineRule="auto"/>
        <w:jc w:val="both"/>
        <w:rPr>
          <w:rFonts w:ascii="Times New Roman" w:hAnsi="Times New Roman"/>
          <w:i/>
          <w:color w:val="000000"/>
          <w:sz w:val="16"/>
          <w:szCs w:val="16"/>
        </w:rPr>
      </w:pPr>
    </w:p>
    <w:p w:rsidR="00524924" w:rsidRPr="00C91021" w:rsidRDefault="00524924" w:rsidP="002F3BE6">
      <w:pPr>
        <w:pStyle w:val="a9"/>
        <w:widowControl w:val="0"/>
        <w:spacing w:after="0" w:line="240" w:lineRule="auto"/>
        <w:ind w:left="0" w:right="-284"/>
        <w:jc w:val="both"/>
        <w:rPr>
          <w:rFonts w:ascii="Times New Roman" w:hAnsi="Times New Roman"/>
          <w:b/>
          <w:i/>
          <w:color w:val="000000"/>
          <w:lang w:eastAsia="zh-CN" w:bidi="hi-IN"/>
        </w:rPr>
      </w:pPr>
      <w:r w:rsidRPr="00C91021">
        <w:rPr>
          <w:rFonts w:ascii="Times New Roman" w:hAnsi="Times New Roman"/>
          <w:i/>
          <w:color w:val="000000"/>
        </w:rPr>
        <w:t xml:space="preserve">Учасники тендеру – нерезиденти для виконання вимог щодо подання документів, передбачених цим додатком, подають у складі своєї тендерної пропозиції документи, передбачені законодавством країн, де вони зареєстровані. Такі документи надаються разом з перекладом, завіреним підписом уповноваженої особи учасника та відбитком печатки </w:t>
      </w:r>
      <w:r w:rsidRPr="00C91021">
        <w:rPr>
          <w:rFonts w:ascii="Times New Roman" w:hAnsi="Times New Roman"/>
          <w:color w:val="000000"/>
        </w:rPr>
        <w:t xml:space="preserve">(у </w:t>
      </w:r>
      <w:r w:rsidRPr="00C91021">
        <w:rPr>
          <w:rFonts w:ascii="Times New Roman" w:hAnsi="Times New Roman"/>
          <w:i/>
          <w:color w:val="000000"/>
        </w:rPr>
        <w:t>разі її використання).</w:t>
      </w:r>
    </w:p>
    <w:p w:rsidR="00524924" w:rsidRPr="00C91021" w:rsidRDefault="00524924" w:rsidP="00524924">
      <w:pPr>
        <w:suppressAutoHyphens/>
        <w:spacing w:after="0" w:line="240" w:lineRule="auto"/>
        <w:jc w:val="center"/>
        <w:rPr>
          <w:rFonts w:ascii="Times New Roman" w:hAnsi="Times New Roman"/>
          <w:b/>
          <w:i/>
          <w:sz w:val="16"/>
          <w:szCs w:val="16"/>
        </w:rPr>
      </w:pPr>
    </w:p>
    <w:p w:rsidR="00257B08" w:rsidRPr="00C91021" w:rsidRDefault="00831B52" w:rsidP="002F3BE6">
      <w:pPr>
        <w:pStyle w:val="2"/>
        <w:spacing w:after="0" w:line="240" w:lineRule="auto"/>
        <w:ind w:right="-143"/>
        <w:jc w:val="both"/>
        <w:rPr>
          <w:rFonts w:ascii="Times New Roman" w:eastAsia="Times New Roman" w:hAnsi="Times New Roman" w:cs="Times New Roman"/>
          <w:color w:val="FF0000"/>
          <w:sz w:val="24"/>
          <w:szCs w:val="24"/>
        </w:rPr>
      </w:pPr>
      <w:r w:rsidRPr="00C91021">
        <w:rPr>
          <w:rFonts w:ascii="Times New Roman" w:eastAsia="Times New Roman" w:hAnsi="Times New Roman" w:cs="Times New Roman"/>
          <w:color w:val="000000"/>
        </w:rPr>
        <w:t> </w:t>
      </w:r>
      <w:r w:rsidRPr="00C91021">
        <w:rPr>
          <w:rFonts w:ascii="Times New Roman" w:eastAsia="Times New Roman" w:hAnsi="Times New Roman" w:cs="Times New Roman"/>
          <w:color w:val="000000"/>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w:t>
      </w:r>
      <w:r w:rsidRPr="00C91021">
        <w:rPr>
          <w:rFonts w:ascii="Times New Roman" w:eastAsia="Times New Roman" w:hAnsi="Times New Roman" w:cs="Times New Roman"/>
          <w:color w:val="000000"/>
          <w:sz w:val="24"/>
          <w:szCs w:val="24"/>
        </w:rPr>
        <w:lastRenderedPageBreak/>
        <w:t xml:space="preserve">відповідності кваліфікаційним критеріям відповідно до частини третьої </w:t>
      </w:r>
      <w:r w:rsidR="0056284F" w:rsidRPr="00C91021">
        <w:rPr>
          <w:rFonts w:ascii="Times New Roman" w:eastAsia="Times New Roman" w:hAnsi="Times New Roman" w:cs="Times New Roman"/>
          <w:color w:val="000000"/>
          <w:sz w:val="24"/>
          <w:szCs w:val="24"/>
        </w:rPr>
        <w:t>статті 16 Закону, замовник перевіряє таких суб’єктів господарювання на ві</w:t>
      </w:r>
      <w:r w:rsidR="00524924" w:rsidRPr="00C91021">
        <w:rPr>
          <w:rFonts w:ascii="Times New Roman" w:eastAsia="Times New Roman" w:hAnsi="Times New Roman" w:cs="Times New Roman"/>
          <w:color w:val="000000"/>
          <w:sz w:val="24"/>
          <w:szCs w:val="24"/>
        </w:rPr>
        <w:t xml:space="preserve">дсутність підстав, визначених пунктом 44 Особливостей. Враховуючи, що на момент оприлюднення оголошення про проведення відкритих торгів доступ до відкритих публічних електронних реєстрів, що підтверджують відсутність підстав для відхилення згідно з п. 44 Особливостей, </w:t>
      </w:r>
      <w:r w:rsidR="00524924" w:rsidRPr="00C91021">
        <w:rPr>
          <w:rFonts w:ascii="Times New Roman" w:eastAsia="Times New Roman" w:hAnsi="Times New Roman" w:cs="Times New Roman"/>
          <w:color w:val="FF0000"/>
          <w:sz w:val="24"/>
          <w:szCs w:val="24"/>
        </w:rPr>
        <w:t xml:space="preserve">учасник в складі тендерної пропозиції надає гарантійний лист в довільній формі від </w:t>
      </w:r>
      <w:r w:rsidR="00DA5F43" w:rsidRPr="00C91021">
        <w:rPr>
          <w:rFonts w:ascii="Times New Roman" w:eastAsia="Times New Roman" w:hAnsi="Times New Roman" w:cs="Times New Roman"/>
          <w:color w:val="FF0000"/>
          <w:sz w:val="24"/>
          <w:szCs w:val="24"/>
        </w:rPr>
        <w:t xml:space="preserve">кожного </w:t>
      </w:r>
      <w:r w:rsidR="00524924" w:rsidRPr="00C91021">
        <w:rPr>
          <w:rFonts w:ascii="Times New Roman" w:eastAsia="Times New Roman" w:hAnsi="Times New Roman" w:cs="Times New Roman"/>
          <w:color w:val="FF0000"/>
          <w:sz w:val="24"/>
          <w:szCs w:val="24"/>
        </w:rPr>
        <w:t>субпідрядника/співвиконавця, якого він планує залучити в обсязі не менше 20 відсотків від вартості договору про закупівлю про відсутність підстав для відхилення згідно з п. 44 Особливостей.</w:t>
      </w:r>
    </w:p>
    <w:p w:rsidR="00257B08" w:rsidRPr="00C91021" w:rsidRDefault="00257B08" w:rsidP="00257B08">
      <w:pPr>
        <w:pStyle w:val="2"/>
        <w:spacing w:after="0" w:line="240" w:lineRule="auto"/>
        <w:jc w:val="both"/>
        <w:rPr>
          <w:rFonts w:ascii="Times New Roman" w:eastAsia="Times New Roman" w:hAnsi="Times New Roman" w:cs="Times New Roman"/>
          <w:color w:val="000000"/>
          <w:sz w:val="16"/>
          <w:szCs w:val="16"/>
        </w:rPr>
      </w:pPr>
    </w:p>
    <w:p w:rsidR="00257B08" w:rsidRPr="00C91021" w:rsidRDefault="00257B08" w:rsidP="00257B08">
      <w:pPr>
        <w:pStyle w:val="2"/>
        <w:spacing w:after="0" w:line="240" w:lineRule="auto"/>
        <w:jc w:val="both"/>
        <w:rPr>
          <w:rFonts w:ascii="Times New Roman" w:eastAsia="Times New Roman" w:hAnsi="Times New Roman" w:cs="Times New Roman"/>
          <w:color w:val="000000"/>
          <w:sz w:val="16"/>
          <w:szCs w:val="16"/>
        </w:rPr>
      </w:pPr>
    </w:p>
    <w:p w:rsidR="004D571D" w:rsidRPr="00DA5F43" w:rsidRDefault="00EA2F48" w:rsidP="00C91021">
      <w:pPr>
        <w:shd w:val="clear" w:color="auto" w:fill="FFFFFF"/>
        <w:spacing w:after="0" w:line="240" w:lineRule="auto"/>
        <w:ind w:firstLine="428"/>
        <w:jc w:val="center"/>
        <w:textAlignment w:val="baseline"/>
        <w:rPr>
          <w:rFonts w:ascii="Times New Roman" w:hAnsi="Times New Roman"/>
          <w:b/>
          <w:color w:val="000000"/>
          <w:sz w:val="24"/>
          <w:szCs w:val="24"/>
          <w:lang w:eastAsia="ru-RU"/>
        </w:rPr>
      </w:pPr>
      <w:r w:rsidRPr="00DA5F43">
        <w:rPr>
          <w:rFonts w:ascii="Times New Roman" w:hAnsi="Times New Roman"/>
          <w:b/>
          <w:color w:val="000000"/>
          <w:sz w:val="24"/>
          <w:szCs w:val="24"/>
          <w:lang w:eastAsia="ru-RU"/>
        </w:rPr>
        <w:t>3. Інші документи, які Учасник повинен надати у складі своєї тендерної пропозиції:</w:t>
      </w:r>
    </w:p>
    <w:p w:rsidR="004D571D" w:rsidRPr="00BF68FF" w:rsidRDefault="004D571D" w:rsidP="00C91021">
      <w:pPr>
        <w:widowControl w:val="0"/>
        <w:tabs>
          <w:tab w:val="left" w:pos="1080"/>
        </w:tabs>
        <w:spacing w:after="0" w:line="240" w:lineRule="auto"/>
        <w:jc w:val="center"/>
        <w:rPr>
          <w:rFonts w:ascii="Times New Roman" w:hAnsi="Times New Roman"/>
          <w:b/>
          <w:bCs/>
          <w:i/>
          <w:color w:val="000000"/>
          <w:sz w:val="24"/>
          <w:szCs w:val="24"/>
        </w:rPr>
      </w:pPr>
      <w:r w:rsidRPr="00BF68FF">
        <w:rPr>
          <w:rFonts w:ascii="Times New Roman" w:hAnsi="Times New Roman"/>
          <w:b/>
          <w:sz w:val="24"/>
          <w:szCs w:val="24"/>
        </w:rPr>
        <w:t>(для учасників - юридичних осіб, фізичних осіб та фізичних осіб-підприємців)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714"/>
      </w:tblGrid>
      <w:tr w:rsidR="009C69E8" w:rsidRPr="00BF68FF" w:rsidTr="002F3BE6">
        <w:tc>
          <w:tcPr>
            <w:tcW w:w="459" w:type="dxa"/>
          </w:tcPr>
          <w:p w:rsidR="009C69E8" w:rsidRPr="00BF68FF"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1</w:t>
            </w:r>
          </w:p>
        </w:tc>
        <w:tc>
          <w:tcPr>
            <w:tcW w:w="9714" w:type="dxa"/>
          </w:tcPr>
          <w:p w:rsidR="009C69E8" w:rsidRPr="00BF68FF" w:rsidRDefault="009C69E8" w:rsidP="004C3A59">
            <w:pPr>
              <w:spacing w:after="0" w:line="240" w:lineRule="auto"/>
              <w:contextualSpacing/>
              <w:jc w:val="both"/>
              <w:rPr>
                <w:rFonts w:ascii="Times New Roman" w:eastAsia="SimSun" w:hAnsi="Times New Roman"/>
                <w:b/>
                <w:sz w:val="24"/>
                <w:szCs w:val="24"/>
              </w:rPr>
            </w:pPr>
            <w:r w:rsidRPr="00BF68FF">
              <w:rPr>
                <w:rFonts w:ascii="Times New Roman" w:eastAsia="SimSun" w:hAnsi="Times New Roman"/>
                <w:b/>
                <w:sz w:val="24"/>
                <w:szCs w:val="24"/>
              </w:rPr>
              <w:t>Для Учасників-платників ПДВ:</w:t>
            </w:r>
          </w:p>
          <w:p w:rsidR="009C69E8" w:rsidRPr="00BF68FF" w:rsidRDefault="009C69E8" w:rsidP="004C3A59">
            <w:pPr>
              <w:spacing w:after="0" w:line="240" w:lineRule="auto"/>
              <w:contextualSpacing/>
              <w:jc w:val="both"/>
              <w:rPr>
                <w:rFonts w:ascii="Times New Roman" w:eastAsia="SimSun" w:hAnsi="Times New Roman"/>
                <w:sz w:val="24"/>
                <w:szCs w:val="24"/>
              </w:rPr>
            </w:pPr>
            <w:r w:rsidRPr="00BF68FF">
              <w:rPr>
                <w:rFonts w:ascii="Times New Roman" w:eastAsia="SimSun" w:hAnsi="Times New Roman"/>
                <w:sz w:val="24"/>
                <w:szCs w:val="24"/>
              </w:rPr>
              <w:t>Копія свідоцтва про реєстрацію податку на додану вартість (копія витягу з реєстру платників податку на додану вартість).</w:t>
            </w:r>
          </w:p>
          <w:p w:rsidR="009C69E8" w:rsidRPr="00BF68FF" w:rsidRDefault="009C69E8" w:rsidP="004C3A59">
            <w:pPr>
              <w:spacing w:after="0" w:line="240" w:lineRule="auto"/>
              <w:contextualSpacing/>
              <w:jc w:val="both"/>
              <w:rPr>
                <w:rFonts w:ascii="Times New Roman" w:eastAsia="SimSun" w:hAnsi="Times New Roman"/>
                <w:b/>
                <w:sz w:val="24"/>
                <w:szCs w:val="24"/>
              </w:rPr>
            </w:pPr>
            <w:r w:rsidRPr="00BF68FF">
              <w:rPr>
                <w:rFonts w:ascii="Times New Roman" w:eastAsia="SimSun" w:hAnsi="Times New Roman"/>
                <w:b/>
                <w:sz w:val="24"/>
                <w:szCs w:val="24"/>
              </w:rPr>
              <w:t>Для учасників-платників єдиного податку:</w:t>
            </w:r>
          </w:p>
          <w:p w:rsidR="009C69E8" w:rsidRPr="00BF68FF" w:rsidRDefault="009C69E8" w:rsidP="004C3A59">
            <w:pPr>
              <w:spacing w:after="0" w:line="240" w:lineRule="auto"/>
              <w:contextualSpacing/>
              <w:jc w:val="both"/>
              <w:rPr>
                <w:rFonts w:ascii="Times New Roman" w:eastAsia="SimSun" w:hAnsi="Times New Roman"/>
                <w:sz w:val="24"/>
                <w:szCs w:val="24"/>
              </w:rPr>
            </w:pPr>
            <w:r w:rsidRPr="00BF68FF">
              <w:rPr>
                <w:rFonts w:ascii="Times New Roman" w:eastAsia="SimSun" w:hAnsi="Times New Roman"/>
                <w:sz w:val="24"/>
                <w:szCs w:val="24"/>
              </w:rPr>
              <w:t>Копія свідоцтва платника  єдиного податку (копія витягу з реєстру платників єдиного податку).</w:t>
            </w:r>
          </w:p>
          <w:p w:rsidR="009C69E8" w:rsidRPr="00BF68FF" w:rsidRDefault="009C69E8" w:rsidP="004C3A59">
            <w:pPr>
              <w:pStyle w:val="Standard"/>
              <w:keepNext/>
              <w:keepLines/>
              <w:widowControl w:val="0"/>
              <w:spacing w:after="0" w:line="240" w:lineRule="auto"/>
              <w:jc w:val="both"/>
              <w:rPr>
                <w:rFonts w:ascii="Times New Roman" w:eastAsia="Times New Roman" w:hAnsi="Times New Roman" w:cs="Times New Roman"/>
                <w:b/>
                <w:color w:val="000000"/>
                <w:sz w:val="24"/>
                <w:szCs w:val="24"/>
                <w:lang w:val="uk-UA"/>
              </w:rPr>
            </w:pPr>
            <w:r w:rsidRPr="00BF68FF">
              <w:rPr>
                <w:rFonts w:ascii="Times New Roman" w:eastAsia="Times New Roman" w:hAnsi="Times New Roman" w:cs="Times New Roman"/>
                <w:b/>
                <w:sz w:val="24"/>
                <w:szCs w:val="24"/>
                <w:lang w:val="uk-UA"/>
              </w:rPr>
              <w:t xml:space="preserve">Примітка. </w:t>
            </w:r>
            <w:r w:rsidRPr="00BF68FF">
              <w:rPr>
                <w:rFonts w:ascii="Times New Roman" w:eastAsia="Times New Roman" w:hAnsi="Times New Roman" w:cs="Times New Roman"/>
                <w:i/>
                <w:sz w:val="24"/>
                <w:szCs w:val="24"/>
                <w:lang w:val="uk-UA"/>
              </w:rPr>
              <w:t xml:space="preserve">У разі, якщо </w:t>
            </w:r>
            <w:r w:rsidRPr="00BF68FF">
              <w:rPr>
                <w:rFonts w:ascii="Times New Roman" w:eastAsia="Times New Roman" w:hAnsi="Times New Roman" w:cs="Times New Roman"/>
                <w:bCs/>
                <w:i/>
                <w:sz w:val="24"/>
                <w:szCs w:val="24"/>
                <w:lang w:val="uk-UA"/>
              </w:rPr>
              <w:t xml:space="preserve">інформація, </w:t>
            </w:r>
            <w:r w:rsidRPr="00BF68FF">
              <w:rPr>
                <w:rFonts w:ascii="Times New Roman" w:eastAsia="Times New Roman" w:hAnsi="Times New Roman" w:cs="Times New Roman"/>
                <w:i/>
                <w:sz w:val="24"/>
                <w:szCs w:val="24"/>
                <w:lang w:val="uk-UA"/>
              </w:rPr>
              <w:t>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BF68FF">
              <w:rPr>
                <w:rFonts w:ascii="Times New Roman" w:eastAsia="Times New Roman" w:hAnsi="Times New Roman" w:cs="Times New Roman"/>
                <w:bCs/>
                <w:i/>
                <w:sz w:val="24"/>
                <w:szCs w:val="24"/>
                <w:lang w:val="uk-UA"/>
              </w:rPr>
              <w:t xml:space="preserve">, такий учасник у складі своєї тендерної пропозиції може не надавати зазначених вище документів. У такому випадку учасник надає </w:t>
            </w:r>
            <w:r w:rsidRPr="00BF68FF">
              <w:rPr>
                <w:rFonts w:ascii="Times New Roman" w:eastAsia="Times New Roman" w:hAnsi="Times New Roman" w:cs="Times New Roman"/>
                <w:i/>
                <w:sz w:val="24"/>
                <w:szCs w:val="24"/>
                <w:lang w:val="uk-UA"/>
              </w:rPr>
              <w:t xml:space="preserve">лист довільної форми, в якому вказує посиланням на відповідний реєстр, за яким розміщено </w:t>
            </w:r>
            <w:r w:rsidRPr="00BF68FF">
              <w:rPr>
                <w:rFonts w:ascii="Times New Roman" w:eastAsia="Times New Roman" w:hAnsi="Times New Roman" w:cs="Times New Roman"/>
                <w:bCs/>
                <w:i/>
                <w:sz w:val="24"/>
                <w:szCs w:val="24"/>
                <w:lang w:val="uk-UA"/>
              </w:rPr>
              <w:t xml:space="preserve">інформацію,  </w:t>
            </w:r>
            <w:r w:rsidRPr="00BF68FF">
              <w:rPr>
                <w:rFonts w:ascii="Times New Roman" w:eastAsia="Times New Roman" w:hAnsi="Times New Roman" w:cs="Times New Roman"/>
                <w:i/>
                <w:sz w:val="24"/>
                <w:szCs w:val="24"/>
                <w:lang w:val="uk-UA"/>
              </w:rPr>
              <w:t>що підтверджує статус платника податку.</w:t>
            </w:r>
          </w:p>
          <w:p w:rsidR="009C69E8" w:rsidRPr="00BF68FF" w:rsidRDefault="009C69E8" w:rsidP="004C3A59">
            <w:pPr>
              <w:pStyle w:val="a8"/>
              <w:keepNext/>
              <w:keepLines/>
              <w:widowControl w:val="0"/>
              <w:spacing w:before="0" w:beforeAutospacing="0" w:after="0" w:afterAutospacing="0"/>
              <w:jc w:val="both"/>
              <w:rPr>
                <w:lang w:val="uk-UA"/>
              </w:rPr>
            </w:pPr>
            <w:r w:rsidRPr="00BF68FF">
              <w:rPr>
                <w:rFonts w:eastAsia="SimSun"/>
                <w:lang w:val="uk-UA"/>
              </w:rPr>
              <w:t xml:space="preserve">У разі, якщо Учасник не є платником ПДВ або платником єдиного податку - надати </w:t>
            </w:r>
            <w:r w:rsidRPr="00BF68FF">
              <w:rPr>
                <w:rFonts w:eastAsia="SimSun"/>
                <w:u w:val="single"/>
                <w:lang w:val="uk-UA"/>
              </w:rPr>
              <w:t>лист-пояснення</w:t>
            </w:r>
            <w:r w:rsidRPr="00BF68FF">
              <w:rPr>
                <w:rFonts w:eastAsia="SimSun"/>
                <w:lang w:val="uk-UA"/>
              </w:rPr>
              <w:t xml:space="preserve">  із зазначенням підстави ненадання документу/</w:t>
            </w:r>
            <w:proofErr w:type="spellStart"/>
            <w:r w:rsidRPr="00BF68FF">
              <w:rPr>
                <w:rFonts w:eastAsia="SimSun"/>
                <w:lang w:val="uk-UA"/>
              </w:rPr>
              <w:t>ів</w:t>
            </w:r>
            <w:proofErr w:type="spellEnd"/>
            <w:r w:rsidRPr="00BF68FF">
              <w:rPr>
                <w:rFonts w:eastAsia="SimSun"/>
                <w:lang w:val="uk-UA"/>
              </w:rPr>
              <w:t>.</w:t>
            </w:r>
          </w:p>
        </w:tc>
      </w:tr>
      <w:tr w:rsidR="009C69E8" w:rsidRPr="00BF68FF" w:rsidTr="002F3BE6">
        <w:tc>
          <w:tcPr>
            <w:tcW w:w="459" w:type="dxa"/>
          </w:tcPr>
          <w:p w:rsidR="009C69E8" w:rsidRPr="00BF68FF"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2</w:t>
            </w:r>
          </w:p>
          <w:p w:rsidR="009C69E8" w:rsidRPr="00BF68FF" w:rsidRDefault="009C69E8" w:rsidP="004C3A59">
            <w:pPr>
              <w:widowControl w:val="0"/>
              <w:tabs>
                <w:tab w:val="left" w:pos="1080"/>
              </w:tabs>
              <w:spacing w:after="0" w:line="240" w:lineRule="auto"/>
              <w:jc w:val="both"/>
              <w:rPr>
                <w:rFonts w:ascii="Times New Roman" w:hAnsi="Times New Roman"/>
                <w:b/>
                <w:bCs/>
                <w:i/>
                <w:color w:val="000000"/>
                <w:sz w:val="24"/>
                <w:szCs w:val="24"/>
              </w:rPr>
            </w:pPr>
          </w:p>
        </w:tc>
        <w:tc>
          <w:tcPr>
            <w:tcW w:w="9714" w:type="dxa"/>
          </w:tcPr>
          <w:p w:rsidR="009C69E8" w:rsidRPr="00BF68FF" w:rsidRDefault="009C69E8" w:rsidP="004C3A59">
            <w:pPr>
              <w:pStyle w:val="11"/>
              <w:widowControl w:val="0"/>
              <w:spacing w:line="240" w:lineRule="auto"/>
              <w:ind w:left="34" w:right="113" w:hanging="21"/>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 xml:space="preserve">Для визначення повноважень  щодо підпису документів тендерної пропозиції Учасника процедури закупівлі та договору за результатами проведення процедури закупівлі надати: </w:t>
            </w:r>
          </w:p>
          <w:p w:rsidR="009C69E8" w:rsidRPr="00BF68FF" w:rsidRDefault="009C69E8" w:rsidP="009C69E8">
            <w:pPr>
              <w:pStyle w:val="11"/>
              <w:widowControl w:val="0"/>
              <w:numPr>
                <w:ilvl w:val="0"/>
                <w:numId w:val="2"/>
              </w:numPr>
              <w:spacing w:line="240" w:lineRule="auto"/>
              <w:ind w:right="113"/>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 xml:space="preserve">або протокол (або виписку з протоколу) засновників та копію наказу (або витяг з наказу) про призначення, </w:t>
            </w:r>
          </w:p>
          <w:p w:rsidR="009C69E8" w:rsidRDefault="009C69E8" w:rsidP="009C69E8">
            <w:pPr>
              <w:pStyle w:val="11"/>
              <w:widowControl w:val="0"/>
              <w:numPr>
                <w:ilvl w:val="0"/>
                <w:numId w:val="2"/>
              </w:numPr>
              <w:spacing w:line="240" w:lineRule="auto"/>
              <w:ind w:right="113"/>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або довіреність або доручення,  що підтверджує повноваження посадової (посадових) особи (осіб) учасника на підписання документів пропозиції та договор</w:t>
            </w:r>
            <w:r w:rsidR="00895B9D">
              <w:rPr>
                <w:rFonts w:ascii="Times New Roman" w:hAnsi="Times New Roman" w:cs="Times New Roman"/>
                <w:sz w:val="24"/>
                <w:szCs w:val="24"/>
                <w:lang w:val="uk-UA"/>
              </w:rPr>
              <w:t>у,</w:t>
            </w:r>
          </w:p>
          <w:p w:rsidR="009C69E8" w:rsidRPr="002B2D78" w:rsidRDefault="009C69E8" w:rsidP="002B2D78">
            <w:pPr>
              <w:pStyle w:val="11"/>
              <w:widowControl w:val="0"/>
              <w:spacing w:line="240" w:lineRule="auto"/>
              <w:ind w:right="113"/>
              <w:jc w:val="both"/>
              <w:rPr>
                <w:rFonts w:ascii="Times New Roman" w:hAnsi="Times New Roman" w:cs="Times New Roman"/>
                <w:sz w:val="24"/>
                <w:szCs w:val="24"/>
                <w:lang w:val="uk-UA"/>
              </w:rPr>
            </w:pPr>
            <w:r w:rsidRPr="00BF68FF">
              <w:rPr>
                <w:rFonts w:ascii="Times New Roman" w:hAnsi="Times New Roman" w:cs="Times New Roman"/>
                <w:b/>
                <w:sz w:val="24"/>
                <w:szCs w:val="24"/>
                <w:lang w:val="uk-UA"/>
              </w:rPr>
              <w:t>Примітка.</w:t>
            </w:r>
            <w:r w:rsidRPr="00BF68FF">
              <w:rPr>
                <w:rFonts w:ascii="Times New Roman" w:hAnsi="Times New Roman" w:cs="Times New Roman"/>
                <w:sz w:val="24"/>
                <w:szCs w:val="24"/>
                <w:lang w:val="uk-UA"/>
              </w:rPr>
              <w:t xml:space="preserve"> </w:t>
            </w:r>
            <w:r w:rsidRPr="00BF68FF">
              <w:rPr>
                <w:rFonts w:ascii="Times New Roman" w:hAnsi="Times New Roman" w:cs="Times New Roman"/>
                <w:i/>
                <w:sz w:val="24"/>
                <w:szCs w:val="24"/>
                <w:lang w:val="uk-UA"/>
              </w:rPr>
              <w:t>У випадку, якщо  службовою (посадовою)  особою   уповноваженою  на підписання   документів тендерної пропозиції учасника процедури закупівлі є інша службова (посадова) особа ніж особа уповноважена  на підписання  договору, то Учасник повинен надати у складі своєї тендерної пропозиції вищезазначені документи на всіх службових (посадових) осіб Учасника, які підписали тендерну пропозицію та мають право на підписання договору про закупівлю</w:t>
            </w:r>
            <w:r w:rsidRPr="00BF68FF">
              <w:rPr>
                <w:rFonts w:ascii="Times New Roman" w:hAnsi="Times New Roman" w:cs="Times New Roman"/>
                <w:sz w:val="24"/>
                <w:szCs w:val="24"/>
                <w:lang w:val="uk-UA"/>
              </w:rPr>
              <w:t>.</w:t>
            </w:r>
          </w:p>
        </w:tc>
      </w:tr>
      <w:tr w:rsidR="009C69E8" w:rsidRPr="00BF68FF" w:rsidTr="002F3BE6">
        <w:tc>
          <w:tcPr>
            <w:tcW w:w="459" w:type="dxa"/>
          </w:tcPr>
          <w:p w:rsidR="009C69E8" w:rsidRPr="00BF68FF"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3</w:t>
            </w:r>
          </w:p>
        </w:tc>
        <w:tc>
          <w:tcPr>
            <w:tcW w:w="9714" w:type="dxa"/>
          </w:tcPr>
          <w:p w:rsidR="009C69E8" w:rsidRPr="00BF68FF" w:rsidRDefault="009C69E8" w:rsidP="00003960">
            <w:pPr>
              <w:widowControl w:val="0"/>
              <w:tabs>
                <w:tab w:val="left" w:pos="1080"/>
              </w:tabs>
              <w:spacing w:after="0" w:line="240" w:lineRule="auto"/>
              <w:jc w:val="both"/>
              <w:rPr>
                <w:rFonts w:ascii="Times New Roman" w:hAnsi="Times New Roman"/>
                <w:b/>
                <w:bCs/>
                <w:i/>
                <w:color w:val="000000"/>
                <w:sz w:val="24"/>
                <w:szCs w:val="24"/>
              </w:rPr>
            </w:pPr>
            <w:r w:rsidRPr="00DA5F43">
              <w:rPr>
                <w:rFonts w:ascii="Times New Roman" w:hAnsi="Times New Roman"/>
                <w:b/>
                <w:color w:val="000000"/>
                <w:sz w:val="24"/>
                <w:szCs w:val="24"/>
                <w:shd w:val="clear" w:color="auto" w:fill="FFFFFF"/>
              </w:rPr>
              <w:t>Статут</w:t>
            </w:r>
            <w:r w:rsidRPr="00BF68FF">
              <w:rPr>
                <w:rFonts w:ascii="Times New Roman" w:hAnsi="Times New Roman"/>
                <w:color w:val="000000"/>
                <w:sz w:val="24"/>
                <w:szCs w:val="24"/>
                <w:shd w:val="clear" w:color="auto" w:fill="FFFFFF"/>
              </w:rPr>
              <w:t xml:space="preserve"> зі змінами до нього (при наявності), чи статут в новій редакції, або інший установчий документ.</w:t>
            </w:r>
            <w:r w:rsidR="008977DA" w:rsidRPr="00BF68FF">
              <w:rPr>
                <w:rFonts w:ascii="Times New Roman" w:hAnsi="Times New Roman"/>
                <w:color w:val="000000"/>
                <w:sz w:val="24"/>
                <w:szCs w:val="24"/>
                <w:shd w:val="clear" w:color="auto" w:fill="FFFFFF"/>
              </w:rPr>
              <w:t xml:space="preserve"> </w:t>
            </w:r>
            <w:r w:rsidRPr="00BF68FF">
              <w:rPr>
                <w:rFonts w:ascii="Times New Roman" w:hAnsi="Times New Roman"/>
                <w:bCs/>
                <w:color w:val="000000"/>
                <w:sz w:val="24"/>
                <w:szCs w:val="24"/>
                <w:shd w:val="clear" w:color="auto" w:fill="FFFFFF"/>
              </w:rPr>
              <w:t>У разі, якщо учасник здійснює діяльність на підставі модельного статуту,</w:t>
            </w:r>
            <w:r w:rsidRPr="00BF68FF">
              <w:rPr>
                <w:rStyle w:val="apple-converted-space"/>
                <w:rFonts w:ascii="Times New Roman" w:hAnsi="Times New Roman"/>
                <w:color w:val="000000"/>
                <w:sz w:val="24"/>
                <w:szCs w:val="24"/>
                <w:shd w:val="clear" w:color="auto" w:fill="FFFFFF"/>
              </w:rPr>
              <w:t> </w:t>
            </w:r>
            <w:r w:rsidRPr="00BF68FF">
              <w:rPr>
                <w:rFonts w:ascii="Times New Roman" w:hAnsi="Times New Roman"/>
                <w:color w:val="000000"/>
                <w:sz w:val="24"/>
                <w:szCs w:val="24"/>
                <w:shd w:val="clear" w:color="auto" w:fill="FFFFFF"/>
              </w:rPr>
              <w:t>необхідно надати рішення засновників про створення такої юридичної особи та здійснення діяльності на підставі модельного статуту.</w:t>
            </w:r>
          </w:p>
        </w:tc>
      </w:tr>
      <w:tr w:rsidR="009C69E8" w:rsidRPr="00BF68FF" w:rsidTr="002F3BE6">
        <w:tc>
          <w:tcPr>
            <w:tcW w:w="459" w:type="dxa"/>
          </w:tcPr>
          <w:p w:rsidR="009C69E8" w:rsidRPr="00803432" w:rsidRDefault="009C17A5" w:rsidP="004C3A59">
            <w:pPr>
              <w:widowControl w:val="0"/>
              <w:tabs>
                <w:tab w:val="left" w:pos="1080"/>
              </w:tabs>
              <w:spacing w:after="0" w:line="240" w:lineRule="auto"/>
              <w:jc w:val="both"/>
              <w:rPr>
                <w:rFonts w:ascii="Times New Roman" w:hAnsi="Times New Roman"/>
                <w:b/>
                <w:bCs/>
                <w:i/>
                <w:color w:val="000000"/>
                <w:sz w:val="24"/>
                <w:szCs w:val="24"/>
                <w:highlight w:val="yellow"/>
              </w:rPr>
            </w:pPr>
            <w:r>
              <w:rPr>
                <w:rFonts w:ascii="Times New Roman" w:hAnsi="Times New Roman"/>
                <w:b/>
                <w:bCs/>
                <w:i/>
                <w:color w:val="000000"/>
                <w:sz w:val="24"/>
                <w:szCs w:val="24"/>
              </w:rPr>
              <w:t>4</w:t>
            </w:r>
          </w:p>
        </w:tc>
        <w:tc>
          <w:tcPr>
            <w:tcW w:w="9714" w:type="dxa"/>
          </w:tcPr>
          <w:p w:rsidR="00DA5F43" w:rsidRPr="00DA5F43" w:rsidRDefault="00903462" w:rsidP="00DA5F43">
            <w:pPr>
              <w:pStyle w:val="11"/>
              <w:widowControl w:val="0"/>
              <w:spacing w:line="240" w:lineRule="auto"/>
              <w:ind w:left="34" w:right="113" w:hanging="21"/>
              <w:jc w:val="both"/>
              <w:rPr>
                <w:rFonts w:ascii="Times New Roman" w:hAnsi="Times New Roman" w:cs="Times New Roman"/>
                <w:color w:val="auto"/>
                <w:sz w:val="24"/>
                <w:szCs w:val="24"/>
                <w:lang w:val="uk-UA"/>
              </w:rPr>
            </w:pPr>
            <w:r w:rsidRPr="00903462">
              <w:rPr>
                <w:rFonts w:ascii="Times New Roman" w:hAnsi="Times New Roman" w:cs="Times New Roman"/>
                <w:color w:val="auto"/>
                <w:sz w:val="24"/>
                <w:szCs w:val="24"/>
                <w:lang w:val="uk-UA"/>
              </w:rPr>
              <w:t xml:space="preserve">-  </w:t>
            </w:r>
            <w:r w:rsidRPr="00DA5F43">
              <w:rPr>
                <w:rFonts w:ascii="Times New Roman" w:hAnsi="Times New Roman" w:cs="Times New Roman"/>
                <w:b/>
                <w:color w:val="auto"/>
                <w:sz w:val="24"/>
                <w:szCs w:val="24"/>
                <w:lang w:val="uk-UA"/>
              </w:rPr>
              <w:t>гарантійний  лист</w:t>
            </w:r>
            <w:r w:rsidRPr="00903462">
              <w:rPr>
                <w:rFonts w:ascii="Times New Roman" w:hAnsi="Times New Roman" w:cs="Times New Roman"/>
                <w:color w:val="auto"/>
                <w:sz w:val="24"/>
                <w:szCs w:val="24"/>
                <w:lang w:val="uk-UA"/>
              </w:rPr>
              <w:t xml:space="preserve"> в</w:t>
            </w:r>
            <w:r w:rsidR="00DA5F43">
              <w:rPr>
                <w:rFonts w:ascii="Times New Roman" w:hAnsi="Times New Roman" w:cs="Times New Roman"/>
                <w:color w:val="auto"/>
                <w:sz w:val="24"/>
                <w:szCs w:val="24"/>
                <w:lang w:val="uk-UA"/>
              </w:rPr>
              <w:t>ід Учасника  про те, що Учасник</w:t>
            </w:r>
            <w:r w:rsidRPr="00903462">
              <w:rPr>
                <w:rFonts w:ascii="Times New Roman" w:hAnsi="Times New Roman" w:cs="Times New Roman"/>
                <w:color w:val="auto"/>
                <w:sz w:val="24"/>
                <w:szCs w:val="24"/>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w:t>
            </w:r>
            <w:r w:rsidR="00DA5F43">
              <w:rPr>
                <w:rFonts w:ascii="Times New Roman" w:hAnsi="Times New Roman" w:cs="Times New Roman"/>
                <w:color w:val="auto"/>
                <w:sz w:val="24"/>
                <w:szCs w:val="24"/>
                <w:lang w:val="uk-UA"/>
              </w:rPr>
              <w:t xml:space="preserve">оекономічну діяльність, а також, що Учасник не </w:t>
            </w:r>
            <w:r w:rsidR="00DA5F43" w:rsidRPr="00DA5F43">
              <w:rPr>
                <w:rFonts w:ascii="Times New Roman" w:hAnsi="Times New Roman" w:cs="Times New Roman"/>
                <w:color w:val="auto"/>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DA5F43" w:rsidRPr="00DA5F43">
              <w:rPr>
                <w:rFonts w:ascii="Times New Roman" w:hAnsi="Times New Roman" w:cs="Times New Roman"/>
                <w:color w:val="auto"/>
                <w:sz w:val="24"/>
                <w:szCs w:val="24"/>
                <w:lang w:val="uk-UA"/>
              </w:rPr>
              <w:t>бенефіціарним</w:t>
            </w:r>
            <w:proofErr w:type="spellEnd"/>
            <w:r w:rsidR="00DA5F43" w:rsidRPr="00DA5F43">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w:t>
            </w:r>
            <w:r w:rsidR="00DA5F43" w:rsidRPr="00DA5F43">
              <w:rPr>
                <w:rFonts w:ascii="Times New Roman" w:hAnsi="Times New Roman" w:cs="Times New Roman"/>
                <w:color w:val="auto"/>
                <w:sz w:val="24"/>
                <w:szCs w:val="24"/>
                <w:lang w:val="uk-UA"/>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03462" w:rsidRPr="00BF68FF" w:rsidTr="002F3BE6">
        <w:tc>
          <w:tcPr>
            <w:tcW w:w="459" w:type="dxa"/>
          </w:tcPr>
          <w:p w:rsidR="00903462" w:rsidRPr="00D07E7A"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lastRenderedPageBreak/>
              <w:t>5</w:t>
            </w:r>
          </w:p>
        </w:tc>
        <w:tc>
          <w:tcPr>
            <w:tcW w:w="9714" w:type="dxa"/>
          </w:tcPr>
          <w:p w:rsidR="00903462" w:rsidRPr="00903462" w:rsidRDefault="00903462" w:rsidP="00903462">
            <w:pPr>
              <w:pStyle w:val="11"/>
              <w:widowControl w:val="0"/>
              <w:spacing w:line="240" w:lineRule="auto"/>
              <w:ind w:left="34" w:right="113" w:hanging="21"/>
              <w:jc w:val="both"/>
              <w:rPr>
                <w:rFonts w:ascii="Times New Roman" w:hAnsi="Times New Roman"/>
                <w:sz w:val="24"/>
                <w:szCs w:val="24"/>
                <w:lang w:val="uk-UA"/>
              </w:rPr>
            </w:pPr>
            <w:r w:rsidRPr="00DA5F43">
              <w:rPr>
                <w:rFonts w:ascii="Times New Roman" w:hAnsi="Times New Roman"/>
                <w:b/>
                <w:sz w:val="24"/>
                <w:szCs w:val="24"/>
                <w:lang w:val="uk-UA"/>
              </w:rPr>
              <w:t>довідку в довільній формі</w:t>
            </w:r>
            <w:r w:rsidRPr="00903462">
              <w:rPr>
                <w:rFonts w:ascii="Times New Roman" w:hAnsi="Times New Roman"/>
                <w:sz w:val="24"/>
                <w:szCs w:val="24"/>
                <w:lang w:val="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03462" w:rsidRPr="00903462" w:rsidRDefault="00903462" w:rsidP="00903462">
            <w:pPr>
              <w:pStyle w:val="11"/>
              <w:widowControl w:val="0"/>
              <w:spacing w:line="240" w:lineRule="auto"/>
              <w:ind w:left="34" w:right="113" w:hanging="21"/>
              <w:jc w:val="both"/>
              <w:rPr>
                <w:rFonts w:ascii="Times New Roman" w:hAnsi="Times New Roman"/>
                <w:sz w:val="24"/>
                <w:szCs w:val="24"/>
                <w:lang w:val="uk-UA"/>
              </w:rPr>
            </w:pPr>
            <w:r w:rsidRPr="00903462">
              <w:rPr>
                <w:rFonts w:ascii="Times New Roman" w:hAnsi="Times New Roman"/>
                <w:sz w:val="24"/>
                <w:szCs w:val="24"/>
                <w:lang w:val="uk-UA"/>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03462" w:rsidRPr="00903462" w:rsidRDefault="00903462" w:rsidP="00903462">
            <w:pPr>
              <w:pStyle w:val="11"/>
              <w:widowControl w:val="0"/>
              <w:spacing w:line="240" w:lineRule="auto"/>
              <w:ind w:left="34" w:right="113" w:hanging="21"/>
              <w:jc w:val="both"/>
              <w:rPr>
                <w:rFonts w:ascii="Times New Roman" w:hAnsi="Times New Roman"/>
                <w:sz w:val="24"/>
                <w:szCs w:val="24"/>
                <w:lang w:val="uk-UA"/>
              </w:rPr>
            </w:pPr>
            <w:r w:rsidRPr="00903462">
              <w:rPr>
                <w:rFonts w:ascii="Times New Roman" w:hAnsi="Times New Roman"/>
                <w:sz w:val="24"/>
                <w:szCs w:val="24"/>
                <w:lang w:val="uk-UA"/>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903462" w:rsidRPr="00BF68FF" w:rsidTr="002F3BE6">
        <w:tc>
          <w:tcPr>
            <w:tcW w:w="459" w:type="dxa"/>
          </w:tcPr>
          <w:p w:rsidR="00903462" w:rsidRPr="00D07E7A"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6</w:t>
            </w:r>
          </w:p>
        </w:tc>
        <w:tc>
          <w:tcPr>
            <w:tcW w:w="9714" w:type="dxa"/>
          </w:tcPr>
          <w:p w:rsidR="00903462" w:rsidRDefault="00903462" w:rsidP="00903462">
            <w:pPr>
              <w:pStyle w:val="11"/>
              <w:widowControl w:val="0"/>
              <w:spacing w:line="240" w:lineRule="auto"/>
              <w:ind w:left="34" w:right="113" w:hanging="21"/>
              <w:jc w:val="both"/>
              <w:rPr>
                <w:rFonts w:ascii="Times New Roman" w:hAnsi="Times New Roman"/>
                <w:sz w:val="24"/>
                <w:szCs w:val="24"/>
                <w:lang w:val="uk-UA"/>
              </w:rPr>
            </w:pPr>
            <w:r w:rsidRPr="00903462">
              <w:rPr>
                <w:rFonts w:ascii="Times New Roman" w:hAnsi="Times New Roman"/>
                <w:sz w:val="24"/>
                <w:szCs w:val="24"/>
                <w:lang w:val="uk-UA"/>
              </w:rPr>
              <w:t xml:space="preserve">У період відсутності функціональної можливості отримання інформації на </w:t>
            </w:r>
            <w:proofErr w:type="spellStart"/>
            <w:r w:rsidRPr="00903462">
              <w:rPr>
                <w:rFonts w:ascii="Times New Roman" w:hAnsi="Times New Roman"/>
                <w:sz w:val="24"/>
                <w:szCs w:val="24"/>
                <w:lang w:val="uk-UA"/>
              </w:rPr>
              <w:t>веб-ресурсі</w:t>
            </w:r>
            <w:proofErr w:type="spellEnd"/>
            <w:r w:rsidRPr="00903462">
              <w:rPr>
                <w:rFonts w:ascii="Times New Roman" w:hAnsi="Times New Roman"/>
                <w:sz w:val="24"/>
                <w:szCs w:val="24"/>
                <w:lang w:val="uk-UA"/>
              </w:rPr>
              <w:t xml:space="preserve">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903462" w:rsidRPr="00DA5F43" w:rsidRDefault="00DA5F43" w:rsidP="00E8416D">
            <w:pPr>
              <w:pStyle w:val="11"/>
              <w:widowControl w:val="0"/>
              <w:spacing w:line="240" w:lineRule="auto"/>
              <w:ind w:left="34" w:right="113" w:hanging="21"/>
              <w:jc w:val="both"/>
              <w:rPr>
                <w:rFonts w:ascii="Times New Roman" w:hAnsi="Times New Roman"/>
                <w:sz w:val="24"/>
                <w:szCs w:val="24"/>
                <w:lang w:val="uk-UA"/>
              </w:rPr>
            </w:pPr>
            <w:r w:rsidRPr="00676210">
              <w:rPr>
                <w:rFonts w:ascii="Times New Roman" w:hAnsi="Times New Roman"/>
                <w:b/>
                <w:sz w:val="24"/>
                <w:szCs w:val="24"/>
                <w:lang w:val="uk-UA"/>
              </w:rPr>
              <w:t>- витяг/виписку з Єдиного державного реєстру</w:t>
            </w:r>
            <w:r w:rsidRPr="00903462">
              <w:rPr>
                <w:rFonts w:ascii="Times New Roman" w:hAnsi="Times New Roman"/>
                <w:sz w:val="24"/>
                <w:szCs w:val="24"/>
                <w:lang w:val="uk-UA"/>
              </w:rPr>
              <w:t xml:space="preserve"> юридичних осіб, фізичних осіб - підприємців та громадських формувань</w:t>
            </w:r>
            <w:r>
              <w:rPr>
                <w:rFonts w:ascii="Times New Roman" w:hAnsi="Times New Roman"/>
                <w:sz w:val="24"/>
                <w:szCs w:val="24"/>
                <w:lang w:val="uk-UA"/>
              </w:rPr>
              <w:t xml:space="preserve"> з </w:t>
            </w:r>
            <w:r w:rsidRPr="00903462">
              <w:rPr>
                <w:rFonts w:ascii="Times New Roman" w:hAnsi="Times New Roman"/>
                <w:sz w:val="24"/>
                <w:szCs w:val="24"/>
                <w:lang w:val="uk-UA"/>
              </w:rPr>
              <w:t xml:space="preserve">інформацією про </w:t>
            </w:r>
            <w:r w:rsidR="00D170F3">
              <w:rPr>
                <w:rFonts w:ascii="Times New Roman" w:hAnsi="Times New Roman"/>
                <w:sz w:val="24"/>
                <w:szCs w:val="24"/>
                <w:lang w:val="uk-UA"/>
              </w:rPr>
              <w:t xml:space="preserve">засновника та </w:t>
            </w:r>
            <w:r w:rsidRPr="00903462">
              <w:rPr>
                <w:rFonts w:ascii="Times New Roman" w:hAnsi="Times New Roman"/>
                <w:sz w:val="24"/>
                <w:szCs w:val="24"/>
                <w:lang w:val="uk-UA"/>
              </w:rPr>
              <w:t xml:space="preserve">кінцевого </w:t>
            </w:r>
            <w:proofErr w:type="spellStart"/>
            <w:r w:rsidRPr="00903462">
              <w:rPr>
                <w:rFonts w:ascii="Times New Roman" w:hAnsi="Times New Roman"/>
                <w:sz w:val="24"/>
                <w:szCs w:val="24"/>
                <w:lang w:val="uk-UA"/>
              </w:rPr>
              <w:t>бенефіціарного</w:t>
            </w:r>
            <w:proofErr w:type="spellEnd"/>
            <w:r w:rsidRPr="00903462">
              <w:rPr>
                <w:rFonts w:ascii="Times New Roman" w:hAnsi="Times New Roman"/>
                <w:sz w:val="24"/>
                <w:szCs w:val="24"/>
                <w:lang w:val="uk-UA"/>
              </w:rPr>
              <w:t xml:space="preserve"> власника</w:t>
            </w:r>
            <w:r w:rsidR="00D170F3">
              <w:rPr>
                <w:rFonts w:ascii="Times New Roman" w:hAnsi="Times New Roman"/>
                <w:sz w:val="24"/>
                <w:szCs w:val="24"/>
                <w:lang w:val="uk-UA"/>
              </w:rPr>
              <w:t>(контролера)</w:t>
            </w:r>
            <w:r w:rsidRPr="00903462">
              <w:rPr>
                <w:rFonts w:ascii="Times New Roman" w:hAnsi="Times New Roman"/>
                <w:sz w:val="24"/>
                <w:szCs w:val="24"/>
                <w:lang w:val="uk-UA"/>
              </w:rPr>
              <w:t xml:space="preserve"> юридичної особи</w:t>
            </w:r>
            <w:r w:rsidR="00D170F3">
              <w:rPr>
                <w:rFonts w:ascii="Times New Roman" w:hAnsi="Times New Roman"/>
                <w:sz w:val="24"/>
                <w:szCs w:val="24"/>
                <w:lang w:val="uk-UA"/>
              </w:rPr>
              <w:t>, у тому числі відомості про юридичних осіб, через яких здійснюється опосередкований вплив на юридичну особу</w:t>
            </w:r>
            <w:r w:rsidR="00E8416D">
              <w:rPr>
                <w:rFonts w:ascii="Times New Roman" w:hAnsi="Times New Roman"/>
                <w:sz w:val="24"/>
                <w:szCs w:val="24"/>
                <w:lang w:val="uk-UA"/>
              </w:rPr>
              <w:t>.</w:t>
            </w:r>
          </w:p>
        </w:tc>
      </w:tr>
      <w:tr w:rsidR="009C69E8" w:rsidRPr="00BF68FF" w:rsidTr="002F3BE6">
        <w:tc>
          <w:tcPr>
            <w:tcW w:w="459" w:type="dxa"/>
          </w:tcPr>
          <w:p w:rsidR="009C69E8" w:rsidRPr="00BF68FF"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7</w:t>
            </w:r>
          </w:p>
        </w:tc>
        <w:tc>
          <w:tcPr>
            <w:tcW w:w="9714" w:type="dxa"/>
          </w:tcPr>
          <w:p w:rsidR="009C69E8" w:rsidRPr="00BF68FF" w:rsidRDefault="009C69E8" w:rsidP="004C3A59">
            <w:pPr>
              <w:tabs>
                <w:tab w:val="left" w:pos="1080"/>
              </w:tabs>
              <w:snapToGrid w:val="0"/>
              <w:spacing w:after="0" w:line="240" w:lineRule="auto"/>
              <w:contextualSpacing/>
              <w:jc w:val="both"/>
              <w:rPr>
                <w:rFonts w:ascii="Times New Roman" w:eastAsia="Calibri" w:hAnsi="Times New Roman"/>
                <w:i/>
                <w:iCs/>
                <w:sz w:val="24"/>
                <w:szCs w:val="24"/>
              </w:rPr>
            </w:pPr>
            <w:r w:rsidRPr="00BF68FF">
              <w:rPr>
                <w:rFonts w:ascii="Times New Roman" w:eastAsia="Calibri" w:hAnsi="Times New Roman"/>
                <w:sz w:val="24"/>
                <w:szCs w:val="24"/>
              </w:rPr>
              <w:t xml:space="preserve">- довідка про присвоєння ідентифікаційного коду, </w:t>
            </w:r>
            <w:r w:rsidRPr="00BF68FF">
              <w:rPr>
                <w:rFonts w:ascii="Times New Roman" w:eastAsia="SimSun" w:hAnsi="Times New Roman"/>
                <w:sz w:val="24"/>
                <w:szCs w:val="24"/>
              </w:rPr>
              <w:t xml:space="preserve">у разі відсутності з релігійних переконань, копію стор. паспорта з відповідною відміткою </w:t>
            </w:r>
            <w:r w:rsidRPr="00BF68FF">
              <w:rPr>
                <w:rFonts w:ascii="Times New Roman" w:eastAsia="Calibri" w:hAnsi="Times New Roman"/>
                <w:sz w:val="24"/>
                <w:szCs w:val="24"/>
              </w:rPr>
              <w:t xml:space="preserve"> або лист-пояснення </w:t>
            </w:r>
            <w:r w:rsidRPr="00BF68FF">
              <w:rPr>
                <w:rFonts w:ascii="Times New Roman" w:eastAsia="SimSun" w:hAnsi="Times New Roman"/>
                <w:sz w:val="24"/>
                <w:szCs w:val="24"/>
              </w:rPr>
              <w:t>із зазначенням законодавчих підстав ненадання документу</w:t>
            </w:r>
            <w:r w:rsidRPr="00BF68FF">
              <w:rPr>
                <w:rFonts w:ascii="Times New Roman" w:eastAsia="Calibri" w:hAnsi="Times New Roman"/>
                <w:sz w:val="24"/>
                <w:szCs w:val="24"/>
              </w:rPr>
              <w:t xml:space="preserve"> </w:t>
            </w:r>
            <w:r w:rsidRPr="00BF68FF">
              <w:rPr>
                <w:rFonts w:ascii="Times New Roman" w:eastAsia="Calibri" w:hAnsi="Times New Roman"/>
                <w:i/>
                <w:iCs/>
                <w:sz w:val="24"/>
                <w:szCs w:val="24"/>
              </w:rPr>
              <w:t>- для фізичних осіб, фізичних осіб-підприємців)</w:t>
            </w:r>
            <w:r w:rsidR="00C91021">
              <w:rPr>
                <w:rFonts w:ascii="Times New Roman" w:eastAsia="Calibri" w:hAnsi="Times New Roman"/>
                <w:i/>
                <w:iCs/>
                <w:sz w:val="24"/>
                <w:szCs w:val="24"/>
              </w:rPr>
              <w:t xml:space="preserve"> </w:t>
            </w:r>
            <w:r w:rsidRPr="00BF68FF">
              <w:rPr>
                <w:rFonts w:ascii="Times New Roman" w:eastAsia="Calibri" w:hAnsi="Times New Roman"/>
                <w:b/>
                <w:bCs/>
                <w:sz w:val="24"/>
                <w:szCs w:val="24"/>
              </w:rPr>
              <w:t>та</w:t>
            </w:r>
            <w:r w:rsidRPr="00BF68FF">
              <w:rPr>
                <w:rFonts w:ascii="Times New Roman" w:eastAsia="Calibri" w:hAnsi="Times New Roman"/>
                <w:i/>
                <w:iCs/>
                <w:sz w:val="24"/>
                <w:szCs w:val="24"/>
              </w:rPr>
              <w:t xml:space="preserve"> </w:t>
            </w:r>
          </w:p>
          <w:p w:rsidR="009C69E8" w:rsidRPr="00BF68FF" w:rsidRDefault="009C69E8" w:rsidP="004C3A59">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eastAsia="Calibri" w:hAnsi="Times New Roman"/>
                <w:sz w:val="24"/>
                <w:szCs w:val="24"/>
              </w:rPr>
              <w:t>- паспорт</w:t>
            </w:r>
            <w:r w:rsidRPr="00BF68FF">
              <w:rPr>
                <w:rFonts w:ascii="Times New Roman" w:hAnsi="Times New Roman"/>
                <w:bCs/>
                <w:iCs/>
                <w:sz w:val="24"/>
                <w:szCs w:val="24"/>
              </w:rPr>
              <w:t xml:space="preserve">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BF68FF">
              <w:rPr>
                <w:rFonts w:ascii="Times New Roman" w:eastAsia="Calibri" w:hAnsi="Times New Roman"/>
                <w:i/>
                <w:sz w:val="24"/>
                <w:szCs w:val="24"/>
              </w:rPr>
              <w:t xml:space="preserve"> для фізичних осіб,  фізичних осіб-підприємців.</w:t>
            </w:r>
          </w:p>
        </w:tc>
      </w:tr>
      <w:tr w:rsidR="00B35EA3" w:rsidRPr="00BF68FF" w:rsidTr="002F3BE6">
        <w:tc>
          <w:tcPr>
            <w:tcW w:w="459" w:type="dxa"/>
          </w:tcPr>
          <w:p w:rsidR="00B35EA3" w:rsidRPr="00D07E7A"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8</w:t>
            </w:r>
          </w:p>
        </w:tc>
        <w:tc>
          <w:tcPr>
            <w:tcW w:w="9714" w:type="dxa"/>
          </w:tcPr>
          <w:p w:rsidR="00E8416D" w:rsidRPr="00C91021" w:rsidRDefault="00676210" w:rsidP="00C91021">
            <w:pPr>
              <w:pStyle w:val="ae"/>
              <w:jc w:val="both"/>
              <w:rPr>
                <w:rFonts w:ascii="Times New Roman" w:hAnsi="Times New Roman"/>
                <w:sz w:val="24"/>
                <w:szCs w:val="24"/>
              </w:rPr>
            </w:pPr>
            <w:r w:rsidRPr="00C91021">
              <w:rPr>
                <w:rFonts w:ascii="Times New Roman" w:hAnsi="Times New Roman"/>
                <w:sz w:val="24"/>
                <w:szCs w:val="24"/>
              </w:rPr>
              <w:t>Копію</w:t>
            </w:r>
            <w:r w:rsidR="00B35EA3" w:rsidRPr="00C91021">
              <w:rPr>
                <w:rFonts w:ascii="Times New Roman" w:hAnsi="Times New Roman"/>
                <w:sz w:val="24"/>
                <w:szCs w:val="24"/>
              </w:rPr>
              <w:t xml:space="preserve"> чинної ліцензії або документа дозвільного характеру на провадження виду господарської діяльності</w:t>
            </w:r>
            <w:r w:rsidR="00E8416D" w:rsidRPr="00C91021">
              <w:rPr>
                <w:rFonts w:ascii="Times New Roman" w:hAnsi="Times New Roman"/>
                <w:sz w:val="24"/>
                <w:szCs w:val="24"/>
              </w:rPr>
              <w:t>:</w:t>
            </w:r>
          </w:p>
          <w:p w:rsidR="00B35EA3" w:rsidRPr="00C91021" w:rsidRDefault="00C91021" w:rsidP="00C91021">
            <w:pPr>
              <w:pStyle w:val="ae"/>
              <w:jc w:val="both"/>
            </w:pPr>
            <w:r w:rsidRPr="00C91021">
              <w:rPr>
                <w:rFonts w:ascii="Times New Roman" w:hAnsi="Times New Roman"/>
                <w:sz w:val="24"/>
                <w:szCs w:val="24"/>
              </w:rPr>
              <w:t xml:space="preserve">- </w:t>
            </w:r>
            <w:r w:rsidRPr="00C91021">
              <w:rPr>
                <w:rFonts w:ascii="Times New Roman" w:hAnsi="Times New Roman"/>
                <w:sz w:val="24"/>
                <w:szCs w:val="24"/>
              </w:rPr>
              <w:t xml:space="preserve">Учасник надає підтвердження </w:t>
            </w:r>
            <w:proofErr w:type="spellStart"/>
            <w:r w:rsidRPr="00C91021">
              <w:rPr>
                <w:rFonts w:ascii="Times New Roman" w:hAnsi="Times New Roman"/>
                <w:sz w:val="24"/>
                <w:szCs w:val="24"/>
              </w:rPr>
              <w:t>міжнародно</w:t>
            </w:r>
            <w:proofErr w:type="spellEnd"/>
            <w:r w:rsidRPr="00C91021">
              <w:rPr>
                <w:rFonts w:ascii="Times New Roman" w:hAnsi="Times New Roman"/>
                <w:sz w:val="24"/>
                <w:szCs w:val="24"/>
              </w:rPr>
              <w:t xml:space="preserve"> визнаних калібрувальних та вимірювальних можливостей за відповідними видами та підвидами вимірювань із застосуванням національних еталонів (в такому випадку надається довідка у довільній формі) або надає чинний Атестат про акредитацію із сферою акредитації, виданий Національним агентством з акредитації України.</w:t>
            </w:r>
          </w:p>
        </w:tc>
      </w:tr>
    </w:tbl>
    <w:p w:rsidR="00992C5E" w:rsidRDefault="00992C5E" w:rsidP="0082142D">
      <w:pPr>
        <w:spacing w:after="0" w:line="240" w:lineRule="auto"/>
        <w:rPr>
          <w:rFonts w:ascii="Times New Roman" w:hAnsi="Times New Roman"/>
          <w:b/>
          <w:bCs/>
          <w:i/>
          <w:color w:val="000000"/>
          <w:sz w:val="24"/>
          <w:szCs w:val="24"/>
        </w:rPr>
      </w:pPr>
    </w:p>
    <w:p w:rsidR="00992C5E" w:rsidRPr="00BF68FF" w:rsidRDefault="00992C5E" w:rsidP="00C91021">
      <w:pPr>
        <w:tabs>
          <w:tab w:val="left" w:pos="8077"/>
        </w:tabs>
        <w:spacing w:after="240"/>
        <w:jc w:val="both"/>
        <w:rPr>
          <w:rFonts w:ascii="Times New Roman" w:hAnsi="Times New Roman"/>
          <w:b/>
          <w:bCs/>
          <w:i/>
          <w:color w:val="000000"/>
          <w:sz w:val="24"/>
          <w:szCs w:val="24"/>
        </w:rPr>
      </w:pPr>
      <w:r w:rsidRPr="00C91021">
        <w:rPr>
          <w:rFonts w:ascii="Times New Roman" w:hAnsi="Times New Roman"/>
          <w:b/>
          <w:color w:val="000000"/>
          <w:spacing w:val="-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sectPr w:rsidR="00992C5E" w:rsidRPr="00BF68FF" w:rsidSect="00EE1EA7">
      <w:pgSz w:w="11906" w:h="16838"/>
      <w:pgMar w:top="567"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10" w:rsidRDefault="00C66910" w:rsidP="005473C3">
      <w:pPr>
        <w:spacing w:after="0" w:line="240" w:lineRule="auto"/>
      </w:pPr>
      <w:r>
        <w:separator/>
      </w:r>
    </w:p>
  </w:endnote>
  <w:endnote w:type="continuationSeparator" w:id="0">
    <w:p w:rsidR="00C66910" w:rsidRDefault="00C66910" w:rsidP="0054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10" w:rsidRDefault="00C66910" w:rsidP="005473C3">
      <w:pPr>
        <w:spacing w:after="0" w:line="240" w:lineRule="auto"/>
      </w:pPr>
      <w:r>
        <w:separator/>
      </w:r>
    </w:p>
  </w:footnote>
  <w:footnote w:type="continuationSeparator" w:id="0">
    <w:p w:rsidR="00C66910" w:rsidRDefault="00C66910" w:rsidP="00547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FE6"/>
    <w:multiLevelType w:val="hybridMultilevel"/>
    <w:tmpl w:val="6EAC1E38"/>
    <w:lvl w:ilvl="0" w:tplc="C420AF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163C1"/>
    <w:multiLevelType w:val="hybridMultilevel"/>
    <w:tmpl w:val="55E0FDF6"/>
    <w:lvl w:ilvl="0" w:tplc="C3BC954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2686B4F"/>
    <w:multiLevelType w:val="multilevel"/>
    <w:tmpl w:val="E2A6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C344D9"/>
    <w:multiLevelType w:val="hybridMultilevel"/>
    <w:tmpl w:val="88824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BD069D"/>
    <w:multiLevelType w:val="multilevel"/>
    <w:tmpl w:val="CDFCE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6">
    <w:nsid w:val="4A992738"/>
    <w:multiLevelType w:val="multilevel"/>
    <w:tmpl w:val="3CB2ECEE"/>
    <w:lvl w:ilvl="0">
      <w:start w:val="1"/>
      <w:numFmt w:val="decimal"/>
      <w:lvlText w:val="%1."/>
      <w:lvlJc w:val="left"/>
      <w:pPr>
        <w:ind w:left="-4819" w:firstLine="59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03D6A32"/>
    <w:multiLevelType w:val="hybridMultilevel"/>
    <w:tmpl w:val="664E1834"/>
    <w:lvl w:ilvl="0" w:tplc="607ABCE0">
      <w:start w:val="1"/>
      <w:numFmt w:val="decimal"/>
      <w:lvlText w:val="%1."/>
      <w:lvlJc w:val="left"/>
      <w:pPr>
        <w:ind w:left="435" w:hanging="435"/>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591BF490"/>
    <w:multiLevelType w:val="singleLevel"/>
    <w:tmpl w:val="591BF490"/>
    <w:lvl w:ilvl="0">
      <w:start w:val="2"/>
      <w:numFmt w:val="decimal"/>
      <w:suff w:val="space"/>
      <w:lvlText w:val="%1."/>
      <w:lvlJc w:val="left"/>
      <w:rPr>
        <w:rFonts w:cs="Times New Roman"/>
      </w:rPr>
    </w:lvl>
  </w:abstractNum>
  <w:abstractNum w:abstractNumId="9">
    <w:nsid w:val="5DFE1C2F"/>
    <w:multiLevelType w:val="hybridMultilevel"/>
    <w:tmpl w:val="E5A459CC"/>
    <w:lvl w:ilvl="0" w:tplc="0422000F">
      <w:start w:val="1"/>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11">
    <w:nsid w:val="6E212D08"/>
    <w:multiLevelType w:val="hybridMultilevel"/>
    <w:tmpl w:val="C3AA0CA6"/>
    <w:lvl w:ilvl="0" w:tplc="37EEF2C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4"/>
  </w:num>
  <w:num w:numId="5">
    <w:abstractNumId w:val="1"/>
  </w:num>
  <w:num w:numId="6">
    <w:abstractNumId w:val="0"/>
  </w:num>
  <w:num w:numId="7">
    <w:abstractNumId w:val="6"/>
  </w:num>
  <w:num w:numId="8">
    <w:abstractNumId w:val="8"/>
    <w:lvlOverride w:ilvl="0">
      <w:startOverride w:val="2"/>
    </w:lvlOverride>
  </w:num>
  <w:num w:numId="9">
    <w:abstractNumId w:val="10"/>
  </w:num>
  <w:num w:numId="10">
    <w:abstractNumId w:val="7"/>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6645"/>
    <w:rsid w:val="00000A04"/>
    <w:rsid w:val="00000A24"/>
    <w:rsid w:val="00001895"/>
    <w:rsid w:val="00003960"/>
    <w:rsid w:val="000061FD"/>
    <w:rsid w:val="00006EA7"/>
    <w:rsid w:val="0001023B"/>
    <w:rsid w:val="00013226"/>
    <w:rsid w:val="00013400"/>
    <w:rsid w:val="00017E05"/>
    <w:rsid w:val="00022CF6"/>
    <w:rsid w:val="00024296"/>
    <w:rsid w:val="00026F42"/>
    <w:rsid w:val="00026FD7"/>
    <w:rsid w:val="000273E2"/>
    <w:rsid w:val="00030023"/>
    <w:rsid w:val="00050F1F"/>
    <w:rsid w:val="0005364E"/>
    <w:rsid w:val="00057A5B"/>
    <w:rsid w:val="00061291"/>
    <w:rsid w:val="000678B2"/>
    <w:rsid w:val="000771EB"/>
    <w:rsid w:val="000774BD"/>
    <w:rsid w:val="00093B0C"/>
    <w:rsid w:val="0009556C"/>
    <w:rsid w:val="00097F3D"/>
    <w:rsid w:val="000A5040"/>
    <w:rsid w:val="000A527F"/>
    <w:rsid w:val="000B1C65"/>
    <w:rsid w:val="000B2C38"/>
    <w:rsid w:val="000B4FFD"/>
    <w:rsid w:val="000B6E3E"/>
    <w:rsid w:val="000C0216"/>
    <w:rsid w:val="000C3B1C"/>
    <w:rsid w:val="000C5E83"/>
    <w:rsid w:val="000D1181"/>
    <w:rsid w:val="000D2FCD"/>
    <w:rsid w:val="000D48FC"/>
    <w:rsid w:val="000D5D07"/>
    <w:rsid w:val="000E04B2"/>
    <w:rsid w:val="000E1442"/>
    <w:rsid w:val="000E48B7"/>
    <w:rsid w:val="000F044A"/>
    <w:rsid w:val="000F1BC1"/>
    <w:rsid w:val="000F2421"/>
    <w:rsid w:val="000F4D54"/>
    <w:rsid w:val="000F660E"/>
    <w:rsid w:val="001000A8"/>
    <w:rsid w:val="00101D60"/>
    <w:rsid w:val="00103329"/>
    <w:rsid w:val="00104CD3"/>
    <w:rsid w:val="00105778"/>
    <w:rsid w:val="00112DEC"/>
    <w:rsid w:val="00117098"/>
    <w:rsid w:val="00121FE1"/>
    <w:rsid w:val="00123DA5"/>
    <w:rsid w:val="001379EB"/>
    <w:rsid w:val="00140E9B"/>
    <w:rsid w:val="00141D4F"/>
    <w:rsid w:val="0014276A"/>
    <w:rsid w:val="0014328F"/>
    <w:rsid w:val="00147032"/>
    <w:rsid w:val="00160A45"/>
    <w:rsid w:val="001642A1"/>
    <w:rsid w:val="0016434B"/>
    <w:rsid w:val="00172B81"/>
    <w:rsid w:val="00172F4C"/>
    <w:rsid w:val="00175FFC"/>
    <w:rsid w:val="00176A94"/>
    <w:rsid w:val="001813F3"/>
    <w:rsid w:val="0018501A"/>
    <w:rsid w:val="001875D1"/>
    <w:rsid w:val="001A1751"/>
    <w:rsid w:val="001A5B92"/>
    <w:rsid w:val="001A798F"/>
    <w:rsid w:val="001B0028"/>
    <w:rsid w:val="001B300E"/>
    <w:rsid w:val="001B4CB0"/>
    <w:rsid w:val="001B7852"/>
    <w:rsid w:val="001C0567"/>
    <w:rsid w:val="001C1187"/>
    <w:rsid w:val="001C55B4"/>
    <w:rsid w:val="001D137E"/>
    <w:rsid w:val="001D290E"/>
    <w:rsid w:val="001D3BC3"/>
    <w:rsid w:val="001D71AF"/>
    <w:rsid w:val="001E2452"/>
    <w:rsid w:val="001E2BF8"/>
    <w:rsid w:val="001E3016"/>
    <w:rsid w:val="001E7CBE"/>
    <w:rsid w:val="001F19A0"/>
    <w:rsid w:val="001F3A2E"/>
    <w:rsid w:val="00201194"/>
    <w:rsid w:val="002056BB"/>
    <w:rsid w:val="00206850"/>
    <w:rsid w:val="00210280"/>
    <w:rsid w:val="00213804"/>
    <w:rsid w:val="00213A05"/>
    <w:rsid w:val="0021572B"/>
    <w:rsid w:val="00216091"/>
    <w:rsid w:val="00220601"/>
    <w:rsid w:val="002233D7"/>
    <w:rsid w:val="00226CBD"/>
    <w:rsid w:val="00232352"/>
    <w:rsid w:val="00241BA7"/>
    <w:rsid w:val="00243B34"/>
    <w:rsid w:val="00243B8F"/>
    <w:rsid w:val="00244EFD"/>
    <w:rsid w:val="00255BB2"/>
    <w:rsid w:val="00257B08"/>
    <w:rsid w:val="00262279"/>
    <w:rsid w:val="002641C4"/>
    <w:rsid w:val="0026562D"/>
    <w:rsid w:val="0027654F"/>
    <w:rsid w:val="00280774"/>
    <w:rsid w:val="00290B07"/>
    <w:rsid w:val="00290C8F"/>
    <w:rsid w:val="00291C41"/>
    <w:rsid w:val="00294637"/>
    <w:rsid w:val="002A1440"/>
    <w:rsid w:val="002A775C"/>
    <w:rsid w:val="002B027E"/>
    <w:rsid w:val="002B2D78"/>
    <w:rsid w:val="002B5C4C"/>
    <w:rsid w:val="002B68B0"/>
    <w:rsid w:val="002C17F7"/>
    <w:rsid w:val="002C6F89"/>
    <w:rsid w:val="002D6F32"/>
    <w:rsid w:val="002E0E0B"/>
    <w:rsid w:val="002E1E9F"/>
    <w:rsid w:val="002E3329"/>
    <w:rsid w:val="002E47F7"/>
    <w:rsid w:val="002E4DA9"/>
    <w:rsid w:val="002E4EE9"/>
    <w:rsid w:val="002E5A9C"/>
    <w:rsid w:val="002F3BE6"/>
    <w:rsid w:val="0030007D"/>
    <w:rsid w:val="0030334A"/>
    <w:rsid w:val="003036B4"/>
    <w:rsid w:val="00304CE6"/>
    <w:rsid w:val="0030509F"/>
    <w:rsid w:val="00306645"/>
    <w:rsid w:val="00306C16"/>
    <w:rsid w:val="00310F54"/>
    <w:rsid w:val="003138E9"/>
    <w:rsid w:val="00313E41"/>
    <w:rsid w:val="00314885"/>
    <w:rsid w:val="0031488E"/>
    <w:rsid w:val="00323C5B"/>
    <w:rsid w:val="0033179C"/>
    <w:rsid w:val="00334D88"/>
    <w:rsid w:val="0033646A"/>
    <w:rsid w:val="00337D5C"/>
    <w:rsid w:val="0034003F"/>
    <w:rsid w:val="0035319D"/>
    <w:rsid w:val="00353C93"/>
    <w:rsid w:val="003556B1"/>
    <w:rsid w:val="003558E1"/>
    <w:rsid w:val="0036420E"/>
    <w:rsid w:val="00365F40"/>
    <w:rsid w:val="0036606E"/>
    <w:rsid w:val="00372A9A"/>
    <w:rsid w:val="00374350"/>
    <w:rsid w:val="0038245C"/>
    <w:rsid w:val="00383723"/>
    <w:rsid w:val="00386CF9"/>
    <w:rsid w:val="003942C8"/>
    <w:rsid w:val="00394BBF"/>
    <w:rsid w:val="003A03A1"/>
    <w:rsid w:val="003A5653"/>
    <w:rsid w:val="003A60B6"/>
    <w:rsid w:val="003A6C4B"/>
    <w:rsid w:val="003A6E1F"/>
    <w:rsid w:val="003B1C05"/>
    <w:rsid w:val="003B685C"/>
    <w:rsid w:val="003B7A99"/>
    <w:rsid w:val="003C3601"/>
    <w:rsid w:val="003D5BA2"/>
    <w:rsid w:val="003E1651"/>
    <w:rsid w:val="003E3417"/>
    <w:rsid w:val="003E45F1"/>
    <w:rsid w:val="003E7D75"/>
    <w:rsid w:val="003F29D1"/>
    <w:rsid w:val="003F74FD"/>
    <w:rsid w:val="003F7928"/>
    <w:rsid w:val="00400044"/>
    <w:rsid w:val="004019F0"/>
    <w:rsid w:val="004133AC"/>
    <w:rsid w:val="004200F9"/>
    <w:rsid w:val="0042324C"/>
    <w:rsid w:val="00426246"/>
    <w:rsid w:val="00427F66"/>
    <w:rsid w:val="00431B09"/>
    <w:rsid w:val="00432640"/>
    <w:rsid w:val="00432A23"/>
    <w:rsid w:val="0043494F"/>
    <w:rsid w:val="0043604C"/>
    <w:rsid w:val="004448C4"/>
    <w:rsid w:val="00446020"/>
    <w:rsid w:val="004475F6"/>
    <w:rsid w:val="00450CA2"/>
    <w:rsid w:val="00461A84"/>
    <w:rsid w:val="004676AE"/>
    <w:rsid w:val="00473154"/>
    <w:rsid w:val="00476036"/>
    <w:rsid w:val="00477A2E"/>
    <w:rsid w:val="00482BDC"/>
    <w:rsid w:val="004859F2"/>
    <w:rsid w:val="00487D79"/>
    <w:rsid w:val="00490807"/>
    <w:rsid w:val="00490C53"/>
    <w:rsid w:val="004B41F7"/>
    <w:rsid w:val="004B5E67"/>
    <w:rsid w:val="004C01F4"/>
    <w:rsid w:val="004C0396"/>
    <w:rsid w:val="004C0DDE"/>
    <w:rsid w:val="004C3A59"/>
    <w:rsid w:val="004C404E"/>
    <w:rsid w:val="004D26D3"/>
    <w:rsid w:val="004D3291"/>
    <w:rsid w:val="004D3E7C"/>
    <w:rsid w:val="004D571D"/>
    <w:rsid w:val="004E23D8"/>
    <w:rsid w:val="004E2C14"/>
    <w:rsid w:val="004E320C"/>
    <w:rsid w:val="004E4826"/>
    <w:rsid w:val="004E56BB"/>
    <w:rsid w:val="004E6F20"/>
    <w:rsid w:val="004F11D6"/>
    <w:rsid w:val="004F5C39"/>
    <w:rsid w:val="004F65C6"/>
    <w:rsid w:val="004F7A0E"/>
    <w:rsid w:val="004F7C18"/>
    <w:rsid w:val="004F7F30"/>
    <w:rsid w:val="00500443"/>
    <w:rsid w:val="00502263"/>
    <w:rsid w:val="00502313"/>
    <w:rsid w:val="00512EF7"/>
    <w:rsid w:val="005179C3"/>
    <w:rsid w:val="00517B12"/>
    <w:rsid w:val="00524924"/>
    <w:rsid w:val="00526BE2"/>
    <w:rsid w:val="005326BA"/>
    <w:rsid w:val="00534760"/>
    <w:rsid w:val="0054507B"/>
    <w:rsid w:val="005473C3"/>
    <w:rsid w:val="0054756B"/>
    <w:rsid w:val="00551098"/>
    <w:rsid w:val="00552CD3"/>
    <w:rsid w:val="0056147D"/>
    <w:rsid w:val="0056284F"/>
    <w:rsid w:val="00562C11"/>
    <w:rsid w:val="00570E6A"/>
    <w:rsid w:val="005722D3"/>
    <w:rsid w:val="0057354A"/>
    <w:rsid w:val="00576C64"/>
    <w:rsid w:val="0058211F"/>
    <w:rsid w:val="00583222"/>
    <w:rsid w:val="005915B0"/>
    <w:rsid w:val="00593152"/>
    <w:rsid w:val="00593539"/>
    <w:rsid w:val="005973AF"/>
    <w:rsid w:val="005973EF"/>
    <w:rsid w:val="005A0874"/>
    <w:rsid w:val="005A2EFD"/>
    <w:rsid w:val="005A5686"/>
    <w:rsid w:val="005A5BE9"/>
    <w:rsid w:val="005A746A"/>
    <w:rsid w:val="005B21F4"/>
    <w:rsid w:val="005B3ABB"/>
    <w:rsid w:val="005B4553"/>
    <w:rsid w:val="005C0487"/>
    <w:rsid w:val="005C0A44"/>
    <w:rsid w:val="005C5E45"/>
    <w:rsid w:val="005C699B"/>
    <w:rsid w:val="005D2A55"/>
    <w:rsid w:val="005E06EC"/>
    <w:rsid w:val="005E363C"/>
    <w:rsid w:val="005E58BE"/>
    <w:rsid w:val="005F0010"/>
    <w:rsid w:val="005F54D0"/>
    <w:rsid w:val="005F608B"/>
    <w:rsid w:val="006053F1"/>
    <w:rsid w:val="00610C12"/>
    <w:rsid w:val="00610C58"/>
    <w:rsid w:val="006116FE"/>
    <w:rsid w:val="00613C6C"/>
    <w:rsid w:val="0061519F"/>
    <w:rsid w:val="0061530C"/>
    <w:rsid w:val="0061606E"/>
    <w:rsid w:val="006210EA"/>
    <w:rsid w:val="00621D11"/>
    <w:rsid w:val="006270E3"/>
    <w:rsid w:val="006330F2"/>
    <w:rsid w:val="00640D10"/>
    <w:rsid w:val="00644872"/>
    <w:rsid w:val="006547D1"/>
    <w:rsid w:val="00657324"/>
    <w:rsid w:val="006615DB"/>
    <w:rsid w:val="00662FB7"/>
    <w:rsid w:val="00676210"/>
    <w:rsid w:val="00690D19"/>
    <w:rsid w:val="006950D0"/>
    <w:rsid w:val="006967B8"/>
    <w:rsid w:val="006A2B2B"/>
    <w:rsid w:val="006A4D90"/>
    <w:rsid w:val="006A6D31"/>
    <w:rsid w:val="006B60F8"/>
    <w:rsid w:val="006B75A9"/>
    <w:rsid w:val="006C0CB9"/>
    <w:rsid w:val="006C4743"/>
    <w:rsid w:val="006C4936"/>
    <w:rsid w:val="006C4DD7"/>
    <w:rsid w:val="006C4F65"/>
    <w:rsid w:val="006D5287"/>
    <w:rsid w:val="006D7451"/>
    <w:rsid w:val="006E3A99"/>
    <w:rsid w:val="006E3AE5"/>
    <w:rsid w:val="006E42FC"/>
    <w:rsid w:val="006E6B3D"/>
    <w:rsid w:val="006F0E0F"/>
    <w:rsid w:val="006F55BD"/>
    <w:rsid w:val="00703289"/>
    <w:rsid w:val="007032A8"/>
    <w:rsid w:val="00703717"/>
    <w:rsid w:val="00716A62"/>
    <w:rsid w:val="00720D31"/>
    <w:rsid w:val="00721E7B"/>
    <w:rsid w:val="00725FBA"/>
    <w:rsid w:val="00731860"/>
    <w:rsid w:val="00733EA7"/>
    <w:rsid w:val="00740872"/>
    <w:rsid w:val="00743E99"/>
    <w:rsid w:val="00745044"/>
    <w:rsid w:val="0075158B"/>
    <w:rsid w:val="00751C08"/>
    <w:rsid w:val="007525BF"/>
    <w:rsid w:val="00756490"/>
    <w:rsid w:val="00757D0D"/>
    <w:rsid w:val="00761491"/>
    <w:rsid w:val="007655AD"/>
    <w:rsid w:val="007657B6"/>
    <w:rsid w:val="007673D1"/>
    <w:rsid w:val="00770A76"/>
    <w:rsid w:val="0077188C"/>
    <w:rsid w:val="007803F1"/>
    <w:rsid w:val="007809F3"/>
    <w:rsid w:val="00784857"/>
    <w:rsid w:val="00784CEB"/>
    <w:rsid w:val="00785420"/>
    <w:rsid w:val="00786604"/>
    <w:rsid w:val="00787467"/>
    <w:rsid w:val="00791A74"/>
    <w:rsid w:val="00793B26"/>
    <w:rsid w:val="0079443A"/>
    <w:rsid w:val="00797E45"/>
    <w:rsid w:val="007A164A"/>
    <w:rsid w:val="007A7952"/>
    <w:rsid w:val="007B3979"/>
    <w:rsid w:val="007B5CDA"/>
    <w:rsid w:val="007C0C38"/>
    <w:rsid w:val="007D0F8C"/>
    <w:rsid w:val="007D1740"/>
    <w:rsid w:val="007D327C"/>
    <w:rsid w:val="007D7A7C"/>
    <w:rsid w:val="007E740A"/>
    <w:rsid w:val="007F36B1"/>
    <w:rsid w:val="007F39AD"/>
    <w:rsid w:val="007F4061"/>
    <w:rsid w:val="007F62EB"/>
    <w:rsid w:val="00801BD4"/>
    <w:rsid w:val="00802527"/>
    <w:rsid w:val="00803432"/>
    <w:rsid w:val="0080389C"/>
    <w:rsid w:val="008038FC"/>
    <w:rsid w:val="00803C68"/>
    <w:rsid w:val="008065B3"/>
    <w:rsid w:val="0081322B"/>
    <w:rsid w:val="008138FD"/>
    <w:rsid w:val="00813AC7"/>
    <w:rsid w:val="00813C69"/>
    <w:rsid w:val="0082142D"/>
    <w:rsid w:val="0082235B"/>
    <w:rsid w:val="0083169F"/>
    <w:rsid w:val="00831B52"/>
    <w:rsid w:val="00834A20"/>
    <w:rsid w:val="008518A0"/>
    <w:rsid w:val="00856138"/>
    <w:rsid w:val="0085713C"/>
    <w:rsid w:val="00857B40"/>
    <w:rsid w:val="008741B0"/>
    <w:rsid w:val="008767C2"/>
    <w:rsid w:val="008770BA"/>
    <w:rsid w:val="00883840"/>
    <w:rsid w:val="008846F7"/>
    <w:rsid w:val="00885C3D"/>
    <w:rsid w:val="00895B9D"/>
    <w:rsid w:val="00896B43"/>
    <w:rsid w:val="008977DA"/>
    <w:rsid w:val="008A2585"/>
    <w:rsid w:val="008A4BB5"/>
    <w:rsid w:val="008B263D"/>
    <w:rsid w:val="008B4592"/>
    <w:rsid w:val="008B6226"/>
    <w:rsid w:val="008B6CC7"/>
    <w:rsid w:val="008C67B7"/>
    <w:rsid w:val="008D3F17"/>
    <w:rsid w:val="008E0AEC"/>
    <w:rsid w:val="008E6AA3"/>
    <w:rsid w:val="008F0125"/>
    <w:rsid w:val="008F098B"/>
    <w:rsid w:val="008F1F4D"/>
    <w:rsid w:val="008F6DFD"/>
    <w:rsid w:val="00902962"/>
    <w:rsid w:val="00902F41"/>
    <w:rsid w:val="00903462"/>
    <w:rsid w:val="00903885"/>
    <w:rsid w:val="00906086"/>
    <w:rsid w:val="0090727B"/>
    <w:rsid w:val="00915160"/>
    <w:rsid w:val="00916CC7"/>
    <w:rsid w:val="00921B40"/>
    <w:rsid w:val="00923FF9"/>
    <w:rsid w:val="00925516"/>
    <w:rsid w:val="009302F9"/>
    <w:rsid w:val="00934905"/>
    <w:rsid w:val="00936FA0"/>
    <w:rsid w:val="00942C85"/>
    <w:rsid w:val="0094361D"/>
    <w:rsid w:val="00946456"/>
    <w:rsid w:val="00947F62"/>
    <w:rsid w:val="00952679"/>
    <w:rsid w:val="00952C44"/>
    <w:rsid w:val="009537AE"/>
    <w:rsid w:val="0095427B"/>
    <w:rsid w:val="009543C6"/>
    <w:rsid w:val="00963739"/>
    <w:rsid w:val="009642E9"/>
    <w:rsid w:val="009644B7"/>
    <w:rsid w:val="00970AC6"/>
    <w:rsid w:val="00971086"/>
    <w:rsid w:val="00980346"/>
    <w:rsid w:val="00981250"/>
    <w:rsid w:val="00983AB0"/>
    <w:rsid w:val="00983C9E"/>
    <w:rsid w:val="009851F7"/>
    <w:rsid w:val="00986D22"/>
    <w:rsid w:val="00991027"/>
    <w:rsid w:val="00992AB4"/>
    <w:rsid w:val="00992C5E"/>
    <w:rsid w:val="009A4104"/>
    <w:rsid w:val="009A4A97"/>
    <w:rsid w:val="009A4D04"/>
    <w:rsid w:val="009A7990"/>
    <w:rsid w:val="009B4BF5"/>
    <w:rsid w:val="009B51AB"/>
    <w:rsid w:val="009B5813"/>
    <w:rsid w:val="009B5F44"/>
    <w:rsid w:val="009B7136"/>
    <w:rsid w:val="009C17A5"/>
    <w:rsid w:val="009C69E8"/>
    <w:rsid w:val="009C6F58"/>
    <w:rsid w:val="009D154D"/>
    <w:rsid w:val="009D2A0C"/>
    <w:rsid w:val="009D666C"/>
    <w:rsid w:val="009D7605"/>
    <w:rsid w:val="009E273E"/>
    <w:rsid w:val="009F31A5"/>
    <w:rsid w:val="009F44FC"/>
    <w:rsid w:val="009F7AC5"/>
    <w:rsid w:val="00A04145"/>
    <w:rsid w:val="00A1052B"/>
    <w:rsid w:val="00A1402C"/>
    <w:rsid w:val="00A14E97"/>
    <w:rsid w:val="00A16C06"/>
    <w:rsid w:val="00A26846"/>
    <w:rsid w:val="00A35F76"/>
    <w:rsid w:val="00A410FE"/>
    <w:rsid w:val="00A42D16"/>
    <w:rsid w:val="00A4692A"/>
    <w:rsid w:val="00A50600"/>
    <w:rsid w:val="00A558EF"/>
    <w:rsid w:val="00A57005"/>
    <w:rsid w:val="00A62B71"/>
    <w:rsid w:val="00A74D81"/>
    <w:rsid w:val="00A813EE"/>
    <w:rsid w:val="00A869EF"/>
    <w:rsid w:val="00A87055"/>
    <w:rsid w:val="00A90670"/>
    <w:rsid w:val="00A906A6"/>
    <w:rsid w:val="00A919D9"/>
    <w:rsid w:val="00A9542B"/>
    <w:rsid w:val="00A95C9B"/>
    <w:rsid w:val="00A974D4"/>
    <w:rsid w:val="00AA0585"/>
    <w:rsid w:val="00AA0763"/>
    <w:rsid w:val="00AA3B04"/>
    <w:rsid w:val="00AA6C73"/>
    <w:rsid w:val="00AB1FBB"/>
    <w:rsid w:val="00AB411B"/>
    <w:rsid w:val="00AB7967"/>
    <w:rsid w:val="00AC4174"/>
    <w:rsid w:val="00AC5886"/>
    <w:rsid w:val="00AD1CD1"/>
    <w:rsid w:val="00AD3E9A"/>
    <w:rsid w:val="00AD5601"/>
    <w:rsid w:val="00AE0785"/>
    <w:rsid w:val="00AE1ECA"/>
    <w:rsid w:val="00AF2966"/>
    <w:rsid w:val="00AF4AD1"/>
    <w:rsid w:val="00B04001"/>
    <w:rsid w:val="00B07747"/>
    <w:rsid w:val="00B1668C"/>
    <w:rsid w:val="00B16804"/>
    <w:rsid w:val="00B176DD"/>
    <w:rsid w:val="00B17D99"/>
    <w:rsid w:val="00B20816"/>
    <w:rsid w:val="00B22989"/>
    <w:rsid w:val="00B22AE7"/>
    <w:rsid w:val="00B35EA3"/>
    <w:rsid w:val="00B3606E"/>
    <w:rsid w:val="00B36593"/>
    <w:rsid w:val="00B367AA"/>
    <w:rsid w:val="00B45430"/>
    <w:rsid w:val="00B54E93"/>
    <w:rsid w:val="00B576CC"/>
    <w:rsid w:val="00B64937"/>
    <w:rsid w:val="00B650E5"/>
    <w:rsid w:val="00B669B7"/>
    <w:rsid w:val="00B672AE"/>
    <w:rsid w:val="00B7026E"/>
    <w:rsid w:val="00B709B2"/>
    <w:rsid w:val="00B7268C"/>
    <w:rsid w:val="00B72C8E"/>
    <w:rsid w:val="00B746EF"/>
    <w:rsid w:val="00B75869"/>
    <w:rsid w:val="00B80FA5"/>
    <w:rsid w:val="00B810C2"/>
    <w:rsid w:val="00B81933"/>
    <w:rsid w:val="00B8233F"/>
    <w:rsid w:val="00B854C7"/>
    <w:rsid w:val="00B8622E"/>
    <w:rsid w:val="00B86EAD"/>
    <w:rsid w:val="00B938DC"/>
    <w:rsid w:val="00BA052F"/>
    <w:rsid w:val="00BA70C9"/>
    <w:rsid w:val="00BB150D"/>
    <w:rsid w:val="00BB3058"/>
    <w:rsid w:val="00BB45FD"/>
    <w:rsid w:val="00BB7608"/>
    <w:rsid w:val="00BC1CDE"/>
    <w:rsid w:val="00BC1F94"/>
    <w:rsid w:val="00BC26CB"/>
    <w:rsid w:val="00BC6AF3"/>
    <w:rsid w:val="00BC7492"/>
    <w:rsid w:val="00BC7C33"/>
    <w:rsid w:val="00BD05C6"/>
    <w:rsid w:val="00BD1403"/>
    <w:rsid w:val="00BD21A2"/>
    <w:rsid w:val="00BD2E80"/>
    <w:rsid w:val="00BE141D"/>
    <w:rsid w:val="00BE45BB"/>
    <w:rsid w:val="00BE47DD"/>
    <w:rsid w:val="00BF2009"/>
    <w:rsid w:val="00BF564A"/>
    <w:rsid w:val="00BF68FF"/>
    <w:rsid w:val="00C06500"/>
    <w:rsid w:val="00C10483"/>
    <w:rsid w:val="00C10D6E"/>
    <w:rsid w:val="00C12A1E"/>
    <w:rsid w:val="00C13040"/>
    <w:rsid w:val="00C21092"/>
    <w:rsid w:val="00C2249E"/>
    <w:rsid w:val="00C3373A"/>
    <w:rsid w:val="00C3672B"/>
    <w:rsid w:val="00C51801"/>
    <w:rsid w:val="00C527AE"/>
    <w:rsid w:val="00C52DB5"/>
    <w:rsid w:val="00C53D93"/>
    <w:rsid w:val="00C63665"/>
    <w:rsid w:val="00C63FF7"/>
    <w:rsid w:val="00C64C3F"/>
    <w:rsid w:val="00C64CFA"/>
    <w:rsid w:val="00C651F0"/>
    <w:rsid w:val="00C66910"/>
    <w:rsid w:val="00C67055"/>
    <w:rsid w:val="00C74FE5"/>
    <w:rsid w:val="00C75628"/>
    <w:rsid w:val="00C77DFA"/>
    <w:rsid w:val="00C8051B"/>
    <w:rsid w:val="00C8268F"/>
    <w:rsid w:val="00C82BDF"/>
    <w:rsid w:val="00C844D9"/>
    <w:rsid w:val="00C85BE8"/>
    <w:rsid w:val="00C87325"/>
    <w:rsid w:val="00C91021"/>
    <w:rsid w:val="00C9314A"/>
    <w:rsid w:val="00C937B7"/>
    <w:rsid w:val="00C93B65"/>
    <w:rsid w:val="00C94E4E"/>
    <w:rsid w:val="00CA1F6F"/>
    <w:rsid w:val="00CA5CA2"/>
    <w:rsid w:val="00CA5F86"/>
    <w:rsid w:val="00CA765B"/>
    <w:rsid w:val="00CB4167"/>
    <w:rsid w:val="00CC514D"/>
    <w:rsid w:val="00CD0E3E"/>
    <w:rsid w:val="00CD4EAE"/>
    <w:rsid w:val="00CD5EE1"/>
    <w:rsid w:val="00CE614D"/>
    <w:rsid w:val="00CE6AE9"/>
    <w:rsid w:val="00CF4BB8"/>
    <w:rsid w:val="00CF5357"/>
    <w:rsid w:val="00CF6CE0"/>
    <w:rsid w:val="00D01A1C"/>
    <w:rsid w:val="00D07E7A"/>
    <w:rsid w:val="00D14CD3"/>
    <w:rsid w:val="00D170F3"/>
    <w:rsid w:val="00D17CC9"/>
    <w:rsid w:val="00D211F8"/>
    <w:rsid w:val="00D21DDD"/>
    <w:rsid w:val="00D252FD"/>
    <w:rsid w:val="00D257D2"/>
    <w:rsid w:val="00D30FE4"/>
    <w:rsid w:val="00D42B85"/>
    <w:rsid w:val="00D469E9"/>
    <w:rsid w:val="00D5252C"/>
    <w:rsid w:val="00D646BE"/>
    <w:rsid w:val="00D64EE4"/>
    <w:rsid w:val="00D65DFE"/>
    <w:rsid w:val="00D669A6"/>
    <w:rsid w:val="00D72051"/>
    <w:rsid w:val="00D75418"/>
    <w:rsid w:val="00D75F3F"/>
    <w:rsid w:val="00D76355"/>
    <w:rsid w:val="00D76B1B"/>
    <w:rsid w:val="00D9329B"/>
    <w:rsid w:val="00D95258"/>
    <w:rsid w:val="00DA3565"/>
    <w:rsid w:val="00DA3E2D"/>
    <w:rsid w:val="00DA584E"/>
    <w:rsid w:val="00DA5F43"/>
    <w:rsid w:val="00DA6411"/>
    <w:rsid w:val="00DB052E"/>
    <w:rsid w:val="00DB4249"/>
    <w:rsid w:val="00DC328C"/>
    <w:rsid w:val="00DC67C2"/>
    <w:rsid w:val="00DE2B66"/>
    <w:rsid w:val="00DF61C7"/>
    <w:rsid w:val="00DF63C6"/>
    <w:rsid w:val="00DF66A7"/>
    <w:rsid w:val="00DF6733"/>
    <w:rsid w:val="00E031C9"/>
    <w:rsid w:val="00E120E9"/>
    <w:rsid w:val="00E13FCF"/>
    <w:rsid w:val="00E2213D"/>
    <w:rsid w:val="00E23304"/>
    <w:rsid w:val="00E26580"/>
    <w:rsid w:val="00E26D46"/>
    <w:rsid w:val="00E30C55"/>
    <w:rsid w:val="00E34562"/>
    <w:rsid w:val="00E3548F"/>
    <w:rsid w:val="00E41E69"/>
    <w:rsid w:val="00E47B23"/>
    <w:rsid w:val="00E47F75"/>
    <w:rsid w:val="00E5047A"/>
    <w:rsid w:val="00E51D49"/>
    <w:rsid w:val="00E621E6"/>
    <w:rsid w:val="00E625A9"/>
    <w:rsid w:val="00E65EFB"/>
    <w:rsid w:val="00E705F7"/>
    <w:rsid w:val="00E75860"/>
    <w:rsid w:val="00E80AF2"/>
    <w:rsid w:val="00E8154B"/>
    <w:rsid w:val="00E8416D"/>
    <w:rsid w:val="00E871D6"/>
    <w:rsid w:val="00E9350F"/>
    <w:rsid w:val="00E93F50"/>
    <w:rsid w:val="00EA0575"/>
    <w:rsid w:val="00EA2F48"/>
    <w:rsid w:val="00EA4724"/>
    <w:rsid w:val="00EA641F"/>
    <w:rsid w:val="00EB068E"/>
    <w:rsid w:val="00EB1F51"/>
    <w:rsid w:val="00EB576E"/>
    <w:rsid w:val="00EB6E21"/>
    <w:rsid w:val="00EC27A9"/>
    <w:rsid w:val="00EC6987"/>
    <w:rsid w:val="00EC79F5"/>
    <w:rsid w:val="00EC7C72"/>
    <w:rsid w:val="00EC7C9B"/>
    <w:rsid w:val="00ED0F02"/>
    <w:rsid w:val="00ED63D3"/>
    <w:rsid w:val="00EE1EA7"/>
    <w:rsid w:val="00EE3062"/>
    <w:rsid w:val="00EE5354"/>
    <w:rsid w:val="00EE7589"/>
    <w:rsid w:val="00EF1B33"/>
    <w:rsid w:val="00EF2E82"/>
    <w:rsid w:val="00EF4C4E"/>
    <w:rsid w:val="00F00D26"/>
    <w:rsid w:val="00F11C20"/>
    <w:rsid w:val="00F20760"/>
    <w:rsid w:val="00F20AEC"/>
    <w:rsid w:val="00F22D77"/>
    <w:rsid w:val="00F246A1"/>
    <w:rsid w:val="00F25727"/>
    <w:rsid w:val="00F262DE"/>
    <w:rsid w:val="00F26E67"/>
    <w:rsid w:val="00F32FBE"/>
    <w:rsid w:val="00F35370"/>
    <w:rsid w:val="00F46061"/>
    <w:rsid w:val="00F5474A"/>
    <w:rsid w:val="00F5560C"/>
    <w:rsid w:val="00F62052"/>
    <w:rsid w:val="00F63A2E"/>
    <w:rsid w:val="00F653E2"/>
    <w:rsid w:val="00F67AB4"/>
    <w:rsid w:val="00F7057A"/>
    <w:rsid w:val="00F77EFD"/>
    <w:rsid w:val="00F80666"/>
    <w:rsid w:val="00F83DBC"/>
    <w:rsid w:val="00F85DDE"/>
    <w:rsid w:val="00F87FD8"/>
    <w:rsid w:val="00F953CE"/>
    <w:rsid w:val="00F95AF5"/>
    <w:rsid w:val="00FA1365"/>
    <w:rsid w:val="00FB1DB0"/>
    <w:rsid w:val="00FB579E"/>
    <w:rsid w:val="00FB5A40"/>
    <w:rsid w:val="00FC1B33"/>
    <w:rsid w:val="00FC3507"/>
    <w:rsid w:val="00FC3668"/>
    <w:rsid w:val="00FD67FE"/>
    <w:rsid w:val="00FF38BD"/>
    <w:rsid w:val="00FF3C60"/>
    <w:rsid w:val="07A73619"/>
    <w:rsid w:val="092E53DD"/>
    <w:rsid w:val="0D4C05D6"/>
    <w:rsid w:val="10397D90"/>
    <w:rsid w:val="51CF5609"/>
    <w:rsid w:val="5E245C7F"/>
    <w:rsid w:val="72866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F48"/>
    <w:pPr>
      <w:spacing w:after="200" w:line="276" w:lineRule="auto"/>
    </w:pPr>
    <w:rPr>
      <w:sz w:val="22"/>
      <w:szCs w:val="22"/>
      <w:lang w:val="uk-UA" w:eastAsia="uk-UA"/>
    </w:rPr>
  </w:style>
  <w:style w:type="paragraph" w:styleId="1">
    <w:name w:val="heading 1"/>
    <w:basedOn w:val="a"/>
    <w:next w:val="a"/>
    <w:link w:val="10"/>
    <w:uiPriority w:val="99"/>
    <w:qFormat/>
    <w:rsid w:val="00A974D4"/>
    <w:pPr>
      <w:keepNext/>
      <w:spacing w:before="240" w:after="60" w:line="240" w:lineRule="auto"/>
      <w:outlineLvl w:val="0"/>
    </w:pPr>
    <w:rPr>
      <w:rFonts w:ascii="Cambria"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74D4"/>
    <w:rPr>
      <w:rFonts w:ascii="Cambria" w:hAnsi="Cambria" w:cs="Times New Roman"/>
      <w:b/>
      <w:bCs/>
      <w:kern w:val="32"/>
      <w:sz w:val="32"/>
      <w:szCs w:val="32"/>
      <w:lang w:val="ru-RU" w:eastAsia="ru-RU"/>
    </w:rPr>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uiPriority w:val="99"/>
    <w:qFormat/>
    <w:rsid w:val="00A974D4"/>
    <w:pPr>
      <w:spacing w:before="100" w:beforeAutospacing="1" w:after="100" w:afterAutospacing="1" w:line="240" w:lineRule="auto"/>
    </w:pPr>
    <w:rPr>
      <w:rFonts w:ascii="Times New Roman" w:hAnsi="Times New Roman"/>
      <w:sz w:val="24"/>
      <w:szCs w:val="24"/>
    </w:rPr>
  </w:style>
  <w:style w:type="character" w:styleId="a5">
    <w:name w:val="Hyperlink"/>
    <w:uiPriority w:val="99"/>
    <w:rsid w:val="00A974D4"/>
    <w:rPr>
      <w:rFonts w:cs="Times New Roman"/>
      <w:color w:val="0000FF"/>
      <w:u w:val="single"/>
    </w:rPr>
  </w:style>
  <w:style w:type="character" w:styleId="a6">
    <w:name w:val="Strong"/>
    <w:uiPriority w:val="99"/>
    <w:qFormat/>
    <w:rsid w:val="00A974D4"/>
    <w:rPr>
      <w:rFonts w:cs="Times New Roman"/>
      <w:b/>
    </w:rPr>
  </w:style>
  <w:style w:type="table" w:styleId="a7">
    <w:name w:val="Table Grid"/>
    <w:basedOn w:val="a1"/>
    <w:uiPriority w:val="99"/>
    <w:rsid w:val="00A974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a"/>
    <w:basedOn w:val="a"/>
    <w:uiPriority w:val="99"/>
    <w:qFormat/>
    <w:rsid w:val="00A974D4"/>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qFormat/>
    <w:rsid w:val="00A974D4"/>
    <w:rPr>
      <w:rFonts w:cs="Times New Roman"/>
    </w:rPr>
  </w:style>
  <w:style w:type="character" w:customStyle="1" w:styleId="rvts11">
    <w:name w:val="rvts11"/>
    <w:uiPriority w:val="99"/>
    <w:rsid w:val="00A974D4"/>
    <w:rPr>
      <w:rFonts w:cs="Times New Roman"/>
    </w:rPr>
  </w:style>
  <w:style w:type="character" w:customStyle="1" w:styleId="rvts37">
    <w:name w:val="rvts37"/>
    <w:uiPriority w:val="99"/>
    <w:rsid w:val="00A974D4"/>
    <w:rPr>
      <w:rFonts w:cs="Times New Roman"/>
    </w:rPr>
  </w:style>
  <w:style w:type="character" w:customStyle="1" w:styleId="rvts46">
    <w:name w:val="rvts46"/>
    <w:uiPriority w:val="99"/>
    <w:qFormat/>
    <w:rsid w:val="00A974D4"/>
    <w:rPr>
      <w:rFonts w:cs="Times New Roman"/>
    </w:rPr>
  </w:style>
  <w:style w:type="paragraph" w:customStyle="1" w:styleId="11">
    <w:name w:val="Обычный1"/>
    <w:uiPriority w:val="99"/>
    <w:qFormat/>
    <w:rsid w:val="00A974D4"/>
    <w:pPr>
      <w:spacing w:line="276" w:lineRule="auto"/>
    </w:pPr>
    <w:rPr>
      <w:rFonts w:ascii="Arial" w:hAnsi="Arial" w:cs="Arial"/>
      <w:color w:val="000000"/>
      <w:sz w:val="22"/>
      <w:szCs w:val="22"/>
    </w:rPr>
  </w:style>
  <w:style w:type="paragraph" w:styleId="a9">
    <w:name w:val="List Paragraph"/>
    <w:basedOn w:val="a"/>
    <w:uiPriority w:val="99"/>
    <w:qFormat/>
    <w:rsid w:val="004D571D"/>
    <w:pPr>
      <w:ind w:left="720"/>
      <w:contextualSpacing/>
    </w:pPr>
  </w:style>
  <w:style w:type="paragraph" w:customStyle="1" w:styleId="2">
    <w:name w:val="Обычный2"/>
    <w:rsid w:val="000F044A"/>
    <w:pPr>
      <w:spacing w:after="160" w:line="259" w:lineRule="auto"/>
    </w:pPr>
    <w:rPr>
      <w:rFonts w:eastAsia="Calibri" w:cs="Calibri"/>
      <w:sz w:val="22"/>
      <w:szCs w:val="22"/>
      <w:lang w:val="uk-UA"/>
    </w:rPr>
  </w:style>
  <w:style w:type="paragraph" w:styleId="aa">
    <w:name w:val="header"/>
    <w:basedOn w:val="a"/>
    <w:link w:val="ab"/>
    <w:uiPriority w:val="99"/>
    <w:unhideWhenUsed/>
    <w:rsid w:val="005473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73C3"/>
    <w:rPr>
      <w:sz w:val="22"/>
      <w:szCs w:val="22"/>
      <w:lang w:val="uk-UA" w:eastAsia="uk-UA"/>
    </w:rPr>
  </w:style>
  <w:style w:type="paragraph" w:styleId="ac">
    <w:name w:val="footer"/>
    <w:basedOn w:val="a"/>
    <w:link w:val="ad"/>
    <w:uiPriority w:val="99"/>
    <w:unhideWhenUsed/>
    <w:rsid w:val="005473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73C3"/>
    <w:rPr>
      <w:sz w:val="22"/>
      <w:szCs w:val="22"/>
      <w:lang w:val="uk-UA" w:eastAsia="uk-UA"/>
    </w:rPr>
  </w:style>
  <w:style w:type="paragraph" w:customStyle="1" w:styleId="rvps6">
    <w:name w:val="rvps6"/>
    <w:basedOn w:val="a"/>
    <w:rsid w:val="004C0DDE"/>
    <w:pPr>
      <w:spacing w:before="100" w:beforeAutospacing="1" w:after="100" w:afterAutospacing="1" w:line="240" w:lineRule="auto"/>
    </w:pPr>
    <w:rPr>
      <w:rFonts w:ascii="Times New Roman" w:hAnsi="Times New Roman"/>
      <w:sz w:val="24"/>
      <w:szCs w:val="24"/>
      <w:lang w:val="ru-RU" w:eastAsia="ru-RU"/>
    </w:rPr>
  </w:style>
  <w:style w:type="paragraph" w:customStyle="1" w:styleId="Standard">
    <w:name w:val="Standard"/>
    <w:rsid w:val="00F95AF5"/>
    <w:pPr>
      <w:suppressAutoHyphens/>
      <w:autoSpaceDN w:val="0"/>
      <w:spacing w:after="160" w:line="259" w:lineRule="auto"/>
      <w:textAlignment w:val="baseline"/>
    </w:pPr>
    <w:rPr>
      <w:rFonts w:eastAsia="SimSun" w:cs="Tahoma"/>
      <w:kern w:val="3"/>
      <w:sz w:val="22"/>
      <w:szCs w:val="22"/>
      <w:lang w:eastAsia="en-US"/>
    </w:rPr>
  </w:style>
  <w:style w:type="paragraph" w:customStyle="1" w:styleId="3">
    <w:name w:val="Обычный3"/>
    <w:rsid w:val="0082142D"/>
    <w:pPr>
      <w:spacing w:line="276" w:lineRule="auto"/>
    </w:pPr>
    <w:rPr>
      <w:rFonts w:ascii="Arial" w:eastAsia="Arial" w:hAnsi="Arial" w:cs="Arial"/>
      <w:color w:val="000000"/>
      <w:sz w:val="22"/>
      <w:szCs w:val="22"/>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524924"/>
    <w:rPr>
      <w:rFonts w:ascii="Times New Roman" w:hAnsi="Times New Roman"/>
      <w:sz w:val="24"/>
      <w:szCs w:val="24"/>
      <w:lang w:val="uk-UA" w:eastAsia="uk-UA"/>
    </w:rPr>
  </w:style>
  <w:style w:type="character" w:customStyle="1" w:styleId="20">
    <w:name w:val="Основной текст (2)"/>
    <w:basedOn w:val="a0"/>
    <w:rsid w:val="00F35370"/>
    <w:rPr>
      <w:lang w:bidi="ar-SA"/>
    </w:rPr>
  </w:style>
  <w:style w:type="character" w:customStyle="1" w:styleId="21">
    <w:name w:val="Основной текст (2)_"/>
    <w:basedOn w:val="a0"/>
    <w:link w:val="210"/>
    <w:rsid w:val="00F35370"/>
    <w:rPr>
      <w:shd w:val="clear" w:color="auto" w:fill="FFFFFF"/>
    </w:rPr>
  </w:style>
  <w:style w:type="character" w:customStyle="1" w:styleId="25">
    <w:name w:val="Основной текст (2) + Полужирный5"/>
    <w:basedOn w:val="21"/>
    <w:rsid w:val="00F35370"/>
    <w:rPr>
      <w:b/>
      <w:bCs/>
      <w:shd w:val="clear" w:color="auto" w:fill="FFFFFF"/>
    </w:rPr>
  </w:style>
  <w:style w:type="paragraph" w:customStyle="1" w:styleId="210">
    <w:name w:val="Основной текст (2)1"/>
    <w:basedOn w:val="a"/>
    <w:link w:val="21"/>
    <w:rsid w:val="00F35370"/>
    <w:pPr>
      <w:widowControl w:val="0"/>
      <w:shd w:val="clear" w:color="auto" w:fill="FFFFFF"/>
      <w:spacing w:before="60" w:after="900" w:line="240" w:lineRule="atLeast"/>
      <w:ind w:hanging="420"/>
      <w:jc w:val="center"/>
    </w:pPr>
    <w:rPr>
      <w:sz w:val="20"/>
      <w:szCs w:val="20"/>
      <w:lang w:val="ru-RU" w:eastAsia="ru-RU"/>
    </w:rPr>
  </w:style>
  <w:style w:type="paragraph" w:styleId="ae">
    <w:name w:val="No Spacing"/>
    <w:uiPriority w:val="1"/>
    <w:qFormat/>
    <w:rsid w:val="00C91021"/>
    <w:rPr>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549">
      <w:bodyDiv w:val="1"/>
      <w:marLeft w:val="0"/>
      <w:marRight w:val="0"/>
      <w:marTop w:val="0"/>
      <w:marBottom w:val="0"/>
      <w:divBdr>
        <w:top w:val="none" w:sz="0" w:space="0" w:color="auto"/>
        <w:left w:val="none" w:sz="0" w:space="0" w:color="auto"/>
        <w:bottom w:val="none" w:sz="0" w:space="0" w:color="auto"/>
        <w:right w:val="none" w:sz="0" w:space="0" w:color="auto"/>
      </w:divBdr>
    </w:div>
    <w:div w:id="517543543">
      <w:bodyDiv w:val="1"/>
      <w:marLeft w:val="0"/>
      <w:marRight w:val="0"/>
      <w:marTop w:val="0"/>
      <w:marBottom w:val="0"/>
      <w:divBdr>
        <w:top w:val="none" w:sz="0" w:space="0" w:color="auto"/>
        <w:left w:val="none" w:sz="0" w:space="0" w:color="auto"/>
        <w:bottom w:val="none" w:sz="0" w:space="0" w:color="auto"/>
        <w:right w:val="none" w:sz="0" w:space="0" w:color="auto"/>
      </w:divBdr>
    </w:div>
    <w:div w:id="630524247">
      <w:bodyDiv w:val="1"/>
      <w:marLeft w:val="0"/>
      <w:marRight w:val="0"/>
      <w:marTop w:val="0"/>
      <w:marBottom w:val="0"/>
      <w:divBdr>
        <w:top w:val="none" w:sz="0" w:space="0" w:color="auto"/>
        <w:left w:val="none" w:sz="0" w:space="0" w:color="auto"/>
        <w:bottom w:val="none" w:sz="0" w:space="0" w:color="auto"/>
        <w:right w:val="none" w:sz="0" w:space="0" w:color="auto"/>
      </w:divBdr>
    </w:div>
    <w:div w:id="809521400">
      <w:bodyDiv w:val="1"/>
      <w:marLeft w:val="0"/>
      <w:marRight w:val="0"/>
      <w:marTop w:val="0"/>
      <w:marBottom w:val="0"/>
      <w:divBdr>
        <w:top w:val="none" w:sz="0" w:space="0" w:color="auto"/>
        <w:left w:val="none" w:sz="0" w:space="0" w:color="auto"/>
        <w:bottom w:val="none" w:sz="0" w:space="0" w:color="auto"/>
        <w:right w:val="none" w:sz="0" w:space="0" w:color="auto"/>
      </w:divBdr>
    </w:div>
    <w:div w:id="834154437">
      <w:bodyDiv w:val="1"/>
      <w:marLeft w:val="0"/>
      <w:marRight w:val="0"/>
      <w:marTop w:val="0"/>
      <w:marBottom w:val="0"/>
      <w:divBdr>
        <w:top w:val="none" w:sz="0" w:space="0" w:color="auto"/>
        <w:left w:val="none" w:sz="0" w:space="0" w:color="auto"/>
        <w:bottom w:val="none" w:sz="0" w:space="0" w:color="auto"/>
        <w:right w:val="none" w:sz="0" w:space="0" w:color="auto"/>
      </w:divBdr>
      <w:divsChild>
        <w:div w:id="295070306">
          <w:marLeft w:val="0"/>
          <w:marRight w:val="0"/>
          <w:marTop w:val="0"/>
          <w:marBottom w:val="335"/>
          <w:divBdr>
            <w:top w:val="none" w:sz="0" w:space="0" w:color="auto"/>
            <w:left w:val="none" w:sz="0" w:space="0" w:color="auto"/>
            <w:bottom w:val="none" w:sz="0" w:space="0" w:color="auto"/>
            <w:right w:val="none" w:sz="0" w:space="0" w:color="auto"/>
          </w:divBdr>
        </w:div>
      </w:divsChild>
    </w:div>
    <w:div w:id="1637300304">
      <w:bodyDiv w:val="1"/>
      <w:marLeft w:val="0"/>
      <w:marRight w:val="0"/>
      <w:marTop w:val="0"/>
      <w:marBottom w:val="0"/>
      <w:divBdr>
        <w:top w:val="none" w:sz="0" w:space="0" w:color="auto"/>
        <w:left w:val="none" w:sz="0" w:space="0" w:color="auto"/>
        <w:bottom w:val="none" w:sz="0" w:space="0" w:color="auto"/>
        <w:right w:val="none" w:sz="0" w:space="0" w:color="auto"/>
      </w:divBdr>
    </w:div>
    <w:div w:id="16384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4C1AF-A226-429F-810D-8B483184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7</Pages>
  <Words>3148</Words>
  <Characters>17949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Кашубина</cp:lastModifiedBy>
  <cp:revision>23</cp:revision>
  <cp:lastPrinted>2021-06-15T07:53:00Z</cp:lastPrinted>
  <dcterms:created xsi:type="dcterms:W3CDTF">2019-04-17T13:17:00Z</dcterms:created>
  <dcterms:modified xsi:type="dcterms:W3CDTF">2023-04-19T07:00:00Z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