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F1" w:rsidRPr="00A44841" w:rsidRDefault="00582FF1" w:rsidP="00582FF1">
      <w:pPr>
        <w:jc w:val="right"/>
        <w:rPr>
          <w:rFonts w:ascii="Times New Roman" w:hAnsi="Times New Roman"/>
          <w:b/>
          <w:sz w:val="24"/>
          <w:szCs w:val="24"/>
        </w:rPr>
      </w:pPr>
      <w:r w:rsidRPr="00A44841">
        <w:rPr>
          <w:rFonts w:ascii="Times New Roman" w:hAnsi="Times New Roman"/>
          <w:b/>
          <w:sz w:val="24"/>
          <w:szCs w:val="24"/>
        </w:rPr>
        <w:t>ДОДАТОК 2</w:t>
      </w:r>
    </w:p>
    <w:p w:rsidR="00582FF1" w:rsidRPr="00A44841" w:rsidRDefault="00582FF1" w:rsidP="00582FF1">
      <w:pPr>
        <w:jc w:val="center"/>
        <w:rPr>
          <w:rFonts w:ascii="Times New Roman" w:hAnsi="Times New Roman"/>
          <w:b/>
          <w:sz w:val="24"/>
          <w:szCs w:val="24"/>
        </w:rPr>
      </w:pPr>
      <w:r w:rsidRPr="00A44841">
        <w:rPr>
          <w:rFonts w:ascii="Times New Roman" w:hAnsi="Times New Roman"/>
          <w:b/>
          <w:sz w:val="24"/>
          <w:szCs w:val="24"/>
        </w:rPr>
        <w:t>Інформація про необхідні технічні, якісні та кількісні характеристики  предмета закупівлі</w:t>
      </w:r>
    </w:p>
    <w:p w:rsidR="00582FF1" w:rsidRPr="00A44841" w:rsidRDefault="00582FF1" w:rsidP="00582FF1">
      <w:pPr>
        <w:jc w:val="center"/>
        <w:rPr>
          <w:rFonts w:ascii="Times New Roman" w:hAnsi="Times New Roman"/>
          <w:b/>
          <w:sz w:val="24"/>
          <w:szCs w:val="24"/>
        </w:rPr>
      </w:pPr>
      <w:r w:rsidRPr="00A44841">
        <w:rPr>
          <w:rFonts w:ascii="Times New Roman" w:hAnsi="Times New Roman"/>
          <w:b/>
          <w:sz w:val="24"/>
          <w:szCs w:val="24"/>
        </w:rPr>
        <w:t>ТЕХНІЧНЕ ЗАВДАННЯ</w:t>
      </w:r>
    </w:p>
    <w:p w:rsidR="00DF663A" w:rsidRPr="00DF663A" w:rsidRDefault="009B0F1E" w:rsidP="00DF663A">
      <w:pPr>
        <w:jc w:val="center"/>
        <w:rPr>
          <w:rFonts w:ascii="Times New Roman" w:hAnsi="Times New Roman"/>
          <w:b/>
          <w:spacing w:val="-3"/>
          <w:sz w:val="24"/>
          <w:szCs w:val="24"/>
        </w:rPr>
      </w:pPr>
      <w:r w:rsidRPr="009B0F1E">
        <w:rPr>
          <w:rFonts w:ascii="Times New Roman" w:hAnsi="Times New Roman"/>
          <w:b/>
          <w:spacing w:val="-3"/>
          <w:sz w:val="24"/>
          <w:szCs w:val="24"/>
        </w:rPr>
        <w:t xml:space="preserve">Послуги з поточного ремонту по об’єкту: «Відновні роботи та експлуатаційне утримання дороги комунальної власності  по вул. Січових Стрільців №№119-221 в с. </w:t>
      </w:r>
      <w:proofErr w:type="spellStart"/>
      <w:r w:rsidRPr="009B0F1E">
        <w:rPr>
          <w:rFonts w:ascii="Times New Roman" w:hAnsi="Times New Roman"/>
          <w:b/>
          <w:spacing w:val="-3"/>
          <w:sz w:val="24"/>
          <w:szCs w:val="24"/>
        </w:rPr>
        <w:t>Сокільники</w:t>
      </w:r>
      <w:proofErr w:type="spellEnd"/>
      <w:r w:rsidRPr="009B0F1E">
        <w:rPr>
          <w:rFonts w:ascii="Times New Roman" w:hAnsi="Times New Roman"/>
          <w:b/>
          <w:spacing w:val="-3"/>
          <w:sz w:val="24"/>
          <w:szCs w:val="24"/>
        </w:rPr>
        <w:t xml:space="preserve"> Львівського району Львівської області»</w:t>
      </w:r>
    </w:p>
    <w:p w:rsidR="00DF663A" w:rsidRPr="00DF663A" w:rsidRDefault="00DF663A" w:rsidP="00DF663A">
      <w:pPr>
        <w:jc w:val="center"/>
        <w:rPr>
          <w:rFonts w:ascii="Times New Roman" w:hAnsi="Times New Roman"/>
          <w:b/>
          <w:spacing w:val="-3"/>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0F1E" w:rsidTr="00AA3B6D">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9B0F1E" w:rsidRDefault="009B0F1E" w:rsidP="00AA3B6D">
            <w:pPr>
              <w:keepLines/>
              <w:autoSpaceDE w:val="0"/>
              <w:autoSpaceDN w:val="0"/>
              <w:spacing w:after="0" w:line="240" w:lineRule="auto"/>
              <w:jc w:val="center"/>
              <w:rPr>
                <w:rFonts w:ascii="Arial" w:hAnsi="Arial" w:cs="Arial"/>
                <w:spacing w:val="-3"/>
                <w:sz w:val="20"/>
                <w:szCs w:val="20"/>
              </w:rPr>
            </w:pPr>
          </w:p>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9B0F1E" w:rsidRDefault="009B0F1E" w:rsidP="00AA3B6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B0F1E" w:rsidTr="00AA3B6D">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B0F1E" w:rsidTr="00AA3B6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9B0F1E" w:rsidRPr="009B0F1E" w:rsidRDefault="009B0F1E" w:rsidP="00AA3B6D">
            <w:pPr>
              <w:keepLines/>
              <w:autoSpaceDE w:val="0"/>
              <w:autoSpaceDN w:val="0"/>
              <w:spacing w:after="0" w:line="240" w:lineRule="auto"/>
              <w:jc w:val="center"/>
              <w:rPr>
                <w:rFonts w:ascii="Arial" w:hAnsi="Arial" w:cs="Arial"/>
                <w:spacing w:val="-3"/>
                <w:sz w:val="20"/>
                <w:szCs w:val="20"/>
                <w:u w:val="single"/>
                <w:lang w:val="ru-RU"/>
              </w:rPr>
            </w:pPr>
            <w:r w:rsidRPr="009B0F1E">
              <w:rPr>
                <w:rFonts w:ascii="Arial" w:hAnsi="Arial" w:cs="Arial"/>
                <w:spacing w:val="-3"/>
                <w:sz w:val="20"/>
                <w:szCs w:val="20"/>
                <w:u w:val="single"/>
                <w:lang w:val="ru-RU"/>
              </w:rPr>
              <w:t>Локальний кошторис 02-01-01 на Відновні роботи та</w:t>
            </w:r>
          </w:p>
          <w:p w:rsidR="009B0F1E" w:rsidRPr="009B0F1E" w:rsidRDefault="009B0F1E" w:rsidP="00AA3B6D">
            <w:pPr>
              <w:keepLines/>
              <w:autoSpaceDE w:val="0"/>
              <w:autoSpaceDN w:val="0"/>
              <w:spacing w:after="0" w:line="240" w:lineRule="auto"/>
              <w:jc w:val="center"/>
              <w:rPr>
                <w:rFonts w:ascii="Arial" w:hAnsi="Arial" w:cs="Arial"/>
                <w:spacing w:val="-3"/>
                <w:sz w:val="20"/>
                <w:szCs w:val="20"/>
                <w:u w:val="single"/>
                <w:lang w:val="ru-RU"/>
              </w:rPr>
            </w:pPr>
            <w:r w:rsidRPr="009B0F1E">
              <w:rPr>
                <w:rFonts w:ascii="Arial" w:hAnsi="Arial" w:cs="Arial"/>
                <w:spacing w:val="-3"/>
                <w:sz w:val="20"/>
                <w:szCs w:val="20"/>
                <w:u w:val="single"/>
                <w:lang w:val="ru-RU"/>
              </w:rPr>
              <w:t>експлуатаційне утримання дороги комунальної</w:t>
            </w:r>
          </w:p>
          <w:p w:rsidR="009B0F1E" w:rsidRPr="009B0F1E" w:rsidRDefault="009B0F1E" w:rsidP="00AA3B6D">
            <w:pPr>
              <w:keepLines/>
              <w:autoSpaceDE w:val="0"/>
              <w:autoSpaceDN w:val="0"/>
              <w:spacing w:after="0" w:line="240" w:lineRule="auto"/>
              <w:jc w:val="center"/>
              <w:rPr>
                <w:rFonts w:ascii="Arial" w:hAnsi="Arial" w:cs="Arial"/>
                <w:spacing w:val="-3"/>
                <w:sz w:val="20"/>
                <w:szCs w:val="20"/>
                <w:u w:val="single"/>
                <w:lang w:val="ru-RU"/>
              </w:rPr>
            </w:pPr>
            <w:r w:rsidRPr="009B0F1E">
              <w:rPr>
                <w:rFonts w:ascii="Arial" w:hAnsi="Arial" w:cs="Arial"/>
                <w:spacing w:val="-3"/>
                <w:sz w:val="20"/>
                <w:szCs w:val="20"/>
                <w:u w:val="single"/>
                <w:lang w:val="ru-RU"/>
              </w:rPr>
              <w:t>власності  по вул.Січових Стрільців №№119-221 в</w:t>
            </w:r>
          </w:p>
          <w:p w:rsidR="009B0F1E" w:rsidRDefault="009B0F1E" w:rsidP="00AA3B6D">
            <w:pPr>
              <w:keepLines/>
              <w:autoSpaceDE w:val="0"/>
              <w:autoSpaceDN w:val="0"/>
              <w:spacing w:after="0" w:line="240" w:lineRule="auto"/>
              <w:jc w:val="center"/>
              <w:rPr>
                <w:rFonts w:ascii="Arial" w:hAnsi="Arial" w:cs="Arial"/>
                <w:sz w:val="20"/>
                <w:szCs w:val="20"/>
              </w:rPr>
            </w:pPr>
            <w:r w:rsidRPr="009B0F1E">
              <w:rPr>
                <w:rFonts w:ascii="Arial" w:hAnsi="Arial" w:cs="Arial"/>
                <w:spacing w:val="-3"/>
                <w:sz w:val="20"/>
                <w:szCs w:val="20"/>
                <w:u w:val="single"/>
                <w:lang w:val="ru-RU"/>
              </w:rPr>
              <w:t>с.Сокільники Львівського району Львівської області</w:t>
            </w:r>
          </w:p>
        </w:tc>
        <w:tc>
          <w:tcPr>
            <w:tcW w:w="1418" w:type="dxa"/>
            <w:tcBorders>
              <w:top w:val="nil"/>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B0F1E" w:rsidTr="00AA3B6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B0F1E" w:rsidTr="00AA3B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9B0F1E" w:rsidRDefault="009B0F1E" w:rsidP="00AA3B6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Виправлення профілю основ щебеневих з додаванням</w:t>
            </w:r>
          </w:p>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нового матеріалу</w:t>
            </w:r>
          </w:p>
        </w:tc>
        <w:tc>
          <w:tcPr>
            <w:tcW w:w="1418" w:type="dxa"/>
            <w:tcBorders>
              <w:top w:val="nil"/>
              <w:left w:val="single" w:sz="4" w:space="0" w:color="auto"/>
              <w:bottom w:val="nil"/>
              <w:right w:val="nil"/>
            </w:tcBorders>
          </w:tcPr>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9B0F1E" w:rsidRDefault="009B0F1E" w:rsidP="00AA3B6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418" w:type="dxa"/>
            <w:tcBorders>
              <w:top w:val="nil"/>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B0F1E" w:rsidTr="00AA3B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9B0F1E" w:rsidRDefault="009B0F1E" w:rsidP="00AA3B6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9B0F1E" w:rsidRDefault="009B0F1E" w:rsidP="00AA3B6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418" w:type="dxa"/>
            <w:tcBorders>
              <w:top w:val="nil"/>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B0F1E" w:rsidTr="00AA3B6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B0F1E" w:rsidRDefault="009B0F1E" w:rsidP="00AA3B6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9B0F1E" w:rsidRDefault="009B0F1E" w:rsidP="00AA3B6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0,5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додавати або</w:t>
            </w:r>
          </w:p>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18-43-1(приведення до Н=5см)</w:t>
            </w:r>
          </w:p>
        </w:tc>
        <w:tc>
          <w:tcPr>
            <w:tcW w:w="1418" w:type="dxa"/>
            <w:tcBorders>
              <w:top w:val="nil"/>
              <w:left w:val="single" w:sz="4" w:space="0" w:color="auto"/>
              <w:bottom w:val="nil"/>
              <w:right w:val="nil"/>
            </w:tcBorders>
          </w:tcPr>
          <w:p w:rsidR="009B0F1E" w:rsidRDefault="009B0F1E" w:rsidP="00AA3B6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9B0F1E" w:rsidRDefault="009B0F1E" w:rsidP="00AA3B6D">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418" w:type="dxa"/>
            <w:tcBorders>
              <w:top w:val="nil"/>
              <w:left w:val="single" w:sz="4" w:space="0" w:color="auto"/>
              <w:bottom w:val="nil"/>
              <w:right w:val="single" w:sz="12" w:space="0" w:color="auto"/>
            </w:tcBorders>
            <w:vAlign w:val="center"/>
          </w:tcPr>
          <w:p w:rsidR="009B0F1E" w:rsidRDefault="009B0F1E" w:rsidP="00AA3B6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DD1ADB" w:rsidRPr="00A44841" w:rsidRDefault="00DD1ADB" w:rsidP="00DF663A">
      <w:pPr>
        <w:jc w:val="both"/>
        <w:rPr>
          <w:rFonts w:ascii="Times New Roman" w:hAnsi="Times New Roman"/>
          <w:b/>
          <w:sz w:val="24"/>
          <w:szCs w:val="24"/>
        </w:rPr>
      </w:pPr>
      <w:bookmarkStart w:id="0" w:name="_GoBack"/>
      <w:bookmarkEnd w:id="0"/>
    </w:p>
    <w:p w:rsidR="00DD1ADB" w:rsidRPr="00A44841" w:rsidRDefault="00DD1ADB" w:rsidP="00582FF1">
      <w:pPr>
        <w:rPr>
          <w:rFonts w:ascii="Times New Roman" w:hAnsi="Times New Roman"/>
          <w:b/>
          <w:sz w:val="24"/>
          <w:szCs w:val="24"/>
        </w:rPr>
      </w:pPr>
    </w:p>
    <w:p w:rsidR="00DB6C9A" w:rsidRPr="00A44841" w:rsidRDefault="00582FF1" w:rsidP="00DB6C9A">
      <w:pPr>
        <w:rPr>
          <w:rFonts w:ascii="Times New Roman" w:hAnsi="Times New Roman"/>
          <w:b/>
          <w:sz w:val="24"/>
          <w:szCs w:val="24"/>
        </w:rPr>
      </w:pPr>
      <w:r w:rsidRPr="00A44841">
        <w:rPr>
          <w:rFonts w:ascii="Times New Roman" w:hAnsi="Times New Roman"/>
          <w:b/>
          <w:sz w:val="24"/>
          <w:szCs w:val="24"/>
        </w:rPr>
        <w:t>Вимоги:</w:t>
      </w:r>
    </w:p>
    <w:p w:rsidR="00DB6C9A" w:rsidRPr="00A44841" w:rsidRDefault="00DB6C9A" w:rsidP="008D114B">
      <w:pPr>
        <w:spacing w:after="0"/>
        <w:jc w:val="both"/>
        <w:rPr>
          <w:rFonts w:ascii="Times New Roman" w:hAnsi="Times New Roman"/>
        </w:rPr>
      </w:pPr>
      <w:r w:rsidRPr="00A44841">
        <w:rPr>
          <w:rFonts w:ascii="Times New Roman" w:hAnsi="Times New Roman"/>
          <w:lang w:val="ru-RU"/>
        </w:rPr>
        <w:t>1</w:t>
      </w:r>
      <w:r w:rsidRPr="00A44841">
        <w:rPr>
          <w:rFonts w:ascii="Times New Roman" w:hAnsi="Times New Roman"/>
        </w:rPr>
        <w:t>.Місце виконання робіт (надання послуг з поточного ремонту) облаштувати сигнальною стрічкою та попереджувальними дорожніми знаками.</w:t>
      </w:r>
    </w:p>
    <w:p w:rsidR="00DB6C9A" w:rsidRPr="00A44841" w:rsidRDefault="00DB6C9A" w:rsidP="008D114B">
      <w:pPr>
        <w:spacing w:after="0"/>
        <w:jc w:val="both"/>
        <w:rPr>
          <w:rFonts w:ascii="Times New Roman" w:hAnsi="Times New Roman"/>
        </w:rPr>
      </w:pPr>
      <w:r w:rsidRPr="00A44841">
        <w:rPr>
          <w:rFonts w:ascii="Times New Roman" w:hAnsi="Times New Roman"/>
        </w:rPr>
        <w:t>2.Після завершення робіт Виконавець повинен прибрати територію, на якій проводились ремонтні роботи</w:t>
      </w:r>
      <w:r w:rsidR="008D114B" w:rsidRPr="00A44841">
        <w:rPr>
          <w:rFonts w:ascii="Times New Roman" w:hAnsi="Times New Roman"/>
        </w:rPr>
        <w:t xml:space="preserve"> протягом одного дня.</w:t>
      </w:r>
      <w:r w:rsidRPr="00A44841">
        <w:rPr>
          <w:rFonts w:ascii="Times New Roman" w:hAnsi="Times New Roman"/>
        </w:rPr>
        <w:t>.</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3.Обсяги надання послуг визначаються Замовником відповідно до складених дефектних актів, перед початком надання послуг. </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4.Замовник вправі коригувати обсяги надання таких послуг відповідно до виробничої необхідності та не </w:t>
      </w:r>
      <w:proofErr w:type="spellStart"/>
      <w:r w:rsidRPr="00A44841">
        <w:rPr>
          <w:rFonts w:ascii="Times New Roman" w:hAnsi="Times New Roman"/>
        </w:rPr>
        <w:t>зобов</w:t>
      </w:r>
      <w:proofErr w:type="spellEnd"/>
      <w:r w:rsidRPr="00A44841">
        <w:rPr>
          <w:rFonts w:ascii="Times New Roman" w:hAnsi="Times New Roman"/>
          <w:lang w:val="ru-RU"/>
        </w:rPr>
        <w:t>’</w:t>
      </w:r>
      <w:proofErr w:type="spellStart"/>
      <w:r w:rsidRPr="00A44841">
        <w:rPr>
          <w:rFonts w:ascii="Times New Roman" w:hAnsi="Times New Roman"/>
        </w:rPr>
        <w:t>язаний</w:t>
      </w:r>
      <w:proofErr w:type="spellEnd"/>
      <w:r w:rsidRPr="00A44841">
        <w:rPr>
          <w:rFonts w:ascii="Times New Roman" w:hAnsi="Times New Roman"/>
        </w:rPr>
        <w:t xml:space="preserve"> замовляти такі послуги в повному обсязі.</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5.Учасник має забезпечити надання послуг в разі необхідності в цілодобовому режимі, в тому </w:t>
      </w:r>
      <w:r w:rsidR="008D114B" w:rsidRPr="00A44841">
        <w:rPr>
          <w:rFonts w:ascii="Times New Roman" w:hAnsi="Times New Roman"/>
        </w:rPr>
        <w:t>числі у вихідні та святкові дні, про що надається згода.</w:t>
      </w:r>
    </w:p>
    <w:p w:rsidR="00DB6C9A" w:rsidRPr="00A44841" w:rsidRDefault="00DB6C9A" w:rsidP="008D114B">
      <w:pPr>
        <w:spacing w:after="0"/>
        <w:jc w:val="both"/>
        <w:rPr>
          <w:rFonts w:ascii="Times New Roman" w:hAnsi="Times New Roman"/>
        </w:rPr>
      </w:pPr>
      <w:r w:rsidRPr="00A44841">
        <w:rPr>
          <w:rFonts w:ascii="Times New Roman" w:hAnsi="Times New Roman"/>
        </w:rPr>
        <w:t>6.Учасник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rsidR="00DB6C9A" w:rsidRPr="00A44841" w:rsidRDefault="00DB6C9A" w:rsidP="008D114B">
      <w:pPr>
        <w:spacing w:after="0"/>
        <w:jc w:val="both"/>
        <w:rPr>
          <w:rFonts w:ascii="Times New Roman" w:hAnsi="Times New Roman"/>
        </w:rPr>
      </w:pPr>
      <w:r w:rsidRPr="00A44841">
        <w:rPr>
          <w:rFonts w:ascii="Times New Roman" w:hAnsi="Times New Roman"/>
        </w:rPr>
        <w:t>7.Учасник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w:t>
      </w:r>
    </w:p>
    <w:p w:rsidR="00DB6C9A" w:rsidRPr="00A44841" w:rsidRDefault="00DB6C9A" w:rsidP="008D114B">
      <w:pPr>
        <w:spacing w:after="0"/>
        <w:jc w:val="both"/>
        <w:rPr>
          <w:rFonts w:ascii="Times New Roman" w:hAnsi="Times New Roman"/>
        </w:rPr>
      </w:pPr>
      <w:r w:rsidRPr="00A44841">
        <w:rPr>
          <w:rFonts w:ascii="Times New Roman" w:hAnsi="Times New Roman"/>
        </w:rPr>
        <w:t>8. 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 та яку повинен вказати у довідці за Формою 1 Додатку 1.</w:t>
      </w:r>
    </w:p>
    <w:p w:rsidR="00DB6C9A" w:rsidRPr="00A44841" w:rsidRDefault="00DB6C9A" w:rsidP="008D114B">
      <w:pPr>
        <w:spacing w:after="0"/>
        <w:jc w:val="both"/>
        <w:rPr>
          <w:rFonts w:ascii="Times New Roman" w:hAnsi="Times New Roman"/>
        </w:rPr>
      </w:pPr>
      <w:r w:rsidRPr="00A44841">
        <w:rPr>
          <w:rFonts w:ascii="Times New Roman" w:hAnsi="Times New Roman"/>
        </w:rPr>
        <w:t>9.Не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DB6C9A" w:rsidRPr="00A44841" w:rsidRDefault="00DB6C9A" w:rsidP="008D114B">
      <w:pPr>
        <w:spacing w:after="0"/>
        <w:jc w:val="both"/>
        <w:rPr>
          <w:rFonts w:ascii="Times New Roman" w:hAnsi="Times New Roman"/>
          <w:b/>
        </w:rPr>
      </w:pPr>
      <w:r w:rsidRPr="00A44841">
        <w:rPr>
          <w:rFonts w:ascii="Times New Roman" w:hAnsi="Times New Roman"/>
        </w:rPr>
        <w:t xml:space="preserve">10. Визначення ціни пропозиції, розрахунок договірної ціни і кошторисної документації необхідно здійснювати відповідно до </w:t>
      </w:r>
      <w:r w:rsidRPr="00A44841">
        <w:rPr>
          <w:rFonts w:ascii="Times New Roman" w:hAnsi="Times New Roman"/>
          <w:color w:val="000000"/>
        </w:rPr>
        <w:t xml:space="preserve">наказу </w:t>
      </w:r>
      <w:proofErr w:type="spellStart"/>
      <w:r w:rsidRPr="00A44841">
        <w:rPr>
          <w:rFonts w:ascii="Times New Roman" w:hAnsi="Times New Roman"/>
          <w:color w:val="000000"/>
        </w:rPr>
        <w:t>Мінрегіону</w:t>
      </w:r>
      <w:proofErr w:type="spellEnd"/>
      <w:r w:rsidRPr="00A44841">
        <w:rPr>
          <w:rFonts w:ascii="Times New Roman" w:hAnsi="Times New Roman"/>
          <w:color w:val="000000"/>
        </w:rPr>
        <w:t xml:space="preserve"> від 01.11.2021 №281 (кошторисні норми України </w:t>
      </w:r>
      <w:r w:rsidRPr="00A44841">
        <w:rPr>
          <w:rFonts w:ascii="Times New Roman" w:hAnsi="Times New Roman"/>
          <w:color w:val="000000"/>
        </w:rPr>
        <w:lastRenderedPageBreak/>
        <w:t>«Настанова з визначення вартості будівництва»)</w:t>
      </w:r>
      <w:r w:rsidRPr="00A44841">
        <w:rPr>
          <w:rFonts w:ascii="Times New Roman" w:hAnsi="Times New Roman"/>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w:t>
      </w:r>
      <w:r w:rsidR="008D114B" w:rsidRPr="00A44841">
        <w:rPr>
          <w:rFonts w:ascii="Times New Roman" w:hAnsi="Times New Roman"/>
        </w:rPr>
        <w:t>. К</w:t>
      </w:r>
      <w:r w:rsidRPr="00A44841">
        <w:rPr>
          <w:rFonts w:ascii="Times New Roman" w:hAnsi="Times New Roman"/>
        </w:rPr>
        <w:t xml:space="preserve">ошторисна заробітна плата, </w:t>
      </w:r>
      <w:r w:rsidR="008D114B" w:rsidRPr="00A44841">
        <w:rPr>
          <w:rFonts w:ascii="Times New Roman" w:hAnsi="Times New Roman"/>
        </w:rPr>
        <w:t xml:space="preserve"> має  відповідати </w:t>
      </w:r>
      <w:r w:rsidRPr="00A44841">
        <w:rPr>
          <w:rFonts w:ascii="Times New Roman" w:hAnsi="Times New Roman"/>
        </w:rPr>
        <w:t>середньому розряду складності робіт у будівництві (учасник повинен надати гарантійний лист на підтвердження цієї вимоги).</w:t>
      </w:r>
      <w:r w:rsidRPr="00A44841">
        <w:rPr>
          <w:rFonts w:ascii="Times New Roman" w:hAnsi="Times New Roman"/>
          <w:b/>
        </w:rPr>
        <w:t xml:space="preserve"> </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11. З метою необґрунтованого заниження (демпінгу) та/або завищення ціни тендерної пропозиції учасник надає лист в довільній формі за підписом уповноваженої особи учасника, в якому учасник інформує </w:t>
      </w:r>
      <w:r w:rsidR="008D114B" w:rsidRPr="00A44841">
        <w:rPr>
          <w:rFonts w:ascii="Times New Roman" w:hAnsi="Times New Roman"/>
        </w:rPr>
        <w:t xml:space="preserve">замовника </w:t>
      </w:r>
      <w:r w:rsidRPr="00A44841">
        <w:rPr>
          <w:rFonts w:ascii="Times New Roman" w:hAnsi="Times New Roman"/>
        </w:rPr>
        <w:t xml:space="preserve">щодо гарантування порядку формування своєї цінової пропозиції  за </w:t>
      </w:r>
      <w:proofErr w:type="spellStart"/>
      <w:r w:rsidRPr="00A44841">
        <w:rPr>
          <w:rFonts w:ascii="Times New Roman" w:hAnsi="Times New Roman"/>
        </w:rPr>
        <w:t>середньоринковими</w:t>
      </w:r>
      <w:proofErr w:type="spellEnd"/>
      <w:r w:rsidRPr="00A44841">
        <w:rPr>
          <w:rFonts w:ascii="Times New Roman" w:hAnsi="Times New Roman"/>
        </w:rPr>
        <w:t xml:space="preserve"> цінами.</w:t>
      </w:r>
    </w:p>
    <w:p w:rsidR="00A44841" w:rsidRPr="00A44841" w:rsidRDefault="00DB6C9A" w:rsidP="00A44841">
      <w:pPr>
        <w:spacing w:after="0"/>
        <w:jc w:val="both"/>
        <w:rPr>
          <w:rFonts w:ascii="Times New Roman" w:hAnsi="Times New Roman"/>
        </w:rPr>
      </w:pPr>
      <w:r w:rsidRPr="00A44841">
        <w:rPr>
          <w:rFonts w:ascii="Times New Roman" w:hAnsi="Times New Roman"/>
        </w:rPr>
        <w:t>1</w:t>
      </w:r>
      <w:r w:rsidR="00A44841" w:rsidRPr="00A44841">
        <w:rPr>
          <w:rFonts w:ascii="Times New Roman" w:hAnsi="Times New Roman"/>
          <w:lang w:val="ru-RU"/>
        </w:rPr>
        <w:t>2</w:t>
      </w:r>
      <w:r w:rsidR="00A44841" w:rsidRPr="00A44841">
        <w:rPr>
          <w:rFonts w:ascii="Times New Roman" w:hAnsi="Times New Roman"/>
        </w:rPr>
        <w:t>. Учасник повинен провести обстеження фактичного стану об’єкта для коректного формування своєї  пропозиції. Для підтвердження надається звіт про проведення технічного обстеження об’єктів та ознайомлення учасника з обсягами робіт, який має бути підписаний  учасником та замовником.</w:t>
      </w:r>
    </w:p>
    <w:p w:rsidR="00DB6C9A" w:rsidRPr="00A44841" w:rsidRDefault="00A44841" w:rsidP="00A44841">
      <w:pPr>
        <w:spacing w:after="0"/>
        <w:jc w:val="both"/>
        <w:rPr>
          <w:rFonts w:ascii="Times New Roman" w:hAnsi="Times New Roman"/>
        </w:rPr>
      </w:pPr>
      <w:r w:rsidRPr="00A44841">
        <w:rPr>
          <w:rFonts w:ascii="Times New Roman" w:hAnsi="Times New Roman"/>
          <w:lang w:val="ru-RU"/>
        </w:rPr>
        <w:t>1</w:t>
      </w:r>
      <w:r w:rsidRPr="00A44841">
        <w:rPr>
          <w:rFonts w:ascii="Times New Roman" w:hAnsi="Times New Roman"/>
        </w:rPr>
        <w:t>3</w:t>
      </w:r>
      <w:r w:rsidR="00DB6C9A" w:rsidRPr="00A44841">
        <w:rPr>
          <w:rFonts w:ascii="Times New Roman" w:hAnsi="Times New Roman"/>
        </w:rPr>
        <w:t xml:space="preserve">. Надання послуг з поточного ремонту доріг та тротуарів здійснюють з дотриманням державних стандартів, норм, правил у сфері безпеки та охорони довкілля і безпеки дорожнього руху. </w:t>
      </w:r>
    </w:p>
    <w:p w:rsidR="00DB6C9A" w:rsidRPr="00A44841" w:rsidRDefault="00A44841" w:rsidP="008D114B">
      <w:pPr>
        <w:spacing w:after="0"/>
        <w:jc w:val="both"/>
        <w:rPr>
          <w:rFonts w:ascii="Times New Roman" w:hAnsi="Times New Roman"/>
        </w:rPr>
      </w:pPr>
      <w:r w:rsidRPr="00A44841">
        <w:rPr>
          <w:rFonts w:ascii="Times New Roman" w:hAnsi="Times New Roman"/>
        </w:rPr>
        <w:t>14</w:t>
      </w:r>
      <w:r w:rsidR="00DB6C9A" w:rsidRPr="00A44841">
        <w:rPr>
          <w:rFonts w:ascii="Times New Roman" w:hAnsi="Times New Roman"/>
        </w:rPr>
        <w:t>. При наданні послуг з ремонту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rsidR="00DA4553" w:rsidRPr="00A44841" w:rsidRDefault="00A44841" w:rsidP="00DA4553">
      <w:pPr>
        <w:spacing w:after="0"/>
        <w:jc w:val="both"/>
        <w:rPr>
          <w:rFonts w:ascii="Times New Roman" w:hAnsi="Times New Roman"/>
          <w:sz w:val="20"/>
        </w:rPr>
      </w:pPr>
      <w:r w:rsidRPr="00A44841">
        <w:rPr>
          <w:rFonts w:ascii="Times New Roman" w:hAnsi="Times New Roman"/>
          <w:color w:val="000000"/>
          <w:spacing w:val="-5"/>
          <w:szCs w:val="24"/>
        </w:rPr>
        <w:t>15</w:t>
      </w:r>
      <w:r w:rsidR="00DA4553" w:rsidRPr="00A44841">
        <w:rPr>
          <w:rFonts w:ascii="Times New Roman" w:hAnsi="Times New Roman"/>
          <w:color w:val="000000"/>
          <w:spacing w:val="-5"/>
          <w:szCs w:val="24"/>
        </w:rPr>
        <w:t xml:space="preserve">. У складі пропозиції учасник надає </w:t>
      </w:r>
      <w:proofErr w:type="spellStart"/>
      <w:r w:rsidR="00DA4553" w:rsidRPr="00A44841">
        <w:rPr>
          <w:rFonts w:ascii="Times New Roman" w:hAnsi="Times New Roman"/>
          <w:color w:val="000000"/>
          <w:spacing w:val="-5"/>
          <w:szCs w:val="24"/>
        </w:rPr>
        <w:t>ккошторисну</w:t>
      </w:r>
      <w:proofErr w:type="spellEnd"/>
      <w:r w:rsidR="00DA4553" w:rsidRPr="00A44841">
        <w:rPr>
          <w:rFonts w:ascii="Times New Roman" w:hAnsi="Times New Roman"/>
          <w:color w:val="000000"/>
          <w:spacing w:val="-5"/>
          <w:szCs w:val="24"/>
        </w:rPr>
        <w:t xml:space="preserve"> документацію, яка відповідає цьому Технічному завданню, а саме:</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Договірна ціна</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Локальний кошторис</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Розрахунок загально-виробничих витрат</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Відомість ресурсів</w:t>
      </w:r>
    </w:p>
    <w:p w:rsidR="00DA4553" w:rsidRPr="00A44841" w:rsidRDefault="00DA4553" w:rsidP="00DA4553">
      <w:pPr>
        <w:jc w:val="both"/>
        <w:rPr>
          <w:rFonts w:ascii="Times New Roman" w:hAnsi="Times New Roman"/>
          <w:color w:val="000000"/>
          <w:spacing w:val="-5"/>
          <w:sz w:val="24"/>
          <w:szCs w:val="24"/>
        </w:rPr>
      </w:pPr>
    </w:p>
    <w:p w:rsidR="00DA4553" w:rsidRPr="00A44841" w:rsidRDefault="00DA4553" w:rsidP="008D114B">
      <w:pPr>
        <w:spacing w:after="0"/>
        <w:jc w:val="both"/>
        <w:rPr>
          <w:rFonts w:ascii="Times New Roman" w:hAnsi="Times New Roman"/>
        </w:rPr>
      </w:pPr>
    </w:p>
    <w:p w:rsidR="00DB6C9A" w:rsidRPr="00A44841" w:rsidRDefault="00DB6C9A" w:rsidP="00DB6C9A">
      <w:pPr>
        <w:jc w:val="both"/>
      </w:pPr>
    </w:p>
    <w:p w:rsidR="00050206" w:rsidRPr="00A44841" w:rsidRDefault="00DB6C9A" w:rsidP="00DF663A">
      <w:pPr>
        <w:widowControl w:val="0"/>
        <w:suppressAutoHyphens/>
        <w:overflowPunct w:val="0"/>
        <w:spacing w:after="0" w:line="240" w:lineRule="auto"/>
        <w:jc w:val="both"/>
        <w:rPr>
          <w:rFonts w:ascii="Times New Roman" w:hAnsi="Times New Roman"/>
          <w:i/>
        </w:rPr>
      </w:pPr>
      <w:r w:rsidRPr="00A44841">
        <w:rPr>
          <w:rFonts w:ascii="Times New Roman" w:hAnsi="Times New Roman"/>
          <w:bCs/>
          <w:i/>
          <w:color w:val="000000"/>
          <w:lang w:eastAsia="uk-UA"/>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sectPr w:rsidR="00050206" w:rsidRPr="00A44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eastAsia="Times New Roman" w:hAnsi="Arial" w:cs="Arial"/>
        <w:b/>
        <w:bCs/>
        <w:i w:val="0"/>
        <w:iCs w:val="0"/>
        <w:caps w:val="0"/>
        <w:smallCaps w:val="0"/>
        <w:strike w:val="0"/>
        <w:dstrike w:val="0"/>
        <w:outline w:val="0"/>
        <w:shadow w:val="0"/>
        <w:spacing w:val="4"/>
        <w:sz w:val="28"/>
        <w:szCs w:val="28"/>
        <w:em w:val="none"/>
        <w:lang w:val="uk-UA" w:eastAsia="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70BD3"/>
    <w:multiLevelType w:val="hybridMultilevel"/>
    <w:tmpl w:val="AF2CBBC4"/>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4A"/>
    <w:rsid w:val="000013AD"/>
    <w:rsid w:val="00020A5F"/>
    <w:rsid w:val="00050206"/>
    <w:rsid w:val="0005619D"/>
    <w:rsid w:val="00095D82"/>
    <w:rsid w:val="000B64A5"/>
    <w:rsid w:val="000F251A"/>
    <w:rsid w:val="000F79FE"/>
    <w:rsid w:val="00127E4D"/>
    <w:rsid w:val="00135F93"/>
    <w:rsid w:val="00151E88"/>
    <w:rsid w:val="0015621D"/>
    <w:rsid w:val="00161D40"/>
    <w:rsid w:val="001B6DAC"/>
    <w:rsid w:val="001C36DA"/>
    <w:rsid w:val="001F26AF"/>
    <w:rsid w:val="00200AD9"/>
    <w:rsid w:val="00262BEE"/>
    <w:rsid w:val="0026604B"/>
    <w:rsid w:val="002A0FC2"/>
    <w:rsid w:val="002A2A60"/>
    <w:rsid w:val="002C042B"/>
    <w:rsid w:val="002D2C8A"/>
    <w:rsid w:val="002D6FE6"/>
    <w:rsid w:val="002E01B1"/>
    <w:rsid w:val="002E2586"/>
    <w:rsid w:val="002F7A3A"/>
    <w:rsid w:val="00313C3B"/>
    <w:rsid w:val="00320E74"/>
    <w:rsid w:val="00324561"/>
    <w:rsid w:val="0033786D"/>
    <w:rsid w:val="00341D9F"/>
    <w:rsid w:val="003654E2"/>
    <w:rsid w:val="003B0AB8"/>
    <w:rsid w:val="003B5016"/>
    <w:rsid w:val="003C07DF"/>
    <w:rsid w:val="0042748D"/>
    <w:rsid w:val="00446446"/>
    <w:rsid w:val="00465710"/>
    <w:rsid w:val="004717F8"/>
    <w:rsid w:val="004B4B05"/>
    <w:rsid w:val="004D5B58"/>
    <w:rsid w:val="004F4DCB"/>
    <w:rsid w:val="00572487"/>
    <w:rsid w:val="00582FF1"/>
    <w:rsid w:val="005B7F8A"/>
    <w:rsid w:val="005C228D"/>
    <w:rsid w:val="005F65DA"/>
    <w:rsid w:val="00605BEE"/>
    <w:rsid w:val="006202AE"/>
    <w:rsid w:val="00630763"/>
    <w:rsid w:val="006705CA"/>
    <w:rsid w:val="00715683"/>
    <w:rsid w:val="00723947"/>
    <w:rsid w:val="00723D39"/>
    <w:rsid w:val="007557BB"/>
    <w:rsid w:val="00755ED2"/>
    <w:rsid w:val="007A5384"/>
    <w:rsid w:val="007C0A5D"/>
    <w:rsid w:val="007F195D"/>
    <w:rsid w:val="00807AE4"/>
    <w:rsid w:val="0084192A"/>
    <w:rsid w:val="00853872"/>
    <w:rsid w:val="00876DA4"/>
    <w:rsid w:val="008809D2"/>
    <w:rsid w:val="00881520"/>
    <w:rsid w:val="008B358D"/>
    <w:rsid w:val="008C0971"/>
    <w:rsid w:val="008C2AC0"/>
    <w:rsid w:val="008D114B"/>
    <w:rsid w:val="008D7367"/>
    <w:rsid w:val="008E5D4C"/>
    <w:rsid w:val="00932028"/>
    <w:rsid w:val="009557F8"/>
    <w:rsid w:val="00956518"/>
    <w:rsid w:val="00972B06"/>
    <w:rsid w:val="00980ABA"/>
    <w:rsid w:val="009B0F1E"/>
    <w:rsid w:val="009E66A4"/>
    <w:rsid w:val="00A11855"/>
    <w:rsid w:val="00A126FF"/>
    <w:rsid w:val="00A30EA3"/>
    <w:rsid w:val="00A349B3"/>
    <w:rsid w:val="00A44841"/>
    <w:rsid w:val="00A90220"/>
    <w:rsid w:val="00BB3B51"/>
    <w:rsid w:val="00BC4564"/>
    <w:rsid w:val="00C34CEC"/>
    <w:rsid w:val="00C36F7C"/>
    <w:rsid w:val="00C47144"/>
    <w:rsid w:val="00C81678"/>
    <w:rsid w:val="00C85651"/>
    <w:rsid w:val="00CA53DF"/>
    <w:rsid w:val="00CB2F1D"/>
    <w:rsid w:val="00CD3663"/>
    <w:rsid w:val="00D23ADF"/>
    <w:rsid w:val="00D42A4A"/>
    <w:rsid w:val="00D46D9C"/>
    <w:rsid w:val="00D66BC7"/>
    <w:rsid w:val="00D84612"/>
    <w:rsid w:val="00D92FBE"/>
    <w:rsid w:val="00DA4553"/>
    <w:rsid w:val="00DB0851"/>
    <w:rsid w:val="00DB6C9A"/>
    <w:rsid w:val="00DD1ADB"/>
    <w:rsid w:val="00DD278C"/>
    <w:rsid w:val="00DD74BD"/>
    <w:rsid w:val="00DF0C89"/>
    <w:rsid w:val="00DF663A"/>
    <w:rsid w:val="00DF727B"/>
    <w:rsid w:val="00E63693"/>
    <w:rsid w:val="00EC4717"/>
    <w:rsid w:val="00EE3C08"/>
    <w:rsid w:val="00F06EEE"/>
    <w:rsid w:val="00F17209"/>
    <w:rsid w:val="00F336FB"/>
    <w:rsid w:val="00F34606"/>
    <w:rsid w:val="00F55216"/>
    <w:rsid w:val="00F62EA5"/>
    <w:rsid w:val="00F807E4"/>
    <w:rsid w:val="00F94A49"/>
    <w:rsid w:val="00FB6CF3"/>
    <w:rsid w:val="00FC2CCF"/>
    <w:rsid w:val="00FD0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635F"/>
  <w15:docId w15:val="{3F4ED467-9D70-4B3C-92F9-16D1DF6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6C9A"/>
    <w:rPr>
      <w:color w:val="0000FF"/>
      <w:u w:val="single"/>
    </w:rPr>
  </w:style>
  <w:style w:type="paragraph" w:styleId="a4">
    <w:name w:val="List Paragraph"/>
    <w:basedOn w:val="a"/>
    <w:uiPriority w:val="34"/>
    <w:qFormat/>
    <w:rsid w:val="00DA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2845</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13</cp:revision>
  <dcterms:created xsi:type="dcterms:W3CDTF">2022-08-19T16:38:00Z</dcterms:created>
  <dcterms:modified xsi:type="dcterms:W3CDTF">2022-09-30T08:02:00Z</dcterms:modified>
</cp:coreProperties>
</file>