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9987" w14:textId="77777777" w:rsidR="00EC7406" w:rsidRPr="00EC7406" w:rsidRDefault="00EC7406" w:rsidP="005B059B">
      <w:pPr>
        <w:widowControl w:val="0"/>
        <w:suppressAutoHyphens/>
        <w:autoSpaceDE w:val="0"/>
        <w:spacing w:after="0" w:line="240" w:lineRule="auto"/>
        <w:ind w:left="-567"/>
        <w:jc w:val="center"/>
        <w:rPr>
          <w:rFonts w:ascii="Times New Roman" w:eastAsia="Times New Roman" w:hAnsi="Times New Roman" w:cs="Times New Roman"/>
          <w:b/>
          <w:bCs/>
          <w:sz w:val="38"/>
          <w:szCs w:val="38"/>
          <w:lang w:val="uk-UA" w:eastAsia="zh-CN"/>
        </w:rPr>
      </w:pPr>
      <w:r w:rsidRPr="00EC7406">
        <w:rPr>
          <w:rFonts w:ascii="Times New Roman" w:eastAsia="Times New Roman" w:hAnsi="Times New Roman" w:cs="Times New Roman"/>
          <w:b/>
          <w:sz w:val="32"/>
          <w:szCs w:val="32"/>
          <w:lang w:val="uk-UA" w:eastAsia="zh-CN"/>
        </w:rPr>
        <w:t>Сатанівська селищна рада</w:t>
      </w:r>
    </w:p>
    <w:p w14:paraId="1133C16A"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38"/>
          <w:szCs w:val="38"/>
          <w:lang w:val="uk-UA" w:eastAsia="zh-CN"/>
        </w:rPr>
      </w:pPr>
    </w:p>
    <w:tbl>
      <w:tblPr>
        <w:tblW w:w="10051" w:type="dxa"/>
        <w:tblInd w:w="288" w:type="dxa"/>
        <w:tblLayout w:type="fixed"/>
        <w:tblLook w:val="04A0" w:firstRow="1" w:lastRow="0" w:firstColumn="1" w:lastColumn="0" w:noHBand="0" w:noVBand="1"/>
      </w:tblPr>
      <w:tblGrid>
        <w:gridCol w:w="3930"/>
        <w:gridCol w:w="6121"/>
      </w:tblGrid>
      <w:tr w:rsidR="00EC7406" w:rsidRPr="00EC7406" w14:paraId="200EE693" w14:textId="77777777" w:rsidTr="00B4390B">
        <w:tc>
          <w:tcPr>
            <w:tcW w:w="3930" w:type="dxa"/>
          </w:tcPr>
          <w:p w14:paraId="098FAC3E"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67CF8ADB"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EC7406">
              <w:rPr>
                <w:rFonts w:ascii="Times New Roman" w:eastAsia="Times New Roman" w:hAnsi="Times New Roman" w:cs="Times New Roman"/>
                <w:b/>
                <w:bCs/>
                <w:sz w:val="24"/>
                <w:szCs w:val="24"/>
                <w:lang w:val="uk-UA" w:eastAsia="zh-CN"/>
              </w:rPr>
              <w:t>ЗАТВЕРДЖЕНО</w:t>
            </w:r>
          </w:p>
        </w:tc>
      </w:tr>
      <w:tr w:rsidR="00EC7406" w:rsidRPr="00EC7406" w14:paraId="6E2A32CB" w14:textId="77777777" w:rsidTr="00B4390B">
        <w:trPr>
          <w:trHeight w:val="568"/>
        </w:trPr>
        <w:tc>
          <w:tcPr>
            <w:tcW w:w="3930" w:type="dxa"/>
          </w:tcPr>
          <w:p w14:paraId="76B06845"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689D1B38"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shd w:val="clear" w:color="auto" w:fill="FFFFFF"/>
                <w:lang w:val="uk-UA" w:eastAsia="zh-CN"/>
              </w:rPr>
            </w:pPr>
            <w:r w:rsidRPr="00EC7406">
              <w:rPr>
                <w:rFonts w:ascii="Times New Roman" w:eastAsia="Times New Roman" w:hAnsi="Times New Roman" w:cs="Times New Roman"/>
                <w:b/>
                <w:bCs/>
                <w:sz w:val="24"/>
                <w:szCs w:val="24"/>
                <w:shd w:val="clear" w:color="auto" w:fill="FFFFFF"/>
                <w:lang w:val="uk-UA" w:eastAsia="zh-CN"/>
              </w:rPr>
              <w:t>РІШЕННЯМ УПОВНОВАЖЕНОЇ ОСОБИ</w:t>
            </w:r>
          </w:p>
        </w:tc>
      </w:tr>
      <w:tr w:rsidR="00EC7406" w:rsidRPr="00EC7406" w14:paraId="60AE7B4E" w14:textId="77777777" w:rsidTr="000F2873">
        <w:tc>
          <w:tcPr>
            <w:tcW w:w="3930" w:type="dxa"/>
          </w:tcPr>
          <w:p w14:paraId="63EB94D3"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c>
          <w:tcPr>
            <w:tcW w:w="6120" w:type="dxa"/>
            <w:shd w:val="clear" w:color="auto" w:fill="auto"/>
          </w:tcPr>
          <w:p w14:paraId="5FB93EE3" w14:textId="45806758"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sz w:val="24"/>
                <w:szCs w:val="24"/>
                <w:highlight w:val="yellow"/>
                <w:shd w:val="clear" w:color="auto" w:fill="FFFFFF"/>
                <w:lang w:val="uk-UA" w:eastAsia="zh-CN"/>
              </w:rPr>
            </w:pPr>
            <w:r w:rsidRPr="000F2873">
              <w:rPr>
                <w:rFonts w:ascii="Times New Roman" w:eastAsia="Times New Roman" w:hAnsi="Times New Roman" w:cs="Times New Roman"/>
                <w:b/>
                <w:bCs/>
                <w:sz w:val="24"/>
                <w:szCs w:val="24"/>
                <w:shd w:val="clear" w:color="auto" w:fill="FFFFFF"/>
                <w:lang w:val="uk-UA" w:eastAsia="zh-CN"/>
              </w:rPr>
              <w:t>ПРОТОКОЛ №</w:t>
            </w:r>
            <w:r w:rsidR="000C7C99" w:rsidRPr="000F2873">
              <w:rPr>
                <w:rFonts w:ascii="Times New Roman" w:eastAsia="Times New Roman" w:hAnsi="Times New Roman" w:cs="Times New Roman"/>
                <w:b/>
                <w:bCs/>
                <w:sz w:val="24"/>
                <w:szCs w:val="24"/>
                <w:shd w:val="clear" w:color="auto" w:fill="FFFFFF"/>
                <w:lang w:val="uk-UA" w:eastAsia="zh-CN"/>
              </w:rPr>
              <w:t>6</w:t>
            </w:r>
            <w:r w:rsidRPr="000F2873">
              <w:rPr>
                <w:rFonts w:ascii="Times New Roman" w:eastAsia="Times New Roman" w:hAnsi="Times New Roman" w:cs="Times New Roman"/>
                <w:b/>
                <w:bCs/>
                <w:sz w:val="24"/>
                <w:szCs w:val="24"/>
                <w:shd w:val="clear" w:color="auto" w:fill="FFFFFF"/>
                <w:lang w:val="en-US" w:eastAsia="zh-CN"/>
              </w:rPr>
              <w:t xml:space="preserve"> </w:t>
            </w:r>
            <w:r w:rsidRPr="000F2873">
              <w:rPr>
                <w:rFonts w:ascii="Times New Roman" w:eastAsia="Times New Roman" w:hAnsi="Times New Roman" w:cs="Times New Roman"/>
                <w:b/>
                <w:bCs/>
                <w:sz w:val="24"/>
                <w:szCs w:val="24"/>
                <w:shd w:val="clear" w:color="auto" w:fill="FFFFFF"/>
                <w:lang w:val="uk-UA" w:eastAsia="zh-CN"/>
              </w:rPr>
              <w:t xml:space="preserve">від </w:t>
            </w:r>
            <w:r w:rsidR="00875725" w:rsidRPr="000F2873">
              <w:rPr>
                <w:rFonts w:ascii="Times New Roman" w:eastAsia="Times New Roman" w:hAnsi="Times New Roman" w:cs="Times New Roman"/>
                <w:b/>
                <w:bCs/>
                <w:sz w:val="24"/>
                <w:szCs w:val="24"/>
                <w:shd w:val="clear" w:color="auto" w:fill="FFFFFF"/>
                <w:lang w:val="uk-UA" w:eastAsia="zh-CN"/>
              </w:rPr>
              <w:t>24</w:t>
            </w:r>
            <w:r w:rsidRPr="000F2873">
              <w:rPr>
                <w:rFonts w:ascii="Times New Roman" w:eastAsia="Times New Roman" w:hAnsi="Times New Roman" w:cs="Times New Roman"/>
                <w:b/>
                <w:bCs/>
                <w:sz w:val="24"/>
                <w:szCs w:val="24"/>
                <w:shd w:val="clear" w:color="auto" w:fill="FFFFFF"/>
                <w:lang w:val="uk-UA" w:eastAsia="zh-CN"/>
              </w:rPr>
              <w:t xml:space="preserve"> лютого 2023 </w:t>
            </w:r>
            <w:r w:rsidRPr="000F2873">
              <w:rPr>
                <w:rFonts w:ascii="Times New Roman" w:eastAsia="Times New Roman" w:hAnsi="Times New Roman" w:cs="Times New Roman"/>
                <w:b/>
                <w:sz w:val="24"/>
                <w:szCs w:val="24"/>
                <w:shd w:val="clear" w:color="auto" w:fill="FFFFFF"/>
                <w:lang w:val="uk-UA" w:eastAsia="zh-CN"/>
              </w:rPr>
              <w:t>року</w:t>
            </w:r>
          </w:p>
        </w:tc>
      </w:tr>
      <w:tr w:rsidR="00EC7406" w:rsidRPr="00EC7406" w14:paraId="40C04F60" w14:textId="77777777" w:rsidTr="00B4390B">
        <w:tc>
          <w:tcPr>
            <w:tcW w:w="3930" w:type="dxa"/>
          </w:tcPr>
          <w:p w14:paraId="20BD4E4F"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1971E08D"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bl>
    <w:p w14:paraId="2CB1DAA9"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3E1E557E"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2CC2A348"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tbl>
      <w:tblPr>
        <w:tblW w:w="10598" w:type="dxa"/>
        <w:tblInd w:w="-851" w:type="dxa"/>
        <w:tblLayout w:type="fixed"/>
        <w:tblLook w:val="0000" w:firstRow="0" w:lastRow="0" w:firstColumn="0" w:lastColumn="0" w:noHBand="0" w:noVBand="0"/>
      </w:tblPr>
      <w:tblGrid>
        <w:gridCol w:w="10598"/>
      </w:tblGrid>
      <w:tr w:rsidR="00EC7406" w:rsidRPr="00EC7406" w14:paraId="5743D4B6" w14:textId="77777777" w:rsidTr="00EC7406">
        <w:tc>
          <w:tcPr>
            <w:tcW w:w="10598" w:type="dxa"/>
          </w:tcPr>
          <w:p w14:paraId="68DF3D69" w14:textId="572BD478"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ТЕНДЕРНА ДОКУМЕНТАЦІЯ</w:t>
            </w:r>
          </w:p>
        </w:tc>
      </w:tr>
      <w:tr w:rsidR="00EC7406" w:rsidRPr="00EC7406" w14:paraId="6DDBB152" w14:textId="77777777" w:rsidTr="00EC7406">
        <w:tc>
          <w:tcPr>
            <w:tcW w:w="10598" w:type="dxa"/>
          </w:tcPr>
          <w:p w14:paraId="154C20E8"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 xml:space="preserve">для  процедури закупівлі </w:t>
            </w:r>
          </w:p>
          <w:p w14:paraId="33CD8107" w14:textId="2497307C"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«ВІДКРИТІ  ТОРГИ»*</w:t>
            </w:r>
          </w:p>
        </w:tc>
      </w:tr>
    </w:tbl>
    <w:p w14:paraId="202E9771"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36749F3F" w14:textId="707F023E" w:rsidR="00EC7406" w:rsidRPr="00EC7406" w:rsidRDefault="00EC7406" w:rsidP="00EC7406">
      <w:pPr>
        <w:widowControl w:val="0"/>
        <w:suppressAutoHyphens/>
        <w:autoSpaceDE w:val="0"/>
        <w:spacing w:after="0" w:line="240" w:lineRule="auto"/>
        <w:ind w:left="-567"/>
        <w:jc w:val="center"/>
        <w:rPr>
          <w:rFonts w:ascii="Times New Roman" w:eastAsia="Times New Roman" w:hAnsi="Times New Roman" w:cs="Times New Roman"/>
          <w:b/>
          <w:bCs/>
          <w:sz w:val="24"/>
          <w:szCs w:val="24"/>
          <w:lang w:val="uk-UA" w:eastAsia="zh-CN"/>
        </w:rPr>
      </w:pPr>
      <w:r w:rsidRPr="00B01E85">
        <w:rPr>
          <w:rFonts w:ascii="Times New Roman" w:hAnsi="Times New Roman" w:cs="Times New Roman"/>
          <w:b/>
          <w:bCs/>
          <w:sz w:val="40"/>
          <w:szCs w:val="40"/>
          <w:lang w:val="uk-UA"/>
        </w:rPr>
        <w:t>Предмет закупівлі:</w:t>
      </w:r>
    </w:p>
    <w:p w14:paraId="3A76E9AB"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40"/>
          <w:szCs w:val="40"/>
          <w:lang w:val="uk-UA" w:eastAsia="zh-CN"/>
        </w:rPr>
      </w:pPr>
    </w:p>
    <w:p w14:paraId="7EEF227A" w14:textId="6A34214D" w:rsidR="00EC7406" w:rsidRPr="00EC7406" w:rsidRDefault="00EC7406" w:rsidP="00EC7406">
      <w:pPr>
        <w:widowControl w:val="0"/>
        <w:suppressAutoHyphens/>
        <w:autoSpaceDE w:val="0"/>
        <w:spacing w:after="0" w:line="240" w:lineRule="auto"/>
        <w:ind w:left="-709"/>
        <w:jc w:val="center"/>
        <w:rPr>
          <w:rFonts w:ascii="Times New Roman" w:eastAsia="Times New Roman" w:hAnsi="Times New Roman" w:cs="Times New Roman"/>
          <w:b/>
          <w:bCs/>
          <w:sz w:val="28"/>
          <w:szCs w:val="24"/>
          <w:lang w:val="uk-UA" w:eastAsia="zh-CN"/>
        </w:rPr>
      </w:pPr>
      <w:bookmarkStart w:id="0" w:name="_Hlk128147391"/>
      <w:r w:rsidRPr="00EC7406">
        <w:rPr>
          <w:rFonts w:ascii="Times New Roman" w:eastAsia="Times New Roman" w:hAnsi="Times New Roman" w:cs="Times New Roman"/>
          <w:b/>
          <w:bCs/>
          <w:sz w:val="28"/>
          <w:szCs w:val="24"/>
          <w:lang w:val="uk-UA" w:eastAsia="zh-CN"/>
        </w:rPr>
        <w:t xml:space="preserve">«Капітальний ремонт </w:t>
      </w:r>
      <w:r>
        <w:rPr>
          <w:rFonts w:ascii="Times New Roman" w:eastAsia="Times New Roman" w:hAnsi="Times New Roman" w:cs="Times New Roman"/>
          <w:b/>
          <w:bCs/>
          <w:sz w:val="28"/>
          <w:szCs w:val="24"/>
          <w:lang w:val="uk-UA" w:eastAsia="zh-CN"/>
        </w:rPr>
        <w:t xml:space="preserve">вулиці Макарова с. </w:t>
      </w:r>
      <w:proofErr w:type="spellStart"/>
      <w:r>
        <w:rPr>
          <w:rFonts w:ascii="Times New Roman" w:eastAsia="Times New Roman" w:hAnsi="Times New Roman" w:cs="Times New Roman"/>
          <w:b/>
          <w:bCs/>
          <w:sz w:val="28"/>
          <w:szCs w:val="24"/>
          <w:lang w:val="uk-UA" w:eastAsia="zh-CN"/>
        </w:rPr>
        <w:t>Покровка</w:t>
      </w:r>
      <w:proofErr w:type="spellEnd"/>
      <w:r>
        <w:rPr>
          <w:rFonts w:ascii="Times New Roman" w:eastAsia="Times New Roman" w:hAnsi="Times New Roman" w:cs="Times New Roman"/>
          <w:b/>
          <w:bCs/>
          <w:sz w:val="28"/>
          <w:szCs w:val="24"/>
          <w:lang w:val="uk-UA" w:eastAsia="zh-CN"/>
        </w:rPr>
        <w:t xml:space="preserve"> Хмельницького району, Хмельницької області</w:t>
      </w:r>
      <w:r w:rsidRPr="00EC7406">
        <w:rPr>
          <w:rFonts w:ascii="Times New Roman" w:eastAsia="Times New Roman" w:hAnsi="Times New Roman" w:cs="Times New Roman"/>
          <w:b/>
          <w:bCs/>
          <w:sz w:val="28"/>
          <w:szCs w:val="24"/>
          <w:lang w:val="uk-UA" w:eastAsia="zh-CN"/>
        </w:rPr>
        <w:t xml:space="preserve">» </w:t>
      </w:r>
    </w:p>
    <w:p w14:paraId="370AAEF6" w14:textId="77777777" w:rsidR="00EC7406" w:rsidRPr="00EC7406" w:rsidRDefault="00EC7406" w:rsidP="00EC7406">
      <w:pPr>
        <w:widowControl w:val="0"/>
        <w:suppressAutoHyphens/>
        <w:autoSpaceDE w:val="0"/>
        <w:spacing w:after="0" w:line="240" w:lineRule="auto"/>
        <w:ind w:left="-709"/>
        <w:jc w:val="center"/>
        <w:rPr>
          <w:rFonts w:ascii="Times New Roman" w:eastAsia="Times New Roman" w:hAnsi="Times New Roman" w:cs="Times New Roman"/>
          <w:b/>
          <w:bCs/>
          <w:sz w:val="28"/>
          <w:szCs w:val="28"/>
          <w:lang w:val="uk-UA" w:eastAsia="uk-UA"/>
        </w:rPr>
      </w:pPr>
      <w:r w:rsidRPr="00EC7406">
        <w:rPr>
          <w:rFonts w:ascii="Times New Roman" w:eastAsia="Times New Roman" w:hAnsi="Times New Roman" w:cs="Times New Roman"/>
          <w:b/>
          <w:bCs/>
          <w:sz w:val="28"/>
          <w:szCs w:val="24"/>
          <w:lang w:val="uk-UA" w:eastAsia="zh-CN"/>
        </w:rPr>
        <w:t>(код ДК 021-2015 – 45000000-7: Будівельні роботи та поточний ремонт)</w:t>
      </w:r>
      <w:bookmarkEnd w:id="0"/>
    </w:p>
    <w:p w14:paraId="2FE6EAF6"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48D09FCE"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068F83C5"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4ABEDF8D"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17930CE6"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F62A3E0"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0635BDC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6BEBA22"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6DF79CB1"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151CAEB" w14:textId="77777777" w:rsidR="00EC7406" w:rsidRPr="00EC7406" w:rsidRDefault="00EC7406" w:rsidP="00EC7406">
      <w:pPr>
        <w:widowControl w:val="0"/>
        <w:suppressAutoHyphens/>
        <w:autoSpaceDE w:val="0"/>
        <w:spacing w:after="0" w:line="264" w:lineRule="auto"/>
        <w:jc w:val="center"/>
        <w:rPr>
          <w:rFonts w:ascii="Times New Roman" w:eastAsia="Times New Roman" w:hAnsi="Times New Roman" w:cs="Times New Roman"/>
          <w:b/>
          <w:sz w:val="28"/>
          <w:szCs w:val="28"/>
          <w:lang w:val="uk-UA" w:eastAsia="zh-CN"/>
        </w:rPr>
      </w:pPr>
      <w:r w:rsidRPr="00EC7406">
        <w:rPr>
          <w:rFonts w:ascii="Times New Roman CYR" w:eastAsia="Times New Roman" w:hAnsi="Times New Roman CYR" w:cs="Times New Roman CYR"/>
          <w:i/>
          <w:sz w:val="16"/>
          <w:szCs w:val="16"/>
          <w:lang w:val="uk-UA" w:eastAsia="zh-CN"/>
        </w:rPr>
        <w:t>* з особливостями затвердженими постановою Кабінету Міністрів України від 12 жовтня 2022 р. № 1178</w:t>
      </w:r>
    </w:p>
    <w:p w14:paraId="4F43132F"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B43C6A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2296AB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19F07542"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38CF18FA"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BFE0AE7"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BF5492F"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6C058748" w14:textId="3A23828E" w:rsid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F545727"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B23D4FC" w14:textId="12B162AF"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r w:rsidRPr="00EC7406">
        <w:rPr>
          <w:rFonts w:ascii="Times New Roman" w:eastAsia="Times New Roman" w:hAnsi="Times New Roman" w:cs="Times New Roman"/>
          <w:b/>
          <w:bCs/>
          <w:sz w:val="28"/>
          <w:szCs w:val="28"/>
          <w:lang w:val="uk-UA" w:eastAsia="ru-RU"/>
        </w:rPr>
        <w:t>смт Сатанів – 202</w:t>
      </w:r>
      <w:r>
        <w:rPr>
          <w:rFonts w:ascii="Times New Roman" w:eastAsia="Times New Roman" w:hAnsi="Times New Roman" w:cs="Times New Roman"/>
          <w:b/>
          <w:bCs/>
          <w:sz w:val="28"/>
          <w:szCs w:val="28"/>
          <w:lang w:val="uk-UA" w:eastAsia="ru-RU"/>
        </w:rPr>
        <w:t>3</w:t>
      </w:r>
    </w:p>
    <w:p w14:paraId="18AE9CE5"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p>
    <w:p w14:paraId="38AC9374" w14:textId="423B7E50"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38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6607"/>
      </w:tblGrid>
      <w:tr w:rsidR="00B413F2" w:rsidRPr="00B413F2" w14:paraId="6D0CB1D4" w14:textId="77777777" w:rsidTr="00EC7406">
        <w:tc>
          <w:tcPr>
            <w:tcW w:w="279"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21"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EC7406">
        <w:trPr>
          <w:trHeight w:val="17"/>
        </w:trPr>
        <w:tc>
          <w:tcPr>
            <w:tcW w:w="279"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3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8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EC7406">
        <w:tc>
          <w:tcPr>
            <w:tcW w:w="279"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82"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EC7406">
        <w:tc>
          <w:tcPr>
            <w:tcW w:w="279"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82"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EC7406">
        <w:tc>
          <w:tcPr>
            <w:tcW w:w="279"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3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82" w:type="pct"/>
            <w:shd w:val="clear" w:color="auto" w:fill="FFFFFF"/>
            <w:hideMark/>
          </w:tcPr>
          <w:p w14:paraId="10796D1A" w14:textId="67056A91" w:rsidR="00B413F2" w:rsidRPr="005B059B" w:rsidRDefault="005B059B" w:rsidP="00B413F2">
            <w:pPr>
              <w:spacing w:before="150" w:after="150" w:line="240" w:lineRule="auto"/>
              <w:rPr>
                <w:rFonts w:ascii="Times New Roman" w:eastAsia="Times New Roman" w:hAnsi="Times New Roman" w:cs="Times New Roman"/>
                <w:b/>
                <w:bCs/>
                <w:sz w:val="24"/>
                <w:szCs w:val="24"/>
                <w:lang w:val="uk-UA" w:eastAsia="ru-RU"/>
              </w:rPr>
            </w:pPr>
            <w:r w:rsidRPr="005B059B">
              <w:rPr>
                <w:rFonts w:ascii="Times New Roman" w:eastAsia="Times New Roman" w:hAnsi="Times New Roman" w:cs="Times New Roman"/>
                <w:b/>
                <w:bCs/>
                <w:sz w:val="24"/>
                <w:szCs w:val="24"/>
                <w:lang w:val="uk-UA" w:eastAsia="ru-RU"/>
              </w:rPr>
              <w:t>Сатанівська селищна рада</w:t>
            </w:r>
          </w:p>
        </w:tc>
      </w:tr>
      <w:tr w:rsidR="00B413F2" w:rsidRPr="00B413F2" w14:paraId="476181C2" w14:textId="77777777" w:rsidTr="00EC7406">
        <w:tc>
          <w:tcPr>
            <w:tcW w:w="279"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3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82" w:type="pct"/>
            <w:shd w:val="clear" w:color="auto" w:fill="FFFFFF"/>
            <w:hideMark/>
          </w:tcPr>
          <w:p w14:paraId="755B3732" w14:textId="4313FDDA" w:rsidR="00B413F2" w:rsidRPr="00B413F2" w:rsidRDefault="005B059B" w:rsidP="00B413F2">
            <w:pPr>
              <w:spacing w:before="150" w:after="150" w:line="240" w:lineRule="auto"/>
              <w:rPr>
                <w:rFonts w:ascii="Times New Roman" w:eastAsia="Times New Roman" w:hAnsi="Times New Roman" w:cs="Times New Roman"/>
                <w:sz w:val="24"/>
                <w:szCs w:val="24"/>
                <w:lang w:val="uk-UA" w:eastAsia="ru-RU"/>
              </w:rPr>
            </w:pPr>
            <w:r w:rsidRPr="005B059B">
              <w:rPr>
                <w:rFonts w:ascii="Times New Roman" w:eastAsia="Times New Roman" w:hAnsi="Times New Roman" w:cs="Times New Roman"/>
                <w:sz w:val="24"/>
                <w:szCs w:val="24"/>
                <w:lang w:val="uk-UA" w:eastAsia="ru-RU"/>
              </w:rPr>
              <w:t xml:space="preserve">32034, Хмельницька область, Хмельницький район, </w:t>
            </w:r>
            <w:r>
              <w:rPr>
                <w:rFonts w:ascii="Times New Roman" w:eastAsia="Times New Roman" w:hAnsi="Times New Roman" w:cs="Times New Roman"/>
                <w:sz w:val="24"/>
                <w:szCs w:val="24"/>
                <w:lang w:val="uk-UA" w:eastAsia="ru-RU"/>
              </w:rPr>
              <w:br/>
            </w:r>
            <w:r w:rsidRPr="005B059B">
              <w:rPr>
                <w:rFonts w:ascii="Times New Roman" w:eastAsia="Times New Roman" w:hAnsi="Times New Roman" w:cs="Times New Roman"/>
                <w:sz w:val="24"/>
                <w:szCs w:val="24"/>
                <w:lang w:val="uk-UA" w:eastAsia="ru-RU"/>
              </w:rPr>
              <w:t>смт Сатанів, вул. Бузкова, 135Ж</w:t>
            </w:r>
          </w:p>
        </w:tc>
      </w:tr>
      <w:tr w:rsidR="00B413F2" w:rsidRPr="00B413F2" w14:paraId="0B03E51B" w14:textId="77777777" w:rsidTr="005B059B">
        <w:trPr>
          <w:trHeight w:val="1591"/>
        </w:trPr>
        <w:tc>
          <w:tcPr>
            <w:tcW w:w="279"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3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82" w:type="pct"/>
            <w:shd w:val="clear" w:color="auto" w:fill="FFFFFF"/>
            <w:hideMark/>
          </w:tcPr>
          <w:p w14:paraId="32098B0A" w14:textId="62AB5618"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Білоус Наталія Валеріївна</w:t>
            </w:r>
          </w:p>
          <w:p w14:paraId="3327D6F9" w14:textId="58411E65"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w:t>
            </w:r>
            <w:r w:rsidR="005B059B">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уповноважена особа за організацію та проведення процедури закупівлі/спрощеної закупівлі Сатанівської селищної ради</w:t>
            </w:r>
          </w:p>
          <w:p w14:paraId="1A6EEE38" w14:textId="0A3A170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satanivgromada@ukr.net</w:t>
            </w:r>
          </w:p>
          <w:p w14:paraId="4CD7B9E8" w14:textId="5AEA9135" w:rsidR="00B413F2" w:rsidRPr="005B059B"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телефон: </w:t>
            </w:r>
            <w:r w:rsidR="005B059B" w:rsidRPr="005B059B">
              <w:rPr>
                <w:rFonts w:ascii="Times New Roman" w:eastAsia="Times New Roman" w:hAnsi="Times New Roman" w:cs="Times New Roman"/>
                <w:sz w:val="24"/>
                <w:szCs w:val="24"/>
                <w:lang w:val="uk-UA" w:eastAsia="ru-RU"/>
              </w:rPr>
              <w:t>(3803851) 42296</w:t>
            </w:r>
          </w:p>
        </w:tc>
      </w:tr>
      <w:tr w:rsidR="00B413F2" w:rsidRPr="00AE4C3B" w14:paraId="3A8F0C91" w14:textId="77777777" w:rsidTr="00EC7406">
        <w:tc>
          <w:tcPr>
            <w:tcW w:w="279"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82" w:type="pct"/>
            <w:shd w:val="clear" w:color="auto" w:fill="FFFFFF"/>
            <w:hideMark/>
          </w:tcPr>
          <w:p w14:paraId="2647A953" w14:textId="77777777" w:rsidR="005B059B" w:rsidRPr="005B059B" w:rsidRDefault="005B059B" w:rsidP="005B059B">
            <w:pPr>
              <w:spacing w:before="150" w:after="150" w:line="240" w:lineRule="auto"/>
              <w:rPr>
                <w:rFonts w:ascii="Times New Roman" w:eastAsia="Times New Roman" w:hAnsi="Times New Roman" w:cs="Times New Roman"/>
                <w:sz w:val="24"/>
                <w:szCs w:val="24"/>
                <w:lang w:val="uk-UA" w:eastAsia="ru-RU"/>
              </w:rPr>
            </w:pPr>
            <w:r w:rsidRPr="005B059B">
              <w:rPr>
                <w:rFonts w:ascii="Times New Roman" w:eastAsia="Times New Roman" w:hAnsi="Times New Roman" w:cs="Times New Roman"/>
                <w:sz w:val="24"/>
                <w:szCs w:val="24"/>
                <w:lang w:val="uk-UA" w:eastAsia="ru-RU"/>
              </w:rPr>
              <w:t>Відкриті торги</w:t>
            </w:r>
            <w:r w:rsidRPr="005B059B">
              <w:rPr>
                <w:rFonts w:ascii="Times New Roman" w:eastAsia="Times New Roman" w:hAnsi="Times New Roman" w:cs="Times New Roman"/>
                <w:b/>
                <w:bCs/>
                <w:sz w:val="24"/>
                <w:szCs w:val="24"/>
                <w:lang w:val="uk-UA" w:eastAsia="ru-RU"/>
              </w:rPr>
              <w:t>*</w:t>
            </w:r>
          </w:p>
          <w:p w14:paraId="1848C3DF" w14:textId="2637A421" w:rsidR="00B413F2" w:rsidRPr="005B059B" w:rsidRDefault="005B059B" w:rsidP="005B059B">
            <w:pPr>
              <w:spacing w:before="150" w:after="150" w:line="240" w:lineRule="auto"/>
              <w:rPr>
                <w:rFonts w:ascii="Times New Roman" w:eastAsia="Times New Roman" w:hAnsi="Times New Roman" w:cs="Times New Roman"/>
                <w:i/>
                <w:iCs/>
                <w:lang w:val="uk-UA" w:eastAsia="ru-RU"/>
              </w:rPr>
            </w:pPr>
            <w:r w:rsidRPr="005B059B">
              <w:rPr>
                <w:rFonts w:ascii="Times New Roman" w:eastAsia="Times New Roman" w:hAnsi="Times New Roman" w:cs="Times New Roman"/>
                <w:b/>
                <w:bCs/>
                <w:lang w:val="uk-UA" w:eastAsia="ru-RU"/>
              </w:rPr>
              <w:t>*</w:t>
            </w:r>
            <w:r w:rsidRPr="005B059B">
              <w:rPr>
                <w:rFonts w:ascii="Times New Roman" w:eastAsia="Times New Roman" w:hAnsi="Times New Roman" w:cs="Times New Roman"/>
                <w:i/>
                <w:iCs/>
                <w:lang w:val="uk-UA" w:eastAsia="ru-RU"/>
              </w:rPr>
              <w:t xml:space="preserve"> з особливостями затвердженими постановою Кабінету Міністрів України від 12 жовтня 2022 р. № 1178</w:t>
            </w:r>
          </w:p>
        </w:tc>
      </w:tr>
      <w:tr w:rsidR="00B413F2" w:rsidRPr="00B413F2" w14:paraId="13732267" w14:textId="77777777" w:rsidTr="00EC7406">
        <w:tc>
          <w:tcPr>
            <w:tcW w:w="279"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8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EC7406">
        <w:tc>
          <w:tcPr>
            <w:tcW w:w="279"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3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82" w:type="pct"/>
            <w:shd w:val="clear" w:color="auto" w:fill="FFFFFF"/>
            <w:hideMark/>
          </w:tcPr>
          <w:p w14:paraId="57C7EFF9" w14:textId="4599C924" w:rsidR="00B413F2" w:rsidRPr="005B059B" w:rsidRDefault="005B059B" w:rsidP="005B059B">
            <w:pPr>
              <w:spacing w:before="150" w:after="150" w:line="240" w:lineRule="auto"/>
              <w:rPr>
                <w:rFonts w:ascii="Times New Roman" w:eastAsia="Times New Roman" w:hAnsi="Times New Roman" w:cs="Times New Roman"/>
                <w:b/>
                <w:bCs/>
                <w:sz w:val="24"/>
                <w:szCs w:val="24"/>
                <w:lang w:val="uk-UA" w:eastAsia="ru-RU"/>
              </w:rPr>
            </w:pPr>
            <w:r w:rsidRPr="005B059B">
              <w:rPr>
                <w:rFonts w:ascii="Times New Roman" w:eastAsia="Times New Roman" w:hAnsi="Times New Roman" w:cs="Times New Roman"/>
                <w:b/>
                <w:bCs/>
                <w:sz w:val="24"/>
                <w:szCs w:val="24"/>
                <w:lang w:val="uk-UA" w:eastAsia="ru-RU"/>
              </w:rPr>
              <w:t xml:space="preserve">«Капітальний ремонт вулиці Макарова с. </w:t>
            </w:r>
            <w:proofErr w:type="spellStart"/>
            <w:r w:rsidRPr="005B059B">
              <w:rPr>
                <w:rFonts w:ascii="Times New Roman" w:eastAsia="Times New Roman" w:hAnsi="Times New Roman" w:cs="Times New Roman"/>
                <w:b/>
                <w:bCs/>
                <w:sz w:val="24"/>
                <w:szCs w:val="24"/>
                <w:lang w:val="uk-UA" w:eastAsia="ru-RU"/>
              </w:rPr>
              <w:t>Покровка</w:t>
            </w:r>
            <w:proofErr w:type="spellEnd"/>
            <w:r w:rsidRPr="005B059B">
              <w:rPr>
                <w:rFonts w:ascii="Times New Roman" w:eastAsia="Times New Roman" w:hAnsi="Times New Roman" w:cs="Times New Roman"/>
                <w:b/>
                <w:bCs/>
                <w:sz w:val="24"/>
                <w:szCs w:val="24"/>
                <w:lang w:val="uk-UA" w:eastAsia="ru-RU"/>
              </w:rPr>
              <w:t xml:space="preserve"> Хмельницького району, Хмельницької області» </w:t>
            </w:r>
            <w:r>
              <w:rPr>
                <w:rFonts w:ascii="Times New Roman" w:eastAsia="Times New Roman" w:hAnsi="Times New Roman" w:cs="Times New Roman"/>
                <w:b/>
                <w:bCs/>
                <w:sz w:val="24"/>
                <w:szCs w:val="24"/>
                <w:lang w:val="uk-UA" w:eastAsia="ru-RU"/>
              </w:rPr>
              <w:br/>
            </w:r>
            <w:r w:rsidRPr="005B059B">
              <w:rPr>
                <w:rFonts w:ascii="Times New Roman" w:eastAsia="Times New Roman" w:hAnsi="Times New Roman" w:cs="Times New Roman"/>
                <w:b/>
                <w:bCs/>
                <w:sz w:val="24"/>
                <w:szCs w:val="24"/>
                <w:lang w:val="uk-UA" w:eastAsia="ru-RU"/>
              </w:rPr>
              <w:t>(код ДК 021-2015 – 45000000-7: Будівельні роботи та поточний ремонт)</w:t>
            </w:r>
          </w:p>
        </w:tc>
      </w:tr>
      <w:tr w:rsidR="00B413F2" w:rsidRPr="00B413F2" w14:paraId="73295DF6" w14:textId="77777777" w:rsidTr="00EC7406">
        <w:tc>
          <w:tcPr>
            <w:tcW w:w="279"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3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82" w:type="pct"/>
            <w:shd w:val="clear" w:color="auto" w:fill="FFFFFF"/>
            <w:hideMark/>
          </w:tcPr>
          <w:p w14:paraId="5C819B22" w14:textId="7A500B12" w:rsidR="00B413F2" w:rsidRPr="00604555" w:rsidRDefault="00604555" w:rsidP="00F84E59">
            <w:pPr>
              <w:spacing w:before="150" w:after="150" w:line="240" w:lineRule="auto"/>
              <w:jc w:val="both"/>
              <w:rPr>
                <w:rFonts w:ascii="Times New Roman" w:eastAsia="Times New Roman" w:hAnsi="Times New Roman" w:cs="Times New Roman"/>
                <w:sz w:val="24"/>
                <w:szCs w:val="24"/>
                <w:lang w:val="uk-UA" w:eastAsia="ru-RU"/>
              </w:rPr>
            </w:pPr>
            <w:r w:rsidRPr="00604555">
              <w:rPr>
                <w:rFonts w:ascii="Times New Roman" w:eastAsia="Times New Roman" w:hAnsi="Times New Roman" w:cs="Times New Roman"/>
                <w:sz w:val="24"/>
                <w:szCs w:val="24"/>
                <w:lang w:val="uk-UA" w:eastAsia="ru-RU"/>
              </w:rPr>
              <w:t>З</w:t>
            </w:r>
            <w:r w:rsidR="00B413F2" w:rsidRPr="00604555">
              <w:rPr>
                <w:rFonts w:ascii="Times New Roman" w:eastAsia="Times New Roman" w:hAnsi="Times New Roman" w:cs="Times New Roman"/>
                <w:sz w:val="24"/>
                <w:szCs w:val="24"/>
                <w:lang w:val="uk-UA" w:eastAsia="ru-RU"/>
              </w:rPr>
              <w:t>акупівля здійснюється без поділу на лоти</w:t>
            </w:r>
          </w:p>
        </w:tc>
      </w:tr>
      <w:tr w:rsidR="00B413F2" w:rsidRPr="00B413F2" w14:paraId="26B847D9" w14:textId="77777777" w:rsidTr="00EC7406">
        <w:tc>
          <w:tcPr>
            <w:tcW w:w="279"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43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82" w:type="pct"/>
            <w:shd w:val="clear" w:color="auto" w:fill="FFFFFF"/>
            <w:hideMark/>
          </w:tcPr>
          <w:p w14:paraId="0076A14C" w14:textId="4CB4C79F"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sidR="00604555" w:rsidRPr="00604555">
              <w:rPr>
                <w:rFonts w:ascii="Times New Roman" w:eastAsia="Times New Roman" w:hAnsi="Times New Roman" w:cs="Times New Roman"/>
                <w:sz w:val="24"/>
                <w:szCs w:val="24"/>
                <w:lang w:val="uk-UA" w:eastAsia="ru-RU"/>
              </w:rPr>
              <w:t xml:space="preserve">с. </w:t>
            </w:r>
            <w:proofErr w:type="spellStart"/>
            <w:r w:rsidR="00604555" w:rsidRPr="00604555">
              <w:rPr>
                <w:rFonts w:ascii="Times New Roman" w:eastAsia="Times New Roman" w:hAnsi="Times New Roman" w:cs="Times New Roman"/>
                <w:sz w:val="24"/>
                <w:szCs w:val="24"/>
                <w:lang w:val="uk-UA" w:eastAsia="ru-RU"/>
              </w:rPr>
              <w:t>Покровка</w:t>
            </w:r>
            <w:proofErr w:type="spellEnd"/>
            <w:r w:rsidR="00604555">
              <w:rPr>
                <w:rFonts w:ascii="Times New Roman" w:eastAsia="Times New Roman" w:hAnsi="Times New Roman" w:cs="Times New Roman"/>
                <w:sz w:val="24"/>
                <w:szCs w:val="24"/>
                <w:lang w:val="uk-UA" w:eastAsia="ru-RU"/>
              </w:rPr>
              <w:t xml:space="preserve">, </w:t>
            </w:r>
            <w:r w:rsidR="00604555" w:rsidRPr="00604555">
              <w:rPr>
                <w:rFonts w:ascii="Times New Roman" w:eastAsia="Times New Roman" w:hAnsi="Times New Roman" w:cs="Times New Roman"/>
                <w:sz w:val="24"/>
                <w:szCs w:val="24"/>
                <w:lang w:val="uk-UA" w:eastAsia="ru-RU"/>
              </w:rPr>
              <w:t xml:space="preserve"> Хмельницького району, Хмельницької області</w:t>
            </w:r>
            <w:r w:rsidR="00604555">
              <w:rPr>
                <w:rFonts w:ascii="Times New Roman" w:eastAsia="Times New Roman" w:hAnsi="Times New Roman" w:cs="Times New Roman"/>
                <w:sz w:val="24"/>
                <w:szCs w:val="24"/>
                <w:lang w:val="uk-UA" w:eastAsia="ru-RU"/>
              </w:rPr>
              <w:t>.</w:t>
            </w:r>
          </w:p>
          <w:p w14:paraId="62AD202D" w14:textId="215172FB"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4555" w:rsidRPr="00604555">
              <w:rPr>
                <w:rFonts w:ascii="Times New Roman" w:eastAsia="Times New Roman" w:hAnsi="Times New Roman" w:cs="Times New Roman"/>
                <w:sz w:val="24"/>
                <w:szCs w:val="24"/>
                <w:lang w:val="uk-UA" w:eastAsia="ru-RU"/>
              </w:rPr>
              <w:t>згідно проектної документації</w:t>
            </w:r>
            <w:r w:rsidR="00604555">
              <w:rPr>
                <w:rFonts w:ascii="Times New Roman" w:eastAsia="Times New Roman" w:hAnsi="Times New Roman" w:cs="Times New Roman"/>
                <w:sz w:val="24"/>
                <w:szCs w:val="24"/>
                <w:lang w:val="uk-UA" w:eastAsia="ru-RU"/>
              </w:rPr>
              <w:t>.</w:t>
            </w:r>
          </w:p>
        </w:tc>
      </w:tr>
      <w:tr w:rsidR="00B413F2" w:rsidRPr="00B413F2" w14:paraId="62A55201" w14:textId="77777777" w:rsidTr="00604555">
        <w:trPr>
          <w:trHeight w:val="555"/>
        </w:trPr>
        <w:tc>
          <w:tcPr>
            <w:tcW w:w="279"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43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82" w:type="pct"/>
            <w:shd w:val="clear" w:color="auto" w:fill="FFFFFF"/>
            <w:hideMark/>
          </w:tcPr>
          <w:p w14:paraId="44894EEA" w14:textId="7249327D" w:rsidR="00B413F2" w:rsidRPr="000F2873" w:rsidRDefault="00604555" w:rsidP="00B413F2">
            <w:pPr>
              <w:spacing w:before="150" w:after="150" w:line="240" w:lineRule="auto"/>
              <w:rPr>
                <w:rFonts w:ascii="Times New Roman" w:eastAsia="Times New Roman" w:hAnsi="Times New Roman" w:cs="Times New Roman"/>
                <w:b/>
                <w:bCs/>
                <w:sz w:val="24"/>
                <w:szCs w:val="24"/>
                <w:lang w:val="uk-UA" w:eastAsia="ru-RU"/>
              </w:rPr>
            </w:pPr>
            <w:r w:rsidRPr="000F2873">
              <w:rPr>
                <w:rFonts w:ascii="Times New Roman" w:eastAsia="Times New Roman" w:hAnsi="Times New Roman" w:cs="Times New Roman"/>
                <w:b/>
                <w:bCs/>
                <w:sz w:val="24"/>
                <w:szCs w:val="24"/>
                <w:lang w:val="uk-UA" w:eastAsia="ru-RU"/>
              </w:rPr>
              <w:t>Д</w:t>
            </w:r>
            <w:r w:rsidR="00B413F2" w:rsidRPr="000F2873">
              <w:rPr>
                <w:rFonts w:ascii="Times New Roman" w:eastAsia="Times New Roman" w:hAnsi="Times New Roman" w:cs="Times New Roman"/>
                <w:b/>
                <w:bCs/>
                <w:sz w:val="24"/>
                <w:szCs w:val="24"/>
                <w:lang w:val="uk-UA" w:eastAsia="ru-RU"/>
              </w:rPr>
              <w:t>о 31.12.2023</w:t>
            </w:r>
            <w:r w:rsidRPr="000F2873">
              <w:rPr>
                <w:rFonts w:ascii="Times New Roman" w:eastAsia="Times New Roman" w:hAnsi="Times New Roman" w:cs="Times New Roman"/>
                <w:b/>
                <w:bCs/>
                <w:sz w:val="24"/>
                <w:szCs w:val="24"/>
                <w:lang w:val="uk-UA" w:eastAsia="ru-RU"/>
              </w:rPr>
              <w:t xml:space="preserve"> р.</w:t>
            </w:r>
          </w:p>
        </w:tc>
      </w:tr>
      <w:tr w:rsidR="00B413F2" w:rsidRPr="00B413F2" w14:paraId="73DBF619" w14:textId="77777777" w:rsidTr="00EC7406">
        <w:tc>
          <w:tcPr>
            <w:tcW w:w="279"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82"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EC7406">
        <w:tc>
          <w:tcPr>
            <w:tcW w:w="279"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82"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EC7406">
        <w:tc>
          <w:tcPr>
            <w:tcW w:w="279"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3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82"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EC7406" w14:paraId="752C6C2A" w14:textId="77777777" w:rsidTr="00EC7406">
        <w:tc>
          <w:tcPr>
            <w:tcW w:w="279"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3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82" w:type="pct"/>
            <w:shd w:val="clear" w:color="auto" w:fill="FFFFFF"/>
          </w:tcPr>
          <w:p w14:paraId="50088F1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04555">
              <w:rPr>
                <w:rFonts w:ascii="Times New Roman" w:eastAsia="Times New Roman" w:hAnsi="Times New Roman" w:cs="Times New Roman"/>
                <w:sz w:val="24"/>
                <w:szCs w:val="24"/>
                <w:lang w:val="uk-UA" w:eastAsia="ru-RU"/>
              </w:rPr>
              <w:t>.</w:t>
            </w:r>
          </w:p>
          <w:p w14:paraId="7847CA65" w14:textId="02D02905" w:rsidR="000C7C99" w:rsidRPr="00621D5A"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6343C2" w:rsidRPr="00B413F2" w14:paraId="5823A44C" w14:textId="77777777" w:rsidTr="00EC7406">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C7406" w14:paraId="44A3E496" w14:textId="77777777" w:rsidTr="00EC7406">
        <w:tc>
          <w:tcPr>
            <w:tcW w:w="279"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82"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D04B01" w14:textId="77777777" w:rsidR="008F1981" w:rsidRDefault="006343C2" w:rsidP="006343C2">
            <w:pPr>
              <w:spacing w:before="150" w:after="150" w:line="240" w:lineRule="auto"/>
              <w:jc w:val="both"/>
              <w:rPr>
                <w:lang w:val="uk-UA"/>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F1981" w:rsidRPr="008F1981">
              <w:rPr>
                <w:lang w:val="uk-UA"/>
              </w:rPr>
              <w:t xml:space="preserve"> </w:t>
            </w:r>
          </w:p>
          <w:p w14:paraId="0C44C0C4" w14:textId="39E75C64" w:rsidR="006343C2" w:rsidRPr="00B413F2" w:rsidRDefault="008F1981" w:rsidP="006343C2">
            <w:pPr>
              <w:spacing w:before="150" w:after="150" w:line="240" w:lineRule="auto"/>
              <w:jc w:val="both"/>
              <w:rPr>
                <w:rFonts w:ascii="Times New Roman" w:eastAsia="Times New Roman" w:hAnsi="Times New Roman" w:cs="Times New Roman"/>
                <w:sz w:val="24"/>
                <w:szCs w:val="24"/>
                <w:lang w:val="uk-UA" w:eastAsia="ru-RU"/>
              </w:rPr>
            </w:pPr>
            <w:r w:rsidRPr="008F1981">
              <w:rPr>
                <w:rFonts w:ascii="Times New Roman" w:eastAsia="Times New Roman" w:hAnsi="Times New Roman" w:cs="Times New Roman"/>
                <w:sz w:val="24"/>
                <w:szCs w:val="24"/>
                <w:lang w:val="uk-UA" w:eastAsia="ru-RU"/>
              </w:rPr>
              <w:t>Зазначена у цій частині інформація оприлюднюється замовником відповідно до п.51 Особливостей.</w:t>
            </w:r>
          </w:p>
        </w:tc>
      </w:tr>
      <w:tr w:rsidR="006343C2" w:rsidRPr="00B413F2" w14:paraId="7FC56026" w14:textId="77777777" w:rsidTr="00EC7406">
        <w:tc>
          <w:tcPr>
            <w:tcW w:w="279"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82"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EC7406">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E4C3B" w14:paraId="318F9B0F" w14:textId="77777777" w:rsidTr="00EC7406">
        <w:tc>
          <w:tcPr>
            <w:tcW w:w="279"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82"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0F2873"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w:t>
            </w:r>
            <w:r w:rsidRPr="000F2873">
              <w:rPr>
                <w:rFonts w:ascii="Times New Roman" w:eastAsia="Times New Roman" w:hAnsi="Times New Roman" w:cs="Times New Roman"/>
                <w:sz w:val="24"/>
                <w:szCs w:val="24"/>
                <w:lang w:val="uk-UA" w:eastAsia="ru-RU"/>
              </w:rPr>
              <w:t>у Додатку № 1 до тендерної документації;</w:t>
            </w:r>
          </w:p>
          <w:p w14:paraId="23583A53" w14:textId="77777777" w:rsidR="006343C2" w:rsidRPr="000F2873"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2873">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2873">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0F2873">
              <w:rPr>
                <w:rFonts w:ascii="Times New Roman" w:eastAsia="Times New Roman" w:hAnsi="Times New Roman" w:cs="Times New Roman"/>
                <w:sz w:val="24"/>
                <w:szCs w:val="24"/>
                <w:lang w:val="uk-UA" w:eastAsia="ru-RU"/>
              </w:rPr>
              <w:t>3</w:t>
            </w:r>
            <w:r w:rsidRPr="000F2873">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5AC6833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FBDE66" w14:textId="77777777" w:rsidR="000C7C99" w:rsidRPr="000C7C99" w:rsidRDefault="000C7C99" w:rsidP="000C7C99">
            <w:pPr>
              <w:suppressAutoHyphens/>
              <w:spacing w:after="0" w:line="240" w:lineRule="auto"/>
              <w:ind w:right="101"/>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b/>
                <w:sz w:val="24"/>
                <w:szCs w:val="24"/>
                <w:lang w:val="uk-UA" w:eastAsia="zh-CN"/>
              </w:rPr>
              <w:t xml:space="preserve">Повноваження щодо підпису документів </w:t>
            </w:r>
            <w:r w:rsidRPr="000C7C99">
              <w:rPr>
                <w:rFonts w:ascii="Times New Roman" w:eastAsia="Times New Roman" w:hAnsi="Times New Roman" w:cs="Times New Roman"/>
                <w:sz w:val="24"/>
                <w:szCs w:val="24"/>
                <w:lang w:val="uk-UA" w:eastAsia="zh-CN"/>
              </w:rPr>
              <w:t xml:space="preserve">тендерної пропозиції учасника процедури закупівлі підтверджується: </w:t>
            </w:r>
          </w:p>
          <w:p w14:paraId="7E8FDE3F" w14:textId="77777777" w:rsidR="000C7C99" w:rsidRPr="000C7C99" w:rsidRDefault="000C7C99" w:rsidP="000C7C99">
            <w:pPr>
              <w:suppressAutoHyphens/>
              <w:spacing w:after="0" w:line="240" w:lineRule="auto"/>
              <w:ind w:left="55" w:right="101"/>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C7C99">
              <w:rPr>
                <w:rFonts w:ascii="Times New Roman" w:eastAsia="Times New Roman" w:hAnsi="Times New Roman" w:cs="Times New Roman"/>
                <w:bCs/>
                <w:sz w:val="24"/>
                <w:szCs w:val="24"/>
                <w:lang w:val="uk-UA" w:eastAsia="zh-CN"/>
              </w:rPr>
              <w:t>копія Статуту (для юридичних осіб)</w:t>
            </w:r>
            <w:r w:rsidRPr="000C7C99">
              <w:rPr>
                <w:rFonts w:ascii="Times New Roman" w:eastAsia="Times New Roman" w:hAnsi="Times New Roman" w:cs="Times New Roman"/>
                <w:sz w:val="24"/>
                <w:szCs w:val="24"/>
                <w:lang w:val="uk-UA" w:eastAsia="zh-CN"/>
              </w:rPr>
              <w:t>.</w:t>
            </w:r>
          </w:p>
          <w:p w14:paraId="704E0601" w14:textId="77777777" w:rsidR="000C7C99" w:rsidRPr="000C7C99" w:rsidRDefault="000C7C99" w:rsidP="000C7C99">
            <w:pPr>
              <w:suppressAutoHyphens/>
              <w:spacing w:after="0" w:line="240" w:lineRule="auto"/>
              <w:ind w:right="99"/>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7C493C96"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 - для фізичних осіб-підприємців - копія свідоцтва про державну реєстрацію, виписку або витягу із ЄДР. </w:t>
            </w:r>
          </w:p>
          <w:p w14:paraId="20A639CF"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фізичної особи – копія паспорта.</w:t>
            </w:r>
          </w:p>
          <w:p w14:paraId="240482A8"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іноземного учасника - завірений переклад витягу з торгового реєстру, тощо.</w:t>
            </w:r>
          </w:p>
          <w:p w14:paraId="0CA4B677" w14:textId="5C15334F" w:rsidR="000C7C99" w:rsidRDefault="000C7C99" w:rsidP="000C7C99">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4F16A78F"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8C2D825"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0C7C99">
              <w:rPr>
                <w:rFonts w:ascii="Times New Roman" w:eastAsia="Times New Roman" w:hAnsi="Times New Roman" w:cs="Times New Roman"/>
                <w:b/>
                <w:sz w:val="24"/>
                <w:szCs w:val="24"/>
                <w:u w:val="single"/>
                <w:lang w:val="uk-UA" w:eastAsia="zh-CN"/>
              </w:rPr>
              <w:t xml:space="preserve">у вигляді </w:t>
            </w:r>
            <w:proofErr w:type="spellStart"/>
            <w:r w:rsidRPr="000C7C99">
              <w:rPr>
                <w:rFonts w:ascii="Times New Roman" w:eastAsia="Times New Roman" w:hAnsi="Times New Roman" w:cs="Times New Roman"/>
                <w:b/>
                <w:sz w:val="24"/>
                <w:szCs w:val="24"/>
                <w:u w:val="single"/>
                <w:lang w:val="uk-UA" w:eastAsia="zh-CN"/>
              </w:rPr>
              <w:t>pdf</w:t>
            </w:r>
            <w:proofErr w:type="spellEnd"/>
            <w:r w:rsidRPr="000C7C99">
              <w:rPr>
                <w:rFonts w:ascii="Times New Roman" w:eastAsia="Times New Roman" w:hAnsi="Times New Roman" w:cs="Times New Roman"/>
                <w:b/>
                <w:sz w:val="24"/>
                <w:szCs w:val="24"/>
                <w:u w:val="single"/>
                <w:lang w:val="uk-UA" w:eastAsia="zh-CN"/>
              </w:rPr>
              <w:t>-формату файлу</w:t>
            </w:r>
            <w:r w:rsidRPr="000C7C99">
              <w:rPr>
                <w:rFonts w:ascii="Times New Roman" w:eastAsia="Times New Roman" w:hAnsi="Times New Roman" w:cs="Times New Roman"/>
                <w:bCs/>
                <w:sz w:val="24"/>
                <w:szCs w:val="24"/>
                <w:u w:val="single"/>
                <w:lang w:val="uk-UA" w:eastAsia="zh-CN"/>
              </w:rPr>
              <w:t>.</w:t>
            </w:r>
            <w:r w:rsidRPr="000C7C99">
              <w:rPr>
                <w:rFonts w:ascii="Times New Roman" w:eastAsia="Times New Roman" w:hAnsi="Times New Roman" w:cs="Times New Roman"/>
                <w:b/>
                <w:sz w:val="32"/>
                <w:szCs w:val="24"/>
                <w:u w:val="single"/>
                <w:lang w:val="uk-UA" w:eastAsia="zh-CN"/>
              </w:rPr>
              <w:t xml:space="preserve"> </w:t>
            </w:r>
          </w:p>
          <w:p w14:paraId="35EAB771"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327058E" w14:textId="088C4624" w:rsidR="000C7C99" w:rsidRPr="001B5F21" w:rsidRDefault="000C7C99" w:rsidP="000C7C99">
            <w:pPr>
              <w:spacing w:before="150" w:after="150" w:line="240" w:lineRule="auto"/>
              <w:jc w:val="both"/>
              <w:rPr>
                <w:rFonts w:ascii="Times New Roman" w:eastAsia="Times New Roman" w:hAnsi="Times New Roman"/>
                <w:sz w:val="24"/>
                <w:szCs w:val="24"/>
                <w:lang w:val="uk-UA" w:eastAsia="ru-RU"/>
              </w:rPr>
            </w:pPr>
            <w:r w:rsidRPr="000C7C99">
              <w:rPr>
                <w:rFonts w:ascii="Times New Roman CYR" w:eastAsia="Times New Roman" w:hAnsi="Times New Roman CYR" w:cs="Times New Roman CYR"/>
                <w:sz w:val="24"/>
                <w:szCs w:val="24"/>
                <w:lang w:val="uk-UA"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9A4C65D" w14:textId="30C3E4F9" w:rsidR="006343C2"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650E81F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C7406" w14:paraId="583CBDFE" w14:textId="77777777" w:rsidTr="00EC7406">
        <w:tc>
          <w:tcPr>
            <w:tcW w:w="279"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282" w:type="pct"/>
            <w:shd w:val="clear" w:color="auto" w:fill="FFFFFF"/>
            <w:hideMark/>
          </w:tcPr>
          <w:p w14:paraId="1FCEB685" w14:textId="6AE3FBE9" w:rsidR="006343C2" w:rsidRPr="00B413F2"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Замовником не вимагається внесення учасником забезпечення тендерної пропозиції.</w:t>
            </w:r>
          </w:p>
        </w:tc>
      </w:tr>
      <w:tr w:rsidR="006343C2" w:rsidRPr="00EC7406" w14:paraId="3278E1D4" w14:textId="77777777" w:rsidTr="000F2873">
        <w:trPr>
          <w:trHeight w:val="809"/>
        </w:trPr>
        <w:tc>
          <w:tcPr>
            <w:tcW w:w="279"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282" w:type="pct"/>
            <w:shd w:val="clear" w:color="auto" w:fill="FFFFFF"/>
            <w:hideMark/>
          </w:tcPr>
          <w:p w14:paraId="16937840" w14:textId="27CD3747" w:rsidR="006343C2" w:rsidRPr="00B413F2" w:rsidRDefault="000C7C99" w:rsidP="00826753">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 не встановлюються, оскільки забезпечення не вимагається.</w:t>
            </w:r>
          </w:p>
        </w:tc>
      </w:tr>
      <w:tr w:rsidR="006343C2" w:rsidRPr="00AE4C3B" w14:paraId="6E161195" w14:textId="77777777" w:rsidTr="00EC7406">
        <w:tc>
          <w:tcPr>
            <w:tcW w:w="279"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82" w:type="pct"/>
            <w:shd w:val="clear" w:color="auto" w:fill="FFFFFF"/>
            <w:hideMark/>
          </w:tcPr>
          <w:p w14:paraId="150067E7" w14:textId="59D8B5E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0C7C99">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E4C3B" w14:paraId="6A22E26F" w14:textId="77777777" w:rsidTr="00EC7406">
        <w:tc>
          <w:tcPr>
            <w:tcW w:w="279"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282" w:type="pct"/>
            <w:shd w:val="clear" w:color="auto" w:fill="FFFFFF"/>
            <w:hideMark/>
          </w:tcPr>
          <w:p w14:paraId="0D798AED" w14:textId="77777777" w:rsidR="006343C2" w:rsidRPr="000C7C99" w:rsidRDefault="006343C2" w:rsidP="000C7C99">
            <w:pPr>
              <w:shd w:val="clear" w:color="auto" w:fill="FFFFFF" w:themeFill="background1"/>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0C7C99">
              <w:rPr>
                <w:rFonts w:ascii="Times New Roman" w:eastAsia="Times New Roman" w:hAnsi="Times New Roman" w:cs="Times New Roman"/>
                <w:sz w:val="24"/>
                <w:szCs w:val="24"/>
                <w:lang w:val="uk-UA" w:eastAsia="ru-RU"/>
              </w:rPr>
              <w:t>Додатку № 1 до тендерної документації.</w:t>
            </w:r>
          </w:p>
          <w:p w14:paraId="0AD36052" w14:textId="1B64B543" w:rsidR="006343C2" w:rsidRPr="00B413F2" w:rsidRDefault="006343C2" w:rsidP="000C7C99">
            <w:pPr>
              <w:shd w:val="clear" w:color="auto" w:fill="FFFFFF" w:themeFill="background1"/>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Pr>
                <w:rFonts w:ascii="Times New Roman" w:eastAsia="Times New Roman" w:hAnsi="Times New Roman" w:cs="Times New Roman"/>
                <w:sz w:val="24"/>
                <w:szCs w:val="24"/>
                <w:lang w:val="uk-UA" w:eastAsia="ru-RU"/>
              </w:rPr>
              <w:t>.</w:t>
            </w:r>
          </w:p>
        </w:tc>
      </w:tr>
      <w:tr w:rsidR="006343C2" w:rsidRPr="00B413F2" w14:paraId="41AB5BAD" w14:textId="77777777" w:rsidTr="00EC7406">
        <w:tc>
          <w:tcPr>
            <w:tcW w:w="279"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82"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 xml:space="preserve">нформація про необхідні технічні, якісні та кількісні характеристики предмета </w:t>
            </w:r>
            <w:r w:rsidRPr="000C7C99">
              <w:rPr>
                <w:rFonts w:ascii="Times New Roman" w:eastAsia="Times New Roman" w:hAnsi="Times New Roman" w:cs="Times New Roman"/>
                <w:sz w:val="24"/>
                <w:szCs w:val="24"/>
                <w:lang w:val="uk-UA" w:eastAsia="ru-RU"/>
              </w:rPr>
              <w:t>закупівлі та технічна специфікація до предмета закупівлі викладена у Додатку № 3.</w:t>
            </w:r>
          </w:p>
        </w:tc>
      </w:tr>
      <w:tr w:rsidR="006343C2" w:rsidRPr="00AE4C3B" w14:paraId="0A2E9528" w14:textId="77777777" w:rsidTr="00EC7406">
        <w:tc>
          <w:tcPr>
            <w:tcW w:w="279"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39"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82"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E4C3B" w14:paraId="17634555" w14:textId="77777777" w:rsidTr="0030760C">
        <w:trPr>
          <w:trHeight w:val="2001"/>
        </w:trPr>
        <w:tc>
          <w:tcPr>
            <w:tcW w:w="279" w:type="pct"/>
            <w:shd w:val="clear" w:color="auto" w:fill="FFFFFF"/>
            <w:hideMark/>
          </w:tcPr>
          <w:p w14:paraId="381CC539" w14:textId="77777777" w:rsidR="006343C2" w:rsidRPr="00A268B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A268BB">
              <w:rPr>
                <w:rFonts w:ascii="Times New Roman" w:eastAsia="Times New Roman" w:hAnsi="Times New Roman" w:cs="Times New Roman"/>
                <w:sz w:val="24"/>
                <w:szCs w:val="24"/>
                <w:lang w:val="uk-UA" w:eastAsia="ru-RU"/>
              </w:rPr>
              <w:t>8</w:t>
            </w:r>
          </w:p>
        </w:tc>
        <w:tc>
          <w:tcPr>
            <w:tcW w:w="1439" w:type="pct"/>
            <w:shd w:val="clear" w:color="auto" w:fill="FFFFFF"/>
            <w:hideMark/>
          </w:tcPr>
          <w:p w14:paraId="42C6DD32" w14:textId="5B239383" w:rsidR="006343C2" w:rsidRPr="00A268BB" w:rsidRDefault="006343C2" w:rsidP="006343C2">
            <w:pPr>
              <w:spacing w:before="150" w:after="150" w:line="240" w:lineRule="auto"/>
              <w:rPr>
                <w:rFonts w:ascii="Times New Roman" w:eastAsia="Times New Roman" w:hAnsi="Times New Roman" w:cs="Times New Roman"/>
                <w:sz w:val="24"/>
                <w:szCs w:val="24"/>
                <w:lang w:val="uk-UA" w:eastAsia="ru-RU"/>
              </w:rPr>
            </w:pPr>
            <w:r w:rsidRPr="00A268B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282"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EC7406" w14:paraId="78868C1E" w14:textId="77777777" w:rsidTr="0030760C">
        <w:trPr>
          <w:trHeight w:val="375"/>
        </w:trPr>
        <w:tc>
          <w:tcPr>
            <w:tcW w:w="279"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43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282" w:type="pct"/>
            <w:shd w:val="clear" w:color="auto" w:fill="FFFFFF"/>
          </w:tcPr>
          <w:p w14:paraId="0F02C685" w14:textId="4F65975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14:paraId="5EDCAF12" w14:textId="77777777" w:rsidTr="00EC7406">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EC7406">
        <w:tc>
          <w:tcPr>
            <w:tcW w:w="279"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82" w:type="pct"/>
            <w:shd w:val="clear" w:color="auto" w:fill="FFFFFF"/>
            <w:hideMark/>
          </w:tcPr>
          <w:p w14:paraId="2121FDE2" w14:textId="651099C0"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0760C" w:rsidRPr="00AE4C3B">
              <w:rPr>
                <w:rFonts w:ascii="Times New Roman" w:eastAsia="Times New Roman" w:hAnsi="Times New Roman" w:cs="Times New Roman"/>
                <w:sz w:val="24"/>
                <w:szCs w:val="24"/>
                <w:lang w:val="uk-UA" w:eastAsia="ru-RU"/>
              </w:rPr>
              <w:t>0</w:t>
            </w:r>
            <w:r w:rsidR="00AE4C3B" w:rsidRPr="00AE4C3B">
              <w:rPr>
                <w:rFonts w:ascii="Times New Roman" w:eastAsia="Times New Roman" w:hAnsi="Times New Roman" w:cs="Times New Roman"/>
                <w:sz w:val="24"/>
                <w:szCs w:val="24"/>
                <w:lang w:val="uk-UA" w:eastAsia="ru-RU"/>
              </w:rPr>
              <w:t>4</w:t>
            </w:r>
            <w:r w:rsidR="0030760C" w:rsidRPr="00AE4C3B">
              <w:rPr>
                <w:rFonts w:ascii="Times New Roman" w:eastAsia="Times New Roman" w:hAnsi="Times New Roman" w:cs="Times New Roman"/>
                <w:sz w:val="24"/>
                <w:szCs w:val="24"/>
                <w:lang w:val="uk-UA" w:eastAsia="ru-RU"/>
              </w:rPr>
              <w:t>.02</w:t>
            </w:r>
            <w:r w:rsidR="00A268BB" w:rsidRPr="00AE4C3B">
              <w:rPr>
                <w:rFonts w:ascii="Times New Roman" w:eastAsia="Times New Roman" w:hAnsi="Times New Roman" w:cs="Times New Roman"/>
                <w:sz w:val="24"/>
                <w:szCs w:val="24"/>
                <w:lang w:val="uk-UA" w:eastAsia="ru-RU"/>
              </w:rPr>
              <w:t>.2023</w:t>
            </w:r>
            <w:r w:rsidR="00860BA1" w:rsidRPr="00AE4C3B">
              <w:rPr>
                <w:rFonts w:ascii="Times New Roman" w:eastAsia="Times New Roman" w:hAnsi="Times New Roman" w:cs="Times New Roman"/>
                <w:sz w:val="24"/>
                <w:szCs w:val="24"/>
                <w:lang w:val="uk-UA" w:eastAsia="ru-RU"/>
              </w:rPr>
              <w:t xml:space="preserve"> </w:t>
            </w:r>
            <w:r w:rsidR="0030760C" w:rsidRPr="00AE4C3B">
              <w:rPr>
                <w:rFonts w:ascii="Times New Roman" w:eastAsia="Times New Roman" w:hAnsi="Times New Roman" w:cs="Times New Roman"/>
                <w:sz w:val="24"/>
                <w:szCs w:val="24"/>
                <w:lang w:val="uk-UA" w:eastAsia="ru-RU"/>
              </w:rPr>
              <w:t>д</w:t>
            </w:r>
            <w:r w:rsidR="00860BA1" w:rsidRPr="00AE4C3B">
              <w:rPr>
                <w:rFonts w:ascii="Times New Roman" w:eastAsia="Times New Roman" w:hAnsi="Times New Roman" w:cs="Times New Roman"/>
                <w:sz w:val="24"/>
                <w:szCs w:val="24"/>
                <w:lang w:val="uk-UA" w:eastAsia="ru-RU"/>
              </w:rPr>
              <w:t xml:space="preserve">о </w:t>
            </w:r>
            <w:r w:rsidR="0030760C" w:rsidRPr="00AE4C3B">
              <w:rPr>
                <w:rFonts w:ascii="Times New Roman" w:eastAsia="Times New Roman" w:hAnsi="Times New Roman" w:cs="Times New Roman"/>
                <w:sz w:val="24"/>
                <w:szCs w:val="24"/>
                <w:lang w:val="uk-UA" w:eastAsia="ru-RU"/>
              </w:rPr>
              <w:t>00</w:t>
            </w:r>
            <w:r w:rsidR="00860BA1" w:rsidRPr="00AE4C3B">
              <w:rPr>
                <w:rFonts w:ascii="Times New Roman" w:eastAsia="Times New Roman" w:hAnsi="Times New Roman" w:cs="Times New Roman"/>
                <w:sz w:val="24"/>
                <w:szCs w:val="24"/>
                <w:lang w:val="uk-UA" w:eastAsia="ru-RU"/>
              </w:rPr>
              <w:t>:00 год</w:t>
            </w:r>
            <w:r w:rsidRPr="00AE4C3B">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AE4C3B" w14:paraId="71A9E7CE" w14:textId="77777777" w:rsidTr="00EC7406">
        <w:tc>
          <w:tcPr>
            <w:tcW w:w="279"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82"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EC7406">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6FF08B5A" w14:textId="77777777" w:rsidTr="00EC7406">
        <w:tc>
          <w:tcPr>
            <w:tcW w:w="279"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82"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AE4C3B" w14:paraId="6830562A" w14:textId="77777777" w:rsidTr="00EC7406">
        <w:tc>
          <w:tcPr>
            <w:tcW w:w="279"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282" w:type="pct"/>
            <w:shd w:val="clear" w:color="auto" w:fill="FFFFFF"/>
            <w:hideMark/>
          </w:tcPr>
          <w:p w14:paraId="0F5047C2" w14:textId="50310413"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873">
              <w:rPr>
                <w:rFonts w:ascii="Times New Roman" w:eastAsia="Times New Roman" w:hAnsi="Times New Roman" w:cs="Times New Roman"/>
                <w:sz w:val="24"/>
                <w:szCs w:val="24"/>
                <w:lang w:val="uk-UA"/>
              </w:rPr>
              <w:t>, про що надається гарантійний лист у тендерній документації учасника даної закупівлі.</w:t>
            </w:r>
            <w:r w:rsidRPr="0024015B">
              <w:rPr>
                <w:rFonts w:ascii="Times New Roman" w:eastAsia="Times New Roman" w:hAnsi="Times New Roman" w:cs="Times New Roman"/>
                <w:sz w:val="24"/>
                <w:szCs w:val="24"/>
                <w:lang w:val="uk-UA"/>
              </w:rPr>
              <w:t xml:space="preserve">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AE4C3B" w14:paraId="5D44A479" w14:textId="77777777" w:rsidTr="00EC7406">
        <w:tc>
          <w:tcPr>
            <w:tcW w:w="279"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282"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588FB35"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529CC044" w:rsidR="00DA4B38" w:rsidRPr="0024015B" w:rsidRDefault="00DA4B38" w:rsidP="00DA4B38">
            <w:pPr>
              <w:spacing w:before="150" w:after="150" w:line="240" w:lineRule="auto"/>
              <w:jc w:val="both"/>
              <w:rPr>
                <w:rFonts w:ascii="Times New Roman" w:eastAsia="Times New Roman" w:hAnsi="Times New Roman" w:cs="Times New Roman"/>
                <w:sz w:val="24"/>
                <w:szCs w:val="24"/>
                <w:lang w:val="uk-UA" w:eastAsia="ru-RU"/>
              </w:rPr>
            </w:pPr>
            <w:r w:rsidRPr="00DA4B38">
              <w:rPr>
                <w:rFonts w:ascii="Times New Roman" w:eastAsia="Times New Roman" w:hAnsi="Times New Roman" w:cs="Times New Roman"/>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Pr>
                <w:rFonts w:ascii="Times New Roman" w:eastAsia="Times New Roman" w:hAnsi="Times New Roman" w:cs="Times New Roman"/>
                <w:sz w:val="24"/>
                <w:szCs w:val="24"/>
                <w:lang w:val="uk-UA" w:eastAsia="ru-RU"/>
              </w:rPr>
              <w:t xml:space="preserve"> </w:t>
            </w:r>
            <w:r w:rsidRPr="00DA4B38">
              <w:rPr>
                <w:rFonts w:ascii="Times New Roman" w:eastAsia="Times New Roman" w:hAnsi="Times New Roman" w:cs="Times New Roman"/>
                <w:sz w:val="24"/>
                <w:szCs w:val="24"/>
                <w:lang w:val="uk-UA" w:eastAsia="ru-RU"/>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tc>
      </w:tr>
      <w:tr w:rsidR="00F057C0" w:rsidRPr="00B413F2" w14:paraId="547621F5" w14:textId="77777777" w:rsidTr="00EC7406">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EC7406">
        <w:tc>
          <w:tcPr>
            <w:tcW w:w="279"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282"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EC7406">
        <w:tc>
          <w:tcPr>
            <w:tcW w:w="279"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82"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EC7406">
        <w:tc>
          <w:tcPr>
            <w:tcW w:w="279"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82"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w:t>
            </w:r>
            <w:r w:rsidRPr="0030760C">
              <w:rPr>
                <w:rFonts w:ascii="Times New Roman" w:eastAsia="Times New Roman" w:hAnsi="Times New Roman" w:cs="Times New Roman"/>
                <w:sz w:val="24"/>
                <w:szCs w:val="24"/>
                <w:lang w:val="uk-UA" w:eastAsia="ru-RU"/>
              </w:rPr>
              <w:t>у Додатку № 4 до</w:t>
            </w:r>
            <w:r>
              <w:rPr>
                <w:rFonts w:ascii="Times New Roman" w:eastAsia="Times New Roman" w:hAnsi="Times New Roman" w:cs="Times New Roman"/>
                <w:sz w:val="24"/>
                <w:szCs w:val="24"/>
                <w:lang w:val="uk-UA" w:eastAsia="ru-RU"/>
              </w:rPr>
              <w:t xml:space="preserve"> тендерної документації.</w:t>
            </w:r>
          </w:p>
        </w:tc>
      </w:tr>
      <w:tr w:rsidR="00F057C0" w:rsidRPr="00B413F2" w14:paraId="13765E1F" w14:textId="77777777" w:rsidTr="00EC7406">
        <w:tc>
          <w:tcPr>
            <w:tcW w:w="279"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282"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4189340A"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E44E118" w14:textId="5C8207E2" w:rsidR="00852BE3"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6C94FE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p w14:paraId="49291D74" w14:textId="77777777" w:rsidR="002521C7" w:rsidRDefault="002521C7"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BD171D">
              <w:rPr>
                <w:rFonts w:ascii="Times New Roman" w:eastAsia="Times New Roman" w:hAnsi="Times New Roman" w:cs="Times New Roman"/>
                <w:sz w:val="24"/>
                <w:szCs w:val="24"/>
                <w:lang w:val="uk-UA" w:eastAsia="ru-RU"/>
              </w:rPr>
              <w:t>.</w:t>
            </w:r>
          </w:p>
          <w:p w14:paraId="68AEC2DC" w14:textId="65CC030B" w:rsidR="00BD171D" w:rsidRPr="007509E9" w:rsidRDefault="00BD171D" w:rsidP="00F057C0">
            <w:pPr>
              <w:spacing w:before="150" w:after="150" w:line="240" w:lineRule="auto"/>
              <w:jc w:val="both"/>
              <w:rPr>
                <w:rFonts w:ascii="Times New Roman" w:eastAsia="Times New Roman" w:hAnsi="Times New Roman" w:cs="Times New Roman"/>
                <w:sz w:val="24"/>
                <w:szCs w:val="24"/>
                <w:lang w:val="uk-UA" w:eastAsia="ru-RU"/>
              </w:rPr>
            </w:pPr>
            <w:r w:rsidRPr="00BD171D">
              <w:rPr>
                <w:rFonts w:ascii="Times New Roman" w:eastAsia="Times New Roman" w:hAnsi="Times New Roman" w:cs="Times New Roman"/>
                <w:sz w:val="24"/>
                <w:szCs w:val="24"/>
                <w:lang w:val="uk-UA" w:eastAsia="ru-RU"/>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w:t>
            </w:r>
            <w:r>
              <w:rPr>
                <w:rFonts w:ascii="Times New Roman" w:eastAsia="Times New Roman" w:hAnsi="Times New Roman" w:cs="Times New Roman"/>
                <w:sz w:val="24"/>
                <w:szCs w:val="24"/>
                <w:lang w:val="uk-UA" w:eastAsia="ru-RU"/>
              </w:rPr>
              <w:t>. Учасник закупівлі надає лист-згоду з даною умовою тендерної документації</w:t>
            </w:r>
            <w:r w:rsidR="000F2873">
              <w:rPr>
                <w:rFonts w:ascii="Times New Roman" w:eastAsia="Times New Roman" w:hAnsi="Times New Roman" w:cs="Times New Roman"/>
                <w:sz w:val="24"/>
                <w:szCs w:val="24"/>
                <w:lang w:val="uk-UA" w:eastAsia="ru-RU"/>
              </w:rPr>
              <w:t xml:space="preserve"> замовника.</w:t>
            </w:r>
          </w:p>
        </w:tc>
      </w:tr>
      <w:tr w:rsidR="00F057C0" w:rsidRPr="00B413F2" w14:paraId="1631BB4E" w14:textId="77777777" w:rsidTr="00EC7406">
        <w:tc>
          <w:tcPr>
            <w:tcW w:w="279"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282"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A268BB" w14:paraId="06FEA553" w14:textId="77777777" w:rsidTr="00EC7406">
        <w:tc>
          <w:tcPr>
            <w:tcW w:w="279"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82" w:type="pct"/>
            <w:shd w:val="clear" w:color="auto" w:fill="FFFFFF"/>
            <w:hideMark/>
          </w:tcPr>
          <w:p w14:paraId="3BD8CB5E" w14:textId="491298A0" w:rsidR="00F057C0" w:rsidRPr="00B413F2" w:rsidRDefault="00F057C0" w:rsidP="006D49A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0CE6EDE" w14:textId="77777777" w:rsidR="00B060FF" w:rsidRPr="00B060FF" w:rsidRDefault="00B060FF" w:rsidP="00FB77AD">
      <w:pP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2846803">
    <w:abstractNumId w:val="17"/>
  </w:num>
  <w:num w:numId="2" w16cid:durableId="498733948">
    <w:abstractNumId w:val="6"/>
  </w:num>
  <w:num w:numId="3" w16cid:durableId="1581401514">
    <w:abstractNumId w:val="13"/>
  </w:num>
  <w:num w:numId="4" w16cid:durableId="1242106092">
    <w:abstractNumId w:val="2"/>
  </w:num>
  <w:num w:numId="5" w16cid:durableId="752362323">
    <w:abstractNumId w:val="20"/>
  </w:num>
  <w:num w:numId="6" w16cid:durableId="1271932383">
    <w:abstractNumId w:val="29"/>
  </w:num>
  <w:num w:numId="7" w16cid:durableId="1250895640">
    <w:abstractNumId w:val="11"/>
  </w:num>
  <w:num w:numId="8" w16cid:durableId="144322443">
    <w:abstractNumId w:val="30"/>
  </w:num>
  <w:num w:numId="9" w16cid:durableId="1139568450">
    <w:abstractNumId w:val="23"/>
  </w:num>
  <w:num w:numId="10" w16cid:durableId="1472475119">
    <w:abstractNumId w:val="31"/>
  </w:num>
  <w:num w:numId="11" w16cid:durableId="1123426986">
    <w:abstractNumId w:val="21"/>
  </w:num>
  <w:num w:numId="12" w16cid:durableId="1107390687">
    <w:abstractNumId w:val="9"/>
  </w:num>
  <w:num w:numId="13" w16cid:durableId="550969607">
    <w:abstractNumId w:val="26"/>
  </w:num>
  <w:num w:numId="14" w16cid:durableId="1132480020">
    <w:abstractNumId w:val="7"/>
  </w:num>
  <w:num w:numId="15" w16cid:durableId="184175981">
    <w:abstractNumId w:val="3"/>
  </w:num>
  <w:num w:numId="16" w16cid:durableId="398594078">
    <w:abstractNumId w:val="12"/>
  </w:num>
  <w:num w:numId="17" w16cid:durableId="106438395">
    <w:abstractNumId w:val="8"/>
  </w:num>
  <w:num w:numId="18" w16cid:durableId="520777456">
    <w:abstractNumId w:val="18"/>
  </w:num>
  <w:num w:numId="19" w16cid:durableId="978850858">
    <w:abstractNumId w:val="25"/>
  </w:num>
  <w:num w:numId="20" w16cid:durableId="666322887">
    <w:abstractNumId w:val="10"/>
  </w:num>
  <w:num w:numId="21" w16cid:durableId="214855280">
    <w:abstractNumId w:val="22"/>
  </w:num>
  <w:num w:numId="22" w16cid:durableId="1087844838">
    <w:abstractNumId w:val="14"/>
  </w:num>
  <w:num w:numId="23" w16cid:durableId="1694769006">
    <w:abstractNumId w:val="35"/>
  </w:num>
  <w:num w:numId="24" w16cid:durableId="105975506">
    <w:abstractNumId w:val="1"/>
  </w:num>
  <w:num w:numId="25" w16cid:durableId="1019509021">
    <w:abstractNumId w:val="32"/>
  </w:num>
  <w:num w:numId="26" w16cid:durableId="604267284">
    <w:abstractNumId w:val="28"/>
  </w:num>
  <w:num w:numId="27" w16cid:durableId="2019110876">
    <w:abstractNumId w:val="24"/>
  </w:num>
  <w:num w:numId="28" w16cid:durableId="922687127">
    <w:abstractNumId w:val="15"/>
  </w:num>
  <w:num w:numId="29" w16cid:durableId="1764569724">
    <w:abstractNumId w:val="34"/>
  </w:num>
  <w:num w:numId="30" w16cid:durableId="1718159836">
    <w:abstractNumId w:val="4"/>
  </w:num>
  <w:num w:numId="31" w16cid:durableId="1804349865">
    <w:abstractNumId w:val="33"/>
  </w:num>
  <w:num w:numId="32" w16cid:durableId="1074887292">
    <w:abstractNumId w:val="5"/>
  </w:num>
  <w:num w:numId="33" w16cid:durableId="1649243642">
    <w:abstractNumId w:val="19"/>
  </w:num>
  <w:num w:numId="34" w16cid:durableId="1298341728">
    <w:abstractNumId w:val="27"/>
  </w:num>
  <w:num w:numId="35" w16cid:durableId="515926894">
    <w:abstractNumId w:val="16"/>
  </w:num>
  <w:num w:numId="36" w16cid:durableId="49862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5534"/>
    <w:rsid w:val="000C7C99"/>
    <w:rsid w:val="000F2873"/>
    <w:rsid w:val="001359D1"/>
    <w:rsid w:val="00164776"/>
    <w:rsid w:val="0024015B"/>
    <w:rsid w:val="002521C7"/>
    <w:rsid w:val="00262241"/>
    <w:rsid w:val="002626D5"/>
    <w:rsid w:val="002768B6"/>
    <w:rsid w:val="0030760C"/>
    <w:rsid w:val="004041EC"/>
    <w:rsid w:val="00420AC7"/>
    <w:rsid w:val="00427DE2"/>
    <w:rsid w:val="004B1925"/>
    <w:rsid w:val="004B3D0D"/>
    <w:rsid w:val="004E0E59"/>
    <w:rsid w:val="004E52BB"/>
    <w:rsid w:val="004F641F"/>
    <w:rsid w:val="00502948"/>
    <w:rsid w:val="005B059B"/>
    <w:rsid w:val="005C7632"/>
    <w:rsid w:val="005D29D0"/>
    <w:rsid w:val="00601FFA"/>
    <w:rsid w:val="00604555"/>
    <w:rsid w:val="00621D5A"/>
    <w:rsid w:val="0063244A"/>
    <w:rsid w:val="006343C2"/>
    <w:rsid w:val="0068071F"/>
    <w:rsid w:val="006930DF"/>
    <w:rsid w:val="006B6135"/>
    <w:rsid w:val="006D0931"/>
    <w:rsid w:val="006D49AD"/>
    <w:rsid w:val="006D666D"/>
    <w:rsid w:val="006F252D"/>
    <w:rsid w:val="007157DD"/>
    <w:rsid w:val="00717447"/>
    <w:rsid w:val="007509E9"/>
    <w:rsid w:val="00771A4B"/>
    <w:rsid w:val="00774478"/>
    <w:rsid w:val="007A2C33"/>
    <w:rsid w:val="007A34BA"/>
    <w:rsid w:val="007F1012"/>
    <w:rsid w:val="00826753"/>
    <w:rsid w:val="00852BE3"/>
    <w:rsid w:val="00860BA1"/>
    <w:rsid w:val="00875725"/>
    <w:rsid w:val="00897BF9"/>
    <w:rsid w:val="008F1981"/>
    <w:rsid w:val="008F49C3"/>
    <w:rsid w:val="008F54BC"/>
    <w:rsid w:val="009C75F6"/>
    <w:rsid w:val="00A07EAE"/>
    <w:rsid w:val="00A268BB"/>
    <w:rsid w:val="00A52A40"/>
    <w:rsid w:val="00A91173"/>
    <w:rsid w:val="00AA6430"/>
    <w:rsid w:val="00AC2592"/>
    <w:rsid w:val="00AE4C3B"/>
    <w:rsid w:val="00B060FF"/>
    <w:rsid w:val="00B413F2"/>
    <w:rsid w:val="00BD171D"/>
    <w:rsid w:val="00BD54BF"/>
    <w:rsid w:val="00BD6F43"/>
    <w:rsid w:val="00C42478"/>
    <w:rsid w:val="00C46737"/>
    <w:rsid w:val="00CB1DF9"/>
    <w:rsid w:val="00CE7D1C"/>
    <w:rsid w:val="00CF103F"/>
    <w:rsid w:val="00D0542B"/>
    <w:rsid w:val="00D15F4A"/>
    <w:rsid w:val="00DA4B38"/>
    <w:rsid w:val="00DC0363"/>
    <w:rsid w:val="00DD2796"/>
    <w:rsid w:val="00E01EE1"/>
    <w:rsid w:val="00E65A65"/>
    <w:rsid w:val="00EA2F86"/>
    <w:rsid w:val="00EC7406"/>
    <w:rsid w:val="00F057C0"/>
    <w:rsid w:val="00F84E59"/>
    <w:rsid w:val="00F8603F"/>
    <w:rsid w:val="00FA5A0F"/>
    <w:rsid w:val="00FB77AD"/>
    <w:rsid w:val="00FC396C"/>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Білоус</cp:lastModifiedBy>
  <cp:revision>20</cp:revision>
  <dcterms:created xsi:type="dcterms:W3CDTF">2023-01-03T10:38:00Z</dcterms:created>
  <dcterms:modified xsi:type="dcterms:W3CDTF">2023-02-24T14:57:00Z</dcterms:modified>
</cp:coreProperties>
</file>