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9987" w14:textId="77777777" w:rsidR="00EC7406" w:rsidRPr="00EC7406" w:rsidRDefault="00EC7406" w:rsidP="005B059B">
      <w:pPr>
        <w:widowControl w:val="0"/>
        <w:suppressAutoHyphens/>
        <w:autoSpaceDE w:val="0"/>
        <w:spacing w:after="0" w:line="240" w:lineRule="auto"/>
        <w:ind w:left="-567"/>
        <w:jc w:val="center"/>
        <w:rPr>
          <w:rFonts w:ascii="Times New Roman" w:eastAsia="Times New Roman" w:hAnsi="Times New Roman" w:cs="Times New Roman"/>
          <w:b/>
          <w:bCs/>
          <w:sz w:val="38"/>
          <w:szCs w:val="38"/>
          <w:lang w:val="uk-UA" w:eastAsia="zh-CN"/>
        </w:rPr>
      </w:pPr>
      <w:r w:rsidRPr="00EC7406">
        <w:rPr>
          <w:rFonts w:ascii="Times New Roman" w:eastAsia="Times New Roman" w:hAnsi="Times New Roman" w:cs="Times New Roman"/>
          <w:b/>
          <w:sz w:val="32"/>
          <w:szCs w:val="32"/>
          <w:lang w:val="uk-UA" w:eastAsia="zh-CN"/>
        </w:rPr>
        <w:t>Сатанівська селищна рада</w:t>
      </w:r>
    </w:p>
    <w:p w14:paraId="1133C16A"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38"/>
          <w:szCs w:val="38"/>
          <w:lang w:val="uk-UA" w:eastAsia="zh-CN"/>
        </w:rPr>
      </w:pPr>
    </w:p>
    <w:tbl>
      <w:tblPr>
        <w:tblW w:w="10051" w:type="dxa"/>
        <w:tblInd w:w="288" w:type="dxa"/>
        <w:tblLayout w:type="fixed"/>
        <w:tblLook w:val="04A0" w:firstRow="1" w:lastRow="0" w:firstColumn="1" w:lastColumn="0" w:noHBand="0" w:noVBand="1"/>
      </w:tblPr>
      <w:tblGrid>
        <w:gridCol w:w="3930"/>
        <w:gridCol w:w="6121"/>
      </w:tblGrid>
      <w:tr w:rsidR="00EC7406" w:rsidRPr="00EC7406" w14:paraId="200EE693" w14:textId="77777777" w:rsidTr="00B4390B">
        <w:tc>
          <w:tcPr>
            <w:tcW w:w="3930" w:type="dxa"/>
          </w:tcPr>
          <w:p w14:paraId="098FAC3E"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8"/>
                <w:szCs w:val="28"/>
                <w:lang w:val="uk-UA" w:eastAsia="zh-CN"/>
              </w:rPr>
            </w:pPr>
          </w:p>
        </w:tc>
        <w:tc>
          <w:tcPr>
            <w:tcW w:w="6120" w:type="dxa"/>
          </w:tcPr>
          <w:p w14:paraId="67CF8ADB"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4"/>
                <w:szCs w:val="24"/>
                <w:lang w:val="uk-UA" w:eastAsia="zh-CN"/>
              </w:rPr>
            </w:pPr>
            <w:r w:rsidRPr="00EC7406">
              <w:rPr>
                <w:rFonts w:ascii="Times New Roman" w:eastAsia="Times New Roman" w:hAnsi="Times New Roman" w:cs="Times New Roman"/>
                <w:b/>
                <w:bCs/>
                <w:sz w:val="24"/>
                <w:szCs w:val="24"/>
                <w:lang w:val="uk-UA" w:eastAsia="zh-CN"/>
              </w:rPr>
              <w:t>ЗАТВЕРДЖЕНО</w:t>
            </w:r>
          </w:p>
        </w:tc>
      </w:tr>
      <w:tr w:rsidR="00EC7406" w:rsidRPr="00EC7406" w14:paraId="6E2A32CB" w14:textId="77777777" w:rsidTr="00B4390B">
        <w:trPr>
          <w:trHeight w:val="568"/>
        </w:trPr>
        <w:tc>
          <w:tcPr>
            <w:tcW w:w="3930" w:type="dxa"/>
          </w:tcPr>
          <w:p w14:paraId="76B06845"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8"/>
                <w:szCs w:val="28"/>
                <w:lang w:val="uk-UA" w:eastAsia="zh-CN"/>
              </w:rPr>
            </w:pPr>
          </w:p>
        </w:tc>
        <w:tc>
          <w:tcPr>
            <w:tcW w:w="6120" w:type="dxa"/>
          </w:tcPr>
          <w:p w14:paraId="689D1B38"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4"/>
                <w:szCs w:val="24"/>
                <w:shd w:val="clear" w:color="auto" w:fill="FFFFFF"/>
                <w:lang w:val="uk-UA" w:eastAsia="zh-CN"/>
              </w:rPr>
            </w:pPr>
            <w:r w:rsidRPr="00EC7406">
              <w:rPr>
                <w:rFonts w:ascii="Times New Roman" w:eastAsia="Times New Roman" w:hAnsi="Times New Roman" w:cs="Times New Roman"/>
                <w:b/>
                <w:bCs/>
                <w:sz w:val="24"/>
                <w:szCs w:val="24"/>
                <w:shd w:val="clear" w:color="auto" w:fill="FFFFFF"/>
                <w:lang w:val="uk-UA" w:eastAsia="zh-CN"/>
              </w:rPr>
              <w:t>РІШЕННЯМ УПОВНОВАЖЕНОЇ ОСОБИ</w:t>
            </w:r>
          </w:p>
        </w:tc>
      </w:tr>
      <w:tr w:rsidR="00EC7406" w:rsidRPr="00EC7406" w14:paraId="60AE7B4E" w14:textId="77777777" w:rsidTr="000F2873">
        <w:tc>
          <w:tcPr>
            <w:tcW w:w="3930" w:type="dxa"/>
          </w:tcPr>
          <w:p w14:paraId="63EB94D3"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c>
          <w:tcPr>
            <w:tcW w:w="6120" w:type="dxa"/>
            <w:shd w:val="clear" w:color="auto" w:fill="auto"/>
          </w:tcPr>
          <w:p w14:paraId="5FB93EE3" w14:textId="437D04E9"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sz w:val="24"/>
                <w:szCs w:val="24"/>
                <w:highlight w:val="yellow"/>
                <w:shd w:val="clear" w:color="auto" w:fill="FFFFFF"/>
                <w:lang w:val="uk-UA" w:eastAsia="zh-CN"/>
              </w:rPr>
            </w:pPr>
            <w:r w:rsidRPr="000F2873">
              <w:rPr>
                <w:rFonts w:ascii="Times New Roman" w:eastAsia="Times New Roman" w:hAnsi="Times New Roman" w:cs="Times New Roman"/>
                <w:b/>
                <w:bCs/>
                <w:sz w:val="24"/>
                <w:szCs w:val="24"/>
                <w:shd w:val="clear" w:color="auto" w:fill="FFFFFF"/>
                <w:lang w:val="uk-UA" w:eastAsia="zh-CN"/>
              </w:rPr>
              <w:t>ПРОТОКОЛ №</w:t>
            </w:r>
            <w:r w:rsidR="00722C90">
              <w:rPr>
                <w:rFonts w:ascii="Times New Roman" w:eastAsia="Times New Roman" w:hAnsi="Times New Roman" w:cs="Times New Roman"/>
                <w:b/>
                <w:bCs/>
                <w:sz w:val="24"/>
                <w:szCs w:val="24"/>
                <w:shd w:val="clear" w:color="auto" w:fill="FFFFFF"/>
                <w:lang w:val="uk-UA" w:eastAsia="zh-CN"/>
              </w:rPr>
              <w:t>7</w:t>
            </w:r>
            <w:r w:rsidRPr="000F2873">
              <w:rPr>
                <w:rFonts w:ascii="Times New Roman" w:eastAsia="Times New Roman" w:hAnsi="Times New Roman" w:cs="Times New Roman"/>
                <w:b/>
                <w:bCs/>
                <w:sz w:val="24"/>
                <w:szCs w:val="24"/>
                <w:shd w:val="clear" w:color="auto" w:fill="FFFFFF"/>
                <w:lang w:val="en-US" w:eastAsia="zh-CN"/>
              </w:rPr>
              <w:t xml:space="preserve"> </w:t>
            </w:r>
            <w:r w:rsidRPr="000F2873">
              <w:rPr>
                <w:rFonts w:ascii="Times New Roman" w:eastAsia="Times New Roman" w:hAnsi="Times New Roman" w:cs="Times New Roman"/>
                <w:b/>
                <w:bCs/>
                <w:sz w:val="24"/>
                <w:szCs w:val="24"/>
                <w:shd w:val="clear" w:color="auto" w:fill="FFFFFF"/>
                <w:lang w:val="uk-UA" w:eastAsia="zh-CN"/>
              </w:rPr>
              <w:t xml:space="preserve">від </w:t>
            </w:r>
            <w:r w:rsidR="00875725" w:rsidRPr="000F2873">
              <w:rPr>
                <w:rFonts w:ascii="Times New Roman" w:eastAsia="Times New Roman" w:hAnsi="Times New Roman" w:cs="Times New Roman"/>
                <w:b/>
                <w:bCs/>
                <w:sz w:val="24"/>
                <w:szCs w:val="24"/>
                <w:shd w:val="clear" w:color="auto" w:fill="FFFFFF"/>
                <w:lang w:val="uk-UA" w:eastAsia="zh-CN"/>
              </w:rPr>
              <w:t>24</w:t>
            </w:r>
            <w:r w:rsidRPr="000F2873">
              <w:rPr>
                <w:rFonts w:ascii="Times New Roman" w:eastAsia="Times New Roman" w:hAnsi="Times New Roman" w:cs="Times New Roman"/>
                <w:b/>
                <w:bCs/>
                <w:sz w:val="24"/>
                <w:szCs w:val="24"/>
                <w:shd w:val="clear" w:color="auto" w:fill="FFFFFF"/>
                <w:lang w:val="uk-UA" w:eastAsia="zh-CN"/>
              </w:rPr>
              <w:t xml:space="preserve"> лютого 2023 </w:t>
            </w:r>
            <w:r w:rsidRPr="000F2873">
              <w:rPr>
                <w:rFonts w:ascii="Times New Roman" w:eastAsia="Times New Roman" w:hAnsi="Times New Roman" w:cs="Times New Roman"/>
                <w:b/>
                <w:sz w:val="24"/>
                <w:szCs w:val="24"/>
                <w:shd w:val="clear" w:color="auto" w:fill="FFFFFF"/>
                <w:lang w:val="uk-UA" w:eastAsia="zh-CN"/>
              </w:rPr>
              <w:t>року</w:t>
            </w:r>
          </w:p>
        </w:tc>
      </w:tr>
      <w:tr w:rsidR="00EC7406" w:rsidRPr="00EC7406" w14:paraId="40C04F60" w14:textId="77777777" w:rsidTr="00B4390B">
        <w:tc>
          <w:tcPr>
            <w:tcW w:w="3930" w:type="dxa"/>
          </w:tcPr>
          <w:p w14:paraId="20BD4E4F"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8"/>
                <w:szCs w:val="28"/>
                <w:lang w:val="uk-UA" w:eastAsia="zh-CN"/>
              </w:rPr>
            </w:pPr>
          </w:p>
        </w:tc>
        <w:tc>
          <w:tcPr>
            <w:tcW w:w="6120" w:type="dxa"/>
          </w:tcPr>
          <w:p w14:paraId="1971E08D"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24"/>
                <w:szCs w:val="24"/>
                <w:lang w:val="uk-UA" w:eastAsia="zh-CN"/>
              </w:rPr>
            </w:pPr>
          </w:p>
        </w:tc>
      </w:tr>
    </w:tbl>
    <w:p w14:paraId="2CB1DAA9" w14:textId="77777777" w:rsidR="00EC7406" w:rsidRPr="00EC7406" w:rsidRDefault="00EC7406" w:rsidP="00EC7406">
      <w:pPr>
        <w:widowControl w:val="0"/>
        <w:suppressAutoHyphens/>
        <w:autoSpaceDE w:val="0"/>
        <w:spacing w:after="0" w:line="240" w:lineRule="auto"/>
        <w:ind w:left="320"/>
        <w:jc w:val="right"/>
        <w:rPr>
          <w:rFonts w:ascii="Times New Roman" w:eastAsia="Times New Roman" w:hAnsi="Times New Roman" w:cs="Times New Roman"/>
          <w:b/>
          <w:bCs/>
          <w:sz w:val="24"/>
          <w:szCs w:val="24"/>
          <w:lang w:val="uk-UA" w:eastAsia="zh-CN"/>
        </w:rPr>
      </w:pPr>
    </w:p>
    <w:p w14:paraId="3E1E557E" w14:textId="77777777" w:rsidR="00EC7406" w:rsidRPr="00EC7406" w:rsidRDefault="00EC7406" w:rsidP="00EC7406">
      <w:pPr>
        <w:widowControl w:val="0"/>
        <w:suppressAutoHyphens/>
        <w:autoSpaceDE w:val="0"/>
        <w:spacing w:after="0" w:line="240" w:lineRule="auto"/>
        <w:ind w:left="320"/>
        <w:jc w:val="right"/>
        <w:rPr>
          <w:rFonts w:ascii="Times New Roman" w:eastAsia="Times New Roman" w:hAnsi="Times New Roman" w:cs="Times New Roman"/>
          <w:b/>
          <w:bCs/>
          <w:sz w:val="24"/>
          <w:szCs w:val="24"/>
          <w:lang w:val="uk-UA" w:eastAsia="zh-CN"/>
        </w:rPr>
      </w:pPr>
    </w:p>
    <w:p w14:paraId="2CC2A348" w14:textId="77777777" w:rsidR="00EC7406" w:rsidRPr="00EC7406" w:rsidRDefault="00EC7406" w:rsidP="00EC7406">
      <w:pPr>
        <w:widowControl w:val="0"/>
        <w:suppressAutoHyphens/>
        <w:autoSpaceDE w:val="0"/>
        <w:spacing w:after="0" w:line="240" w:lineRule="auto"/>
        <w:ind w:left="320"/>
        <w:jc w:val="right"/>
        <w:rPr>
          <w:rFonts w:ascii="Times New Roman" w:eastAsia="Times New Roman" w:hAnsi="Times New Roman" w:cs="Times New Roman"/>
          <w:b/>
          <w:bCs/>
          <w:sz w:val="24"/>
          <w:szCs w:val="24"/>
          <w:lang w:val="uk-UA" w:eastAsia="zh-CN"/>
        </w:rPr>
      </w:pPr>
    </w:p>
    <w:tbl>
      <w:tblPr>
        <w:tblW w:w="10598" w:type="dxa"/>
        <w:tblInd w:w="-851" w:type="dxa"/>
        <w:tblLayout w:type="fixed"/>
        <w:tblLook w:val="0000" w:firstRow="0" w:lastRow="0" w:firstColumn="0" w:lastColumn="0" w:noHBand="0" w:noVBand="0"/>
      </w:tblPr>
      <w:tblGrid>
        <w:gridCol w:w="10598"/>
      </w:tblGrid>
      <w:tr w:rsidR="00EC7406" w:rsidRPr="00EC7406" w14:paraId="5743D4B6" w14:textId="77777777" w:rsidTr="00EC7406">
        <w:tc>
          <w:tcPr>
            <w:tcW w:w="10598" w:type="dxa"/>
          </w:tcPr>
          <w:p w14:paraId="68DF3D69" w14:textId="572BD478"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r w:rsidRPr="00EC7406">
              <w:rPr>
                <w:rFonts w:ascii="Times New Roman" w:eastAsia="Times New Roman" w:hAnsi="Times New Roman" w:cs="Times New Roman"/>
                <w:b/>
                <w:bCs/>
                <w:sz w:val="40"/>
                <w:szCs w:val="40"/>
                <w:lang w:val="uk-UA" w:eastAsia="zh-CN"/>
              </w:rPr>
              <w:t>ТЕНДЕРНА ДОКУМЕНТАЦІЯ</w:t>
            </w:r>
          </w:p>
        </w:tc>
      </w:tr>
      <w:tr w:rsidR="00EC7406" w:rsidRPr="00EC7406" w14:paraId="6DDBB152" w14:textId="77777777" w:rsidTr="00EC7406">
        <w:tc>
          <w:tcPr>
            <w:tcW w:w="10598" w:type="dxa"/>
          </w:tcPr>
          <w:p w14:paraId="154C20E8"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r w:rsidRPr="00EC7406">
              <w:rPr>
                <w:rFonts w:ascii="Times New Roman" w:eastAsia="Times New Roman" w:hAnsi="Times New Roman" w:cs="Times New Roman"/>
                <w:b/>
                <w:bCs/>
                <w:sz w:val="40"/>
                <w:szCs w:val="40"/>
                <w:lang w:val="uk-UA" w:eastAsia="zh-CN"/>
              </w:rPr>
              <w:t xml:space="preserve">для  процедури закупівлі </w:t>
            </w:r>
          </w:p>
          <w:p w14:paraId="33CD8107" w14:textId="2497307C"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40"/>
                <w:szCs w:val="40"/>
                <w:lang w:val="uk-UA" w:eastAsia="zh-CN"/>
              </w:rPr>
            </w:pPr>
            <w:r w:rsidRPr="00EC7406">
              <w:rPr>
                <w:rFonts w:ascii="Times New Roman" w:eastAsia="Times New Roman" w:hAnsi="Times New Roman" w:cs="Times New Roman"/>
                <w:b/>
                <w:bCs/>
                <w:sz w:val="40"/>
                <w:szCs w:val="40"/>
                <w:lang w:val="uk-UA" w:eastAsia="zh-CN"/>
              </w:rPr>
              <w:t>«ВІДКРИТІ  ТОРГИ»*</w:t>
            </w:r>
          </w:p>
        </w:tc>
      </w:tr>
    </w:tbl>
    <w:p w14:paraId="202E9771" w14:textId="77777777" w:rsidR="00EC7406" w:rsidRPr="00EC7406" w:rsidRDefault="00EC7406" w:rsidP="00EC7406">
      <w:pPr>
        <w:widowControl w:val="0"/>
        <w:suppressAutoHyphens/>
        <w:autoSpaceDE w:val="0"/>
        <w:spacing w:after="0" w:line="240" w:lineRule="auto"/>
        <w:ind w:left="320"/>
        <w:jc w:val="right"/>
        <w:rPr>
          <w:rFonts w:ascii="Times New Roman" w:eastAsia="Times New Roman" w:hAnsi="Times New Roman" w:cs="Times New Roman"/>
          <w:b/>
          <w:bCs/>
          <w:sz w:val="24"/>
          <w:szCs w:val="24"/>
          <w:lang w:val="uk-UA" w:eastAsia="zh-CN"/>
        </w:rPr>
      </w:pPr>
    </w:p>
    <w:p w14:paraId="36749F3F" w14:textId="707F023E" w:rsidR="00EC7406" w:rsidRPr="00EC7406" w:rsidRDefault="00EC7406" w:rsidP="00EC7406">
      <w:pPr>
        <w:widowControl w:val="0"/>
        <w:suppressAutoHyphens/>
        <w:autoSpaceDE w:val="0"/>
        <w:spacing w:after="0" w:line="240" w:lineRule="auto"/>
        <w:ind w:left="-567"/>
        <w:jc w:val="center"/>
        <w:rPr>
          <w:rFonts w:ascii="Times New Roman" w:eastAsia="Times New Roman" w:hAnsi="Times New Roman" w:cs="Times New Roman"/>
          <w:b/>
          <w:bCs/>
          <w:sz w:val="24"/>
          <w:szCs w:val="24"/>
          <w:lang w:val="uk-UA" w:eastAsia="zh-CN"/>
        </w:rPr>
      </w:pPr>
      <w:r w:rsidRPr="00B01E85">
        <w:rPr>
          <w:rFonts w:ascii="Times New Roman" w:hAnsi="Times New Roman" w:cs="Times New Roman"/>
          <w:b/>
          <w:bCs/>
          <w:sz w:val="40"/>
          <w:szCs w:val="40"/>
          <w:lang w:val="uk-UA"/>
        </w:rPr>
        <w:t>Предмет закупівлі:</w:t>
      </w:r>
    </w:p>
    <w:p w14:paraId="3A76E9AB" w14:textId="77777777" w:rsidR="00EC7406" w:rsidRPr="00EC7406" w:rsidRDefault="00EC7406" w:rsidP="00EC7406">
      <w:pPr>
        <w:widowControl w:val="0"/>
        <w:suppressAutoHyphens/>
        <w:autoSpaceDE w:val="0"/>
        <w:spacing w:after="0" w:line="240" w:lineRule="auto"/>
        <w:rPr>
          <w:rFonts w:ascii="Times New Roman" w:eastAsia="Times New Roman" w:hAnsi="Times New Roman" w:cs="Times New Roman"/>
          <w:b/>
          <w:bCs/>
          <w:sz w:val="40"/>
          <w:szCs w:val="40"/>
          <w:lang w:val="uk-UA" w:eastAsia="zh-CN"/>
        </w:rPr>
      </w:pPr>
    </w:p>
    <w:p w14:paraId="7EEF227A" w14:textId="6A34214D" w:rsidR="00EC7406" w:rsidRPr="00EC7406" w:rsidRDefault="00EC7406" w:rsidP="00EC7406">
      <w:pPr>
        <w:widowControl w:val="0"/>
        <w:suppressAutoHyphens/>
        <w:autoSpaceDE w:val="0"/>
        <w:spacing w:after="0" w:line="240" w:lineRule="auto"/>
        <w:ind w:left="-709"/>
        <w:jc w:val="center"/>
        <w:rPr>
          <w:rFonts w:ascii="Times New Roman" w:eastAsia="Times New Roman" w:hAnsi="Times New Roman" w:cs="Times New Roman"/>
          <w:b/>
          <w:bCs/>
          <w:sz w:val="28"/>
          <w:szCs w:val="24"/>
          <w:lang w:val="uk-UA" w:eastAsia="zh-CN"/>
        </w:rPr>
      </w:pPr>
      <w:bookmarkStart w:id="0" w:name="_Hlk128147391"/>
      <w:r w:rsidRPr="00EC7406">
        <w:rPr>
          <w:rFonts w:ascii="Times New Roman" w:eastAsia="Times New Roman" w:hAnsi="Times New Roman" w:cs="Times New Roman"/>
          <w:b/>
          <w:bCs/>
          <w:sz w:val="28"/>
          <w:szCs w:val="24"/>
          <w:lang w:val="uk-UA" w:eastAsia="zh-CN"/>
        </w:rPr>
        <w:t xml:space="preserve">«Капітальний ремонт </w:t>
      </w:r>
      <w:r>
        <w:rPr>
          <w:rFonts w:ascii="Times New Roman" w:eastAsia="Times New Roman" w:hAnsi="Times New Roman" w:cs="Times New Roman"/>
          <w:b/>
          <w:bCs/>
          <w:sz w:val="28"/>
          <w:szCs w:val="24"/>
          <w:lang w:val="uk-UA" w:eastAsia="zh-CN"/>
        </w:rPr>
        <w:t xml:space="preserve">вулиці Макарова с. </w:t>
      </w:r>
      <w:proofErr w:type="spellStart"/>
      <w:r>
        <w:rPr>
          <w:rFonts w:ascii="Times New Roman" w:eastAsia="Times New Roman" w:hAnsi="Times New Roman" w:cs="Times New Roman"/>
          <w:b/>
          <w:bCs/>
          <w:sz w:val="28"/>
          <w:szCs w:val="24"/>
          <w:lang w:val="uk-UA" w:eastAsia="zh-CN"/>
        </w:rPr>
        <w:t>Покровка</w:t>
      </w:r>
      <w:proofErr w:type="spellEnd"/>
      <w:r>
        <w:rPr>
          <w:rFonts w:ascii="Times New Roman" w:eastAsia="Times New Roman" w:hAnsi="Times New Roman" w:cs="Times New Roman"/>
          <w:b/>
          <w:bCs/>
          <w:sz w:val="28"/>
          <w:szCs w:val="24"/>
          <w:lang w:val="uk-UA" w:eastAsia="zh-CN"/>
        </w:rPr>
        <w:t xml:space="preserve"> Хмельницького району, Хмельницької області</w:t>
      </w:r>
      <w:r w:rsidRPr="00EC7406">
        <w:rPr>
          <w:rFonts w:ascii="Times New Roman" w:eastAsia="Times New Roman" w:hAnsi="Times New Roman" w:cs="Times New Roman"/>
          <w:b/>
          <w:bCs/>
          <w:sz w:val="28"/>
          <w:szCs w:val="24"/>
          <w:lang w:val="uk-UA" w:eastAsia="zh-CN"/>
        </w:rPr>
        <w:t xml:space="preserve">» </w:t>
      </w:r>
    </w:p>
    <w:p w14:paraId="370AAEF6" w14:textId="77777777" w:rsidR="00EC7406" w:rsidRPr="00EC7406" w:rsidRDefault="00EC7406" w:rsidP="00EC7406">
      <w:pPr>
        <w:widowControl w:val="0"/>
        <w:suppressAutoHyphens/>
        <w:autoSpaceDE w:val="0"/>
        <w:spacing w:after="0" w:line="240" w:lineRule="auto"/>
        <w:ind w:left="-709"/>
        <w:jc w:val="center"/>
        <w:rPr>
          <w:rFonts w:ascii="Times New Roman" w:eastAsia="Times New Roman" w:hAnsi="Times New Roman" w:cs="Times New Roman"/>
          <w:b/>
          <w:bCs/>
          <w:sz w:val="28"/>
          <w:szCs w:val="28"/>
          <w:lang w:val="uk-UA" w:eastAsia="uk-UA"/>
        </w:rPr>
      </w:pPr>
      <w:r w:rsidRPr="00EC7406">
        <w:rPr>
          <w:rFonts w:ascii="Times New Roman" w:eastAsia="Times New Roman" w:hAnsi="Times New Roman" w:cs="Times New Roman"/>
          <w:b/>
          <w:bCs/>
          <w:sz w:val="28"/>
          <w:szCs w:val="24"/>
          <w:lang w:val="uk-UA" w:eastAsia="zh-CN"/>
        </w:rPr>
        <w:t>(код ДК 021-2015 – 45000000-7: Будівельні роботи та поточний ремонт)</w:t>
      </w:r>
      <w:bookmarkEnd w:id="0"/>
    </w:p>
    <w:p w14:paraId="2FE6EAF6"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48D09FCE"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068F83C5"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4ABEDF8D"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17930CE6"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7F62A3E0"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0635BDCB"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56BEBA22"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6DF79CB1"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7151CAEB" w14:textId="77777777" w:rsidR="00EC7406" w:rsidRPr="00EC7406" w:rsidRDefault="00EC7406" w:rsidP="00EC7406">
      <w:pPr>
        <w:widowControl w:val="0"/>
        <w:suppressAutoHyphens/>
        <w:autoSpaceDE w:val="0"/>
        <w:spacing w:after="0" w:line="264" w:lineRule="auto"/>
        <w:jc w:val="center"/>
        <w:rPr>
          <w:rFonts w:ascii="Times New Roman" w:eastAsia="Times New Roman" w:hAnsi="Times New Roman" w:cs="Times New Roman"/>
          <w:b/>
          <w:sz w:val="28"/>
          <w:szCs w:val="28"/>
          <w:lang w:val="uk-UA" w:eastAsia="zh-CN"/>
        </w:rPr>
      </w:pPr>
      <w:r w:rsidRPr="00EC7406">
        <w:rPr>
          <w:rFonts w:ascii="Times New Roman CYR" w:eastAsia="Times New Roman" w:hAnsi="Times New Roman CYR" w:cs="Times New Roman CYR"/>
          <w:i/>
          <w:sz w:val="16"/>
          <w:szCs w:val="16"/>
          <w:lang w:val="uk-UA" w:eastAsia="zh-CN"/>
        </w:rPr>
        <w:t>* з особливостями затвердженими постановою Кабінету Міністрів України від 12 жовтня 2022 р. № 1178</w:t>
      </w:r>
    </w:p>
    <w:p w14:paraId="4F43132F"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5B43C6AB"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52296ABB"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19F07542"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38CF18FA"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7BFE0AE7"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5BF5492F"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6C058748" w14:textId="3A23828E" w:rsid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7F545727"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uk-UA"/>
        </w:rPr>
      </w:pPr>
    </w:p>
    <w:p w14:paraId="2B23D4FC" w14:textId="12B162AF"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ru-RU"/>
        </w:rPr>
      </w:pPr>
      <w:r w:rsidRPr="00EC7406">
        <w:rPr>
          <w:rFonts w:ascii="Times New Roman" w:eastAsia="Times New Roman" w:hAnsi="Times New Roman" w:cs="Times New Roman"/>
          <w:b/>
          <w:bCs/>
          <w:sz w:val="28"/>
          <w:szCs w:val="28"/>
          <w:lang w:val="uk-UA" w:eastAsia="ru-RU"/>
        </w:rPr>
        <w:t>смт Сатанів – 202</w:t>
      </w:r>
      <w:r>
        <w:rPr>
          <w:rFonts w:ascii="Times New Roman" w:eastAsia="Times New Roman" w:hAnsi="Times New Roman" w:cs="Times New Roman"/>
          <w:b/>
          <w:bCs/>
          <w:sz w:val="28"/>
          <w:szCs w:val="28"/>
          <w:lang w:val="uk-UA" w:eastAsia="ru-RU"/>
        </w:rPr>
        <w:t>3</w:t>
      </w:r>
    </w:p>
    <w:p w14:paraId="18AE9CE5" w14:textId="77777777" w:rsidR="00EC7406" w:rsidRPr="00EC7406" w:rsidRDefault="00EC7406" w:rsidP="00EC7406">
      <w:pPr>
        <w:widowControl w:val="0"/>
        <w:suppressAutoHyphens/>
        <w:autoSpaceDE w:val="0"/>
        <w:spacing w:after="0" w:line="240" w:lineRule="auto"/>
        <w:jc w:val="center"/>
        <w:rPr>
          <w:rFonts w:ascii="Times New Roman" w:eastAsia="Times New Roman" w:hAnsi="Times New Roman" w:cs="Times New Roman"/>
          <w:b/>
          <w:bCs/>
          <w:sz w:val="28"/>
          <w:szCs w:val="28"/>
          <w:lang w:val="uk-UA" w:eastAsia="ru-RU"/>
        </w:rPr>
      </w:pPr>
    </w:p>
    <w:p w14:paraId="38AC9374" w14:textId="423B7E50" w:rsidR="00CF103F" w:rsidRPr="00CF103F" w:rsidRDefault="00CF103F" w:rsidP="00CF103F">
      <w:pPr>
        <w:widowControl w:val="0"/>
        <w:suppressAutoHyphens/>
        <w:autoSpaceDN w:val="0"/>
        <w:spacing w:after="0" w:line="240" w:lineRule="auto"/>
        <w:jc w:val="center"/>
        <w:textAlignment w:val="baseline"/>
        <w:rPr>
          <w:rFonts w:ascii="Times New Roman" w:eastAsia="Times New Roman" w:hAnsi="Times New Roman" w:cs="Times New Roman"/>
          <w:i/>
          <w:iCs/>
          <w:color w:val="000000"/>
          <w:kern w:val="3"/>
          <w:sz w:val="24"/>
          <w:szCs w:val="24"/>
          <w:lang w:val="uk-UA" w:eastAsia="zh-CN" w:bidi="hi-IN"/>
        </w:rPr>
      </w:pP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38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6607"/>
      </w:tblGrid>
      <w:tr w:rsidR="00B413F2" w:rsidRPr="00B413F2" w14:paraId="6D0CB1D4" w14:textId="77777777" w:rsidTr="00EC7406">
        <w:tc>
          <w:tcPr>
            <w:tcW w:w="279"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21"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EC7406">
        <w:trPr>
          <w:trHeight w:val="17"/>
        </w:trPr>
        <w:tc>
          <w:tcPr>
            <w:tcW w:w="279"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439"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282"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14:paraId="532C9F6D" w14:textId="77777777" w:rsidTr="00EC7406">
        <w:tc>
          <w:tcPr>
            <w:tcW w:w="279"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39"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282" w:type="pct"/>
            <w:shd w:val="clear" w:color="auto" w:fill="FFFFFF"/>
            <w:hideMark/>
          </w:tcPr>
          <w:p w14:paraId="20FADE3D" w14:textId="439B0F58"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p>
        </w:tc>
      </w:tr>
      <w:tr w:rsidR="00B413F2" w:rsidRPr="00B413F2" w14:paraId="696EE130" w14:textId="77777777" w:rsidTr="00EC7406">
        <w:tc>
          <w:tcPr>
            <w:tcW w:w="279"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39"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282"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EC7406">
        <w:tc>
          <w:tcPr>
            <w:tcW w:w="279"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439"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282" w:type="pct"/>
            <w:shd w:val="clear" w:color="auto" w:fill="FFFFFF"/>
            <w:hideMark/>
          </w:tcPr>
          <w:p w14:paraId="10796D1A" w14:textId="67056A91" w:rsidR="00B413F2" w:rsidRPr="005B059B" w:rsidRDefault="005B059B" w:rsidP="00B413F2">
            <w:pPr>
              <w:spacing w:before="150" w:after="150" w:line="240" w:lineRule="auto"/>
              <w:rPr>
                <w:rFonts w:ascii="Times New Roman" w:eastAsia="Times New Roman" w:hAnsi="Times New Roman" w:cs="Times New Roman"/>
                <w:b/>
                <w:bCs/>
                <w:sz w:val="24"/>
                <w:szCs w:val="24"/>
                <w:lang w:val="uk-UA" w:eastAsia="ru-RU"/>
              </w:rPr>
            </w:pPr>
            <w:r w:rsidRPr="005B059B">
              <w:rPr>
                <w:rFonts w:ascii="Times New Roman" w:eastAsia="Times New Roman" w:hAnsi="Times New Roman" w:cs="Times New Roman"/>
                <w:b/>
                <w:bCs/>
                <w:sz w:val="24"/>
                <w:szCs w:val="24"/>
                <w:lang w:val="uk-UA" w:eastAsia="ru-RU"/>
              </w:rPr>
              <w:t>Сатанівська селищна рада</w:t>
            </w:r>
          </w:p>
        </w:tc>
      </w:tr>
      <w:tr w:rsidR="00B413F2" w:rsidRPr="00B413F2" w14:paraId="476181C2" w14:textId="77777777" w:rsidTr="00EC7406">
        <w:tc>
          <w:tcPr>
            <w:tcW w:w="279"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439"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282" w:type="pct"/>
            <w:shd w:val="clear" w:color="auto" w:fill="FFFFFF"/>
            <w:hideMark/>
          </w:tcPr>
          <w:p w14:paraId="755B3732" w14:textId="4313FDDA" w:rsidR="00B413F2" w:rsidRPr="00B413F2" w:rsidRDefault="005B059B" w:rsidP="00B413F2">
            <w:pPr>
              <w:spacing w:before="150" w:after="150" w:line="240" w:lineRule="auto"/>
              <w:rPr>
                <w:rFonts w:ascii="Times New Roman" w:eastAsia="Times New Roman" w:hAnsi="Times New Roman" w:cs="Times New Roman"/>
                <w:sz w:val="24"/>
                <w:szCs w:val="24"/>
                <w:lang w:val="uk-UA" w:eastAsia="ru-RU"/>
              </w:rPr>
            </w:pPr>
            <w:r w:rsidRPr="005B059B">
              <w:rPr>
                <w:rFonts w:ascii="Times New Roman" w:eastAsia="Times New Roman" w:hAnsi="Times New Roman" w:cs="Times New Roman"/>
                <w:sz w:val="24"/>
                <w:szCs w:val="24"/>
                <w:lang w:val="uk-UA" w:eastAsia="ru-RU"/>
              </w:rPr>
              <w:t xml:space="preserve">32034, Хмельницька область, Хмельницький район, </w:t>
            </w:r>
            <w:r>
              <w:rPr>
                <w:rFonts w:ascii="Times New Roman" w:eastAsia="Times New Roman" w:hAnsi="Times New Roman" w:cs="Times New Roman"/>
                <w:sz w:val="24"/>
                <w:szCs w:val="24"/>
                <w:lang w:val="uk-UA" w:eastAsia="ru-RU"/>
              </w:rPr>
              <w:br/>
            </w:r>
            <w:r w:rsidRPr="005B059B">
              <w:rPr>
                <w:rFonts w:ascii="Times New Roman" w:eastAsia="Times New Roman" w:hAnsi="Times New Roman" w:cs="Times New Roman"/>
                <w:sz w:val="24"/>
                <w:szCs w:val="24"/>
                <w:lang w:val="uk-UA" w:eastAsia="ru-RU"/>
              </w:rPr>
              <w:t>смт Сатанів, вул. Бузкова, 135Ж</w:t>
            </w:r>
          </w:p>
        </w:tc>
      </w:tr>
      <w:tr w:rsidR="00B413F2" w:rsidRPr="00B413F2" w14:paraId="0B03E51B" w14:textId="77777777" w:rsidTr="005B059B">
        <w:trPr>
          <w:trHeight w:val="1591"/>
        </w:trPr>
        <w:tc>
          <w:tcPr>
            <w:tcW w:w="279"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439"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282" w:type="pct"/>
            <w:shd w:val="clear" w:color="auto" w:fill="FFFFFF"/>
            <w:hideMark/>
          </w:tcPr>
          <w:p w14:paraId="32098B0A" w14:textId="62AB5618"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прізвище, ім'я, по батькові</w:t>
            </w:r>
            <w:r>
              <w:rPr>
                <w:rFonts w:ascii="Times New Roman" w:eastAsia="Times New Roman" w:hAnsi="Times New Roman" w:cs="Times New Roman"/>
                <w:sz w:val="24"/>
                <w:szCs w:val="24"/>
                <w:lang w:val="uk-UA" w:eastAsia="ru-RU"/>
              </w:rPr>
              <w:t xml:space="preserve">: </w:t>
            </w:r>
            <w:r w:rsidR="005B059B" w:rsidRPr="005B059B">
              <w:rPr>
                <w:rFonts w:ascii="Times New Roman" w:eastAsia="Times New Roman" w:hAnsi="Times New Roman" w:cs="Times New Roman"/>
                <w:sz w:val="24"/>
                <w:szCs w:val="24"/>
                <w:lang w:val="uk-UA" w:eastAsia="ru-RU"/>
              </w:rPr>
              <w:t>Білоус Наталія Валеріївна</w:t>
            </w:r>
          </w:p>
          <w:p w14:paraId="3327D6F9" w14:textId="58411E65"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посад</w:t>
            </w:r>
            <w:r w:rsidR="005B059B">
              <w:rPr>
                <w:rFonts w:ascii="Times New Roman" w:eastAsia="Times New Roman" w:hAnsi="Times New Roman" w:cs="Times New Roman"/>
                <w:sz w:val="24"/>
                <w:szCs w:val="24"/>
                <w:lang w:val="uk-UA" w:eastAsia="ru-RU"/>
              </w:rPr>
              <w:t>а</w:t>
            </w:r>
            <w:r>
              <w:rPr>
                <w:rFonts w:ascii="Times New Roman" w:eastAsia="Times New Roman" w:hAnsi="Times New Roman" w:cs="Times New Roman"/>
                <w:sz w:val="24"/>
                <w:szCs w:val="24"/>
                <w:lang w:val="uk-UA" w:eastAsia="ru-RU"/>
              </w:rPr>
              <w:t xml:space="preserve">: </w:t>
            </w:r>
            <w:r w:rsidR="005B059B" w:rsidRPr="005B059B">
              <w:rPr>
                <w:rFonts w:ascii="Times New Roman" w:eastAsia="Times New Roman" w:hAnsi="Times New Roman" w:cs="Times New Roman"/>
                <w:sz w:val="24"/>
                <w:szCs w:val="24"/>
                <w:lang w:val="uk-UA" w:eastAsia="ru-RU"/>
              </w:rPr>
              <w:t>уповноважена особа за організацію та проведення процедури закупівлі/спрощеної закупівлі Сатанівської селищної ради</w:t>
            </w:r>
          </w:p>
          <w:p w14:paraId="1A6EEE38" w14:textId="0A3A170C" w:rsid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електронна адреса</w:t>
            </w:r>
            <w:r>
              <w:rPr>
                <w:rFonts w:ascii="Times New Roman" w:eastAsia="Times New Roman" w:hAnsi="Times New Roman" w:cs="Times New Roman"/>
                <w:sz w:val="24"/>
                <w:szCs w:val="24"/>
                <w:lang w:val="uk-UA" w:eastAsia="ru-RU"/>
              </w:rPr>
              <w:t xml:space="preserve">: </w:t>
            </w:r>
            <w:r w:rsidR="005B059B" w:rsidRPr="005B059B">
              <w:rPr>
                <w:rFonts w:ascii="Times New Roman" w:eastAsia="Times New Roman" w:hAnsi="Times New Roman" w:cs="Times New Roman"/>
                <w:sz w:val="24"/>
                <w:szCs w:val="24"/>
                <w:lang w:val="uk-UA" w:eastAsia="ru-RU"/>
              </w:rPr>
              <w:t>satanivgromada@ukr.net</w:t>
            </w:r>
          </w:p>
          <w:p w14:paraId="4CD7B9E8" w14:textId="5AEA9135" w:rsidR="00B413F2" w:rsidRPr="005B059B" w:rsidRDefault="00B413F2" w:rsidP="00B413F2">
            <w:pPr>
              <w:spacing w:before="150" w:after="150" w:line="240" w:lineRule="auto"/>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 xml:space="preserve">телефон: </w:t>
            </w:r>
            <w:r w:rsidR="005B059B" w:rsidRPr="005B059B">
              <w:rPr>
                <w:rFonts w:ascii="Times New Roman" w:eastAsia="Times New Roman" w:hAnsi="Times New Roman" w:cs="Times New Roman"/>
                <w:sz w:val="24"/>
                <w:szCs w:val="24"/>
                <w:lang w:val="uk-UA" w:eastAsia="ru-RU"/>
              </w:rPr>
              <w:t>(3803851) 42296</w:t>
            </w:r>
          </w:p>
        </w:tc>
      </w:tr>
      <w:tr w:rsidR="00B413F2" w:rsidRPr="00722C90" w14:paraId="3A8F0C91" w14:textId="77777777" w:rsidTr="00EC7406">
        <w:tc>
          <w:tcPr>
            <w:tcW w:w="279"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39"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282" w:type="pct"/>
            <w:shd w:val="clear" w:color="auto" w:fill="FFFFFF"/>
            <w:hideMark/>
          </w:tcPr>
          <w:p w14:paraId="2647A953" w14:textId="77777777" w:rsidR="005B059B" w:rsidRPr="005B059B" w:rsidRDefault="005B059B" w:rsidP="005B059B">
            <w:pPr>
              <w:spacing w:before="150" w:after="150" w:line="240" w:lineRule="auto"/>
              <w:rPr>
                <w:rFonts w:ascii="Times New Roman" w:eastAsia="Times New Roman" w:hAnsi="Times New Roman" w:cs="Times New Roman"/>
                <w:sz w:val="24"/>
                <w:szCs w:val="24"/>
                <w:lang w:val="uk-UA" w:eastAsia="ru-RU"/>
              </w:rPr>
            </w:pPr>
            <w:r w:rsidRPr="005B059B">
              <w:rPr>
                <w:rFonts w:ascii="Times New Roman" w:eastAsia="Times New Roman" w:hAnsi="Times New Roman" w:cs="Times New Roman"/>
                <w:sz w:val="24"/>
                <w:szCs w:val="24"/>
                <w:lang w:val="uk-UA" w:eastAsia="ru-RU"/>
              </w:rPr>
              <w:t>Відкриті торги</w:t>
            </w:r>
            <w:r w:rsidRPr="005B059B">
              <w:rPr>
                <w:rFonts w:ascii="Times New Roman" w:eastAsia="Times New Roman" w:hAnsi="Times New Roman" w:cs="Times New Roman"/>
                <w:b/>
                <w:bCs/>
                <w:sz w:val="24"/>
                <w:szCs w:val="24"/>
                <w:lang w:val="uk-UA" w:eastAsia="ru-RU"/>
              </w:rPr>
              <w:t>*</w:t>
            </w:r>
          </w:p>
          <w:p w14:paraId="1848C3DF" w14:textId="2637A421" w:rsidR="00B413F2" w:rsidRPr="005B059B" w:rsidRDefault="005B059B" w:rsidP="005B059B">
            <w:pPr>
              <w:spacing w:before="150" w:after="150" w:line="240" w:lineRule="auto"/>
              <w:rPr>
                <w:rFonts w:ascii="Times New Roman" w:eastAsia="Times New Roman" w:hAnsi="Times New Roman" w:cs="Times New Roman"/>
                <w:i/>
                <w:iCs/>
                <w:lang w:val="uk-UA" w:eastAsia="ru-RU"/>
              </w:rPr>
            </w:pPr>
            <w:r w:rsidRPr="005B059B">
              <w:rPr>
                <w:rFonts w:ascii="Times New Roman" w:eastAsia="Times New Roman" w:hAnsi="Times New Roman" w:cs="Times New Roman"/>
                <w:b/>
                <w:bCs/>
                <w:lang w:val="uk-UA" w:eastAsia="ru-RU"/>
              </w:rPr>
              <w:t>*</w:t>
            </w:r>
            <w:r w:rsidRPr="005B059B">
              <w:rPr>
                <w:rFonts w:ascii="Times New Roman" w:eastAsia="Times New Roman" w:hAnsi="Times New Roman" w:cs="Times New Roman"/>
                <w:i/>
                <w:iCs/>
                <w:lang w:val="uk-UA" w:eastAsia="ru-RU"/>
              </w:rPr>
              <w:t xml:space="preserve"> з особливостями затвердженими постановою Кабінету Міністрів України від 12 жовтня 2022 р. № 1178</w:t>
            </w:r>
          </w:p>
        </w:tc>
      </w:tr>
      <w:tr w:rsidR="00B413F2" w:rsidRPr="00B413F2" w14:paraId="13732267" w14:textId="77777777" w:rsidTr="00EC7406">
        <w:tc>
          <w:tcPr>
            <w:tcW w:w="279"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39"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282"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2C4E19C5" w14:textId="77777777" w:rsidTr="00EC7406">
        <w:tc>
          <w:tcPr>
            <w:tcW w:w="279"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439"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282" w:type="pct"/>
            <w:shd w:val="clear" w:color="auto" w:fill="FFFFFF"/>
            <w:hideMark/>
          </w:tcPr>
          <w:p w14:paraId="57C7EFF9" w14:textId="4599C924" w:rsidR="00B413F2" w:rsidRPr="005B059B" w:rsidRDefault="005B059B" w:rsidP="005B059B">
            <w:pPr>
              <w:spacing w:before="150" w:after="150" w:line="240" w:lineRule="auto"/>
              <w:rPr>
                <w:rFonts w:ascii="Times New Roman" w:eastAsia="Times New Roman" w:hAnsi="Times New Roman" w:cs="Times New Roman"/>
                <w:b/>
                <w:bCs/>
                <w:sz w:val="24"/>
                <w:szCs w:val="24"/>
                <w:lang w:val="uk-UA" w:eastAsia="ru-RU"/>
              </w:rPr>
            </w:pPr>
            <w:r w:rsidRPr="005B059B">
              <w:rPr>
                <w:rFonts w:ascii="Times New Roman" w:eastAsia="Times New Roman" w:hAnsi="Times New Roman" w:cs="Times New Roman"/>
                <w:b/>
                <w:bCs/>
                <w:sz w:val="24"/>
                <w:szCs w:val="24"/>
                <w:lang w:val="uk-UA" w:eastAsia="ru-RU"/>
              </w:rPr>
              <w:t xml:space="preserve">«Капітальний ремонт вулиці Макарова с. </w:t>
            </w:r>
            <w:proofErr w:type="spellStart"/>
            <w:r w:rsidRPr="005B059B">
              <w:rPr>
                <w:rFonts w:ascii="Times New Roman" w:eastAsia="Times New Roman" w:hAnsi="Times New Roman" w:cs="Times New Roman"/>
                <w:b/>
                <w:bCs/>
                <w:sz w:val="24"/>
                <w:szCs w:val="24"/>
                <w:lang w:val="uk-UA" w:eastAsia="ru-RU"/>
              </w:rPr>
              <w:t>Покровка</w:t>
            </w:r>
            <w:proofErr w:type="spellEnd"/>
            <w:r w:rsidRPr="005B059B">
              <w:rPr>
                <w:rFonts w:ascii="Times New Roman" w:eastAsia="Times New Roman" w:hAnsi="Times New Roman" w:cs="Times New Roman"/>
                <w:b/>
                <w:bCs/>
                <w:sz w:val="24"/>
                <w:szCs w:val="24"/>
                <w:lang w:val="uk-UA" w:eastAsia="ru-RU"/>
              </w:rPr>
              <w:t xml:space="preserve"> Хмельницького району, Хмельницької області» </w:t>
            </w:r>
            <w:r>
              <w:rPr>
                <w:rFonts w:ascii="Times New Roman" w:eastAsia="Times New Roman" w:hAnsi="Times New Roman" w:cs="Times New Roman"/>
                <w:b/>
                <w:bCs/>
                <w:sz w:val="24"/>
                <w:szCs w:val="24"/>
                <w:lang w:val="uk-UA" w:eastAsia="ru-RU"/>
              </w:rPr>
              <w:br/>
            </w:r>
            <w:r w:rsidRPr="005B059B">
              <w:rPr>
                <w:rFonts w:ascii="Times New Roman" w:eastAsia="Times New Roman" w:hAnsi="Times New Roman" w:cs="Times New Roman"/>
                <w:b/>
                <w:bCs/>
                <w:sz w:val="24"/>
                <w:szCs w:val="24"/>
                <w:lang w:val="uk-UA" w:eastAsia="ru-RU"/>
              </w:rPr>
              <w:t>(код ДК 021-2015 – 45000000-7: Будівельні роботи та поточний ремонт)</w:t>
            </w:r>
          </w:p>
        </w:tc>
      </w:tr>
      <w:tr w:rsidR="00B413F2" w:rsidRPr="00B413F2" w14:paraId="73295DF6" w14:textId="77777777" w:rsidTr="00EC7406">
        <w:tc>
          <w:tcPr>
            <w:tcW w:w="279" w:type="pct"/>
            <w:shd w:val="clear" w:color="auto" w:fill="FFFFFF"/>
            <w:hideMark/>
          </w:tcPr>
          <w:p w14:paraId="4B3F6D2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439" w:type="pct"/>
            <w:shd w:val="clear" w:color="auto" w:fill="FFFFFF"/>
            <w:hideMark/>
          </w:tcPr>
          <w:p w14:paraId="5B4AB7FF"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282" w:type="pct"/>
            <w:shd w:val="clear" w:color="auto" w:fill="FFFFFF"/>
            <w:hideMark/>
          </w:tcPr>
          <w:p w14:paraId="5C819B22" w14:textId="7A500B12" w:rsidR="00B413F2" w:rsidRPr="00604555" w:rsidRDefault="00604555" w:rsidP="00F84E59">
            <w:pPr>
              <w:spacing w:before="150" w:after="150" w:line="240" w:lineRule="auto"/>
              <w:jc w:val="both"/>
              <w:rPr>
                <w:rFonts w:ascii="Times New Roman" w:eastAsia="Times New Roman" w:hAnsi="Times New Roman" w:cs="Times New Roman"/>
                <w:sz w:val="24"/>
                <w:szCs w:val="24"/>
                <w:lang w:val="uk-UA" w:eastAsia="ru-RU"/>
              </w:rPr>
            </w:pPr>
            <w:r w:rsidRPr="00604555">
              <w:rPr>
                <w:rFonts w:ascii="Times New Roman" w:eastAsia="Times New Roman" w:hAnsi="Times New Roman" w:cs="Times New Roman"/>
                <w:sz w:val="24"/>
                <w:szCs w:val="24"/>
                <w:lang w:val="uk-UA" w:eastAsia="ru-RU"/>
              </w:rPr>
              <w:t>З</w:t>
            </w:r>
            <w:r w:rsidR="00B413F2" w:rsidRPr="00604555">
              <w:rPr>
                <w:rFonts w:ascii="Times New Roman" w:eastAsia="Times New Roman" w:hAnsi="Times New Roman" w:cs="Times New Roman"/>
                <w:sz w:val="24"/>
                <w:szCs w:val="24"/>
                <w:lang w:val="uk-UA" w:eastAsia="ru-RU"/>
              </w:rPr>
              <w:t>акупівля здійснюється без поділу на лоти</w:t>
            </w:r>
          </w:p>
        </w:tc>
      </w:tr>
      <w:tr w:rsidR="00B413F2" w:rsidRPr="00B413F2" w14:paraId="26B847D9" w14:textId="77777777" w:rsidTr="00EC7406">
        <w:tc>
          <w:tcPr>
            <w:tcW w:w="279" w:type="pct"/>
            <w:shd w:val="clear" w:color="auto" w:fill="FFFFFF"/>
            <w:hideMark/>
          </w:tcPr>
          <w:p w14:paraId="150694D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4.3</w:t>
            </w:r>
          </w:p>
        </w:tc>
        <w:tc>
          <w:tcPr>
            <w:tcW w:w="1439" w:type="pct"/>
            <w:shd w:val="clear" w:color="auto" w:fill="FFFFFF"/>
            <w:hideMark/>
          </w:tcPr>
          <w:p w14:paraId="3887BF83" w14:textId="0AABF841"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282" w:type="pct"/>
            <w:shd w:val="clear" w:color="auto" w:fill="FFFFFF"/>
            <w:hideMark/>
          </w:tcPr>
          <w:p w14:paraId="0076A14C" w14:textId="4CB4C79F" w:rsidR="00C46737"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Місце виконання робіт: </w:t>
            </w:r>
            <w:r w:rsidR="00604555" w:rsidRPr="00604555">
              <w:rPr>
                <w:rFonts w:ascii="Times New Roman" w:eastAsia="Times New Roman" w:hAnsi="Times New Roman" w:cs="Times New Roman"/>
                <w:sz w:val="24"/>
                <w:szCs w:val="24"/>
                <w:lang w:val="uk-UA" w:eastAsia="ru-RU"/>
              </w:rPr>
              <w:t xml:space="preserve">с. </w:t>
            </w:r>
            <w:proofErr w:type="spellStart"/>
            <w:r w:rsidR="00604555" w:rsidRPr="00604555">
              <w:rPr>
                <w:rFonts w:ascii="Times New Roman" w:eastAsia="Times New Roman" w:hAnsi="Times New Roman" w:cs="Times New Roman"/>
                <w:sz w:val="24"/>
                <w:szCs w:val="24"/>
                <w:lang w:val="uk-UA" w:eastAsia="ru-RU"/>
              </w:rPr>
              <w:t>Покровка</w:t>
            </w:r>
            <w:proofErr w:type="spellEnd"/>
            <w:r w:rsidR="00604555">
              <w:rPr>
                <w:rFonts w:ascii="Times New Roman" w:eastAsia="Times New Roman" w:hAnsi="Times New Roman" w:cs="Times New Roman"/>
                <w:sz w:val="24"/>
                <w:szCs w:val="24"/>
                <w:lang w:val="uk-UA" w:eastAsia="ru-RU"/>
              </w:rPr>
              <w:t xml:space="preserve">, </w:t>
            </w:r>
            <w:r w:rsidR="00604555" w:rsidRPr="00604555">
              <w:rPr>
                <w:rFonts w:ascii="Times New Roman" w:eastAsia="Times New Roman" w:hAnsi="Times New Roman" w:cs="Times New Roman"/>
                <w:sz w:val="24"/>
                <w:szCs w:val="24"/>
                <w:lang w:val="uk-UA" w:eastAsia="ru-RU"/>
              </w:rPr>
              <w:t xml:space="preserve"> Хмельницького району, Хмельницької області</w:t>
            </w:r>
            <w:r w:rsidR="00604555">
              <w:rPr>
                <w:rFonts w:ascii="Times New Roman" w:eastAsia="Times New Roman" w:hAnsi="Times New Roman" w:cs="Times New Roman"/>
                <w:sz w:val="24"/>
                <w:szCs w:val="24"/>
                <w:lang w:val="uk-UA" w:eastAsia="ru-RU"/>
              </w:rPr>
              <w:t>.</w:t>
            </w:r>
          </w:p>
          <w:p w14:paraId="62AD202D" w14:textId="215172FB" w:rsidR="00B413F2" w:rsidRPr="00B413F2" w:rsidRDefault="00C46737" w:rsidP="00C46737">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Обсяг виконання робіт: </w:t>
            </w:r>
            <w:r w:rsidR="00604555" w:rsidRPr="00604555">
              <w:rPr>
                <w:rFonts w:ascii="Times New Roman" w:eastAsia="Times New Roman" w:hAnsi="Times New Roman" w:cs="Times New Roman"/>
                <w:sz w:val="24"/>
                <w:szCs w:val="24"/>
                <w:lang w:val="uk-UA" w:eastAsia="ru-RU"/>
              </w:rPr>
              <w:t>згідно проектної документації</w:t>
            </w:r>
            <w:r w:rsidR="00604555">
              <w:rPr>
                <w:rFonts w:ascii="Times New Roman" w:eastAsia="Times New Roman" w:hAnsi="Times New Roman" w:cs="Times New Roman"/>
                <w:sz w:val="24"/>
                <w:szCs w:val="24"/>
                <w:lang w:val="uk-UA" w:eastAsia="ru-RU"/>
              </w:rPr>
              <w:t>.</w:t>
            </w:r>
          </w:p>
        </w:tc>
      </w:tr>
      <w:tr w:rsidR="00B413F2" w:rsidRPr="00B413F2" w14:paraId="62A55201" w14:textId="77777777" w:rsidTr="00604555">
        <w:trPr>
          <w:trHeight w:val="555"/>
        </w:trPr>
        <w:tc>
          <w:tcPr>
            <w:tcW w:w="279"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439"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282" w:type="pct"/>
            <w:shd w:val="clear" w:color="auto" w:fill="FFFFFF"/>
            <w:hideMark/>
          </w:tcPr>
          <w:p w14:paraId="44894EEA" w14:textId="7249327D" w:rsidR="00B413F2" w:rsidRPr="000F2873" w:rsidRDefault="00604555" w:rsidP="00B413F2">
            <w:pPr>
              <w:spacing w:before="150" w:after="150" w:line="240" w:lineRule="auto"/>
              <w:rPr>
                <w:rFonts w:ascii="Times New Roman" w:eastAsia="Times New Roman" w:hAnsi="Times New Roman" w:cs="Times New Roman"/>
                <w:b/>
                <w:bCs/>
                <w:sz w:val="24"/>
                <w:szCs w:val="24"/>
                <w:lang w:val="uk-UA" w:eastAsia="ru-RU"/>
              </w:rPr>
            </w:pPr>
            <w:r w:rsidRPr="000F2873">
              <w:rPr>
                <w:rFonts w:ascii="Times New Roman" w:eastAsia="Times New Roman" w:hAnsi="Times New Roman" w:cs="Times New Roman"/>
                <w:b/>
                <w:bCs/>
                <w:sz w:val="24"/>
                <w:szCs w:val="24"/>
                <w:lang w:val="uk-UA" w:eastAsia="ru-RU"/>
              </w:rPr>
              <w:t>Д</w:t>
            </w:r>
            <w:r w:rsidR="00B413F2" w:rsidRPr="000F2873">
              <w:rPr>
                <w:rFonts w:ascii="Times New Roman" w:eastAsia="Times New Roman" w:hAnsi="Times New Roman" w:cs="Times New Roman"/>
                <w:b/>
                <w:bCs/>
                <w:sz w:val="24"/>
                <w:szCs w:val="24"/>
                <w:lang w:val="uk-UA" w:eastAsia="ru-RU"/>
              </w:rPr>
              <w:t>о 31.12.2023</w:t>
            </w:r>
            <w:r w:rsidRPr="000F2873">
              <w:rPr>
                <w:rFonts w:ascii="Times New Roman" w:eastAsia="Times New Roman" w:hAnsi="Times New Roman" w:cs="Times New Roman"/>
                <w:b/>
                <w:bCs/>
                <w:sz w:val="24"/>
                <w:szCs w:val="24"/>
                <w:lang w:val="uk-UA" w:eastAsia="ru-RU"/>
              </w:rPr>
              <w:t xml:space="preserve"> р.</w:t>
            </w:r>
          </w:p>
        </w:tc>
      </w:tr>
      <w:tr w:rsidR="00B413F2" w:rsidRPr="00B413F2" w14:paraId="73DBF619" w14:textId="77777777" w:rsidTr="00EC7406">
        <w:tc>
          <w:tcPr>
            <w:tcW w:w="279"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39"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282"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EC7406">
        <w:tc>
          <w:tcPr>
            <w:tcW w:w="279"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39"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282"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B413F2" w14:paraId="6AF09E00" w14:textId="77777777" w:rsidTr="00EC7406">
        <w:tc>
          <w:tcPr>
            <w:tcW w:w="279"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439"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282" w:type="pct"/>
            <w:shd w:val="clear" w:color="auto" w:fill="FFFFFF"/>
            <w:hideMark/>
          </w:tcPr>
          <w:p w14:paraId="16F801CB"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Усі документ</w:t>
            </w:r>
            <w:r>
              <w:rPr>
                <w:rFonts w:ascii="Times New Roman" w:eastAsia="Times New Roman" w:hAnsi="Times New Roman" w:cs="Times New Roman"/>
                <w:sz w:val="24"/>
                <w:szCs w:val="24"/>
                <w:lang w:val="uk-UA" w:eastAsia="ru-RU"/>
              </w:rPr>
              <w:t>и</w:t>
            </w:r>
            <w:r w:rsidRPr="00621D5A">
              <w:rPr>
                <w:rFonts w:ascii="Times New Roman" w:eastAsia="Times New Roman" w:hAnsi="Times New Roman" w:cs="Times New Roman"/>
                <w:sz w:val="24"/>
                <w:szCs w:val="24"/>
                <w:lang w:val="uk-UA" w:eastAsia="ru-RU"/>
              </w:rPr>
              <w:t xml:space="preserve"> тендерної пропозиції</w:t>
            </w:r>
            <w:r w:rsidR="009C75F6">
              <w:rPr>
                <w:rFonts w:ascii="Times New Roman" w:eastAsia="Times New Roman" w:hAnsi="Times New Roman" w:cs="Times New Roman"/>
                <w:sz w:val="24"/>
                <w:szCs w:val="24"/>
                <w:lang w:val="uk-UA" w:eastAsia="ru-RU"/>
              </w:rPr>
              <w:t xml:space="preserve">, які готуються безпосередньо учасником </w:t>
            </w:r>
            <w:r w:rsidRPr="00621D5A">
              <w:rPr>
                <w:rFonts w:ascii="Times New Roman" w:eastAsia="Times New Roman" w:hAnsi="Times New Roman" w:cs="Times New Roman"/>
                <w:sz w:val="24"/>
                <w:szCs w:val="24"/>
                <w:lang w:val="uk-UA" w:eastAsia="ru-RU"/>
              </w:rPr>
              <w:t>повинні бути складені українською</w:t>
            </w:r>
            <w:r w:rsidR="009C75F6">
              <w:rPr>
                <w:rFonts w:ascii="Times New Roman" w:eastAsia="Times New Roman" w:hAnsi="Times New Roman" w:cs="Times New Roman"/>
                <w:sz w:val="24"/>
                <w:szCs w:val="24"/>
                <w:lang w:val="uk-UA" w:eastAsia="ru-RU"/>
              </w:rPr>
              <w:t xml:space="preserve"> мовою</w:t>
            </w:r>
            <w:r>
              <w:rPr>
                <w:rFonts w:ascii="Times New Roman" w:eastAsia="Times New Roman" w:hAnsi="Times New Roman" w:cs="Times New Roman"/>
                <w:sz w:val="24"/>
                <w:szCs w:val="24"/>
                <w:lang w:val="uk-UA" w:eastAsia="ru-RU"/>
              </w:rPr>
              <w:t xml:space="preserve">. </w:t>
            </w:r>
          </w:p>
          <w:p w14:paraId="41EEDB72" w14:textId="77777777" w:rsidR="006D666D"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У разі, якщо документ </w:t>
            </w:r>
            <w:r>
              <w:rPr>
                <w:rFonts w:ascii="Times New Roman" w:eastAsia="Times New Roman" w:hAnsi="Times New Roman" w:cs="Times New Roman"/>
                <w:sz w:val="24"/>
                <w:szCs w:val="24"/>
                <w:lang w:val="uk-UA" w:eastAsia="ru-RU"/>
              </w:rPr>
              <w:t>або</w:t>
            </w:r>
            <w:r w:rsidRPr="00621D5A">
              <w:rPr>
                <w:rFonts w:ascii="Times New Roman" w:eastAsia="Times New Roman" w:hAnsi="Times New Roman" w:cs="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cs="Times New Roman"/>
                <w:sz w:val="24"/>
                <w:szCs w:val="24"/>
                <w:lang w:val="uk-UA" w:eastAsia="ru-RU"/>
              </w:rPr>
              <w:t xml:space="preserve">тендерної </w:t>
            </w:r>
            <w:r w:rsidRPr="00621D5A">
              <w:rPr>
                <w:rFonts w:ascii="Times New Roman" w:eastAsia="Times New Roman" w:hAnsi="Times New Roman" w:cs="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cs="Times New Roman"/>
                <w:sz w:val="24"/>
                <w:szCs w:val="24"/>
                <w:lang w:val="uk-UA" w:eastAsia="ru-RU"/>
              </w:rPr>
              <w:t xml:space="preserve">. </w:t>
            </w:r>
          </w:p>
          <w:p w14:paraId="3F7E4A2E" w14:textId="436983B7" w:rsidR="00B413F2" w:rsidRPr="00B413F2" w:rsidRDefault="00621D5A" w:rsidP="009C75F6">
            <w:pPr>
              <w:spacing w:before="150" w:after="150" w:line="240" w:lineRule="auto"/>
              <w:jc w:val="both"/>
              <w:rPr>
                <w:rFonts w:ascii="Times New Roman" w:eastAsia="Times New Roman" w:hAnsi="Times New Roman" w:cs="Times New Roman"/>
                <w:sz w:val="24"/>
                <w:szCs w:val="24"/>
                <w:lang w:val="uk-UA" w:eastAsia="ru-RU"/>
              </w:rPr>
            </w:pPr>
            <w:r w:rsidRPr="00621D5A">
              <w:rPr>
                <w:rFonts w:ascii="Times New Roman" w:eastAsia="Times New Roman" w:hAnsi="Times New Roman" w:cs="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cs="Times New Roman"/>
                <w:sz w:val="24"/>
                <w:szCs w:val="24"/>
                <w:lang w:val="uk-UA" w:eastAsia="ru-RU"/>
              </w:rPr>
              <w:t>іншою мовою</w:t>
            </w:r>
            <w:r w:rsidRPr="00621D5A">
              <w:rPr>
                <w:rFonts w:ascii="Times New Roman" w:eastAsia="Times New Roman" w:hAnsi="Times New Roman" w:cs="Times New Roman"/>
                <w:sz w:val="24"/>
                <w:szCs w:val="24"/>
                <w:lang w:val="uk-UA" w:eastAsia="ru-RU"/>
              </w:rPr>
              <w:t xml:space="preserve"> з обов’язковим перекладом українською</w:t>
            </w:r>
            <w:r>
              <w:rPr>
                <w:rFonts w:ascii="Times New Roman" w:eastAsia="Times New Roman" w:hAnsi="Times New Roman" w:cs="Times New Roman"/>
                <w:sz w:val="24"/>
                <w:szCs w:val="24"/>
                <w:lang w:val="uk-UA" w:eastAsia="ru-RU"/>
              </w:rPr>
              <w:t xml:space="preserve"> мовою</w:t>
            </w:r>
          </w:p>
        </w:tc>
      </w:tr>
      <w:tr w:rsidR="006343C2" w:rsidRPr="00EC7406" w14:paraId="752C6C2A" w14:textId="77777777" w:rsidTr="00EC7406">
        <w:tc>
          <w:tcPr>
            <w:tcW w:w="279"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39"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82" w:type="pct"/>
            <w:shd w:val="clear" w:color="auto" w:fill="FFFFFF"/>
          </w:tcPr>
          <w:p w14:paraId="50088F1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00604555">
              <w:rPr>
                <w:rFonts w:ascii="Times New Roman" w:eastAsia="Times New Roman" w:hAnsi="Times New Roman" w:cs="Times New Roman"/>
                <w:sz w:val="24"/>
                <w:szCs w:val="24"/>
                <w:lang w:val="uk-UA" w:eastAsia="ru-RU"/>
              </w:rPr>
              <w:t>.</w:t>
            </w:r>
          </w:p>
          <w:p w14:paraId="7847CA65" w14:textId="02D02905" w:rsidR="000C7C99" w:rsidRPr="00621D5A" w:rsidRDefault="000C7C99" w:rsidP="006343C2">
            <w:pPr>
              <w:spacing w:before="150" w:after="150" w:line="240" w:lineRule="auto"/>
              <w:jc w:val="both"/>
              <w:rPr>
                <w:rFonts w:ascii="Times New Roman" w:eastAsia="Times New Roman" w:hAnsi="Times New Roman" w:cs="Times New Roman"/>
                <w:sz w:val="24"/>
                <w:szCs w:val="24"/>
                <w:lang w:val="uk-UA" w:eastAsia="ru-RU"/>
              </w:rPr>
            </w:pPr>
            <w:r w:rsidRPr="000C7C99">
              <w:rPr>
                <w:rFonts w:ascii="Times New Roman" w:eastAsia="Times New Roman" w:hAnsi="Times New Roman" w:cs="Times New Roman"/>
                <w:sz w:val="24"/>
                <w:szCs w:val="24"/>
                <w:lang w:val="uk-UA" w:eastAsia="ru-RU"/>
              </w:rPr>
              <w:t>У випадку подання тендерної пропозиції, ціна якої буде вищою, ніж очікувана вартість предмета закупівлі, визначена замовником в оголошенні про проведення відкритих торгів, вказана тендерна пропозиція буде відхилена на підставі пункту 41 Особливостей.</w:t>
            </w:r>
          </w:p>
        </w:tc>
      </w:tr>
      <w:tr w:rsidR="006343C2" w:rsidRPr="00B413F2" w14:paraId="5823A44C" w14:textId="77777777" w:rsidTr="00EC7406">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C7406" w14:paraId="44A3E496" w14:textId="77777777" w:rsidTr="00EC7406">
        <w:tc>
          <w:tcPr>
            <w:tcW w:w="279"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39"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282" w:type="pct"/>
            <w:shd w:val="clear" w:color="auto" w:fill="FFFFFF"/>
            <w:hideMark/>
          </w:tcPr>
          <w:p w14:paraId="56841AFD"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BD04B01" w14:textId="77777777" w:rsidR="008F1981" w:rsidRDefault="006343C2" w:rsidP="006343C2">
            <w:pPr>
              <w:spacing w:before="150" w:after="150" w:line="240" w:lineRule="auto"/>
              <w:jc w:val="both"/>
              <w:rPr>
                <w:lang w:val="uk-UA"/>
              </w:rPr>
            </w:pPr>
            <w:r w:rsidRPr="009A7F70">
              <w:rPr>
                <w:rFonts w:ascii="Times New Roman" w:eastAsia="Times New Roman" w:hAnsi="Times New Roman" w:cs="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8F1981" w:rsidRPr="008F1981">
              <w:rPr>
                <w:lang w:val="uk-UA"/>
              </w:rPr>
              <w:t xml:space="preserve"> </w:t>
            </w:r>
          </w:p>
          <w:p w14:paraId="0C44C0C4" w14:textId="39E75C64" w:rsidR="006343C2" w:rsidRPr="00B413F2" w:rsidRDefault="008F1981" w:rsidP="006343C2">
            <w:pPr>
              <w:spacing w:before="150" w:after="150" w:line="240" w:lineRule="auto"/>
              <w:jc w:val="both"/>
              <w:rPr>
                <w:rFonts w:ascii="Times New Roman" w:eastAsia="Times New Roman" w:hAnsi="Times New Roman" w:cs="Times New Roman"/>
                <w:sz w:val="24"/>
                <w:szCs w:val="24"/>
                <w:lang w:val="uk-UA" w:eastAsia="ru-RU"/>
              </w:rPr>
            </w:pPr>
            <w:r w:rsidRPr="008F1981">
              <w:rPr>
                <w:rFonts w:ascii="Times New Roman" w:eastAsia="Times New Roman" w:hAnsi="Times New Roman" w:cs="Times New Roman"/>
                <w:sz w:val="24"/>
                <w:szCs w:val="24"/>
                <w:lang w:val="uk-UA" w:eastAsia="ru-RU"/>
              </w:rPr>
              <w:t>Зазначена у цій частині інформація оприлюднюється замовником відповідно до п.51 Особливостей.</w:t>
            </w:r>
          </w:p>
        </w:tc>
      </w:tr>
      <w:tr w:rsidR="006343C2" w:rsidRPr="00B413F2" w14:paraId="7FC56026" w14:textId="77777777" w:rsidTr="00EC7406">
        <w:tc>
          <w:tcPr>
            <w:tcW w:w="279"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39"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282" w:type="pct"/>
            <w:shd w:val="clear" w:color="auto" w:fill="FFFFFF"/>
            <w:hideMark/>
          </w:tcPr>
          <w:p w14:paraId="76A7D44E"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EC7406">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Інструкція з підготовки тендерної пропозиції</w:t>
            </w:r>
          </w:p>
        </w:tc>
      </w:tr>
      <w:tr w:rsidR="006343C2" w:rsidRPr="00722C90" w14:paraId="318F9B0F" w14:textId="77777777" w:rsidTr="00EC7406">
        <w:tc>
          <w:tcPr>
            <w:tcW w:w="279"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39"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282" w:type="pct"/>
            <w:shd w:val="clear" w:color="auto" w:fill="FFFFFF"/>
            <w:hideMark/>
          </w:tcPr>
          <w:p w14:paraId="5DC34B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C75F6">
              <w:rPr>
                <w:rFonts w:ascii="Times New Roman" w:eastAsia="Times New Roman" w:hAnsi="Times New Roman" w:cs="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9C75F6">
              <w:rPr>
                <w:rFonts w:ascii="Times New Roman" w:eastAsia="Times New Roman" w:hAnsi="Times New Roman" w:cs="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cs="Times New Roman"/>
                <w:sz w:val="24"/>
                <w:szCs w:val="24"/>
                <w:lang w:val="uk-UA" w:eastAsia="ru-RU"/>
              </w:rPr>
              <w:t>:</w:t>
            </w:r>
          </w:p>
          <w:p w14:paraId="2835645E" w14:textId="77777777" w:rsidR="006343C2" w:rsidRPr="000F2873"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C2592">
              <w:rPr>
                <w:rFonts w:ascii="Times New Roman" w:eastAsia="Times New Roman" w:hAnsi="Times New Roman" w:cs="Times New Roman"/>
                <w:sz w:val="24"/>
                <w:szCs w:val="24"/>
                <w:lang w:val="uk-UA" w:eastAsia="ru-RU"/>
              </w:rPr>
              <w:t>інформаці</w:t>
            </w:r>
            <w:r>
              <w:rPr>
                <w:rFonts w:ascii="Times New Roman" w:eastAsia="Times New Roman" w:hAnsi="Times New Roman" w:cs="Times New Roman"/>
                <w:sz w:val="24"/>
                <w:szCs w:val="24"/>
                <w:lang w:val="uk-UA" w:eastAsia="ru-RU"/>
              </w:rPr>
              <w:t>ї</w:t>
            </w:r>
            <w:r w:rsidRPr="00AC2592">
              <w:rPr>
                <w:rFonts w:ascii="Times New Roman" w:eastAsia="Times New Roman" w:hAnsi="Times New Roman" w:cs="Times New Roman"/>
                <w:sz w:val="24"/>
                <w:szCs w:val="24"/>
                <w:lang w:val="uk-UA" w:eastAsia="ru-RU"/>
              </w:rPr>
              <w:t xml:space="preserve"> та документи, які підтверджують відповідність учасника кваліфікаційним вимогам встановленим </w:t>
            </w:r>
            <w:r w:rsidRPr="000F2873">
              <w:rPr>
                <w:rFonts w:ascii="Times New Roman" w:eastAsia="Times New Roman" w:hAnsi="Times New Roman" w:cs="Times New Roman"/>
                <w:sz w:val="24"/>
                <w:szCs w:val="24"/>
                <w:lang w:val="uk-UA" w:eastAsia="ru-RU"/>
              </w:rPr>
              <w:t>у Додатку № 1 до тендерної документації;</w:t>
            </w:r>
          </w:p>
          <w:p w14:paraId="23583A53" w14:textId="77777777" w:rsidR="006343C2" w:rsidRPr="000F2873"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F2873">
              <w:rPr>
                <w:rFonts w:ascii="Times New Roman" w:eastAsia="Times New Roman" w:hAnsi="Times New Roman" w:cs="Times New Roman"/>
                <w:sz w:val="24"/>
                <w:szCs w:val="24"/>
                <w:lang w:val="uk-UA" w:eastAsia="ru-RU"/>
              </w:rPr>
              <w:t>інформації про підтвердження відсутності підстав для відмови в участі у процедурі закупівлі у відповідності до вимог визначених у Додатку № 2 до тендерної документації;</w:t>
            </w:r>
          </w:p>
          <w:p w14:paraId="0AC24345" w14:textId="395DAE41"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0F2873">
              <w:rPr>
                <w:rFonts w:ascii="Times New Roman" w:eastAsia="Times New Roman" w:hAnsi="Times New Roman" w:cs="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49C3" w:rsidRPr="000F2873">
              <w:rPr>
                <w:rFonts w:ascii="Times New Roman" w:eastAsia="Times New Roman" w:hAnsi="Times New Roman" w:cs="Times New Roman"/>
                <w:sz w:val="24"/>
                <w:szCs w:val="24"/>
                <w:lang w:val="uk-UA" w:eastAsia="ru-RU"/>
              </w:rPr>
              <w:t>3</w:t>
            </w:r>
            <w:r w:rsidRPr="000F2873">
              <w:rPr>
                <w:rFonts w:ascii="Times New Roman" w:eastAsia="Times New Roman" w:hAnsi="Times New Roman" w:cs="Times New Roman"/>
                <w:sz w:val="24"/>
                <w:szCs w:val="24"/>
                <w:lang w:val="uk-UA" w:eastAsia="ru-RU"/>
              </w:rPr>
              <w:t xml:space="preserve"> до</w:t>
            </w:r>
            <w:r>
              <w:rPr>
                <w:rFonts w:ascii="Times New Roman" w:eastAsia="Times New Roman" w:hAnsi="Times New Roman" w:cs="Times New Roman"/>
                <w:sz w:val="24"/>
                <w:szCs w:val="24"/>
                <w:lang w:val="uk-UA" w:eastAsia="ru-RU"/>
              </w:rPr>
              <w:t xml:space="preserve"> тендерної документації;</w:t>
            </w:r>
          </w:p>
          <w:p w14:paraId="1E6D69B8" w14:textId="3C952F4E" w:rsidR="006343C2" w:rsidRPr="00C46737"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довідки із зазначенням </w:t>
            </w:r>
            <w:r w:rsidRPr="00AC2592">
              <w:rPr>
                <w:rFonts w:ascii="Times New Roman" w:eastAsia="Times New Roman" w:hAnsi="Times New Roman" w:cs="Times New Roman"/>
                <w:sz w:val="24"/>
                <w:szCs w:val="24"/>
                <w:lang w:val="uk-UA" w:eastAsia="ru-RU"/>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r w:rsidRPr="00C46737">
              <w:rPr>
                <w:rFonts w:ascii="Times New Roman" w:eastAsia="Times New Roman" w:hAnsi="Times New Roman" w:cs="Times New Roman"/>
                <w:sz w:val="24"/>
                <w:szCs w:val="24"/>
                <w:lang w:val="uk-UA" w:eastAsia="ru-RU"/>
              </w:rPr>
              <w:t>;</w:t>
            </w:r>
          </w:p>
          <w:p w14:paraId="5DD214A6" w14:textId="7229EC0B"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 про створення такого об’єднання</w:t>
            </w:r>
            <w:r>
              <w:rPr>
                <w:rFonts w:ascii="Times New Roman" w:eastAsia="Times New Roman" w:hAnsi="Times New Roman" w:cs="Times New Roman"/>
                <w:sz w:val="24"/>
                <w:szCs w:val="24"/>
                <w:lang w:val="uk-UA" w:eastAsia="ru-RU"/>
              </w:rPr>
              <w:t xml:space="preserve"> (у</w:t>
            </w:r>
            <w:r w:rsidRPr="00C42478">
              <w:rPr>
                <w:rFonts w:ascii="Times New Roman" w:eastAsia="Times New Roman" w:hAnsi="Times New Roman" w:cs="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cs="Times New Roman"/>
                <w:sz w:val="24"/>
                <w:szCs w:val="24"/>
                <w:lang w:val="uk-UA" w:eastAsia="ru-RU"/>
              </w:rPr>
              <w:t>);</w:t>
            </w:r>
          </w:p>
          <w:p w14:paraId="4D515490" w14:textId="7B679B37" w:rsidR="008F49C3" w:rsidRPr="008F49C3" w:rsidRDefault="008F49C3" w:rsidP="008F49C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FB4B" w14:textId="77777777" w:rsidR="006343C2"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інших документів та / або інформації визначені тендерною документацією та додатками.</w:t>
            </w:r>
          </w:p>
          <w:p w14:paraId="3FAB6807" w14:textId="5AC6833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9FBDE66" w14:textId="77777777" w:rsidR="000C7C99" w:rsidRPr="000C7C99" w:rsidRDefault="000C7C99" w:rsidP="000C7C99">
            <w:pPr>
              <w:suppressAutoHyphens/>
              <w:spacing w:after="0" w:line="240" w:lineRule="auto"/>
              <w:ind w:right="101"/>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b/>
                <w:sz w:val="24"/>
                <w:szCs w:val="24"/>
                <w:lang w:val="uk-UA" w:eastAsia="zh-CN"/>
              </w:rPr>
              <w:t xml:space="preserve">Повноваження щодо підпису документів </w:t>
            </w:r>
            <w:r w:rsidRPr="000C7C99">
              <w:rPr>
                <w:rFonts w:ascii="Times New Roman" w:eastAsia="Times New Roman" w:hAnsi="Times New Roman" w:cs="Times New Roman"/>
                <w:sz w:val="24"/>
                <w:szCs w:val="24"/>
                <w:lang w:val="uk-UA" w:eastAsia="zh-CN"/>
              </w:rPr>
              <w:t xml:space="preserve">тендерної пропозиції учасника процедури закупівлі підтверджується: </w:t>
            </w:r>
          </w:p>
          <w:p w14:paraId="7E8FDE3F" w14:textId="77777777" w:rsidR="000C7C99" w:rsidRPr="000C7C99" w:rsidRDefault="000C7C99" w:rsidP="000C7C99">
            <w:pPr>
              <w:suppressAutoHyphens/>
              <w:spacing w:after="0" w:line="240" w:lineRule="auto"/>
              <w:ind w:left="55" w:right="101"/>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Pr="000C7C99">
              <w:rPr>
                <w:rFonts w:ascii="Times New Roman" w:eastAsia="Times New Roman" w:hAnsi="Times New Roman" w:cs="Times New Roman"/>
                <w:bCs/>
                <w:sz w:val="24"/>
                <w:szCs w:val="24"/>
                <w:lang w:val="uk-UA" w:eastAsia="zh-CN"/>
              </w:rPr>
              <w:t>копія Статуту (для юридичних осіб)</w:t>
            </w:r>
            <w:r w:rsidRPr="000C7C99">
              <w:rPr>
                <w:rFonts w:ascii="Times New Roman" w:eastAsia="Times New Roman" w:hAnsi="Times New Roman" w:cs="Times New Roman"/>
                <w:sz w:val="24"/>
                <w:szCs w:val="24"/>
                <w:lang w:val="uk-UA" w:eastAsia="zh-CN"/>
              </w:rPr>
              <w:t>.</w:t>
            </w:r>
          </w:p>
          <w:p w14:paraId="704E0601" w14:textId="77777777" w:rsidR="000C7C99" w:rsidRPr="000C7C99" w:rsidRDefault="000C7C99" w:rsidP="000C7C99">
            <w:pPr>
              <w:suppressAutoHyphens/>
              <w:spacing w:after="0" w:line="240" w:lineRule="auto"/>
              <w:ind w:right="99"/>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7C493C96" w14:textId="77777777" w:rsidR="000C7C99" w:rsidRPr="000C7C99" w:rsidRDefault="000C7C99" w:rsidP="000C7C99">
            <w:pPr>
              <w:suppressAutoHyphens/>
              <w:spacing w:after="0" w:line="240" w:lineRule="auto"/>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 xml:space="preserve"> - для фізичних осіб-підприємців - копія свідоцтва про державну реєстрацію, виписку або витягу із ЄДР. </w:t>
            </w:r>
          </w:p>
          <w:p w14:paraId="20A639CF" w14:textId="77777777" w:rsidR="000C7C99" w:rsidRPr="000C7C99" w:rsidRDefault="000C7C99" w:rsidP="000C7C99">
            <w:pPr>
              <w:suppressAutoHyphens/>
              <w:spacing w:after="0" w:line="240" w:lineRule="auto"/>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 для фізичної особи – копія паспорта.</w:t>
            </w:r>
          </w:p>
          <w:p w14:paraId="240482A8" w14:textId="77777777" w:rsidR="000C7C99" w:rsidRPr="000C7C99" w:rsidRDefault="000C7C99" w:rsidP="000C7C99">
            <w:pPr>
              <w:suppressAutoHyphens/>
              <w:spacing w:after="0" w:line="240" w:lineRule="auto"/>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 для іноземного учасника - завірений переклад витягу з торгового реєстру, тощо.</w:t>
            </w:r>
          </w:p>
          <w:p w14:paraId="0CA4B677" w14:textId="5C15334F" w:rsidR="000C7C99" w:rsidRDefault="000C7C99" w:rsidP="000C7C99">
            <w:pPr>
              <w:spacing w:before="150" w:after="150" w:line="240" w:lineRule="auto"/>
              <w:jc w:val="both"/>
              <w:rPr>
                <w:rFonts w:ascii="Times New Roman" w:eastAsia="Times New Roman" w:hAnsi="Times New Roman" w:cs="Times New Roman"/>
                <w:sz w:val="24"/>
                <w:szCs w:val="24"/>
                <w:lang w:val="uk-UA" w:eastAsia="ru-RU"/>
              </w:rPr>
            </w:pPr>
            <w:r w:rsidRPr="000C7C99">
              <w:rPr>
                <w:rFonts w:ascii="Times New Roman" w:eastAsia="Times New Roman" w:hAnsi="Times New Roman" w:cs="Times New Roman"/>
                <w:sz w:val="24"/>
                <w:szCs w:val="24"/>
                <w:lang w:val="uk-UA" w:eastAsia="zh-CN"/>
              </w:rPr>
              <w:t>У разі якщо тендерна пропозиція подається об'єднанням учасників, до неї обов'язково включається документ про створення такого об'єднання.</w:t>
            </w:r>
          </w:p>
          <w:p w14:paraId="2DC2B11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cs="Times New Roman"/>
                <w:sz w:val="24"/>
                <w:szCs w:val="24"/>
                <w:lang w:val="uk-UA" w:eastAsia="ru-RU"/>
              </w:rPr>
              <w:t xml:space="preserve">, </w:t>
            </w:r>
            <w:r w:rsidRPr="00C42478">
              <w:rPr>
                <w:rFonts w:ascii="Times New Roman" w:eastAsia="Times New Roman" w:hAnsi="Times New Roman" w:cs="Times New Roman"/>
                <w:sz w:val="24"/>
                <w:szCs w:val="24"/>
                <w:lang w:val="uk-UA" w:eastAsia="ru-RU"/>
              </w:rPr>
              <w:t xml:space="preserve">про що </w:t>
            </w:r>
            <w:r>
              <w:rPr>
                <w:rFonts w:ascii="Times New Roman" w:eastAsia="Times New Roman" w:hAnsi="Times New Roman" w:cs="Times New Roman"/>
                <w:sz w:val="24"/>
                <w:szCs w:val="24"/>
                <w:lang w:val="uk-UA" w:eastAsia="ru-RU"/>
              </w:rPr>
              <w:t>у</w:t>
            </w:r>
            <w:r w:rsidRPr="00C42478">
              <w:rPr>
                <w:rFonts w:ascii="Times New Roman" w:eastAsia="Times New Roman" w:hAnsi="Times New Roman" w:cs="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cs="Times New Roman"/>
                <w:sz w:val="24"/>
                <w:szCs w:val="24"/>
                <w:lang w:val="uk-UA" w:eastAsia="ru-RU"/>
              </w:rPr>
              <w:t>нормативно-правових актів (за наявності)</w:t>
            </w:r>
            <w:r w:rsidRPr="00C42478">
              <w:rPr>
                <w:rFonts w:ascii="Times New Roman" w:eastAsia="Times New Roman" w:hAnsi="Times New Roman" w:cs="Times New Roman"/>
                <w:sz w:val="24"/>
                <w:szCs w:val="24"/>
                <w:lang w:val="uk-UA" w:eastAsia="ru-RU"/>
              </w:rPr>
              <w:t xml:space="preserve">, в складі своєї </w:t>
            </w:r>
            <w:r>
              <w:rPr>
                <w:rFonts w:ascii="Times New Roman" w:eastAsia="Times New Roman" w:hAnsi="Times New Roman" w:cs="Times New Roman"/>
                <w:sz w:val="24"/>
                <w:szCs w:val="24"/>
                <w:lang w:val="uk-UA" w:eastAsia="ru-RU"/>
              </w:rPr>
              <w:t xml:space="preserve">тендерної </w:t>
            </w:r>
            <w:r w:rsidRPr="00C42478">
              <w:rPr>
                <w:rFonts w:ascii="Times New Roman" w:eastAsia="Times New Roman" w:hAnsi="Times New Roman" w:cs="Times New Roman"/>
                <w:sz w:val="24"/>
                <w:szCs w:val="24"/>
                <w:lang w:val="uk-UA" w:eastAsia="ru-RU"/>
              </w:rPr>
              <w:t>пропозиції.</w:t>
            </w:r>
          </w:p>
          <w:p w14:paraId="2110329F" w14:textId="77777777" w:rsidR="006343C2" w:rsidRPr="0024015B"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C42478">
              <w:rPr>
                <w:rFonts w:ascii="Times New Roman" w:eastAsia="Times New Roman" w:hAnsi="Times New Roman" w:cs="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24015B">
              <w:rPr>
                <w:rFonts w:ascii="Times New Roman" w:eastAsia="Times New Roman" w:hAnsi="Times New Roman" w:cs="Times New Roman"/>
                <w:sz w:val="24"/>
                <w:szCs w:val="24"/>
                <w:lang w:val="uk-UA" w:eastAsia="ru-RU"/>
              </w:rPr>
              <w:t>відхилення.</w:t>
            </w:r>
          </w:p>
          <w:p w14:paraId="6122635F" w14:textId="4F16A78F"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8C2D825" w14:textId="77777777" w:rsidR="000C7C99" w:rsidRPr="000C7C99" w:rsidRDefault="000C7C99" w:rsidP="000C7C99">
            <w:pPr>
              <w:suppressAutoHyphens/>
              <w:spacing w:after="0" w:line="240" w:lineRule="auto"/>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 xml:space="preserve">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в кольоровому режимі, </w:t>
            </w:r>
            <w:r w:rsidRPr="000C7C99">
              <w:rPr>
                <w:rFonts w:ascii="Times New Roman" w:eastAsia="Times New Roman" w:hAnsi="Times New Roman" w:cs="Times New Roman"/>
                <w:b/>
                <w:sz w:val="24"/>
                <w:szCs w:val="24"/>
                <w:u w:val="single"/>
                <w:lang w:val="uk-UA" w:eastAsia="zh-CN"/>
              </w:rPr>
              <w:t xml:space="preserve">у вигляді </w:t>
            </w:r>
            <w:proofErr w:type="spellStart"/>
            <w:r w:rsidRPr="000C7C99">
              <w:rPr>
                <w:rFonts w:ascii="Times New Roman" w:eastAsia="Times New Roman" w:hAnsi="Times New Roman" w:cs="Times New Roman"/>
                <w:b/>
                <w:sz w:val="24"/>
                <w:szCs w:val="24"/>
                <w:u w:val="single"/>
                <w:lang w:val="uk-UA" w:eastAsia="zh-CN"/>
              </w:rPr>
              <w:t>pdf</w:t>
            </w:r>
            <w:proofErr w:type="spellEnd"/>
            <w:r w:rsidRPr="000C7C99">
              <w:rPr>
                <w:rFonts w:ascii="Times New Roman" w:eastAsia="Times New Roman" w:hAnsi="Times New Roman" w:cs="Times New Roman"/>
                <w:b/>
                <w:sz w:val="24"/>
                <w:szCs w:val="24"/>
                <w:u w:val="single"/>
                <w:lang w:val="uk-UA" w:eastAsia="zh-CN"/>
              </w:rPr>
              <w:t>-формату файлу</w:t>
            </w:r>
            <w:r w:rsidRPr="000C7C99">
              <w:rPr>
                <w:rFonts w:ascii="Times New Roman" w:eastAsia="Times New Roman" w:hAnsi="Times New Roman" w:cs="Times New Roman"/>
                <w:bCs/>
                <w:sz w:val="24"/>
                <w:szCs w:val="24"/>
                <w:u w:val="single"/>
                <w:lang w:val="uk-UA" w:eastAsia="zh-CN"/>
              </w:rPr>
              <w:t>.</w:t>
            </w:r>
            <w:r w:rsidRPr="000C7C99">
              <w:rPr>
                <w:rFonts w:ascii="Times New Roman" w:eastAsia="Times New Roman" w:hAnsi="Times New Roman" w:cs="Times New Roman"/>
                <w:b/>
                <w:sz w:val="32"/>
                <w:szCs w:val="24"/>
                <w:u w:val="single"/>
                <w:lang w:val="uk-UA" w:eastAsia="zh-CN"/>
              </w:rPr>
              <w:t xml:space="preserve"> </w:t>
            </w:r>
          </w:p>
          <w:p w14:paraId="35EAB771" w14:textId="77777777" w:rsidR="000C7C99" w:rsidRPr="000C7C99" w:rsidRDefault="000C7C99" w:rsidP="000C7C99">
            <w:pPr>
              <w:suppressAutoHyphens/>
              <w:spacing w:after="0" w:line="240" w:lineRule="auto"/>
              <w:jc w:val="both"/>
              <w:rPr>
                <w:rFonts w:ascii="Times New Roman" w:eastAsia="Times New Roman" w:hAnsi="Times New Roman" w:cs="Times New Roman"/>
                <w:sz w:val="24"/>
                <w:szCs w:val="24"/>
                <w:lang w:val="uk-UA" w:eastAsia="zh-CN"/>
              </w:rPr>
            </w:pPr>
            <w:r w:rsidRPr="000C7C99">
              <w:rPr>
                <w:rFonts w:ascii="Times New Roman" w:eastAsia="Times New Roman" w:hAnsi="Times New Roman" w:cs="Times New Roman"/>
                <w:sz w:val="24"/>
                <w:szCs w:val="24"/>
                <w:lang w:val="uk-UA" w:eastAsia="zh-CN"/>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3327058E" w14:textId="088C4624" w:rsidR="000C7C99" w:rsidRPr="001B5F21" w:rsidRDefault="000C7C99" w:rsidP="000C7C99">
            <w:pPr>
              <w:spacing w:before="150" w:after="150" w:line="240" w:lineRule="auto"/>
              <w:jc w:val="both"/>
              <w:rPr>
                <w:rFonts w:ascii="Times New Roman" w:eastAsia="Times New Roman" w:hAnsi="Times New Roman"/>
                <w:sz w:val="24"/>
                <w:szCs w:val="24"/>
                <w:lang w:val="uk-UA" w:eastAsia="ru-RU"/>
              </w:rPr>
            </w:pPr>
            <w:r w:rsidRPr="000C7C99">
              <w:rPr>
                <w:rFonts w:ascii="Times New Roman CYR" w:eastAsia="Times New Roman" w:hAnsi="Times New Roman CYR" w:cs="Times New Roman CYR"/>
                <w:sz w:val="24"/>
                <w:szCs w:val="24"/>
                <w:lang w:val="uk-UA" w:eastAsia="zh-CN"/>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9A4C65D" w14:textId="30C3E4F9" w:rsidR="006343C2" w:rsidRDefault="000C7C99" w:rsidP="006343C2">
            <w:pPr>
              <w:spacing w:before="150" w:after="150" w:line="240" w:lineRule="auto"/>
              <w:jc w:val="both"/>
              <w:rPr>
                <w:rFonts w:ascii="Times New Roman" w:eastAsia="Times New Roman" w:hAnsi="Times New Roman" w:cs="Times New Roman"/>
                <w:sz w:val="24"/>
                <w:szCs w:val="24"/>
                <w:lang w:val="uk-UA" w:eastAsia="ru-RU"/>
              </w:rPr>
            </w:pPr>
            <w:r w:rsidRPr="000C7C99">
              <w:rPr>
                <w:rFonts w:ascii="Times New Roman" w:eastAsia="Times New Roman" w:hAnsi="Times New Roman" w:cs="Times New Roman"/>
                <w:sz w:val="24"/>
                <w:szCs w:val="24"/>
                <w:lang w:val="uk-UA" w:eastAsia="zh-C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14:paraId="515AB58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Опис формальних помилок: ф</w:t>
            </w:r>
            <w:r w:rsidRPr="00E65A65">
              <w:rPr>
                <w:rFonts w:ascii="Times New Roman" w:eastAsia="Times New Roman" w:hAnsi="Times New Roman" w:cs="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cs="Times New Roman"/>
                <w:sz w:val="24"/>
                <w:szCs w:val="24"/>
                <w:lang w:val="uk-UA" w:eastAsia="ru-RU"/>
              </w:rPr>
              <w:t xml:space="preserve"> </w:t>
            </w:r>
          </w:p>
          <w:p w14:paraId="1FF2CA6C"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Перелік</w:t>
            </w:r>
            <w:r>
              <w:t xml:space="preserve"> </w:t>
            </w:r>
            <w:r w:rsidRPr="00717447">
              <w:rPr>
                <w:rFonts w:ascii="Times New Roman" w:eastAsia="Times New Roman" w:hAnsi="Times New Roman" w:cs="Times New Roman"/>
                <w:sz w:val="24"/>
                <w:szCs w:val="24"/>
                <w:lang w:val="uk-UA" w:eastAsia="ru-RU"/>
              </w:rPr>
              <w:t>формальних помилок</w:t>
            </w:r>
            <w:r>
              <w:rPr>
                <w:rFonts w:ascii="Times New Roman" w:eastAsia="Times New Roman" w:hAnsi="Times New Roman" w:cs="Times New Roman"/>
                <w:sz w:val="24"/>
                <w:szCs w:val="24"/>
                <w:lang w:val="uk-UA" w:eastAsia="ru-RU"/>
              </w:rPr>
              <w:t>, затверджений наказом Мінекономіки від</w:t>
            </w:r>
            <w:r w:rsidRPr="00717447">
              <w:rPr>
                <w:rFonts w:ascii="Times New Roman" w:eastAsia="Times New Roman" w:hAnsi="Times New Roman" w:cs="Times New Roman"/>
                <w:sz w:val="24"/>
                <w:szCs w:val="24"/>
                <w:lang w:val="uk-UA" w:eastAsia="ru-RU"/>
              </w:rPr>
              <w:t xml:space="preserve"> 15</w:t>
            </w:r>
            <w:r>
              <w:rPr>
                <w:rFonts w:ascii="Times New Roman" w:eastAsia="Times New Roman" w:hAnsi="Times New Roman" w:cs="Times New Roman"/>
                <w:sz w:val="24"/>
                <w:szCs w:val="24"/>
                <w:lang w:val="uk-UA" w:eastAsia="ru-RU"/>
              </w:rPr>
              <w:t>.04.</w:t>
            </w:r>
            <w:r w:rsidRPr="00717447">
              <w:rPr>
                <w:rFonts w:ascii="Times New Roman" w:eastAsia="Times New Roman" w:hAnsi="Times New Roman" w:cs="Times New Roman"/>
                <w:sz w:val="24"/>
                <w:szCs w:val="24"/>
                <w:lang w:val="uk-UA" w:eastAsia="ru-RU"/>
              </w:rPr>
              <w:t>2020 № 710</w:t>
            </w:r>
            <w:r>
              <w:rPr>
                <w:rFonts w:ascii="Times New Roman" w:eastAsia="Times New Roman" w:hAnsi="Times New Roman" w:cs="Times New Roman"/>
                <w:sz w:val="24"/>
                <w:szCs w:val="24"/>
                <w:lang w:val="uk-UA" w:eastAsia="ru-RU"/>
              </w:rPr>
              <w:t>:</w:t>
            </w:r>
          </w:p>
          <w:p w14:paraId="404C4490" w14:textId="757C81A5"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 </w:t>
            </w:r>
            <w:r>
              <w:rPr>
                <w:rFonts w:ascii="Times New Roman" w:eastAsia="Times New Roman" w:hAnsi="Times New Roman" w:cs="Times New Roman"/>
                <w:sz w:val="24"/>
                <w:szCs w:val="24"/>
                <w:lang w:val="uk-UA" w:eastAsia="ru-RU"/>
              </w:rPr>
              <w:t>і</w:t>
            </w:r>
            <w:r w:rsidRPr="00717447">
              <w:rPr>
                <w:rFonts w:ascii="Times New Roman" w:eastAsia="Times New Roman" w:hAnsi="Times New Roman" w:cs="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8EF0C0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великої літери; </w:t>
            </w:r>
          </w:p>
          <w:p w14:paraId="15AE09F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уживання розділових знаків та відмінювання слів у реченні; </w:t>
            </w:r>
          </w:p>
          <w:p w14:paraId="50C222C0"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використання слова або мовного звороту, запозичених з іншої мови; </w:t>
            </w:r>
          </w:p>
          <w:p w14:paraId="42BBF28C"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F54B3AF"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застосування правил переносу частини слова з рядка в рядок; </w:t>
            </w:r>
          </w:p>
          <w:p w14:paraId="2F7E1DB6"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написання слів разом та/або окремо, та/або через дефіс; </w:t>
            </w:r>
          </w:p>
          <w:p w14:paraId="1446A07E" w14:textId="77777777" w:rsidR="006343C2" w:rsidRDefault="006343C2" w:rsidP="006343C2">
            <w:pPr>
              <w:pStyle w:val="a4"/>
              <w:numPr>
                <w:ilvl w:val="0"/>
                <w:numId w:val="3"/>
              </w:num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487BF4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6C2589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8CD897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01FC10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1D3CC365"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F20C6B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67745031"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354F59"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C320A95" w14:textId="650E81F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6CCDCB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C3BD8C7"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717447">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EF84000"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Приклади формальних помилок:</w:t>
            </w:r>
          </w:p>
          <w:p w14:paraId="14BC4DEB"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«вінницька область» замість «Вінницька область» або «місто львів» замість «місто Львів»; </w:t>
            </w:r>
          </w:p>
          <w:p w14:paraId="1705E50C"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складі тендерна пропозиція» замість «у складі тендерної пропозиції»;</w:t>
            </w:r>
          </w:p>
          <w:p w14:paraId="5830CB6F"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 замість «</w:t>
            </w:r>
            <w:r w:rsidRPr="00FD0964">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cs="Times New Roman"/>
                <w:sz w:val="24"/>
                <w:szCs w:val="24"/>
                <w:lang w:val="uk-UA" w:eastAsia="ru-RU"/>
              </w:rPr>
              <w:t>»;</w:t>
            </w:r>
          </w:p>
          <w:p w14:paraId="62F94580"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«тендернапропозиція» замість «тендерна пропозиція»;</w:t>
            </w:r>
          </w:p>
          <w:p w14:paraId="0FEC3A16"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«срток поставки» замість «строк поставки»;</w:t>
            </w:r>
          </w:p>
          <w:p w14:paraId="747D17C2" w14:textId="77777777" w:rsidR="006343C2"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«Довідка» замість «Лист», «Гарантійний лист» замість «Довідка», «Лист» замість «Гарантійний лист» тощо;</w:t>
            </w:r>
          </w:p>
          <w:p w14:paraId="7E056F66" w14:textId="77777777" w:rsidR="006343C2" w:rsidRPr="00601FFA" w:rsidRDefault="006343C2" w:rsidP="006343C2">
            <w:pPr>
              <w:pStyle w:val="a4"/>
              <w:numPr>
                <w:ilvl w:val="0"/>
                <w:numId w:val="4"/>
              </w:num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подання документа у форматі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замість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JPEG</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RAR</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w:t>
            </w:r>
            <w:r w:rsidRPr="00601FFA">
              <w:rPr>
                <w:rFonts w:ascii="Times New Roman" w:eastAsia="Times New Roman" w:hAnsi="Times New Roman" w:cs="Times New Roman"/>
                <w:sz w:val="24"/>
                <w:szCs w:val="24"/>
                <w:lang w:val="uk-UA" w:eastAsia="ru-RU"/>
              </w:rPr>
              <w:t>7z</w:t>
            </w:r>
            <w:r>
              <w:rPr>
                <w:rFonts w:ascii="Times New Roman" w:eastAsia="Times New Roman" w:hAnsi="Times New Roman" w:cs="Times New Roman"/>
                <w:sz w:val="24"/>
                <w:szCs w:val="24"/>
                <w:lang w:val="uk-UA" w:eastAsia="ru-RU"/>
              </w:rPr>
              <w:t>» замість «</w:t>
            </w:r>
            <w:r>
              <w:rPr>
                <w:rFonts w:ascii="Times New Roman" w:eastAsia="Times New Roman" w:hAnsi="Times New Roman" w:cs="Times New Roman"/>
                <w:sz w:val="24"/>
                <w:szCs w:val="24"/>
                <w:lang w:val="en-US" w:eastAsia="ru-RU"/>
              </w:rPr>
              <w:t>PDF</w:t>
            </w:r>
            <w:r>
              <w:rPr>
                <w:rFonts w:ascii="Times New Roman" w:eastAsia="Times New Roman" w:hAnsi="Times New Roman" w:cs="Times New Roman"/>
                <w:sz w:val="24"/>
                <w:szCs w:val="24"/>
                <w:lang w:val="uk-UA" w:eastAsia="ru-RU"/>
              </w:rPr>
              <w:t>» тощо.</w:t>
            </w:r>
          </w:p>
        </w:tc>
      </w:tr>
      <w:tr w:rsidR="006343C2" w:rsidRPr="00EC7406" w14:paraId="583CBDFE" w14:textId="77777777" w:rsidTr="00EC7406">
        <w:tc>
          <w:tcPr>
            <w:tcW w:w="279" w:type="pct"/>
            <w:shd w:val="clear" w:color="auto" w:fill="FFFFFF"/>
            <w:hideMark/>
          </w:tcPr>
          <w:p w14:paraId="6D3C63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39" w:type="pct"/>
            <w:shd w:val="clear" w:color="auto" w:fill="FFFFFF"/>
            <w:hideMark/>
          </w:tcPr>
          <w:p w14:paraId="40CD3851"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тендерної пропозиції</w:t>
            </w:r>
          </w:p>
        </w:tc>
        <w:tc>
          <w:tcPr>
            <w:tcW w:w="3282" w:type="pct"/>
            <w:shd w:val="clear" w:color="auto" w:fill="FFFFFF"/>
            <w:hideMark/>
          </w:tcPr>
          <w:p w14:paraId="1FCEB685" w14:textId="6AE3FBE9" w:rsidR="006343C2" w:rsidRPr="00B413F2" w:rsidRDefault="000C7C99" w:rsidP="006343C2">
            <w:pPr>
              <w:spacing w:before="150" w:after="150" w:line="240" w:lineRule="auto"/>
              <w:jc w:val="both"/>
              <w:rPr>
                <w:rFonts w:ascii="Times New Roman" w:eastAsia="Times New Roman" w:hAnsi="Times New Roman" w:cs="Times New Roman"/>
                <w:sz w:val="24"/>
                <w:szCs w:val="24"/>
                <w:lang w:val="uk-UA" w:eastAsia="ru-RU"/>
              </w:rPr>
            </w:pPr>
            <w:r w:rsidRPr="000C7C99">
              <w:rPr>
                <w:rFonts w:ascii="Times New Roman" w:eastAsia="Times New Roman" w:hAnsi="Times New Roman" w:cs="Times New Roman"/>
                <w:sz w:val="24"/>
                <w:szCs w:val="24"/>
                <w:lang w:val="uk-UA" w:eastAsia="ru-RU"/>
              </w:rPr>
              <w:t>Замовником не вимагається внесення учасником забезпечення тендерної пропозиції.</w:t>
            </w:r>
          </w:p>
        </w:tc>
      </w:tr>
      <w:tr w:rsidR="006343C2" w:rsidRPr="00EC7406" w14:paraId="3278E1D4" w14:textId="77777777" w:rsidTr="000F2873">
        <w:trPr>
          <w:trHeight w:val="809"/>
        </w:trPr>
        <w:tc>
          <w:tcPr>
            <w:tcW w:w="279" w:type="pct"/>
            <w:shd w:val="clear" w:color="auto" w:fill="FFFFFF"/>
            <w:hideMark/>
          </w:tcPr>
          <w:p w14:paraId="2D51A386"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39" w:type="pct"/>
            <w:shd w:val="clear" w:color="auto" w:fill="FFFFFF"/>
            <w:hideMark/>
          </w:tcPr>
          <w:p w14:paraId="2FFB14E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w:t>
            </w:r>
          </w:p>
        </w:tc>
        <w:tc>
          <w:tcPr>
            <w:tcW w:w="3282" w:type="pct"/>
            <w:shd w:val="clear" w:color="auto" w:fill="FFFFFF"/>
            <w:hideMark/>
          </w:tcPr>
          <w:p w14:paraId="16937840" w14:textId="27CD3747" w:rsidR="006343C2" w:rsidRPr="00B413F2" w:rsidRDefault="000C7C99" w:rsidP="00826753">
            <w:pPr>
              <w:spacing w:before="150" w:after="150" w:line="240" w:lineRule="auto"/>
              <w:jc w:val="both"/>
              <w:rPr>
                <w:rFonts w:ascii="Times New Roman" w:eastAsia="Times New Roman" w:hAnsi="Times New Roman" w:cs="Times New Roman"/>
                <w:sz w:val="24"/>
                <w:szCs w:val="24"/>
                <w:lang w:val="uk-UA" w:eastAsia="ru-RU"/>
              </w:rPr>
            </w:pPr>
            <w:r w:rsidRPr="000C7C99">
              <w:rPr>
                <w:rFonts w:ascii="Times New Roman" w:eastAsia="Times New Roman" w:hAnsi="Times New Roman" w:cs="Times New Roman"/>
                <w:sz w:val="24"/>
                <w:szCs w:val="24"/>
                <w:lang w:val="uk-UA" w:eastAsia="ru-RU"/>
              </w:rPr>
              <w:t>Умови повернення чи неповернення забезпечення тендерної пропозиції не встановлюються, оскільки забезпечення не вимагається.</w:t>
            </w:r>
          </w:p>
        </w:tc>
      </w:tr>
      <w:tr w:rsidR="006343C2" w:rsidRPr="00722C90" w14:paraId="6E161195" w14:textId="77777777" w:rsidTr="00EC7406">
        <w:tc>
          <w:tcPr>
            <w:tcW w:w="279" w:type="pct"/>
            <w:shd w:val="clear" w:color="auto" w:fill="FFFFFF"/>
            <w:hideMark/>
          </w:tcPr>
          <w:p w14:paraId="627C4CCB"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39"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282" w:type="pct"/>
            <w:shd w:val="clear" w:color="auto" w:fill="FFFFFF"/>
            <w:hideMark/>
          </w:tcPr>
          <w:p w14:paraId="150067E7" w14:textId="59D8B5E2"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0C7C99">
              <w:rPr>
                <w:rFonts w:ascii="Times New Roman" w:eastAsia="Times New Roman" w:hAnsi="Times New Roman" w:cs="Times New Roman"/>
                <w:sz w:val="24"/>
                <w:szCs w:val="24"/>
                <w:lang w:val="uk-UA" w:eastAsia="ru-RU"/>
              </w:rPr>
              <w:t>12</w:t>
            </w:r>
            <w:r w:rsidRPr="00DC0363">
              <w:rPr>
                <w:rFonts w:ascii="Times New Roman" w:eastAsia="Times New Roman" w:hAnsi="Times New Roman" w:cs="Times New Roman"/>
                <w:sz w:val="24"/>
                <w:szCs w:val="24"/>
                <w:lang w:val="uk-UA" w:eastAsia="ru-RU"/>
              </w:rPr>
              <w:t>0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722C90" w14:paraId="6A22E26F" w14:textId="77777777" w:rsidTr="00EC7406">
        <w:tc>
          <w:tcPr>
            <w:tcW w:w="279" w:type="pct"/>
            <w:shd w:val="clear" w:color="auto" w:fill="FFFFFF"/>
            <w:hideMark/>
          </w:tcPr>
          <w:p w14:paraId="5FAD85D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39" w:type="pct"/>
            <w:shd w:val="clear" w:color="auto" w:fill="FFFFFF"/>
            <w:hideMark/>
          </w:tcPr>
          <w:p w14:paraId="1EF3E3DE" w14:textId="65536F55"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282" w:type="pct"/>
            <w:shd w:val="clear" w:color="auto" w:fill="FFFFFF"/>
            <w:hideMark/>
          </w:tcPr>
          <w:p w14:paraId="0D798AED" w14:textId="77777777" w:rsidR="006343C2" w:rsidRPr="000C7C99" w:rsidRDefault="006343C2" w:rsidP="000C7C99">
            <w:pPr>
              <w:shd w:val="clear" w:color="auto" w:fill="FFFFFF" w:themeFill="background1"/>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Кваліфікаційні критерії та інформація про спосіб їх підтвердження викладені у </w:t>
            </w:r>
            <w:r w:rsidRPr="000C7C99">
              <w:rPr>
                <w:rFonts w:ascii="Times New Roman" w:eastAsia="Times New Roman" w:hAnsi="Times New Roman" w:cs="Times New Roman"/>
                <w:sz w:val="24"/>
                <w:szCs w:val="24"/>
                <w:lang w:val="uk-UA" w:eastAsia="ru-RU"/>
              </w:rPr>
              <w:t>Додатку № 1 до тендерної документації.</w:t>
            </w:r>
          </w:p>
          <w:p w14:paraId="0AD36052" w14:textId="1B64B543" w:rsidR="006343C2" w:rsidRPr="00B413F2" w:rsidRDefault="006343C2" w:rsidP="000C7C99">
            <w:pPr>
              <w:shd w:val="clear" w:color="auto" w:fill="FFFFFF" w:themeFill="background1"/>
              <w:spacing w:before="150" w:after="150" w:line="240" w:lineRule="auto"/>
              <w:jc w:val="both"/>
              <w:rPr>
                <w:rFonts w:ascii="Times New Roman" w:eastAsia="Times New Roman" w:hAnsi="Times New Roman" w:cs="Times New Roman"/>
                <w:sz w:val="24"/>
                <w:szCs w:val="24"/>
                <w:lang w:val="uk-UA" w:eastAsia="ru-RU"/>
              </w:rPr>
            </w:pPr>
            <w:r w:rsidRPr="000C7C99">
              <w:rPr>
                <w:rFonts w:ascii="Times New Roman" w:eastAsia="Times New Roman" w:hAnsi="Times New Roman" w:cs="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 та спосіб підтвердження спосіб підтвердження відповідності учасників викладений у Додатку № 2</w:t>
            </w:r>
            <w:r>
              <w:rPr>
                <w:rFonts w:ascii="Times New Roman" w:eastAsia="Times New Roman" w:hAnsi="Times New Roman" w:cs="Times New Roman"/>
                <w:sz w:val="24"/>
                <w:szCs w:val="24"/>
                <w:lang w:val="uk-UA" w:eastAsia="ru-RU"/>
              </w:rPr>
              <w:t>.</w:t>
            </w:r>
          </w:p>
        </w:tc>
      </w:tr>
      <w:tr w:rsidR="006343C2" w:rsidRPr="00B413F2" w14:paraId="41AB5BAD" w14:textId="77777777" w:rsidTr="00EC7406">
        <w:tc>
          <w:tcPr>
            <w:tcW w:w="279" w:type="pct"/>
            <w:shd w:val="clear" w:color="auto" w:fill="FFFFFF"/>
            <w:hideMark/>
          </w:tcPr>
          <w:p w14:paraId="5755A27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39"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282" w:type="pct"/>
            <w:shd w:val="clear" w:color="auto" w:fill="FFFFFF"/>
            <w:hideMark/>
          </w:tcPr>
          <w:p w14:paraId="18564BE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w:t>
            </w:r>
            <w:r w:rsidRPr="00DC0363">
              <w:rPr>
                <w:rFonts w:ascii="Times New Roman" w:eastAsia="Times New Roman" w:hAnsi="Times New Roman" w:cs="Times New Roman"/>
                <w:sz w:val="24"/>
                <w:szCs w:val="24"/>
                <w:lang w:val="uk-UA" w:eastAsia="ru-RU"/>
              </w:rPr>
              <w:t xml:space="preserve">нформація про необхідні технічні, якісні та кількісні характеристики предмета </w:t>
            </w:r>
            <w:r w:rsidRPr="000C7C99">
              <w:rPr>
                <w:rFonts w:ascii="Times New Roman" w:eastAsia="Times New Roman" w:hAnsi="Times New Roman" w:cs="Times New Roman"/>
                <w:sz w:val="24"/>
                <w:szCs w:val="24"/>
                <w:lang w:val="uk-UA" w:eastAsia="ru-RU"/>
              </w:rPr>
              <w:t>закупівлі та технічна специфікація до предмета закупівлі викладена у Додатку № 3.</w:t>
            </w:r>
          </w:p>
        </w:tc>
      </w:tr>
      <w:tr w:rsidR="006343C2" w:rsidRPr="00722C90" w14:paraId="0A2E9528" w14:textId="77777777" w:rsidTr="00EC7406">
        <w:tc>
          <w:tcPr>
            <w:tcW w:w="279" w:type="pct"/>
            <w:shd w:val="clear" w:color="auto" w:fill="FFFFFF"/>
            <w:hideMark/>
          </w:tcPr>
          <w:p w14:paraId="65E8C580"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439"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282" w:type="pct"/>
            <w:shd w:val="clear" w:color="auto" w:fill="FFFFFF"/>
            <w:hideMark/>
          </w:tcPr>
          <w:p w14:paraId="77AEDBAE" w14:textId="2450D92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Учасник у складі тендерної пропозиції надає інформацію у довільній формі про </w:t>
            </w:r>
            <w:r w:rsidRPr="00016C3E">
              <w:rPr>
                <w:rFonts w:ascii="Times New Roman" w:eastAsia="Times New Roman" w:hAnsi="Times New Roman" w:cs="Times New Roman"/>
                <w:sz w:val="24"/>
                <w:szCs w:val="24"/>
                <w:lang w:val="uk-UA" w:eastAsia="ru-RU"/>
              </w:rPr>
              <w:t>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 в обсязі не менше 20 відсотків від вартості договору про закупівлю</w:t>
            </w:r>
            <w:r>
              <w:rPr>
                <w:rFonts w:ascii="Times New Roman" w:eastAsia="Times New Roman" w:hAnsi="Times New Roman" w:cs="Times New Roman"/>
                <w:sz w:val="24"/>
                <w:szCs w:val="24"/>
                <w:lang w:val="uk-UA" w:eastAsia="ru-RU"/>
              </w:rPr>
              <w:t xml:space="preserve"> або довідку у довільній формі про незалучення </w:t>
            </w:r>
            <w:r w:rsidRPr="00016C3E">
              <w:rPr>
                <w:rFonts w:ascii="Times New Roman" w:eastAsia="Times New Roman" w:hAnsi="Times New Roman" w:cs="Times New Roman"/>
                <w:sz w:val="24"/>
                <w:szCs w:val="24"/>
                <w:lang w:val="uk-UA" w:eastAsia="ru-RU"/>
              </w:rPr>
              <w:t>субпідрядника</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r w:rsidRPr="00016C3E">
              <w:rPr>
                <w:rFonts w:ascii="Times New Roman" w:eastAsia="Times New Roman" w:hAnsi="Times New Roman" w:cs="Times New Roman"/>
                <w:sz w:val="24"/>
                <w:szCs w:val="24"/>
                <w:lang w:val="uk-UA" w:eastAsia="ru-RU"/>
              </w:rPr>
              <w:t>співвиконавця</w:t>
            </w:r>
            <w:r>
              <w:rPr>
                <w:rFonts w:ascii="Times New Roman" w:eastAsia="Times New Roman" w:hAnsi="Times New Roman" w:cs="Times New Roman"/>
                <w:sz w:val="24"/>
                <w:szCs w:val="24"/>
                <w:lang w:val="uk-UA" w:eastAsia="ru-RU"/>
              </w:rPr>
              <w:t>.</w:t>
            </w:r>
          </w:p>
        </w:tc>
      </w:tr>
      <w:tr w:rsidR="006343C2" w:rsidRPr="00722C90" w14:paraId="17634555" w14:textId="77777777" w:rsidTr="0030760C">
        <w:trPr>
          <w:trHeight w:val="2001"/>
        </w:trPr>
        <w:tc>
          <w:tcPr>
            <w:tcW w:w="279" w:type="pct"/>
            <w:shd w:val="clear" w:color="auto" w:fill="FFFFFF"/>
            <w:hideMark/>
          </w:tcPr>
          <w:p w14:paraId="381CC539" w14:textId="77777777" w:rsidR="006343C2" w:rsidRPr="00A268BB"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A268BB">
              <w:rPr>
                <w:rFonts w:ascii="Times New Roman" w:eastAsia="Times New Roman" w:hAnsi="Times New Roman" w:cs="Times New Roman"/>
                <w:sz w:val="24"/>
                <w:szCs w:val="24"/>
                <w:lang w:val="uk-UA" w:eastAsia="ru-RU"/>
              </w:rPr>
              <w:t>8</w:t>
            </w:r>
          </w:p>
        </w:tc>
        <w:tc>
          <w:tcPr>
            <w:tcW w:w="1439" w:type="pct"/>
            <w:shd w:val="clear" w:color="auto" w:fill="FFFFFF"/>
            <w:hideMark/>
          </w:tcPr>
          <w:p w14:paraId="42C6DD32" w14:textId="5B239383" w:rsidR="006343C2" w:rsidRPr="00A268BB" w:rsidRDefault="006343C2" w:rsidP="006343C2">
            <w:pPr>
              <w:spacing w:before="150" w:after="150" w:line="240" w:lineRule="auto"/>
              <w:rPr>
                <w:rFonts w:ascii="Times New Roman" w:eastAsia="Times New Roman" w:hAnsi="Times New Roman" w:cs="Times New Roman"/>
                <w:sz w:val="24"/>
                <w:szCs w:val="24"/>
                <w:lang w:val="uk-UA" w:eastAsia="ru-RU"/>
              </w:rPr>
            </w:pPr>
            <w:r w:rsidRPr="00A268BB">
              <w:rPr>
                <w:rFonts w:ascii="Times New Roman" w:eastAsia="Times New Roman" w:hAnsi="Times New Roman" w:cs="Times New Roman"/>
                <w:sz w:val="24"/>
                <w:szCs w:val="24"/>
                <w:lang w:val="uk-UA" w:eastAsia="ru-RU"/>
              </w:rPr>
              <w:t>Внесення змін або відкликання тендерної пропозиції учасником</w:t>
            </w:r>
          </w:p>
        </w:tc>
        <w:tc>
          <w:tcPr>
            <w:tcW w:w="3282" w:type="pct"/>
            <w:shd w:val="clear" w:color="auto" w:fill="FFFFFF"/>
            <w:hideMark/>
          </w:tcPr>
          <w:p w14:paraId="6220978F"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EC7406" w14:paraId="78868C1E" w14:textId="77777777" w:rsidTr="0030760C">
        <w:trPr>
          <w:trHeight w:val="375"/>
        </w:trPr>
        <w:tc>
          <w:tcPr>
            <w:tcW w:w="279" w:type="pct"/>
            <w:shd w:val="clear" w:color="auto" w:fill="FFFFFF"/>
          </w:tcPr>
          <w:p w14:paraId="70B31089" w14:textId="3BF6A18F"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1439" w:type="pct"/>
            <w:shd w:val="clear" w:color="auto" w:fill="FFFFFF"/>
          </w:tcPr>
          <w:p w14:paraId="208E5294" w14:textId="7E7C00CF"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Ступень локалізації виробництва</w:t>
            </w:r>
          </w:p>
        </w:tc>
        <w:tc>
          <w:tcPr>
            <w:tcW w:w="3282" w:type="pct"/>
            <w:shd w:val="clear" w:color="auto" w:fill="FFFFFF"/>
          </w:tcPr>
          <w:p w14:paraId="0F02C685" w14:textId="4F65975B" w:rsidR="006343C2" w:rsidRPr="00016C3E"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застосовується</w:t>
            </w:r>
          </w:p>
        </w:tc>
      </w:tr>
      <w:tr w:rsidR="006343C2" w:rsidRPr="00B413F2" w14:paraId="5EDCAF12" w14:textId="77777777" w:rsidTr="00EC7406">
        <w:tc>
          <w:tcPr>
            <w:tcW w:w="5000" w:type="pct"/>
            <w:gridSpan w:val="3"/>
            <w:shd w:val="clear" w:color="auto" w:fill="FFFFFF"/>
            <w:hideMark/>
          </w:tcPr>
          <w:p w14:paraId="5667956F"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EC7406">
        <w:tc>
          <w:tcPr>
            <w:tcW w:w="279"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39"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282" w:type="pct"/>
            <w:shd w:val="clear" w:color="auto" w:fill="FFFFFF"/>
            <w:hideMark/>
          </w:tcPr>
          <w:p w14:paraId="2121FDE2" w14:textId="0984C3AF" w:rsidR="006343C2" w:rsidRPr="000A5534"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Pr>
                <w:rFonts w:ascii="Times New Roman" w:eastAsia="Times New Roman" w:hAnsi="Times New Roman" w:cs="Times New Roman"/>
                <w:sz w:val="24"/>
                <w:szCs w:val="24"/>
                <w:lang w:val="uk-UA" w:eastAsia="ru-RU"/>
              </w:rPr>
              <w:t>К</w:t>
            </w:r>
            <w:r w:rsidRPr="00B413F2">
              <w:rPr>
                <w:rFonts w:ascii="Times New Roman" w:eastAsia="Times New Roman" w:hAnsi="Times New Roman" w:cs="Times New Roman"/>
                <w:sz w:val="24"/>
                <w:szCs w:val="24"/>
                <w:lang w:val="uk-UA" w:eastAsia="ru-RU"/>
              </w:rPr>
              <w:t>інцевий строк подання тендерних пропозицій</w:t>
            </w:r>
            <w:r>
              <w:rPr>
                <w:rFonts w:ascii="Times New Roman" w:eastAsia="Times New Roman" w:hAnsi="Times New Roman" w:cs="Times New Roman"/>
                <w:sz w:val="24"/>
                <w:szCs w:val="24"/>
                <w:lang w:val="uk-UA" w:eastAsia="ru-RU"/>
              </w:rPr>
              <w:t xml:space="preserve">: </w:t>
            </w:r>
            <w:r w:rsidR="0030760C" w:rsidRPr="00AE4C3B">
              <w:rPr>
                <w:rFonts w:ascii="Times New Roman" w:eastAsia="Times New Roman" w:hAnsi="Times New Roman" w:cs="Times New Roman"/>
                <w:sz w:val="24"/>
                <w:szCs w:val="24"/>
                <w:lang w:val="uk-UA" w:eastAsia="ru-RU"/>
              </w:rPr>
              <w:t>0</w:t>
            </w:r>
            <w:r w:rsidR="00AE4C3B" w:rsidRPr="00AE4C3B">
              <w:rPr>
                <w:rFonts w:ascii="Times New Roman" w:eastAsia="Times New Roman" w:hAnsi="Times New Roman" w:cs="Times New Roman"/>
                <w:sz w:val="24"/>
                <w:szCs w:val="24"/>
                <w:lang w:val="uk-UA" w:eastAsia="ru-RU"/>
              </w:rPr>
              <w:t>4</w:t>
            </w:r>
            <w:r w:rsidR="0030760C" w:rsidRPr="00AE4C3B">
              <w:rPr>
                <w:rFonts w:ascii="Times New Roman" w:eastAsia="Times New Roman" w:hAnsi="Times New Roman" w:cs="Times New Roman"/>
                <w:sz w:val="24"/>
                <w:szCs w:val="24"/>
                <w:lang w:val="uk-UA" w:eastAsia="ru-RU"/>
              </w:rPr>
              <w:t>.0</w:t>
            </w:r>
            <w:r w:rsidR="00722C90">
              <w:rPr>
                <w:rFonts w:ascii="Times New Roman" w:eastAsia="Times New Roman" w:hAnsi="Times New Roman" w:cs="Times New Roman"/>
                <w:sz w:val="24"/>
                <w:szCs w:val="24"/>
                <w:lang w:val="uk-UA" w:eastAsia="ru-RU"/>
              </w:rPr>
              <w:t>3</w:t>
            </w:r>
            <w:r w:rsidR="00A268BB" w:rsidRPr="00AE4C3B">
              <w:rPr>
                <w:rFonts w:ascii="Times New Roman" w:eastAsia="Times New Roman" w:hAnsi="Times New Roman" w:cs="Times New Roman"/>
                <w:sz w:val="24"/>
                <w:szCs w:val="24"/>
                <w:lang w:val="uk-UA" w:eastAsia="ru-RU"/>
              </w:rPr>
              <w:t>.2023</w:t>
            </w:r>
            <w:r w:rsidR="00860BA1" w:rsidRPr="00AE4C3B">
              <w:rPr>
                <w:rFonts w:ascii="Times New Roman" w:eastAsia="Times New Roman" w:hAnsi="Times New Roman" w:cs="Times New Roman"/>
                <w:sz w:val="24"/>
                <w:szCs w:val="24"/>
                <w:lang w:val="uk-UA" w:eastAsia="ru-RU"/>
              </w:rPr>
              <w:t xml:space="preserve"> </w:t>
            </w:r>
            <w:r w:rsidR="0030760C" w:rsidRPr="00AE4C3B">
              <w:rPr>
                <w:rFonts w:ascii="Times New Roman" w:eastAsia="Times New Roman" w:hAnsi="Times New Roman" w:cs="Times New Roman"/>
                <w:sz w:val="24"/>
                <w:szCs w:val="24"/>
                <w:lang w:val="uk-UA" w:eastAsia="ru-RU"/>
              </w:rPr>
              <w:t>д</w:t>
            </w:r>
            <w:r w:rsidR="00860BA1" w:rsidRPr="00AE4C3B">
              <w:rPr>
                <w:rFonts w:ascii="Times New Roman" w:eastAsia="Times New Roman" w:hAnsi="Times New Roman" w:cs="Times New Roman"/>
                <w:sz w:val="24"/>
                <w:szCs w:val="24"/>
                <w:lang w:val="uk-UA" w:eastAsia="ru-RU"/>
              </w:rPr>
              <w:t xml:space="preserve">о </w:t>
            </w:r>
            <w:r w:rsidR="0030760C" w:rsidRPr="00AE4C3B">
              <w:rPr>
                <w:rFonts w:ascii="Times New Roman" w:eastAsia="Times New Roman" w:hAnsi="Times New Roman" w:cs="Times New Roman"/>
                <w:sz w:val="24"/>
                <w:szCs w:val="24"/>
                <w:lang w:val="uk-UA" w:eastAsia="ru-RU"/>
              </w:rPr>
              <w:t>00</w:t>
            </w:r>
            <w:r w:rsidR="00860BA1" w:rsidRPr="00AE4C3B">
              <w:rPr>
                <w:rFonts w:ascii="Times New Roman" w:eastAsia="Times New Roman" w:hAnsi="Times New Roman" w:cs="Times New Roman"/>
                <w:sz w:val="24"/>
                <w:szCs w:val="24"/>
                <w:lang w:val="uk-UA" w:eastAsia="ru-RU"/>
              </w:rPr>
              <w:t>:00 год</w:t>
            </w:r>
            <w:r w:rsidRPr="00AE4C3B">
              <w:rPr>
                <w:rFonts w:ascii="Times New Roman" w:eastAsia="Times New Roman" w:hAnsi="Times New Roman" w:cs="Times New Roman"/>
                <w:i/>
                <w:iCs/>
                <w:sz w:val="24"/>
                <w:szCs w:val="24"/>
                <w:lang w:val="uk-UA" w:eastAsia="ru-RU"/>
              </w:rPr>
              <w:t>.</w:t>
            </w:r>
          </w:p>
          <w:p w14:paraId="3015952E" w14:textId="41A978F8" w:rsidR="006343C2" w:rsidRPr="00B413F2" w:rsidRDefault="00F057C0"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343C2" w:rsidRPr="00722C90" w14:paraId="71A9E7CE" w14:textId="77777777" w:rsidTr="00EC7406">
        <w:tc>
          <w:tcPr>
            <w:tcW w:w="279" w:type="pct"/>
            <w:shd w:val="clear" w:color="auto" w:fill="FFFFFF"/>
            <w:hideMark/>
          </w:tcPr>
          <w:p w14:paraId="3641E64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39" w:type="pct"/>
            <w:shd w:val="clear" w:color="auto" w:fill="FFFFFF"/>
            <w:hideMark/>
          </w:tcPr>
          <w:p w14:paraId="192B78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282" w:type="pct"/>
            <w:shd w:val="clear" w:color="auto" w:fill="FFFFFF"/>
            <w:hideMark/>
          </w:tcPr>
          <w:p w14:paraId="2E2F92B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721B64D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1FF7A1E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B99585" w14:textId="7A0C18F9" w:rsidR="006343C2" w:rsidRPr="00B413F2"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6343C2" w:rsidRPr="00B413F2" w14:paraId="0143B341" w14:textId="77777777" w:rsidTr="00EC7406">
        <w:tc>
          <w:tcPr>
            <w:tcW w:w="5000" w:type="pct"/>
            <w:gridSpan w:val="3"/>
            <w:shd w:val="clear" w:color="auto" w:fill="FFFFFF"/>
            <w:hideMark/>
          </w:tcPr>
          <w:p w14:paraId="1E2EB789"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Оцінка тендерної пропозиції</w:t>
            </w:r>
          </w:p>
        </w:tc>
      </w:tr>
      <w:tr w:rsidR="006343C2" w:rsidRPr="00B413F2" w14:paraId="6FF08B5A" w14:textId="77777777" w:rsidTr="00EC7406">
        <w:tc>
          <w:tcPr>
            <w:tcW w:w="279" w:type="pct"/>
            <w:shd w:val="clear" w:color="auto" w:fill="FFFFFF"/>
            <w:hideMark/>
          </w:tcPr>
          <w:p w14:paraId="1D4065BC"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39" w:type="pct"/>
            <w:shd w:val="clear" w:color="auto" w:fill="FFFFFF"/>
            <w:hideMark/>
          </w:tcPr>
          <w:p w14:paraId="4A8B9BB7" w14:textId="442A07DA"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282" w:type="pct"/>
            <w:shd w:val="clear" w:color="auto" w:fill="FFFFFF"/>
            <w:hideMark/>
          </w:tcPr>
          <w:p w14:paraId="68E18638"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Є</w:t>
            </w:r>
            <w:r w:rsidRPr="00016C3E">
              <w:rPr>
                <w:rFonts w:ascii="Times New Roman" w:eastAsia="Times New Roman" w:hAnsi="Times New Roman" w:cs="Times New Roman"/>
                <w:sz w:val="24"/>
                <w:szCs w:val="24"/>
                <w:lang w:val="uk-UA" w:eastAsia="ru-RU"/>
              </w:rPr>
              <w:t>диний критерій оцінки – Ціна – 100%.</w:t>
            </w:r>
          </w:p>
          <w:p w14:paraId="2EE7067C"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016C3E">
              <w:rPr>
                <w:rFonts w:ascii="Times New Roman" w:eastAsia="Times New Roman" w:hAnsi="Times New Roman" w:cs="Times New Roman"/>
                <w:sz w:val="24"/>
                <w:szCs w:val="24"/>
                <w:lang w:val="uk-UA" w:eastAsia="ru-RU"/>
              </w:rPr>
              <w:t>Ціна</w:t>
            </w:r>
            <w:r>
              <w:rPr>
                <w:rFonts w:ascii="Times New Roman" w:eastAsia="Times New Roman" w:hAnsi="Times New Roman" w:cs="Times New Roman"/>
                <w:sz w:val="24"/>
                <w:szCs w:val="24"/>
                <w:lang w:val="uk-UA" w:eastAsia="ru-RU"/>
              </w:rPr>
              <w:t xml:space="preserve"> тендерної </w:t>
            </w:r>
            <w:r w:rsidRPr="00016C3E">
              <w:rPr>
                <w:rFonts w:ascii="Times New Roman" w:eastAsia="Times New Roman" w:hAnsi="Times New Roman" w:cs="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cs="Times New Roman"/>
                <w:sz w:val="24"/>
                <w:szCs w:val="24"/>
                <w:lang w:val="uk-UA" w:eastAsia="ru-RU"/>
              </w:rPr>
              <w:t xml:space="preserve">тендерної </w:t>
            </w:r>
            <w:r w:rsidRPr="00016C3E">
              <w:rPr>
                <w:rFonts w:ascii="Times New Roman" w:eastAsia="Times New Roman" w:hAnsi="Times New Roman" w:cs="Times New Roman"/>
                <w:sz w:val="24"/>
                <w:szCs w:val="24"/>
                <w:lang w:val="uk-UA" w:eastAsia="ru-RU"/>
              </w:rPr>
              <w:t>пропозиції зазначається без ПДВ.</w:t>
            </w:r>
          </w:p>
        </w:tc>
      </w:tr>
      <w:tr w:rsidR="006343C2" w:rsidRPr="00722C90" w14:paraId="6830562A" w14:textId="77777777" w:rsidTr="00EC7406">
        <w:tc>
          <w:tcPr>
            <w:tcW w:w="279" w:type="pct"/>
            <w:shd w:val="clear" w:color="auto" w:fill="FFFFFF"/>
            <w:hideMark/>
          </w:tcPr>
          <w:p w14:paraId="7A1EE06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39" w:type="pct"/>
            <w:shd w:val="clear" w:color="auto" w:fill="FFFFFF"/>
            <w:hideMark/>
          </w:tcPr>
          <w:p w14:paraId="0D9387B1" w14:textId="77777777" w:rsidR="006343C2" w:rsidRPr="00B413F2" w:rsidRDefault="006343C2" w:rsidP="006343C2">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282" w:type="pct"/>
            <w:shd w:val="clear" w:color="auto" w:fill="FFFFFF"/>
            <w:hideMark/>
          </w:tcPr>
          <w:p w14:paraId="0F5047C2" w14:textId="50310413"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F2873">
              <w:rPr>
                <w:rFonts w:ascii="Times New Roman" w:eastAsia="Times New Roman" w:hAnsi="Times New Roman" w:cs="Times New Roman"/>
                <w:sz w:val="24"/>
                <w:szCs w:val="24"/>
                <w:lang w:val="uk-UA"/>
              </w:rPr>
              <w:t>, про що надається гарантійний лист у тендерній документації учасника даної закупівлі.</w:t>
            </w:r>
            <w:r w:rsidRPr="0024015B">
              <w:rPr>
                <w:rFonts w:ascii="Times New Roman" w:eastAsia="Times New Roman" w:hAnsi="Times New Roman" w:cs="Times New Roman"/>
                <w:sz w:val="24"/>
                <w:szCs w:val="24"/>
                <w:lang w:val="uk-UA"/>
              </w:rPr>
              <w:t xml:space="preserve"> </w:t>
            </w:r>
          </w:p>
          <w:p w14:paraId="15DDA39D"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разі якщо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12.12.2022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 / Республіки Білорусь державної форми власності, юридичною особою, створеною та / або зареєстрованою відповідно до законодавства Російської Федерації / Республіки Білорусь, та / 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2DA721C"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p>
          <w:p w14:paraId="41587F3A" w14:textId="77777777"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7B15B300" w14:textId="5B85D93D" w:rsidR="00FA5A0F" w:rsidRPr="0024015B" w:rsidRDefault="00FA5A0F" w:rsidP="00FA5A0F">
            <w:pPr>
              <w:jc w:val="both"/>
              <w:rPr>
                <w:rFonts w:ascii="Times New Roman" w:eastAsia="Times New Roman" w:hAnsi="Times New Roman" w:cs="Times New Roman"/>
                <w:sz w:val="24"/>
                <w:szCs w:val="24"/>
                <w:lang w:val="uk-UA"/>
              </w:rPr>
            </w:pPr>
            <w:r w:rsidRPr="0024015B">
              <w:rPr>
                <w:rFonts w:ascii="Times New Roman" w:eastAsia="Times New Roman" w:hAnsi="Times New Roman" w:cs="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0BE4190A"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8A13933"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C1C2594"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EDA869F" w14:textId="77777777" w:rsidR="00A07EAE" w:rsidRPr="0024015B" w:rsidRDefault="00A07EAE" w:rsidP="00A07EAE">
            <w:p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06B2BF2"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5A81C6DE"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FB7187A" w14:textId="77777777" w:rsidR="00A07EAE" w:rsidRPr="0024015B" w:rsidRDefault="00A07EAE" w:rsidP="00A07EAE">
            <w:pPr>
              <w:pStyle w:val="a4"/>
              <w:numPr>
                <w:ilvl w:val="0"/>
                <w:numId w:val="29"/>
              </w:numPr>
              <w:jc w:val="both"/>
              <w:rPr>
                <w:rFonts w:ascii="Times New Roman" w:eastAsia="Times New Roman" w:hAnsi="Times New Roman"/>
                <w:sz w:val="24"/>
                <w:szCs w:val="24"/>
                <w:lang w:val="uk-UA"/>
              </w:rPr>
            </w:pPr>
            <w:r w:rsidRPr="0024015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23812CDD" w14:textId="0C92DC7F"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DA2E9DC"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DF27303"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9332EFB" w14:textId="77777777" w:rsidR="00F057C0" w:rsidRPr="0024015B"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80E397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ABCCDCE" w14:textId="44BE9199" w:rsidR="006343C2" w:rsidRPr="0024015B" w:rsidRDefault="00A07EAE" w:rsidP="00A07EAE">
            <w:pPr>
              <w:spacing w:before="150" w:after="150" w:line="240" w:lineRule="auto"/>
              <w:jc w:val="both"/>
              <w:rPr>
                <w:rFonts w:ascii="Times New Roman" w:eastAsia="Times New Roman" w:hAnsi="Times New Roman" w:cs="Times New Roman"/>
                <w:sz w:val="24"/>
                <w:szCs w:val="24"/>
                <w:lang w:val="uk-UA" w:eastAsia="ru-RU"/>
              </w:rPr>
            </w:pPr>
            <w:r w:rsidRPr="0024015B">
              <w:rPr>
                <w:rFonts w:ascii="Times New Roman" w:eastAsia="Times New Roman" w:hAnsi="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07EAE" w:rsidRPr="00722C90" w14:paraId="5D44A479" w14:textId="77777777" w:rsidTr="00EC7406">
        <w:tc>
          <w:tcPr>
            <w:tcW w:w="279" w:type="pct"/>
            <w:shd w:val="clear" w:color="auto" w:fill="FFFFFF"/>
            <w:hideMark/>
          </w:tcPr>
          <w:p w14:paraId="21666C8A" w14:textId="77777777" w:rsidR="00A07EAE" w:rsidRPr="00B413F2" w:rsidRDefault="00A07EAE" w:rsidP="00A07EA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39" w:type="pct"/>
            <w:shd w:val="clear" w:color="auto" w:fill="FFFFFF"/>
            <w:hideMark/>
          </w:tcPr>
          <w:p w14:paraId="715EB775" w14:textId="77777777" w:rsidR="00A07EAE" w:rsidRPr="00B413F2" w:rsidRDefault="00A07EAE" w:rsidP="00A07EA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282" w:type="pct"/>
            <w:shd w:val="clear" w:color="auto" w:fill="FFFFFF"/>
            <w:hideMark/>
          </w:tcPr>
          <w:p w14:paraId="4DF51A4F"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EFF216A"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w:t>
            </w:r>
          </w:p>
          <w:p w14:paraId="2CB1BBBF"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397C58DE"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26A0540"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5868D3"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22BA5B2B"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2484567" w14:textId="77777777" w:rsidR="00A07EAE" w:rsidRPr="0024015B" w:rsidRDefault="00A07EAE" w:rsidP="00A07EAE">
            <w:pPr>
              <w:pStyle w:val="a4"/>
              <w:numPr>
                <w:ilvl w:val="0"/>
                <w:numId w:val="32"/>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99B76E2"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тендерна пропозиція:</w:t>
            </w:r>
          </w:p>
          <w:p w14:paraId="2C2C763F"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40C126EE"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CFF3C58" w14:textId="77777777" w:rsidR="00A07EAE" w:rsidRPr="0024015B" w:rsidRDefault="00A07EAE" w:rsidP="00A07EAE">
            <w:pPr>
              <w:pStyle w:val="a4"/>
              <w:numPr>
                <w:ilvl w:val="0"/>
                <w:numId w:val="33"/>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строк дії якої закінчився;</w:t>
            </w:r>
          </w:p>
          <w:p w14:paraId="76BAEB89" w14:textId="77777777" w:rsidR="00A07EAE" w:rsidRPr="0024015B" w:rsidRDefault="00A07EAE" w:rsidP="00A07EAE">
            <w:pPr>
              <w:pStyle w:val="a4"/>
              <w:numPr>
                <w:ilvl w:val="0"/>
                <w:numId w:val="34"/>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EAD25D" w14:textId="77777777" w:rsidR="00A07EAE" w:rsidRPr="0024015B" w:rsidRDefault="00A07EAE" w:rsidP="00A07EAE">
            <w:pPr>
              <w:pStyle w:val="a4"/>
              <w:numPr>
                <w:ilvl w:val="0"/>
                <w:numId w:val="35"/>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A9533B1" w14:textId="77777777" w:rsidR="00A07EAE" w:rsidRPr="0024015B" w:rsidRDefault="00A07EAE" w:rsidP="00A07EAE">
            <w:pPr>
              <w:pStyle w:val="a4"/>
              <w:numPr>
                <w:ilvl w:val="0"/>
                <w:numId w:val="31"/>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переможець процедури закупівлі:</w:t>
            </w:r>
          </w:p>
          <w:p w14:paraId="48ECFB85"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679FEA6"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12AFE45"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9698058"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F6DA3A8" w14:textId="77777777" w:rsidR="00A07EAE" w:rsidRPr="0024015B" w:rsidRDefault="00A07EAE" w:rsidP="00A07EAE">
            <w:pPr>
              <w:pStyle w:val="a4"/>
              <w:numPr>
                <w:ilvl w:val="0"/>
                <w:numId w:val="36"/>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C2C4F42"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AE947AF" w14:textId="77777777" w:rsidR="00A07EAE" w:rsidRPr="0024015B" w:rsidRDefault="00A07EAE" w:rsidP="00A07EAE">
            <w:pPr>
              <w:pStyle w:val="a4"/>
              <w:numPr>
                <w:ilvl w:val="0"/>
                <w:numId w:val="3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6FBA9A" w14:textId="77777777" w:rsidR="00A07EAE" w:rsidRPr="0024015B" w:rsidRDefault="00A07EAE" w:rsidP="00A07EAE">
            <w:pPr>
              <w:pStyle w:val="a4"/>
              <w:numPr>
                <w:ilvl w:val="0"/>
                <w:numId w:val="30"/>
              </w:num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565800"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588FB35" w14:textId="77777777" w:rsidR="00A07EAE"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529CC044" w:rsidR="00DA4B38" w:rsidRPr="0024015B" w:rsidRDefault="00DA4B38" w:rsidP="00DA4B38">
            <w:pPr>
              <w:spacing w:before="150" w:after="150" w:line="240" w:lineRule="auto"/>
              <w:jc w:val="both"/>
              <w:rPr>
                <w:rFonts w:ascii="Times New Roman" w:eastAsia="Times New Roman" w:hAnsi="Times New Roman" w:cs="Times New Roman"/>
                <w:sz w:val="24"/>
                <w:szCs w:val="24"/>
                <w:lang w:val="uk-UA" w:eastAsia="ru-RU"/>
              </w:rPr>
            </w:pPr>
            <w:r w:rsidRPr="00DA4B38">
              <w:rPr>
                <w:rFonts w:ascii="Times New Roman" w:eastAsia="Times New Roman" w:hAnsi="Times New Roman" w:cs="Times New Roman"/>
                <w:sz w:val="24"/>
                <w:szCs w:val="24"/>
                <w:lang w:val="uk-UA" w:eastAsia="ru-RU"/>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r>
              <w:rPr>
                <w:rFonts w:ascii="Times New Roman" w:eastAsia="Times New Roman" w:hAnsi="Times New Roman" w:cs="Times New Roman"/>
                <w:sz w:val="24"/>
                <w:szCs w:val="24"/>
                <w:lang w:val="uk-UA" w:eastAsia="ru-RU"/>
              </w:rPr>
              <w:t xml:space="preserve"> </w:t>
            </w:r>
            <w:r w:rsidRPr="00DA4B38">
              <w:rPr>
                <w:rFonts w:ascii="Times New Roman" w:eastAsia="Times New Roman" w:hAnsi="Times New Roman" w:cs="Times New Roman"/>
                <w:sz w:val="24"/>
                <w:szCs w:val="24"/>
                <w:lang w:val="uk-UA" w:eastAsia="ru-RU"/>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tc>
      </w:tr>
      <w:tr w:rsidR="00F057C0" w:rsidRPr="00B413F2" w14:paraId="547621F5" w14:textId="77777777" w:rsidTr="00EC7406">
        <w:tc>
          <w:tcPr>
            <w:tcW w:w="5000" w:type="pct"/>
            <w:gridSpan w:val="3"/>
            <w:shd w:val="clear" w:color="auto" w:fill="FFFFFF"/>
            <w:hideMark/>
          </w:tcPr>
          <w:p w14:paraId="2D669BDC" w14:textId="42A68A87" w:rsidR="00F057C0" w:rsidRPr="00B413F2" w:rsidRDefault="00F057C0" w:rsidP="00F057C0">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 xml:space="preserve">Результати </w:t>
            </w:r>
            <w:r>
              <w:rPr>
                <w:rFonts w:ascii="Times New Roman" w:eastAsia="Times New Roman" w:hAnsi="Times New Roman" w:cs="Times New Roman"/>
                <w:b/>
                <w:bCs/>
                <w:sz w:val="24"/>
                <w:szCs w:val="24"/>
                <w:lang w:val="uk-UA" w:eastAsia="ru-RU"/>
              </w:rPr>
              <w:t>тендеру</w:t>
            </w:r>
            <w:r w:rsidRPr="00B413F2">
              <w:rPr>
                <w:rFonts w:ascii="Times New Roman" w:eastAsia="Times New Roman" w:hAnsi="Times New Roman" w:cs="Times New Roman"/>
                <w:b/>
                <w:bCs/>
                <w:sz w:val="24"/>
                <w:szCs w:val="24"/>
                <w:lang w:val="uk-UA" w:eastAsia="ru-RU"/>
              </w:rPr>
              <w:t xml:space="preserve"> та укладання договору про закупівлю</w:t>
            </w:r>
          </w:p>
        </w:tc>
      </w:tr>
      <w:tr w:rsidR="00F057C0" w:rsidRPr="006343C2" w14:paraId="62D4EABA" w14:textId="77777777" w:rsidTr="00EC7406">
        <w:tc>
          <w:tcPr>
            <w:tcW w:w="279" w:type="pct"/>
            <w:shd w:val="clear" w:color="auto" w:fill="FFFFFF"/>
            <w:hideMark/>
          </w:tcPr>
          <w:p w14:paraId="5301A871"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439" w:type="pct"/>
            <w:shd w:val="clear" w:color="auto" w:fill="FFFFFF"/>
            <w:hideMark/>
          </w:tcPr>
          <w:p w14:paraId="01A7DB3C" w14:textId="775EBD34"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282" w:type="pct"/>
            <w:shd w:val="clear" w:color="auto" w:fill="FFFFFF"/>
            <w:hideMark/>
          </w:tcPr>
          <w:p w14:paraId="54B19EF7"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Замовник відміняє відкриті торги у разі:</w:t>
            </w:r>
          </w:p>
          <w:p w14:paraId="3D2C43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CE98AF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автоматично відміняються електронною системою закупівель у разі:</w:t>
            </w:r>
          </w:p>
          <w:p w14:paraId="16849E3E"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57C0" w:rsidRPr="00F057C0" w14:paraId="155B707C" w14:textId="77777777" w:rsidTr="00EC7406">
        <w:tc>
          <w:tcPr>
            <w:tcW w:w="279" w:type="pct"/>
            <w:shd w:val="clear" w:color="auto" w:fill="FFFFFF"/>
            <w:hideMark/>
          </w:tcPr>
          <w:p w14:paraId="1D3DD00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439" w:type="pct"/>
            <w:shd w:val="clear" w:color="auto" w:fill="FFFFFF"/>
            <w:hideMark/>
          </w:tcPr>
          <w:p w14:paraId="6761F940" w14:textId="196203E0"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282" w:type="pct"/>
            <w:shd w:val="clear" w:color="auto" w:fill="FFFFFF"/>
            <w:hideMark/>
          </w:tcPr>
          <w:p w14:paraId="5EB07074" w14:textId="77777777" w:rsidR="00F057C0" w:rsidRPr="00877A5C"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1D6F067"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E88E8E4" w14:textId="55AE9663"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877A5C">
              <w:rPr>
                <w:rFonts w:ascii="Times New Roman" w:eastAsia="Times New Roman" w:hAnsi="Times New Roman" w:cs="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57C0" w:rsidRPr="00B413F2" w14:paraId="223525F7" w14:textId="77777777" w:rsidTr="00EC7406">
        <w:tc>
          <w:tcPr>
            <w:tcW w:w="279" w:type="pct"/>
            <w:shd w:val="clear" w:color="auto" w:fill="FFFFFF"/>
            <w:hideMark/>
          </w:tcPr>
          <w:p w14:paraId="6FF7100C"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439" w:type="pct"/>
            <w:shd w:val="clear" w:color="auto" w:fill="FFFFFF"/>
            <w:hideMark/>
          </w:tcPr>
          <w:p w14:paraId="742F95BE"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282" w:type="pct"/>
            <w:shd w:val="clear" w:color="auto" w:fill="FFFFFF"/>
            <w:hideMark/>
          </w:tcPr>
          <w:p w14:paraId="60907DC0" w14:textId="77777777"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Проект договору про закупівлю викладений </w:t>
            </w:r>
            <w:r w:rsidRPr="0030760C">
              <w:rPr>
                <w:rFonts w:ascii="Times New Roman" w:eastAsia="Times New Roman" w:hAnsi="Times New Roman" w:cs="Times New Roman"/>
                <w:sz w:val="24"/>
                <w:szCs w:val="24"/>
                <w:lang w:val="uk-UA" w:eastAsia="ru-RU"/>
              </w:rPr>
              <w:t>у Додатку № 4 до</w:t>
            </w:r>
            <w:r>
              <w:rPr>
                <w:rFonts w:ascii="Times New Roman" w:eastAsia="Times New Roman" w:hAnsi="Times New Roman" w:cs="Times New Roman"/>
                <w:sz w:val="24"/>
                <w:szCs w:val="24"/>
                <w:lang w:val="uk-UA" w:eastAsia="ru-RU"/>
              </w:rPr>
              <w:t xml:space="preserve"> тендерної документації.</w:t>
            </w:r>
          </w:p>
        </w:tc>
      </w:tr>
      <w:tr w:rsidR="00F057C0" w:rsidRPr="00B413F2" w14:paraId="13765E1F" w14:textId="77777777" w:rsidTr="00EC7406">
        <w:tc>
          <w:tcPr>
            <w:tcW w:w="279" w:type="pct"/>
            <w:shd w:val="clear" w:color="auto" w:fill="FFFFFF"/>
            <w:hideMark/>
          </w:tcPr>
          <w:p w14:paraId="6BFE27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439" w:type="pct"/>
            <w:shd w:val="clear" w:color="auto" w:fill="FFFFFF"/>
            <w:hideMark/>
          </w:tcPr>
          <w:p w14:paraId="104AEB93"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282" w:type="pct"/>
            <w:shd w:val="clear" w:color="auto" w:fill="FFFFFF"/>
            <w:hideMark/>
          </w:tcPr>
          <w:p w14:paraId="57E78190"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4B3D0D">
              <w:rPr>
                <w:rFonts w:ascii="Times New Roman" w:eastAsia="Times New Roman" w:hAnsi="Times New Roman" w:cs="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00019997" w14:textId="4189340A"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86DF611" w14:textId="77777777" w:rsidR="00A07EAE" w:rsidRPr="0024015B"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1) відповідну інформацію про право підписання договору про закупівлю;</w:t>
            </w:r>
          </w:p>
          <w:p w14:paraId="4E44E118" w14:textId="5C8207E2" w:rsidR="00852BE3" w:rsidRDefault="00A07EAE" w:rsidP="00A07EAE">
            <w:pPr>
              <w:spacing w:before="150" w:after="150" w:line="240" w:lineRule="auto"/>
              <w:jc w:val="both"/>
              <w:rPr>
                <w:rFonts w:ascii="Times New Roman" w:eastAsia="Times New Roman" w:hAnsi="Times New Roman"/>
                <w:sz w:val="24"/>
                <w:szCs w:val="24"/>
                <w:lang w:val="uk-UA" w:eastAsia="ru-RU"/>
              </w:rPr>
            </w:pPr>
            <w:r w:rsidRPr="0024015B">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46C94FE0" w14:textId="77777777" w:rsidR="00F057C0"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cs="Times New Roman"/>
                <w:sz w:val="24"/>
                <w:szCs w:val="24"/>
                <w:lang w:val="uk-UA" w:eastAsia="ru-RU"/>
              </w:rPr>
              <w:t xml:space="preserve"> визначених пунктом 19 Особливостей.</w:t>
            </w:r>
          </w:p>
          <w:p w14:paraId="49291D74" w14:textId="77777777" w:rsidR="002521C7" w:rsidRDefault="002521C7" w:rsidP="00F057C0">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r w:rsidR="00BD171D">
              <w:rPr>
                <w:rFonts w:ascii="Times New Roman" w:eastAsia="Times New Roman" w:hAnsi="Times New Roman" w:cs="Times New Roman"/>
                <w:sz w:val="24"/>
                <w:szCs w:val="24"/>
                <w:lang w:val="uk-UA" w:eastAsia="ru-RU"/>
              </w:rPr>
              <w:t>.</w:t>
            </w:r>
          </w:p>
          <w:p w14:paraId="68AEC2DC" w14:textId="65CC030B" w:rsidR="00BD171D" w:rsidRPr="007509E9" w:rsidRDefault="00BD171D" w:rsidP="00F057C0">
            <w:pPr>
              <w:spacing w:before="150" w:after="150" w:line="240" w:lineRule="auto"/>
              <w:jc w:val="both"/>
              <w:rPr>
                <w:rFonts w:ascii="Times New Roman" w:eastAsia="Times New Roman" w:hAnsi="Times New Roman" w:cs="Times New Roman"/>
                <w:sz w:val="24"/>
                <w:szCs w:val="24"/>
                <w:lang w:val="uk-UA" w:eastAsia="ru-RU"/>
              </w:rPr>
            </w:pPr>
            <w:r w:rsidRPr="00BD171D">
              <w:rPr>
                <w:rFonts w:ascii="Times New Roman" w:eastAsia="Times New Roman" w:hAnsi="Times New Roman" w:cs="Times New Roman"/>
                <w:sz w:val="24"/>
                <w:szCs w:val="24"/>
                <w:lang w:val="uk-UA" w:eastAsia="ru-RU"/>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w:t>
            </w:r>
            <w:r>
              <w:rPr>
                <w:rFonts w:ascii="Times New Roman" w:eastAsia="Times New Roman" w:hAnsi="Times New Roman" w:cs="Times New Roman"/>
                <w:sz w:val="24"/>
                <w:szCs w:val="24"/>
                <w:lang w:val="uk-UA" w:eastAsia="ru-RU"/>
              </w:rPr>
              <w:t>. Учасник закупівлі надає лист-згоду з даною умовою тендерної документації</w:t>
            </w:r>
            <w:r w:rsidR="000F2873">
              <w:rPr>
                <w:rFonts w:ascii="Times New Roman" w:eastAsia="Times New Roman" w:hAnsi="Times New Roman" w:cs="Times New Roman"/>
                <w:sz w:val="24"/>
                <w:szCs w:val="24"/>
                <w:lang w:val="uk-UA" w:eastAsia="ru-RU"/>
              </w:rPr>
              <w:t xml:space="preserve"> замовника.</w:t>
            </w:r>
          </w:p>
        </w:tc>
      </w:tr>
      <w:tr w:rsidR="00F057C0" w:rsidRPr="00B413F2" w14:paraId="1631BB4E" w14:textId="77777777" w:rsidTr="00EC7406">
        <w:tc>
          <w:tcPr>
            <w:tcW w:w="279" w:type="pct"/>
            <w:shd w:val="clear" w:color="auto" w:fill="FFFFFF"/>
            <w:hideMark/>
          </w:tcPr>
          <w:p w14:paraId="3F0589D4"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439" w:type="pct"/>
            <w:shd w:val="clear" w:color="auto" w:fill="FFFFFF"/>
            <w:hideMark/>
          </w:tcPr>
          <w:p w14:paraId="52855731" w14:textId="3A3514FB"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Дії замовника при відмові переможця </w:t>
            </w:r>
            <w:r>
              <w:rPr>
                <w:rFonts w:ascii="Times New Roman" w:eastAsia="Times New Roman" w:hAnsi="Times New Roman" w:cs="Times New Roman"/>
                <w:sz w:val="24"/>
                <w:szCs w:val="24"/>
                <w:lang w:val="uk-UA" w:eastAsia="ru-RU"/>
              </w:rPr>
              <w:t xml:space="preserve">процедури закупівлі від </w:t>
            </w:r>
            <w:r w:rsidRPr="00B413F2">
              <w:rPr>
                <w:rFonts w:ascii="Times New Roman" w:eastAsia="Times New Roman" w:hAnsi="Times New Roman" w:cs="Times New Roman"/>
                <w:sz w:val="24"/>
                <w:szCs w:val="24"/>
                <w:lang w:val="uk-UA" w:eastAsia="ru-RU"/>
              </w:rPr>
              <w:t>підписа</w:t>
            </w:r>
            <w:r>
              <w:rPr>
                <w:rFonts w:ascii="Times New Roman" w:eastAsia="Times New Roman" w:hAnsi="Times New Roman" w:cs="Times New Roman"/>
                <w:sz w:val="24"/>
                <w:szCs w:val="24"/>
                <w:lang w:val="uk-UA" w:eastAsia="ru-RU"/>
              </w:rPr>
              <w:t>ння</w:t>
            </w:r>
            <w:r w:rsidRPr="00B413F2">
              <w:rPr>
                <w:rFonts w:ascii="Times New Roman" w:eastAsia="Times New Roman" w:hAnsi="Times New Roman" w:cs="Times New Roman"/>
                <w:sz w:val="24"/>
                <w:szCs w:val="24"/>
                <w:lang w:val="uk-UA" w:eastAsia="ru-RU"/>
              </w:rPr>
              <w:t xml:space="preserve"> договір про закупівлю</w:t>
            </w:r>
          </w:p>
        </w:tc>
        <w:tc>
          <w:tcPr>
            <w:tcW w:w="3282" w:type="pct"/>
            <w:shd w:val="clear" w:color="auto" w:fill="FFFFFF"/>
            <w:hideMark/>
          </w:tcPr>
          <w:p w14:paraId="606ED016" w14:textId="417BAE0B" w:rsidR="00F057C0" w:rsidRPr="00B413F2" w:rsidRDefault="00F057C0" w:rsidP="00F057C0">
            <w:pPr>
              <w:spacing w:before="150" w:after="150" w:line="240" w:lineRule="auto"/>
              <w:jc w:val="both"/>
              <w:rPr>
                <w:rFonts w:ascii="Times New Roman" w:eastAsia="Times New Roman" w:hAnsi="Times New Roman" w:cs="Times New Roman"/>
                <w:sz w:val="24"/>
                <w:szCs w:val="24"/>
                <w:lang w:val="uk-UA" w:eastAsia="ru-RU"/>
              </w:rPr>
            </w:pPr>
            <w:r w:rsidRPr="00105394">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Pr>
                <w:rFonts w:ascii="Times New Roman" w:eastAsia="Times New Roman" w:hAnsi="Times New Roman" w:cs="Times New Roman"/>
                <w:sz w:val="24"/>
                <w:szCs w:val="24"/>
                <w:lang w:val="uk-UA" w:eastAsia="ru-RU"/>
              </w:rPr>
              <w:t>пунктом 46 Особливостей</w:t>
            </w:r>
            <w:r w:rsidRPr="00105394">
              <w:rPr>
                <w:rFonts w:ascii="Times New Roman" w:eastAsia="Times New Roman" w:hAnsi="Times New Roman" w:cs="Times New Roman"/>
                <w:sz w:val="24"/>
                <w:szCs w:val="24"/>
                <w:lang w:val="uk-UA" w:eastAsia="ru-RU"/>
              </w:rPr>
              <w:t>.</w:t>
            </w:r>
          </w:p>
        </w:tc>
      </w:tr>
      <w:tr w:rsidR="00F057C0" w:rsidRPr="00A268BB" w14:paraId="06FEA553" w14:textId="77777777" w:rsidTr="00EC7406">
        <w:tc>
          <w:tcPr>
            <w:tcW w:w="279" w:type="pct"/>
            <w:shd w:val="clear" w:color="auto" w:fill="FFFFFF"/>
            <w:hideMark/>
          </w:tcPr>
          <w:p w14:paraId="0CEB549D" w14:textId="77777777" w:rsidR="00F057C0" w:rsidRPr="00B413F2" w:rsidRDefault="00F057C0" w:rsidP="00F057C0">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439" w:type="pct"/>
            <w:shd w:val="clear" w:color="auto" w:fill="FFFFFF"/>
            <w:hideMark/>
          </w:tcPr>
          <w:p w14:paraId="3B19C422" w14:textId="77777777" w:rsidR="00F057C0" w:rsidRPr="00B413F2" w:rsidRDefault="00F057C0" w:rsidP="00F057C0">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282" w:type="pct"/>
            <w:shd w:val="clear" w:color="auto" w:fill="FFFFFF"/>
            <w:hideMark/>
          </w:tcPr>
          <w:p w14:paraId="3BD8CB5E" w14:textId="491298A0" w:rsidR="00F057C0" w:rsidRPr="00B413F2" w:rsidRDefault="00F057C0" w:rsidP="006D49AD">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tc>
      </w:tr>
    </w:tbl>
    <w:p w14:paraId="70CE6EDE" w14:textId="77777777" w:rsidR="00B060FF" w:rsidRPr="00B060FF" w:rsidRDefault="00B060FF" w:rsidP="00FB77AD">
      <w:pPr>
        <w:rPr>
          <w:rFonts w:ascii="Times New Roman" w:hAnsi="Times New Roman" w:cs="Times New Roman"/>
          <w:b/>
          <w:bCs/>
          <w:sz w:val="24"/>
          <w:szCs w:val="24"/>
          <w:lang w:val="uk-UA"/>
        </w:rPr>
      </w:pPr>
    </w:p>
    <w:sectPr w:rsidR="00B060FF"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02846803">
    <w:abstractNumId w:val="17"/>
  </w:num>
  <w:num w:numId="2" w16cid:durableId="498733948">
    <w:abstractNumId w:val="6"/>
  </w:num>
  <w:num w:numId="3" w16cid:durableId="1581401514">
    <w:abstractNumId w:val="13"/>
  </w:num>
  <w:num w:numId="4" w16cid:durableId="1242106092">
    <w:abstractNumId w:val="2"/>
  </w:num>
  <w:num w:numId="5" w16cid:durableId="752362323">
    <w:abstractNumId w:val="20"/>
  </w:num>
  <w:num w:numId="6" w16cid:durableId="1271932383">
    <w:abstractNumId w:val="29"/>
  </w:num>
  <w:num w:numId="7" w16cid:durableId="1250895640">
    <w:abstractNumId w:val="11"/>
  </w:num>
  <w:num w:numId="8" w16cid:durableId="144322443">
    <w:abstractNumId w:val="30"/>
  </w:num>
  <w:num w:numId="9" w16cid:durableId="1139568450">
    <w:abstractNumId w:val="23"/>
  </w:num>
  <w:num w:numId="10" w16cid:durableId="1472475119">
    <w:abstractNumId w:val="31"/>
  </w:num>
  <w:num w:numId="11" w16cid:durableId="1123426986">
    <w:abstractNumId w:val="21"/>
  </w:num>
  <w:num w:numId="12" w16cid:durableId="1107390687">
    <w:abstractNumId w:val="9"/>
  </w:num>
  <w:num w:numId="13" w16cid:durableId="550969607">
    <w:abstractNumId w:val="26"/>
  </w:num>
  <w:num w:numId="14" w16cid:durableId="1132480020">
    <w:abstractNumId w:val="7"/>
  </w:num>
  <w:num w:numId="15" w16cid:durableId="184175981">
    <w:abstractNumId w:val="3"/>
  </w:num>
  <w:num w:numId="16" w16cid:durableId="398594078">
    <w:abstractNumId w:val="12"/>
  </w:num>
  <w:num w:numId="17" w16cid:durableId="106438395">
    <w:abstractNumId w:val="8"/>
  </w:num>
  <w:num w:numId="18" w16cid:durableId="520777456">
    <w:abstractNumId w:val="18"/>
  </w:num>
  <w:num w:numId="19" w16cid:durableId="978850858">
    <w:abstractNumId w:val="25"/>
  </w:num>
  <w:num w:numId="20" w16cid:durableId="666322887">
    <w:abstractNumId w:val="10"/>
  </w:num>
  <w:num w:numId="21" w16cid:durableId="214855280">
    <w:abstractNumId w:val="22"/>
  </w:num>
  <w:num w:numId="22" w16cid:durableId="1087844838">
    <w:abstractNumId w:val="14"/>
  </w:num>
  <w:num w:numId="23" w16cid:durableId="1694769006">
    <w:abstractNumId w:val="35"/>
  </w:num>
  <w:num w:numId="24" w16cid:durableId="105975506">
    <w:abstractNumId w:val="1"/>
  </w:num>
  <w:num w:numId="25" w16cid:durableId="1019509021">
    <w:abstractNumId w:val="32"/>
  </w:num>
  <w:num w:numId="26" w16cid:durableId="604267284">
    <w:abstractNumId w:val="28"/>
  </w:num>
  <w:num w:numId="27" w16cid:durableId="2019110876">
    <w:abstractNumId w:val="24"/>
  </w:num>
  <w:num w:numId="28" w16cid:durableId="922687127">
    <w:abstractNumId w:val="15"/>
  </w:num>
  <w:num w:numId="29" w16cid:durableId="1764569724">
    <w:abstractNumId w:val="34"/>
  </w:num>
  <w:num w:numId="30" w16cid:durableId="1718159836">
    <w:abstractNumId w:val="4"/>
  </w:num>
  <w:num w:numId="31" w16cid:durableId="1804349865">
    <w:abstractNumId w:val="33"/>
  </w:num>
  <w:num w:numId="32" w16cid:durableId="1074887292">
    <w:abstractNumId w:val="5"/>
  </w:num>
  <w:num w:numId="33" w16cid:durableId="1649243642">
    <w:abstractNumId w:val="19"/>
  </w:num>
  <w:num w:numId="34" w16cid:durableId="1298341728">
    <w:abstractNumId w:val="27"/>
  </w:num>
  <w:num w:numId="35" w16cid:durableId="515926894">
    <w:abstractNumId w:val="16"/>
  </w:num>
  <w:num w:numId="36" w16cid:durableId="49862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54EC7"/>
    <w:rsid w:val="000A5534"/>
    <w:rsid w:val="000C7C99"/>
    <w:rsid w:val="000F2873"/>
    <w:rsid w:val="0012647C"/>
    <w:rsid w:val="001359D1"/>
    <w:rsid w:val="00164776"/>
    <w:rsid w:val="0024015B"/>
    <w:rsid w:val="002521C7"/>
    <w:rsid w:val="00262241"/>
    <w:rsid w:val="002626D5"/>
    <w:rsid w:val="002768B6"/>
    <w:rsid w:val="0030760C"/>
    <w:rsid w:val="004041EC"/>
    <w:rsid w:val="00420AC7"/>
    <w:rsid w:val="00427DE2"/>
    <w:rsid w:val="004B1925"/>
    <w:rsid w:val="004B3D0D"/>
    <w:rsid w:val="004E0E59"/>
    <w:rsid w:val="004E52BB"/>
    <w:rsid w:val="004F641F"/>
    <w:rsid w:val="00502948"/>
    <w:rsid w:val="005B059B"/>
    <w:rsid w:val="005C7632"/>
    <w:rsid w:val="005D29D0"/>
    <w:rsid w:val="00601FFA"/>
    <w:rsid w:val="00604555"/>
    <w:rsid w:val="00621D5A"/>
    <w:rsid w:val="0063244A"/>
    <w:rsid w:val="006343C2"/>
    <w:rsid w:val="0068071F"/>
    <w:rsid w:val="006930DF"/>
    <w:rsid w:val="006B6135"/>
    <w:rsid w:val="006D0931"/>
    <w:rsid w:val="006D49AD"/>
    <w:rsid w:val="006D666D"/>
    <w:rsid w:val="006F252D"/>
    <w:rsid w:val="007157DD"/>
    <w:rsid w:val="00717447"/>
    <w:rsid w:val="00722C90"/>
    <w:rsid w:val="007509E9"/>
    <w:rsid w:val="00771A4B"/>
    <w:rsid w:val="00774478"/>
    <w:rsid w:val="007A2C33"/>
    <w:rsid w:val="007A34BA"/>
    <w:rsid w:val="007F1012"/>
    <w:rsid w:val="00826753"/>
    <w:rsid w:val="00852BE3"/>
    <w:rsid w:val="00860BA1"/>
    <w:rsid w:val="00875725"/>
    <w:rsid w:val="00897BF9"/>
    <w:rsid w:val="008F1981"/>
    <w:rsid w:val="008F49C3"/>
    <w:rsid w:val="008F54BC"/>
    <w:rsid w:val="009C75F6"/>
    <w:rsid w:val="00A07EAE"/>
    <w:rsid w:val="00A268BB"/>
    <w:rsid w:val="00A52A40"/>
    <w:rsid w:val="00A91173"/>
    <w:rsid w:val="00AA6430"/>
    <w:rsid w:val="00AC2592"/>
    <w:rsid w:val="00AE4C3B"/>
    <w:rsid w:val="00B060FF"/>
    <w:rsid w:val="00B413F2"/>
    <w:rsid w:val="00BD171D"/>
    <w:rsid w:val="00BD54BF"/>
    <w:rsid w:val="00BD6F43"/>
    <w:rsid w:val="00C42478"/>
    <w:rsid w:val="00C46737"/>
    <w:rsid w:val="00CB1DF9"/>
    <w:rsid w:val="00CE7D1C"/>
    <w:rsid w:val="00CF103F"/>
    <w:rsid w:val="00D0542B"/>
    <w:rsid w:val="00D15F4A"/>
    <w:rsid w:val="00DA4B38"/>
    <w:rsid w:val="00DC0363"/>
    <w:rsid w:val="00DD2796"/>
    <w:rsid w:val="00E01EE1"/>
    <w:rsid w:val="00E65A65"/>
    <w:rsid w:val="00EA2F86"/>
    <w:rsid w:val="00EC7406"/>
    <w:rsid w:val="00F057C0"/>
    <w:rsid w:val="00F84E59"/>
    <w:rsid w:val="00F8603F"/>
    <w:rsid w:val="00FA5A0F"/>
    <w:rsid w:val="00FB77AD"/>
    <w:rsid w:val="00FC396C"/>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basedOn w:val="a0"/>
    <w:uiPriority w:val="22"/>
    <w:qFormat/>
    <w:rsid w:val="00897BF9"/>
    <w:rPr>
      <w:b/>
      <w:bCs/>
    </w:rPr>
  </w:style>
  <w:style w:type="character" w:styleId="a6">
    <w:name w:val="Emphasis"/>
    <w:basedOn w:val="a0"/>
    <w:uiPriority w:val="20"/>
    <w:qFormat/>
    <w:rsid w:val="00897BF9"/>
    <w:rPr>
      <w:i/>
      <w:iCs/>
    </w:rPr>
  </w:style>
  <w:style w:type="table" w:styleId="a7">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semiHidden/>
    <w:unhideWhenUsed/>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19401267">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19</Pages>
  <Words>6218</Words>
  <Characters>35448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Білоус</cp:lastModifiedBy>
  <cp:revision>23</cp:revision>
  <dcterms:created xsi:type="dcterms:W3CDTF">2023-01-03T10:38:00Z</dcterms:created>
  <dcterms:modified xsi:type="dcterms:W3CDTF">2023-02-24T15:08:00Z</dcterms:modified>
</cp:coreProperties>
</file>