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B05" w:rsidRPr="003A7B05" w:rsidRDefault="00A10FB9" w:rsidP="003A7B05">
      <w:pPr>
        <w:spacing w:line="240" w:lineRule="auto"/>
        <w:jc w:val="center"/>
        <w:rPr>
          <w:rFonts w:ascii="Times New Roman" w:hAnsi="Times New Roman" w:cs="Times New Roman"/>
          <w:sz w:val="24"/>
          <w:szCs w:val="24"/>
        </w:rPr>
      </w:pPr>
      <w:r w:rsidRPr="003A7B05">
        <w:rPr>
          <w:rFonts w:ascii="Times New Roman" w:hAnsi="Times New Roman" w:cs="Times New Roman"/>
          <w:b/>
          <w:sz w:val="24"/>
          <w:szCs w:val="24"/>
        </w:rPr>
        <w:t xml:space="preserve">Перелік змін до тендерної документації </w:t>
      </w:r>
    </w:p>
    <w:p w:rsidR="008D37B8" w:rsidRDefault="003A7B05" w:rsidP="003A7B05">
      <w:pPr>
        <w:spacing w:after="0"/>
        <w:jc w:val="center"/>
        <w:rPr>
          <w:rFonts w:ascii="Times New Roman" w:hAnsi="Times New Roman" w:cs="Times New Roman"/>
          <w:sz w:val="24"/>
          <w:szCs w:val="24"/>
        </w:rPr>
      </w:pPr>
      <w:r w:rsidRPr="003A7B05">
        <w:rPr>
          <w:rFonts w:ascii="Times New Roman" w:hAnsi="Times New Roman" w:cs="Times New Roman"/>
          <w:sz w:val="24"/>
          <w:szCs w:val="24"/>
        </w:rPr>
        <w:t xml:space="preserve">за предметом </w:t>
      </w:r>
      <w:r w:rsidR="00AC60B9">
        <w:rPr>
          <w:rFonts w:ascii="Times New Roman" w:hAnsi="Times New Roman" w:cs="Times New Roman"/>
          <w:sz w:val="24"/>
          <w:szCs w:val="24"/>
        </w:rPr>
        <w:t>«</w:t>
      </w:r>
      <w:r w:rsidR="008D37B8" w:rsidRPr="008D37B8">
        <w:rPr>
          <w:rFonts w:ascii="Times New Roman" w:hAnsi="Times New Roman" w:cs="Times New Roman"/>
          <w:sz w:val="24"/>
          <w:szCs w:val="24"/>
        </w:rPr>
        <w:t xml:space="preserve">Природний газ </w:t>
      </w:r>
    </w:p>
    <w:p w:rsidR="00AC60B9" w:rsidRDefault="008D37B8" w:rsidP="003A7B05">
      <w:pPr>
        <w:spacing w:after="0"/>
        <w:jc w:val="center"/>
        <w:rPr>
          <w:rFonts w:ascii="Times New Roman" w:hAnsi="Times New Roman" w:cs="Times New Roman"/>
          <w:sz w:val="24"/>
          <w:szCs w:val="24"/>
        </w:rPr>
      </w:pPr>
      <w:r w:rsidRPr="008D37B8">
        <w:rPr>
          <w:rFonts w:ascii="Times New Roman" w:hAnsi="Times New Roman" w:cs="Times New Roman"/>
          <w:sz w:val="24"/>
          <w:szCs w:val="24"/>
        </w:rPr>
        <w:t>(ДК 021:2015:</w:t>
      </w:r>
      <w:r>
        <w:rPr>
          <w:rFonts w:ascii="Times New Roman" w:hAnsi="Times New Roman" w:cs="Times New Roman"/>
          <w:sz w:val="24"/>
          <w:szCs w:val="24"/>
        </w:rPr>
        <w:t xml:space="preserve"> 09120000-6 - "Газове паливо")</w:t>
      </w:r>
      <w:r w:rsidR="00AC60B9">
        <w:rPr>
          <w:rFonts w:ascii="Times New Roman" w:hAnsi="Times New Roman" w:cs="Times New Roman"/>
          <w:sz w:val="24"/>
          <w:szCs w:val="24"/>
        </w:rPr>
        <w:t xml:space="preserve">» </w:t>
      </w:r>
    </w:p>
    <w:p w:rsidR="00AC60B9" w:rsidRPr="00AC60B9" w:rsidRDefault="00AC60B9" w:rsidP="003A7B05">
      <w:pPr>
        <w:spacing w:after="0"/>
        <w:jc w:val="center"/>
        <w:rPr>
          <w:rFonts w:ascii="Times New Roman" w:hAnsi="Times New Roman" w:cs="Times New Roman"/>
          <w:b/>
          <w:sz w:val="24"/>
          <w:szCs w:val="24"/>
        </w:rPr>
      </w:pPr>
      <w:r w:rsidRPr="00AC60B9">
        <w:rPr>
          <w:rFonts w:ascii="Times New Roman" w:hAnsi="Times New Roman" w:cs="Times New Roman"/>
          <w:b/>
          <w:sz w:val="24"/>
          <w:szCs w:val="24"/>
        </w:rPr>
        <w:t>Іде</w:t>
      </w:r>
      <w:r w:rsidR="008D37B8">
        <w:rPr>
          <w:rFonts w:ascii="Times New Roman" w:hAnsi="Times New Roman" w:cs="Times New Roman"/>
          <w:b/>
          <w:sz w:val="24"/>
          <w:szCs w:val="24"/>
        </w:rPr>
        <w:t>нтифікатор закупівлі: UA-2024-0</w:t>
      </w:r>
      <w:r w:rsidR="008D37B8" w:rsidRPr="008D37B8">
        <w:rPr>
          <w:rFonts w:ascii="Times New Roman" w:hAnsi="Times New Roman" w:cs="Times New Roman"/>
          <w:b/>
          <w:sz w:val="24"/>
          <w:szCs w:val="24"/>
          <w:lang w:val="ru-RU"/>
        </w:rPr>
        <w:t>5</w:t>
      </w:r>
      <w:r w:rsidR="008D37B8">
        <w:rPr>
          <w:rFonts w:ascii="Times New Roman" w:hAnsi="Times New Roman" w:cs="Times New Roman"/>
          <w:b/>
          <w:sz w:val="24"/>
          <w:szCs w:val="24"/>
        </w:rPr>
        <w:t>-</w:t>
      </w:r>
      <w:r w:rsidR="008D37B8" w:rsidRPr="008D37B8">
        <w:rPr>
          <w:rFonts w:ascii="Times New Roman" w:hAnsi="Times New Roman" w:cs="Times New Roman"/>
          <w:b/>
          <w:sz w:val="24"/>
          <w:szCs w:val="24"/>
          <w:lang w:val="ru-RU"/>
        </w:rPr>
        <w:t>01</w:t>
      </w:r>
      <w:r w:rsidR="008D37B8">
        <w:rPr>
          <w:rFonts w:ascii="Times New Roman" w:hAnsi="Times New Roman" w:cs="Times New Roman"/>
          <w:b/>
          <w:sz w:val="24"/>
          <w:szCs w:val="24"/>
        </w:rPr>
        <w:t>-00</w:t>
      </w:r>
      <w:r w:rsidR="00FD7C69">
        <w:rPr>
          <w:rFonts w:ascii="Times New Roman" w:hAnsi="Times New Roman" w:cs="Times New Roman"/>
          <w:b/>
          <w:sz w:val="24"/>
          <w:szCs w:val="24"/>
          <w:lang w:val="ru-RU"/>
        </w:rPr>
        <w:t>9667</w:t>
      </w:r>
      <w:r w:rsidRPr="00AC60B9">
        <w:rPr>
          <w:rFonts w:ascii="Times New Roman" w:hAnsi="Times New Roman" w:cs="Times New Roman"/>
          <w:b/>
          <w:sz w:val="24"/>
          <w:szCs w:val="24"/>
        </w:rPr>
        <w:t>-a</w:t>
      </w:r>
    </w:p>
    <w:p w:rsidR="00AC60B9" w:rsidRDefault="00AC60B9" w:rsidP="00AA1AC4">
      <w:pPr>
        <w:spacing w:after="0"/>
        <w:rPr>
          <w:rFonts w:ascii="Times New Roman" w:hAnsi="Times New Roman" w:cs="Times New Roman"/>
          <w:sz w:val="24"/>
          <w:szCs w:val="24"/>
        </w:rPr>
      </w:pPr>
      <w:bookmarkStart w:id="0" w:name="_GoBack"/>
      <w:bookmarkEnd w:id="0"/>
    </w:p>
    <w:p w:rsidR="00FC0BDB" w:rsidRPr="003A7B05" w:rsidRDefault="00FC0BDB" w:rsidP="00AA1AC4">
      <w:pPr>
        <w:pStyle w:val="rvps2"/>
        <w:shd w:val="clear" w:color="auto" w:fill="FFFFFF"/>
        <w:spacing w:before="0" w:beforeAutospacing="0" w:after="0" w:afterAutospacing="0"/>
        <w:ind w:firstLine="709"/>
        <w:jc w:val="both"/>
      </w:pPr>
      <w:bookmarkStart w:id="1" w:name="n188"/>
      <w:bookmarkEnd w:id="1"/>
      <w:r w:rsidRPr="003A7B05">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FC0BDB" w:rsidRPr="003A7B05" w:rsidRDefault="00FC0BDB" w:rsidP="00AA1AC4">
      <w:pPr>
        <w:spacing w:after="0" w:line="240" w:lineRule="auto"/>
        <w:ind w:firstLine="709"/>
        <w:jc w:val="both"/>
        <w:rPr>
          <w:rFonts w:ascii="Times New Roman" w:eastAsia="Times New Roman" w:hAnsi="Times New Roman" w:cs="Times New Roman"/>
          <w:sz w:val="24"/>
          <w:szCs w:val="24"/>
          <w:lang w:eastAsia="uk-UA"/>
        </w:rPr>
      </w:pPr>
      <w:r w:rsidRPr="003A7B05">
        <w:rPr>
          <w:rFonts w:ascii="Times New Roman" w:eastAsia="Times New Roman" w:hAnsi="Times New Roman" w:cs="Times New Roman"/>
          <w:sz w:val="24"/>
          <w:szCs w:val="24"/>
          <w:lang w:eastAsia="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3A7B05">
        <w:rPr>
          <w:rFonts w:ascii="Times New Roman" w:eastAsia="Times New Roman" w:hAnsi="Times New Roman" w:cs="Times New Roman"/>
          <w:sz w:val="24"/>
          <w:szCs w:val="24"/>
          <w:lang w:eastAsia="uk-UA"/>
        </w:rPr>
        <w:t>машинозчитувальному</w:t>
      </w:r>
      <w:proofErr w:type="spellEnd"/>
      <w:r w:rsidRPr="003A7B05">
        <w:rPr>
          <w:rFonts w:ascii="Times New Roman" w:eastAsia="Times New Roman" w:hAnsi="Times New Roman" w:cs="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rsidR="00FC0BDB" w:rsidRPr="00FC0BDB" w:rsidRDefault="00FC0BDB" w:rsidP="00FC0BDB">
      <w:pPr>
        <w:spacing w:after="0" w:line="240" w:lineRule="auto"/>
        <w:ind w:firstLine="709"/>
        <w:jc w:val="both"/>
        <w:rPr>
          <w:rFonts w:ascii="Times New Roman" w:eastAsia="Times New Roman" w:hAnsi="Times New Roman" w:cs="Times New Roman"/>
          <w:color w:val="333333"/>
          <w:sz w:val="24"/>
          <w:szCs w:val="24"/>
          <w:lang w:eastAsia="uk-UA"/>
        </w:rPr>
      </w:pPr>
    </w:p>
    <w:p w:rsidR="003A7B05" w:rsidRDefault="00FC0BDB" w:rsidP="00FC0BDB">
      <w:pPr>
        <w:spacing w:after="0" w:line="240" w:lineRule="auto"/>
        <w:ind w:firstLine="567"/>
        <w:jc w:val="both"/>
        <w:rPr>
          <w:rFonts w:ascii="Times New Roman" w:eastAsia="Arial" w:hAnsi="Times New Roman" w:cs="Times New Roman"/>
          <w:color w:val="000000"/>
          <w:sz w:val="24"/>
          <w:szCs w:val="24"/>
          <w:lang w:eastAsia="ru-RU"/>
        </w:rPr>
      </w:pPr>
      <w:r w:rsidRPr="00FC0BDB">
        <w:rPr>
          <w:rFonts w:ascii="Times New Roman" w:eastAsia="Arial" w:hAnsi="Times New Roman" w:cs="Times New Roman"/>
          <w:color w:val="000000"/>
          <w:sz w:val="24"/>
          <w:szCs w:val="24"/>
          <w:lang w:eastAsia="ru-RU"/>
        </w:rPr>
        <w:t xml:space="preserve"> </w:t>
      </w:r>
    </w:p>
    <w:p w:rsidR="000E4357" w:rsidRPr="00481D12" w:rsidRDefault="000E4357" w:rsidP="008D37B8">
      <w:pPr>
        <w:spacing w:after="0" w:line="240" w:lineRule="auto"/>
        <w:ind w:firstLine="567"/>
        <w:jc w:val="both"/>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eastAsia="ru-RU"/>
        </w:rPr>
        <w:t xml:space="preserve">Викласти </w:t>
      </w:r>
      <w:r w:rsidR="008D37B8">
        <w:rPr>
          <w:rFonts w:ascii="Times New Roman" w:eastAsia="Arial" w:hAnsi="Times New Roman" w:cs="Times New Roman"/>
          <w:b/>
          <w:color w:val="000000"/>
          <w:sz w:val="24"/>
          <w:szCs w:val="24"/>
          <w:lang w:eastAsia="ru-RU"/>
        </w:rPr>
        <w:t xml:space="preserve">абзаци 13 та 14 п. 1 «Зміст і спосіб подання тендерної пропозиції» </w:t>
      </w:r>
      <w:proofErr w:type="spellStart"/>
      <w:r w:rsidR="008D37B8">
        <w:rPr>
          <w:rFonts w:ascii="Times New Roman" w:eastAsia="Arial" w:hAnsi="Times New Roman" w:cs="Times New Roman"/>
          <w:b/>
          <w:color w:val="000000"/>
          <w:sz w:val="24"/>
          <w:szCs w:val="24"/>
          <w:lang w:eastAsia="ru-RU"/>
        </w:rPr>
        <w:t>Рорзділу</w:t>
      </w:r>
      <w:proofErr w:type="spellEnd"/>
      <w:r w:rsidR="008D37B8">
        <w:rPr>
          <w:rFonts w:ascii="Times New Roman" w:eastAsia="Arial" w:hAnsi="Times New Roman" w:cs="Times New Roman"/>
          <w:b/>
          <w:color w:val="000000"/>
          <w:sz w:val="24"/>
          <w:szCs w:val="24"/>
          <w:lang w:eastAsia="ru-RU"/>
        </w:rPr>
        <w:t xml:space="preserve"> ІІІ. «Інструкція з підготовки тендерної пропозиції» </w:t>
      </w:r>
      <w:r>
        <w:rPr>
          <w:rFonts w:ascii="Times New Roman" w:eastAsia="Arial" w:hAnsi="Times New Roman" w:cs="Times New Roman"/>
          <w:b/>
          <w:color w:val="000000"/>
          <w:sz w:val="24"/>
          <w:szCs w:val="24"/>
          <w:lang w:eastAsia="ru-RU"/>
        </w:rPr>
        <w:t>в новій редакції</w:t>
      </w:r>
      <w:r w:rsidR="00FC0BDB">
        <w:rPr>
          <w:rFonts w:ascii="Times New Roman" w:eastAsia="Arial" w:hAnsi="Times New Roman" w:cs="Times New Roman"/>
          <w:color w:val="000000"/>
          <w:sz w:val="24"/>
          <w:szCs w:val="24"/>
          <w:lang w:eastAsia="ru-RU"/>
        </w:rPr>
        <w:t>:</w:t>
      </w:r>
    </w:p>
    <w:p w:rsidR="00D70815" w:rsidRDefault="00D70815" w:rsidP="00D70815">
      <w:pPr>
        <w:tabs>
          <w:tab w:val="left" w:pos="426"/>
        </w:tabs>
        <w:spacing w:after="0" w:line="240" w:lineRule="auto"/>
        <w:rPr>
          <w:rFonts w:ascii="Times New Roman" w:eastAsia="Times New Roman" w:hAnsi="Times New Roman" w:cs="Times New Roman"/>
          <w:b/>
          <w:sz w:val="24"/>
          <w:szCs w:val="24"/>
          <w:lang w:eastAsia="ru-RU"/>
        </w:rPr>
      </w:pPr>
    </w:p>
    <w:p w:rsidR="008D37B8" w:rsidRDefault="008D37B8" w:rsidP="008D37B8">
      <w:pPr>
        <w:widowControl w:val="0"/>
        <w:pBdr>
          <w:top w:val="nil"/>
          <w:left w:val="nil"/>
          <w:bottom w:val="nil"/>
          <w:right w:val="nil"/>
          <w:between w:val="nil"/>
        </w:pBdr>
        <w:spacing w:after="0" w:line="240" w:lineRule="auto"/>
        <w:ind w:left="-23" w:firstLine="709"/>
        <w:jc w:val="both"/>
        <w:rPr>
          <w:rFonts w:ascii="Times New Roman" w:eastAsia="Times New Roman" w:hAnsi="Times New Roman" w:cs="Times New Roman"/>
          <w:sz w:val="24"/>
          <w:szCs w:val="24"/>
        </w:rPr>
      </w:pPr>
      <w:r w:rsidRPr="000521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521E8">
        <w:rPr>
          <w:rFonts w:ascii="Times New Roman" w:eastAsia="Times New Roman" w:hAnsi="Times New Roman" w:cs="Times New Roman"/>
          <w:sz w:val="24"/>
          <w:szCs w:val="24"/>
        </w:rPr>
        <w:t xml:space="preserve">Під час використання електронної системи </w:t>
      </w:r>
      <w:proofErr w:type="spellStart"/>
      <w:r w:rsidRPr="000521E8">
        <w:rPr>
          <w:rFonts w:ascii="Times New Roman" w:eastAsia="Times New Roman" w:hAnsi="Times New Roman" w:cs="Times New Roman"/>
          <w:sz w:val="24"/>
          <w:szCs w:val="24"/>
        </w:rPr>
        <w:t>закупівель</w:t>
      </w:r>
      <w:proofErr w:type="spellEnd"/>
      <w:r w:rsidRPr="000521E8">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КЕП або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Додатком</w:t>
      </w:r>
      <w:r>
        <w:rPr>
          <w:rFonts w:ascii="Times New Roman" w:eastAsia="Times New Roman" w:hAnsi="Times New Roman" w:cs="Times New Roman"/>
          <w:sz w:val="24"/>
          <w:szCs w:val="24"/>
        </w:rPr>
        <w:t xml:space="preserve"> № 1 до тендерної документації.</w:t>
      </w:r>
    </w:p>
    <w:p w:rsidR="008D37B8" w:rsidRPr="000521E8" w:rsidRDefault="008D37B8" w:rsidP="008D37B8">
      <w:pPr>
        <w:widowControl w:val="0"/>
        <w:pBdr>
          <w:top w:val="nil"/>
          <w:left w:val="nil"/>
          <w:bottom w:val="nil"/>
          <w:right w:val="nil"/>
          <w:between w:val="nil"/>
        </w:pBdr>
        <w:spacing w:after="0" w:line="240" w:lineRule="auto"/>
        <w:ind w:left="-23" w:firstLine="709"/>
        <w:jc w:val="both"/>
        <w:rPr>
          <w:rFonts w:ascii="Times New Roman" w:eastAsia="Times New Roman" w:hAnsi="Times New Roman" w:cs="Times New Roman"/>
          <w:sz w:val="24"/>
          <w:szCs w:val="24"/>
        </w:rPr>
      </w:pPr>
      <w:r w:rsidRPr="000521E8">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0521E8">
        <w:rPr>
          <w:rFonts w:ascii="Times New Roman" w:eastAsia="Times New Roman" w:hAnsi="Times New Roman" w:cs="Times New Roman"/>
          <w:sz w:val="24"/>
          <w:szCs w:val="24"/>
        </w:rPr>
        <w:t>засвідчувального</w:t>
      </w:r>
      <w:proofErr w:type="spellEnd"/>
      <w:r w:rsidRPr="000521E8">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w:t>
      </w:r>
      <w:proofErr w:type="spellStart"/>
      <w:r w:rsidRPr="000521E8">
        <w:rPr>
          <w:rFonts w:ascii="Times New Roman" w:eastAsia="Times New Roman" w:hAnsi="Times New Roman" w:cs="Times New Roman"/>
          <w:sz w:val="24"/>
          <w:szCs w:val="24"/>
        </w:rPr>
        <w:t>ненакладення</w:t>
      </w:r>
      <w:proofErr w:type="spellEnd"/>
      <w:r w:rsidRPr="000521E8">
        <w:rPr>
          <w:rFonts w:ascii="Times New Roman" w:eastAsia="Times New Roman" w:hAnsi="Times New Roman" w:cs="Times New Roman"/>
          <w:sz w:val="24"/>
          <w:szCs w:val="24"/>
        </w:rPr>
        <w:t xml:space="preserve"> учасником електронного підпису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0521E8">
        <w:rPr>
          <w:rFonts w:ascii="Times New Roman" w:eastAsia="Times New Roman" w:hAnsi="Times New Roman" w:cs="Times New Roman"/>
          <w:sz w:val="24"/>
          <w:szCs w:val="24"/>
        </w:rPr>
        <w:t>відхилено</w:t>
      </w:r>
      <w:proofErr w:type="spellEnd"/>
      <w:r w:rsidRPr="000521E8">
        <w:rPr>
          <w:rFonts w:ascii="Times New Roman" w:eastAsia="Times New Roman" w:hAnsi="Times New Roman" w:cs="Times New Roman"/>
          <w:sz w:val="24"/>
          <w:szCs w:val="24"/>
        </w:rPr>
        <w:t xml:space="preserve"> на підставі абзацу 5 підпункту 2 пункту 44 Особливостей</w:t>
      </w:r>
      <w:r>
        <w:rPr>
          <w:rFonts w:ascii="Times New Roman" w:eastAsia="Times New Roman" w:hAnsi="Times New Roman" w:cs="Times New Roman"/>
          <w:sz w:val="24"/>
          <w:szCs w:val="24"/>
        </w:rPr>
        <w:t>»</w:t>
      </w:r>
      <w:r w:rsidRPr="000521E8">
        <w:rPr>
          <w:rFonts w:ascii="Times New Roman" w:eastAsia="Times New Roman" w:hAnsi="Times New Roman" w:cs="Times New Roman"/>
          <w:sz w:val="24"/>
          <w:szCs w:val="24"/>
        </w:rPr>
        <w:t>.</w:t>
      </w:r>
    </w:p>
    <w:p w:rsidR="00481D12" w:rsidRPr="00481D12" w:rsidRDefault="00481D12" w:rsidP="008D37B8">
      <w:pPr>
        <w:tabs>
          <w:tab w:val="left" w:pos="426"/>
        </w:tabs>
        <w:spacing w:after="0" w:line="240" w:lineRule="auto"/>
        <w:jc w:val="center"/>
        <w:rPr>
          <w:rFonts w:ascii="Times New Roman" w:eastAsia="Times New Roman" w:hAnsi="Times New Roman" w:cs="Times New Roman"/>
          <w:sz w:val="24"/>
          <w:szCs w:val="24"/>
          <w:lang w:eastAsia="ru-RU"/>
        </w:rPr>
      </w:pPr>
    </w:p>
    <w:p w:rsidR="003A7B05" w:rsidRDefault="003A7B05" w:rsidP="003A7B05">
      <w:pPr>
        <w:tabs>
          <w:tab w:val="left" w:pos="3665"/>
          <w:tab w:val="center" w:pos="5202"/>
        </w:tabs>
        <w:spacing w:after="0" w:line="240" w:lineRule="auto"/>
        <w:jc w:val="center"/>
        <w:rPr>
          <w:rFonts w:ascii="Times New Roman" w:eastAsia="Arial" w:hAnsi="Times New Roman" w:cs="Times New Roman"/>
          <w:b/>
          <w:bCs/>
          <w:color w:val="000000"/>
          <w:sz w:val="24"/>
          <w:szCs w:val="24"/>
          <w:lang w:eastAsia="ru-RU"/>
        </w:rPr>
      </w:pPr>
    </w:p>
    <w:sectPr w:rsidR="003A7B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D06677"/>
    <w:multiLevelType w:val="multilevel"/>
    <w:tmpl w:val="5C906DA4"/>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6C931910"/>
    <w:multiLevelType w:val="hybridMultilevel"/>
    <w:tmpl w:val="1D04741A"/>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288"/>
    <w:rsid w:val="000E4357"/>
    <w:rsid w:val="002504B4"/>
    <w:rsid w:val="0037549B"/>
    <w:rsid w:val="003A7B05"/>
    <w:rsid w:val="00481D12"/>
    <w:rsid w:val="00487288"/>
    <w:rsid w:val="007B0C22"/>
    <w:rsid w:val="008D37B8"/>
    <w:rsid w:val="009B1985"/>
    <w:rsid w:val="00A10FB9"/>
    <w:rsid w:val="00AA1AC4"/>
    <w:rsid w:val="00AC60B9"/>
    <w:rsid w:val="00AF5454"/>
    <w:rsid w:val="00B310B6"/>
    <w:rsid w:val="00B42B46"/>
    <w:rsid w:val="00C834BB"/>
    <w:rsid w:val="00D70815"/>
    <w:rsid w:val="00E36410"/>
    <w:rsid w:val="00FC0BDB"/>
    <w:rsid w:val="00FD13A9"/>
    <w:rsid w:val="00FD7C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FE998-AE96-44C2-B276-738FF288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10F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A10FB9"/>
    <w:rPr>
      <w:color w:val="0000FF"/>
      <w:u w:val="single"/>
    </w:rPr>
  </w:style>
  <w:style w:type="paragraph" w:styleId="a4">
    <w:name w:val="Balloon Text"/>
    <w:basedOn w:val="a"/>
    <w:link w:val="a5"/>
    <w:uiPriority w:val="99"/>
    <w:semiHidden/>
    <w:unhideWhenUsed/>
    <w:rsid w:val="009B198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1985"/>
    <w:rPr>
      <w:rFonts w:ascii="Segoe UI" w:hAnsi="Segoe UI" w:cs="Segoe UI"/>
      <w:sz w:val="18"/>
      <w:szCs w:val="18"/>
    </w:rPr>
  </w:style>
  <w:style w:type="paragraph" w:styleId="a6">
    <w:name w:val="List Paragraph"/>
    <w:basedOn w:val="a"/>
    <w:uiPriority w:val="34"/>
    <w:qFormat/>
    <w:rsid w:val="00481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44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1942</Words>
  <Characters>1108</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POLICE</cp:lastModifiedBy>
  <cp:revision>8</cp:revision>
  <cp:lastPrinted>2024-04-16T13:44:00Z</cp:lastPrinted>
  <dcterms:created xsi:type="dcterms:W3CDTF">2024-04-16T13:44:00Z</dcterms:created>
  <dcterms:modified xsi:type="dcterms:W3CDTF">2024-05-02T07:58:00Z</dcterms:modified>
</cp:coreProperties>
</file>