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04" w:rsidRDefault="007C1204">
      <w:pPr>
        <w:spacing w:after="0" w:line="240" w:lineRule="auto"/>
        <w:ind w:left="5660"/>
        <w:jc w:val="right"/>
        <w:rPr>
          <w:rFonts w:ascii="Times New Roman" w:eastAsia="Times New Roman" w:hAnsi="Times New Roman" w:cs="Times New Roman"/>
          <w:b/>
          <w:color w:val="000000"/>
          <w:sz w:val="24"/>
          <w:szCs w:val="24"/>
        </w:rPr>
      </w:pPr>
    </w:p>
    <w:p w:rsidR="007C1204" w:rsidRDefault="001F69F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7C1204" w:rsidRDefault="001F69F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7C1204" w:rsidRDefault="001F69F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C1204" w:rsidRDefault="007C1204">
      <w:pPr>
        <w:spacing w:before="240" w:after="0" w:line="240" w:lineRule="auto"/>
        <w:jc w:val="center"/>
        <w:rPr>
          <w:rFonts w:ascii="Times New Roman" w:eastAsia="Times New Roman" w:hAnsi="Times New Roman" w:cs="Times New Roman"/>
          <w:b/>
          <w:i/>
          <w:color w:val="000000"/>
          <w:sz w:val="4"/>
          <w:szCs w:val="4"/>
        </w:rPr>
      </w:pPr>
    </w:p>
    <w:p w:rsidR="007C1204" w:rsidRDefault="001F69F5">
      <w:pPr>
        <w:spacing w:after="0" w:line="240" w:lineRule="auto"/>
        <w:jc w:val="center"/>
        <w:rPr>
          <w:rFonts w:ascii="Times New Roman" w:eastAsia="Times New Roman" w:hAnsi="Times New Roman" w:cs="Times New Roman"/>
          <w:i/>
          <w:color w:val="4472C4"/>
          <w:sz w:val="24"/>
          <w:szCs w:val="24"/>
        </w:rPr>
      </w:pPr>
      <w:r>
        <w:rPr>
          <w:rFonts w:ascii="Times New Roman" w:eastAsia="Times New Roman" w:hAnsi="Times New Roman" w:cs="Times New Roman"/>
          <w:b/>
          <w:i/>
          <w:sz w:val="24"/>
          <w:szCs w:val="24"/>
          <w:highlight w:val="white"/>
        </w:rPr>
        <w:t>ТЕХНІЧНА СПЕЦИФІКАЦІЯ</w:t>
      </w:r>
    </w:p>
    <w:p w:rsidR="007C1204" w:rsidRPr="00CC48A6" w:rsidRDefault="001F69F5" w:rsidP="00CC48A6">
      <w:pPr>
        <w:spacing w:before="120" w:after="240" w:line="240" w:lineRule="auto"/>
        <w:ind w:firstLine="46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w:t>
      </w:r>
      <w:r w:rsidRPr="00CC48A6">
        <w:rPr>
          <w:rFonts w:ascii="Times New Roman" w:eastAsia="Times New Roman" w:hAnsi="Times New Roman" w:cs="Times New Roman"/>
          <w:color w:val="000000" w:themeColor="text1"/>
          <w:sz w:val="24"/>
          <w:szCs w:val="24"/>
        </w:rPr>
        <w:t>дотриманням законодавства.</w:t>
      </w:r>
      <w:bookmarkStart w:id="0" w:name="_heading=h.30j0zll" w:colFirst="0" w:colLast="0"/>
      <w:bookmarkEnd w:id="0"/>
    </w:p>
    <w:p w:rsidR="007C1204" w:rsidRDefault="001F69F5">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w:t>
      </w:r>
      <w:r w:rsidR="00CC48A6">
        <w:rPr>
          <w:rFonts w:ascii="Times New Roman" w:eastAsia="Times New Roman" w:hAnsi="Times New Roman" w:cs="Times New Roman"/>
          <w:sz w:val="24"/>
          <w:szCs w:val="24"/>
        </w:rPr>
        <w:t xml:space="preserve">містить </w:t>
      </w:r>
      <w:r>
        <w:rPr>
          <w:rFonts w:ascii="Times New Roman" w:eastAsia="Times New Roman" w:hAnsi="Times New Roman" w:cs="Times New Roman"/>
          <w:sz w:val="24"/>
          <w:szCs w:val="24"/>
        </w:rPr>
        <w:t xml:space="preserve">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rsidR="007C1204" w:rsidRDefault="007C1204">
      <w:pPr>
        <w:shd w:val="clear" w:color="auto" w:fill="FFFFFF"/>
        <w:spacing w:after="0" w:line="240" w:lineRule="auto"/>
        <w:ind w:firstLine="460"/>
        <w:jc w:val="both"/>
        <w:rPr>
          <w:rFonts w:ascii="Times New Roman" w:eastAsia="Times New Roman" w:hAnsi="Times New Roman" w:cs="Times New Roman"/>
          <w:sz w:val="24"/>
          <w:szCs w:val="24"/>
        </w:rPr>
      </w:pPr>
    </w:p>
    <w:tbl>
      <w:tblPr>
        <w:tblW w:w="10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4"/>
        <w:gridCol w:w="6662"/>
      </w:tblGrid>
      <w:tr w:rsidR="00CC48A6" w:rsidRPr="001B6732" w:rsidTr="005C4DF8">
        <w:tc>
          <w:tcPr>
            <w:tcW w:w="3644" w:type="dxa"/>
            <w:shd w:val="clear" w:color="auto" w:fill="auto"/>
            <w:tcMar>
              <w:top w:w="100" w:type="dxa"/>
              <w:left w:w="100" w:type="dxa"/>
              <w:bottom w:w="100" w:type="dxa"/>
              <w:right w:w="100" w:type="dxa"/>
            </w:tcMar>
          </w:tcPr>
          <w:p w:rsidR="00CC48A6" w:rsidRPr="001B6732" w:rsidRDefault="00CC48A6" w:rsidP="00256B53">
            <w:pPr>
              <w:widowControl w:val="0"/>
              <w:spacing w:after="0" w:line="240" w:lineRule="auto"/>
              <w:rPr>
                <w:rFonts w:ascii="Times New Roman" w:eastAsia="Times New Roman" w:hAnsi="Times New Roman" w:cs="Times New Roman"/>
                <w:sz w:val="24"/>
                <w:szCs w:val="24"/>
              </w:rPr>
            </w:pPr>
            <w:r w:rsidRPr="001B6732">
              <w:rPr>
                <w:rFonts w:ascii="Times New Roman" w:eastAsia="Times New Roman" w:hAnsi="Times New Roman" w:cs="Times New Roman"/>
                <w:sz w:val="24"/>
                <w:szCs w:val="24"/>
              </w:rPr>
              <w:t>Назва предмета закупівлі</w:t>
            </w:r>
          </w:p>
        </w:tc>
        <w:tc>
          <w:tcPr>
            <w:tcW w:w="6662" w:type="dxa"/>
            <w:shd w:val="clear" w:color="auto" w:fill="auto"/>
            <w:tcMar>
              <w:top w:w="100" w:type="dxa"/>
              <w:left w:w="100" w:type="dxa"/>
              <w:bottom w:w="100" w:type="dxa"/>
              <w:right w:w="100" w:type="dxa"/>
            </w:tcMar>
          </w:tcPr>
          <w:p w:rsidR="00CA4991" w:rsidRDefault="00CA4991" w:rsidP="00A55009">
            <w:pPr>
              <w:jc w:val="center"/>
              <w:rPr>
                <w:rFonts w:ascii="Times New Roman" w:eastAsia="Arial" w:hAnsi="Times New Roman" w:cs="Times New Roman"/>
                <w:b/>
                <w:bCs/>
                <w:sz w:val="24"/>
                <w:szCs w:val="24"/>
                <w:bdr w:val="none" w:sz="0" w:space="0" w:color="auto" w:frame="1"/>
              </w:rPr>
            </w:pPr>
            <w:r>
              <w:rPr>
                <w:rFonts w:ascii="Times New Roman" w:eastAsia="Arial" w:hAnsi="Times New Roman" w:cs="Times New Roman"/>
                <w:b/>
                <w:bCs/>
                <w:sz w:val="24"/>
                <w:szCs w:val="24"/>
                <w:bdr w:val="none" w:sz="0" w:space="0" w:color="auto" w:frame="1"/>
              </w:rPr>
              <w:t>Дрова паливні твердих порід (І група)</w:t>
            </w:r>
          </w:p>
          <w:p w:rsidR="00CC48A6" w:rsidRPr="00A55009" w:rsidRDefault="00CC48A6" w:rsidP="00A55009">
            <w:pPr>
              <w:jc w:val="center"/>
              <w:rPr>
                <w:rFonts w:ascii="Times New Roman" w:eastAsia="Arial" w:hAnsi="Times New Roman" w:cs="Times New Roman"/>
                <w:b/>
                <w:bCs/>
                <w:sz w:val="24"/>
                <w:szCs w:val="24"/>
                <w:bdr w:val="none" w:sz="0" w:space="0" w:color="auto" w:frame="1"/>
              </w:rPr>
            </w:pPr>
          </w:p>
        </w:tc>
      </w:tr>
      <w:tr w:rsidR="00CC48A6" w:rsidRPr="001B6732" w:rsidTr="005C4DF8">
        <w:tc>
          <w:tcPr>
            <w:tcW w:w="3644" w:type="dxa"/>
            <w:shd w:val="clear" w:color="auto" w:fill="auto"/>
            <w:tcMar>
              <w:top w:w="100" w:type="dxa"/>
              <w:left w:w="100" w:type="dxa"/>
              <w:bottom w:w="100" w:type="dxa"/>
              <w:right w:w="100" w:type="dxa"/>
            </w:tcMar>
          </w:tcPr>
          <w:p w:rsidR="00CC48A6" w:rsidRPr="001B6732" w:rsidRDefault="00CC48A6" w:rsidP="00256B53">
            <w:pPr>
              <w:widowControl w:val="0"/>
              <w:spacing w:after="0" w:line="240" w:lineRule="auto"/>
              <w:rPr>
                <w:rFonts w:ascii="Times New Roman" w:eastAsia="Times New Roman" w:hAnsi="Times New Roman" w:cs="Times New Roman"/>
                <w:sz w:val="24"/>
                <w:szCs w:val="24"/>
              </w:rPr>
            </w:pPr>
            <w:r w:rsidRPr="001B6732">
              <w:rPr>
                <w:rFonts w:ascii="Times New Roman" w:eastAsia="Times New Roman" w:hAnsi="Times New Roman" w:cs="Times New Roman"/>
                <w:sz w:val="24"/>
                <w:szCs w:val="24"/>
              </w:rPr>
              <w:t>Код ДК 021:2015</w:t>
            </w:r>
          </w:p>
        </w:tc>
        <w:tc>
          <w:tcPr>
            <w:tcW w:w="6662" w:type="dxa"/>
            <w:shd w:val="clear" w:color="auto" w:fill="auto"/>
            <w:tcMar>
              <w:top w:w="100" w:type="dxa"/>
              <w:left w:w="100" w:type="dxa"/>
              <w:bottom w:w="100" w:type="dxa"/>
              <w:right w:w="100" w:type="dxa"/>
            </w:tcMar>
          </w:tcPr>
          <w:p w:rsidR="00CC48A6" w:rsidRPr="001B6732" w:rsidRDefault="00CC48A6" w:rsidP="00256B53">
            <w:pPr>
              <w:widowControl w:val="0"/>
              <w:spacing w:after="0" w:line="240" w:lineRule="auto"/>
              <w:rPr>
                <w:rFonts w:ascii="Times New Roman" w:eastAsia="Times New Roman" w:hAnsi="Times New Roman" w:cs="Times New Roman"/>
                <w:sz w:val="24"/>
                <w:szCs w:val="24"/>
              </w:rPr>
            </w:pPr>
            <w:r w:rsidRPr="001B6732">
              <w:rPr>
                <w:rFonts w:ascii="Times New Roman" w:eastAsia="Times New Roman" w:hAnsi="Times New Roman" w:cs="Times New Roman"/>
                <w:b/>
                <w:sz w:val="24"/>
                <w:szCs w:val="24"/>
              </w:rPr>
              <w:t>03410000-7 — Деревина</w:t>
            </w:r>
          </w:p>
        </w:tc>
      </w:tr>
      <w:tr w:rsidR="00CC48A6" w:rsidRPr="001B6732" w:rsidTr="005C4DF8">
        <w:tc>
          <w:tcPr>
            <w:tcW w:w="3644" w:type="dxa"/>
            <w:shd w:val="clear" w:color="auto" w:fill="auto"/>
            <w:tcMar>
              <w:top w:w="100" w:type="dxa"/>
              <w:left w:w="100" w:type="dxa"/>
              <w:bottom w:w="100" w:type="dxa"/>
              <w:right w:w="100" w:type="dxa"/>
            </w:tcMar>
          </w:tcPr>
          <w:p w:rsidR="00CC48A6" w:rsidRPr="001B6732" w:rsidRDefault="00CC48A6" w:rsidP="00256B53">
            <w:pPr>
              <w:widowControl w:val="0"/>
              <w:spacing w:after="0" w:line="240" w:lineRule="auto"/>
              <w:rPr>
                <w:rFonts w:ascii="Times New Roman" w:eastAsia="Times New Roman" w:hAnsi="Times New Roman" w:cs="Times New Roman"/>
                <w:sz w:val="24"/>
                <w:szCs w:val="24"/>
              </w:rPr>
            </w:pPr>
            <w:r w:rsidRPr="001B6732">
              <w:rPr>
                <w:rFonts w:ascii="Times New Roman" w:eastAsia="Times New Roman" w:hAnsi="Times New Roman" w:cs="Times New Roman"/>
                <w:sz w:val="24"/>
                <w:szCs w:val="24"/>
              </w:rPr>
              <w:t>Назва товару</w:t>
            </w:r>
          </w:p>
        </w:tc>
        <w:tc>
          <w:tcPr>
            <w:tcW w:w="6662" w:type="dxa"/>
            <w:shd w:val="clear" w:color="auto" w:fill="auto"/>
            <w:tcMar>
              <w:top w:w="100" w:type="dxa"/>
              <w:left w:w="100" w:type="dxa"/>
              <w:bottom w:w="100" w:type="dxa"/>
              <w:right w:w="100" w:type="dxa"/>
            </w:tcMar>
          </w:tcPr>
          <w:p w:rsidR="0068137F" w:rsidRDefault="0068137F" w:rsidP="0068137F">
            <w:pPr>
              <w:rPr>
                <w:rFonts w:ascii="Times New Roman" w:eastAsia="Arial" w:hAnsi="Times New Roman" w:cs="Times New Roman"/>
                <w:b/>
                <w:bCs/>
                <w:sz w:val="24"/>
                <w:szCs w:val="24"/>
                <w:bdr w:val="none" w:sz="0" w:space="0" w:color="auto" w:frame="1"/>
              </w:rPr>
            </w:pPr>
            <w:r>
              <w:rPr>
                <w:rFonts w:ascii="Times New Roman" w:eastAsia="Arial" w:hAnsi="Times New Roman" w:cs="Times New Roman"/>
                <w:b/>
                <w:bCs/>
                <w:sz w:val="24"/>
                <w:szCs w:val="24"/>
                <w:bdr w:val="none" w:sz="0" w:space="0" w:color="auto" w:frame="1"/>
              </w:rPr>
              <w:t>Дрова паливні твердих порід (І група)</w:t>
            </w:r>
          </w:p>
          <w:p w:rsidR="00F71289" w:rsidRPr="00F71289" w:rsidRDefault="00D57EA4" w:rsidP="00F71289">
            <w:pPr>
              <w:spacing w:after="0" w:line="240" w:lineRule="auto"/>
              <w:rPr>
                <w:rFonts w:ascii="Times New Roman" w:eastAsia="Times New Roman" w:hAnsi="Times New Roman" w:cs="Times New Roman"/>
                <w:b/>
                <w:bCs/>
                <w:noProof/>
                <w:sz w:val="24"/>
                <w:szCs w:val="24"/>
                <w:lang w:eastAsia="zh-CN"/>
              </w:rPr>
            </w:pPr>
            <w:r w:rsidRPr="00F71289">
              <w:rPr>
                <w:rFonts w:ascii="Times New Roman" w:eastAsia="Arial" w:hAnsi="Times New Roman" w:cs="Times New Roman"/>
                <w:b/>
                <w:bCs/>
                <w:sz w:val="24"/>
                <w:szCs w:val="24"/>
                <w:bdr w:val="none" w:sz="0" w:space="0" w:color="auto" w:frame="1"/>
                <w:lang w:val="ru-RU"/>
              </w:rPr>
              <w:t xml:space="preserve">Код </w:t>
            </w:r>
            <w:r w:rsidRPr="00F71289">
              <w:rPr>
                <w:rFonts w:ascii="Times New Roman" w:eastAsia="Arial" w:hAnsi="Times New Roman" w:cs="Times New Roman"/>
                <w:b/>
                <w:bCs/>
                <w:sz w:val="24"/>
                <w:szCs w:val="24"/>
                <w:bdr w:val="none" w:sz="0" w:space="0" w:color="auto" w:frame="1"/>
              </w:rPr>
              <w:t>ДК</w:t>
            </w:r>
            <w:r w:rsidR="00F71289" w:rsidRPr="00F71289">
              <w:rPr>
                <w:rFonts w:ascii="Times New Roman" w:eastAsia="Arial" w:hAnsi="Times New Roman" w:cs="Times New Roman"/>
                <w:b/>
                <w:bCs/>
                <w:sz w:val="24"/>
                <w:szCs w:val="24"/>
                <w:bdr w:val="none" w:sz="0" w:space="0" w:color="auto" w:frame="1"/>
              </w:rPr>
              <w:t xml:space="preserve"> 021:2015 - 03410000-7 - Деревина</w:t>
            </w:r>
          </w:p>
          <w:p w:rsidR="00F71289" w:rsidRDefault="00F71289" w:rsidP="00F71289">
            <w:pPr>
              <w:spacing w:after="0" w:line="240" w:lineRule="auto"/>
              <w:jc w:val="center"/>
              <w:rPr>
                <w:rFonts w:ascii="Times New Roman" w:eastAsia="Times New Roman" w:hAnsi="Times New Roman" w:cs="Times New Roman"/>
                <w:b/>
                <w:bCs/>
                <w:noProof/>
                <w:sz w:val="28"/>
                <w:szCs w:val="28"/>
                <w:lang w:eastAsia="zh-CN"/>
              </w:rPr>
            </w:pPr>
          </w:p>
          <w:p w:rsidR="00CC48A6" w:rsidRPr="001B6732" w:rsidRDefault="00CC48A6" w:rsidP="00256B53">
            <w:pPr>
              <w:spacing w:after="0" w:line="240" w:lineRule="auto"/>
              <w:rPr>
                <w:rFonts w:ascii="Times New Roman" w:eastAsia="Times New Roman" w:hAnsi="Times New Roman" w:cs="Times New Roman"/>
                <w:sz w:val="24"/>
                <w:szCs w:val="24"/>
              </w:rPr>
            </w:pPr>
          </w:p>
        </w:tc>
      </w:tr>
      <w:tr w:rsidR="00CC48A6" w:rsidRPr="001B6732" w:rsidTr="005C4DF8">
        <w:tc>
          <w:tcPr>
            <w:tcW w:w="3644" w:type="dxa"/>
            <w:shd w:val="clear" w:color="auto" w:fill="auto"/>
            <w:tcMar>
              <w:top w:w="100" w:type="dxa"/>
              <w:left w:w="100" w:type="dxa"/>
              <w:bottom w:w="100" w:type="dxa"/>
              <w:right w:w="100" w:type="dxa"/>
            </w:tcMar>
          </w:tcPr>
          <w:p w:rsidR="00CC48A6" w:rsidRPr="001B6732" w:rsidRDefault="00CC48A6" w:rsidP="00256B53">
            <w:pPr>
              <w:widowControl w:val="0"/>
              <w:spacing w:after="0" w:line="240" w:lineRule="auto"/>
              <w:rPr>
                <w:rFonts w:ascii="Times New Roman" w:eastAsia="Times New Roman" w:hAnsi="Times New Roman" w:cs="Times New Roman"/>
                <w:sz w:val="24"/>
                <w:szCs w:val="24"/>
              </w:rPr>
            </w:pPr>
            <w:r w:rsidRPr="001B6732">
              <w:rPr>
                <w:rFonts w:ascii="Times New Roman" w:eastAsia="Times New Roman" w:hAnsi="Times New Roman" w:cs="Times New Roman"/>
                <w:sz w:val="24"/>
                <w:szCs w:val="24"/>
              </w:rPr>
              <w:t>Назва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6662" w:type="dxa"/>
            <w:shd w:val="clear" w:color="auto" w:fill="auto"/>
            <w:tcMar>
              <w:top w:w="100" w:type="dxa"/>
              <w:left w:w="100" w:type="dxa"/>
              <w:bottom w:w="100" w:type="dxa"/>
              <w:right w:w="100" w:type="dxa"/>
            </w:tcMar>
          </w:tcPr>
          <w:p w:rsidR="00CC48A6" w:rsidRPr="004909B4" w:rsidRDefault="00CC48A6" w:rsidP="00256B53">
            <w:pPr>
              <w:widowControl w:val="0"/>
              <w:spacing w:after="0" w:line="240" w:lineRule="auto"/>
              <w:rPr>
                <w:rFonts w:ascii="Times New Roman" w:eastAsia="Times New Roman" w:hAnsi="Times New Roman" w:cs="Times New Roman"/>
                <w:b/>
                <w:sz w:val="24"/>
                <w:szCs w:val="24"/>
              </w:rPr>
            </w:pPr>
          </w:p>
          <w:p w:rsidR="00CC48A6" w:rsidRPr="004909B4" w:rsidRDefault="00CC48A6" w:rsidP="00256B53">
            <w:pPr>
              <w:widowControl w:val="0"/>
              <w:spacing w:after="0" w:line="240" w:lineRule="auto"/>
              <w:rPr>
                <w:rFonts w:ascii="Times New Roman" w:eastAsia="Times New Roman" w:hAnsi="Times New Roman" w:cs="Times New Roman"/>
                <w:b/>
                <w:sz w:val="24"/>
                <w:szCs w:val="24"/>
              </w:rPr>
            </w:pPr>
            <w:r w:rsidRPr="004909B4">
              <w:rPr>
                <w:rFonts w:ascii="Times New Roman" w:eastAsia="Times New Roman" w:hAnsi="Times New Roman" w:cs="Times New Roman"/>
                <w:b/>
                <w:sz w:val="24"/>
                <w:szCs w:val="24"/>
              </w:rPr>
              <w:t>03418100-4 - Деревина твердих порід</w:t>
            </w:r>
          </w:p>
        </w:tc>
      </w:tr>
      <w:tr w:rsidR="00CC48A6" w:rsidRPr="001B6732" w:rsidTr="005C4DF8">
        <w:tc>
          <w:tcPr>
            <w:tcW w:w="3644" w:type="dxa"/>
            <w:shd w:val="clear" w:color="auto" w:fill="auto"/>
            <w:tcMar>
              <w:top w:w="100" w:type="dxa"/>
              <w:left w:w="100" w:type="dxa"/>
              <w:bottom w:w="100" w:type="dxa"/>
              <w:right w:w="100" w:type="dxa"/>
            </w:tcMar>
          </w:tcPr>
          <w:p w:rsidR="00CC48A6" w:rsidRPr="001B6732" w:rsidRDefault="00CC48A6" w:rsidP="00256B53">
            <w:pPr>
              <w:widowControl w:val="0"/>
              <w:spacing w:after="0" w:line="240" w:lineRule="auto"/>
              <w:rPr>
                <w:rFonts w:ascii="Times New Roman" w:eastAsia="Times New Roman" w:hAnsi="Times New Roman" w:cs="Times New Roman"/>
                <w:sz w:val="24"/>
                <w:szCs w:val="24"/>
              </w:rPr>
            </w:pPr>
            <w:r w:rsidRPr="001B6732">
              <w:rPr>
                <w:rFonts w:ascii="Times New Roman" w:eastAsia="Times New Roman" w:hAnsi="Times New Roman" w:cs="Times New Roman"/>
                <w:sz w:val="24"/>
                <w:szCs w:val="24"/>
              </w:rPr>
              <w:t>Кількість поставки товару</w:t>
            </w:r>
          </w:p>
        </w:tc>
        <w:tc>
          <w:tcPr>
            <w:tcW w:w="6662" w:type="dxa"/>
            <w:shd w:val="clear" w:color="auto" w:fill="auto"/>
            <w:tcMar>
              <w:top w:w="100" w:type="dxa"/>
              <w:left w:w="100" w:type="dxa"/>
              <w:bottom w:w="100" w:type="dxa"/>
              <w:right w:w="100" w:type="dxa"/>
            </w:tcMar>
          </w:tcPr>
          <w:p w:rsidR="00CC48A6" w:rsidRPr="004909B4" w:rsidRDefault="00D33642" w:rsidP="00256B53">
            <w:pPr>
              <w:pStyle w:val="af8"/>
              <w:rPr>
                <w:rFonts w:ascii="Times New Roman" w:hAnsi="Times New Roman" w:cs="Times New Roman"/>
                <w:b/>
                <w:sz w:val="24"/>
                <w:szCs w:val="24"/>
              </w:rPr>
            </w:pPr>
            <w:r w:rsidRPr="004909B4">
              <w:rPr>
                <w:rFonts w:ascii="Times New Roman" w:hAnsi="Times New Roman" w:cs="Times New Roman"/>
                <w:b/>
                <w:sz w:val="24"/>
                <w:szCs w:val="24"/>
              </w:rPr>
              <w:t xml:space="preserve">Деревина твердих порід – </w:t>
            </w:r>
            <w:r w:rsidR="00536CCC">
              <w:rPr>
                <w:rFonts w:ascii="Times New Roman" w:hAnsi="Times New Roman" w:cs="Times New Roman"/>
                <w:b/>
                <w:sz w:val="24"/>
                <w:szCs w:val="24"/>
              </w:rPr>
              <w:t>80</w:t>
            </w:r>
            <w:r w:rsidR="00D82CF0" w:rsidRPr="004909B4">
              <w:rPr>
                <w:rFonts w:ascii="Times New Roman" w:hAnsi="Times New Roman" w:cs="Times New Roman"/>
                <w:b/>
                <w:sz w:val="24"/>
                <w:szCs w:val="24"/>
              </w:rPr>
              <w:t xml:space="preserve"> </w:t>
            </w:r>
            <w:r w:rsidR="00A55009" w:rsidRPr="004909B4">
              <w:rPr>
                <w:rFonts w:ascii="Times New Roman" w:hAnsi="Times New Roman" w:cs="Times New Roman"/>
                <w:b/>
                <w:sz w:val="24"/>
                <w:szCs w:val="24"/>
              </w:rPr>
              <w:t>м.</w:t>
            </w:r>
            <w:r w:rsidR="00DE54CE" w:rsidRPr="004909B4">
              <w:rPr>
                <w:rFonts w:ascii="Times New Roman" w:hAnsi="Times New Roman" w:cs="Times New Roman"/>
                <w:b/>
                <w:sz w:val="24"/>
                <w:szCs w:val="24"/>
                <w:lang w:val="ru-RU"/>
              </w:rPr>
              <w:t xml:space="preserve"> </w:t>
            </w:r>
            <w:r w:rsidR="00A55009" w:rsidRPr="004909B4">
              <w:rPr>
                <w:rFonts w:ascii="Times New Roman" w:hAnsi="Times New Roman" w:cs="Times New Roman"/>
                <w:b/>
                <w:sz w:val="24"/>
                <w:szCs w:val="24"/>
              </w:rPr>
              <w:t>куб.</w:t>
            </w:r>
          </w:p>
          <w:p w:rsidR="00CC48A6" w:rsidRPr="004909B4" w:rsidRDefault="00CC48A6" w:rsidP="00256B53">
            <w:pPr>
              <w:pStyle w:val="af8"/>
              <w:rPr>
                <w:b/>
                <w:i/>
                <w:sz w:val="28"/>
                <w:szCs w:val="28"/>
              </w:rPr>
            </w:pPr>
          </w:p>
        </w:tc>
      </w:tr>
      <w:tr w:rsidR="00CC48A6" w:rsidRPr="001B6732" w:rsidTr="005C4DF8">
        <w:tc>
          <w:tcPr>
            <w:tcW w:w="3644" w:type="dxa"/>
            <w:shd w:val="clear" w:color="auto" w:fill="auto"/>
            <w:tcMar>
              <w:top w:w="100" w:type="dxa"/>
              <w:left w:w="100" w:type="dxa"/>
              <w:bottom w:w="100" w:type="dxa"/>
              <w:right w:w="100" w:type="dxa"/>
            </w:tcMar>
          </w:tcPr>
          <w:p w:rsidR="00CC48A6" w:rsidRPr="001B6732" w:rsidRDefault="00CC48A6" w:rsidP="00256B53">
            <w:pPr>
              <w:widowControl w:val="0"/>
              <w:spacing w:after="0" w:line="240" w:lineRule="auto"/>
              <w:rPr>
                <w:rFonts w:ascii="Times New Roman" w:eastAsia="Times New Roman" w:hAnsi="Times New Roman" w:cs="Times New Roman"/>
                <w:sz w:val="24"/>
                <w:szCs w:val="24"/>
              </w:rPr>
            </w:pPr>
            <w:r w:rsidRPr="001B6732">
              <w:rPr>
                <w:rFonts w:ascii="Times New Roman" w:eastAsia="Times New Roman" w:hAnsi="Times New Roman" w:cs="Times New Roman"/>
                <w:sz w:val="24"/>
                <w:szCs w:val="24"/>
              </w:rPr>
              <w:t xml:space="preserve">Місце поставки товару </w:t>
            </w:r>
          </w:p>
        </w:tc>
        <w:tc>
          <w:tcPr>
            <w:tcW w:w="6662" w:type="dxa"/>
            <w:shd w:val="clear" w:color="auto" w:fill="auto"/>
            <w:tcMar>
              <w:top w:w="100" w:type="dxa"/>
              <w:left w:w="100" w:type="dxa"/>
              <w:bottom w:w="100" w:type="dxa"/>
              <w:right w:w="100" w:type="dxa"/>
            </w:tcMar>
          </w:tcPr>
          <w:p w:rsidR="005A0C7C" w:rsidRPr="00280349" w:rsidRDefault="00280349" w:rsidP="005C4DF8">
            <w:pPr>
              <w:pStyle w:val="af9"/>
              <w:tabs>
                <w:tab w:val="num" w:pos="-180"/>
                <w:tab w:val="left" w:pos="0"/>
              </w:tabs>
              <w:spacing w:before="0" w:beforeAutospacing="0" w:after="0" w:afterAutospacing="0"/>
              <w:rPr>
                <w:b/>
              </w:rPr>
            </w:pPr>
            <w:r w:rsidRPr="00280349">
              <w:rPr>
                <w:rFonts w:eastAsia="SimSun"/>
                <w:b/>
                <w:bCs/>
                <w:kern w:val="2"/>
              </w:rPr>
              <w:t xml:space="preserve">23506, Україна, Вінницька область, Жмеринський район село </w:t>
            </w:r>
            <w:proofErr w:type="spellStart"/>
            <w:r w:rsidRPr="00280349">
              <w:rPr>
                <w:rFonts w:eastAsia="SimSun"/>
                <w:b/>
                <w:bCs/>
                <w:kern w:val="2"/>
              </w:rPr>
              <w:t>Будне</w:t>
            </w:r>
            <w:proofErr w:type="spellEnd"/>
            <w:r w:rsidRPr="00280349">
              <w:rPr>
                <w:rFonts w:eastAsia="SimSun"/>
                <w:b/>
                <w:bCs/>
                <w:kern w:val="2"/>
              </w:rPr>
              <w:t>, вулиця Незалежності 2.</w:t>
            </w:r>
          </w:p>
        </w:tc>
      </w:tr>
      <w:tr w:rsidR="00CC48A6" w:rsidRPr="001B6732" w:rsidTr="005C4DF8">
        <w:tc>
          <w:tcPr>
            <w:tcW w:w="3644" w:type="dxa"/>
            <w:shd w:val="clear" w:color="auto" w:fill="auto"/>
            <w:tcMar>
              <w:top w:w="100" w:type="dxa"/>
              <w:left w:w="100" w:type="dxa"/>
              <w:bottom w:w="100" w:type="dxa"/>
              <w:right w:w="100" w:type="dxa"/>
            </w:tcMar>
          </w:tcPr>
          <w:p w:rsidR="00CC48A6" w:rsidRPr="001B6732" w:rsidRDefault="00CC48A6" w:rsidP="00256B53">
            <w:pPr>
              <w:widowControl w:val="0"/>
              <w:spacing w:after="0" w:line="240" w:lineRule="auto"/>
              <w:rPr>
                <w:rFonts w:ascii="Times New Roman" w:eastAsia="Times New Roman" w:hAnsi="Times New Roman" w:cs="Times New Roman"/>
                <w:sz w:val="24"/>
                <w:szCs w:val="24"/>
              </w:rPr>
            </w:pPr>
            <w:r w:rsidRPr="001B6732">
              <w:rPr>
                <w:rFonts w:ascii="Times New Roman" w:eastAsia="Times New Roman" w:hAnsi="Times New Roman" w:cs="Times New Roman"/>
                <w:sz w:val="24"/>
                <w:szCs w:val="24"/>
              </w:rPr>
              <w:t>Строк поставки товару</w:t>
            </w:r>
          </w:p>
        </w:tc>
        <w:tc>
          <w:tcPr>
            <w:tcW w:w="6662" w:type="dxa"/>
            <w:shd w:val="clear" w:color="auto" w:fill="auto"/>
            <w:tcMar>
              <w:top w:w="100" w:type="dxa"/>
              <w:left w:w="100" w:type="dxa"/>
              <w:bottom w:w="100" w:type="dxa"/>
              <w:right w:w="100" w:type="dxa"/>
            </w:tcMar>
          </w:tcPr>
          <w:p w:rsidR="00CC48A6" w:rsidRPr="00572A93" w:rsidRDefault="00CC48A6" w:rsidP="005A0C7C">
            <w:pPr>
              <w:widowControl w:val="0"/>
              <w:spacing w:after="0" w:line="240" w:lineRule="auto"/>
              <w:rPr>
                <w:rFonts w:ascii="Times New Roman" w:eastAsia="Times New Roman" w:hAnsi="Times New Roman" w:cs="Times New Roman"/>
                <w:b/>
                <w:sz w:val="24"/>
                <w:szCs w:val="24"/>
              </w:rPr>
            </w:pPr>
            <w:r w:rsidRPr="00536CCC">
              <w:rPr>
                <w:rFonts w:ascii="Times New Roman" w:eastAsia="Times New Roman" w:hAnsi="Times New Roman" w:cs="Times New Roman"/>
                <w:b/>
                <w:sz w:val="24"/>
                <w:szCs w:val="24"/>
              </w:rPr>
              <w:t xml:space="preserve">до </w:t>
            </w:r>
            <w:r w:rsidR="005A0C7C" w:rsidRPr="00536CCC">
              <w:rPr>
                <w:rFonts w:ascii="Times New Roman" w:eastAsia="Times New Roman" w:hAnsi="Times New Roman" w:cs="Times New Roman"/>
                <w:b/>
                <w:sz w:val="24"/>
                <w:szCs w:val="24"/>
              </w:rPr>
              <w:t>15</w:t>
            </w:r>
            <w:r w:rsidR="00A55009" w:rsidRPr="00536CCC">
              <w:rPr>
                <w:rFonts w:ascii="Times New Roman" w:eastAsia="Times New Roman" w:hAnsi="Times New Roman" w:cs="Times New Roman"/>
                <w:b/>
                <w:sz w:val="24"/>
                <w:szCs w:val="24"/>
              </w:rPr>
              <w:t>.</w:t>
            </w:r>
            <w:r w:rsidR="005A0C7C" w:rsidRPr="00536CCC">
              <w:rPr>
                <w:rFonts w:ascii="Times New Roman" w:eastAsia="Times New Roman" w:hAnsi="Times New Roman" w:cs="Times New Roman"/>
                <w:b/>
                <w:sz w:val="24"/>
                <w:szCs w:val="24"/>
              </w:rPr>
              <w:t>09</w:t>
            </w:r>
            <w:r w:rsidRPr="00536CCC">
              <w:rPr>
                <w:rFonts w:ascii="Times New Roman" w:eastAsia="Times New Roman" w:hAnsi="Times New Roman" w:cs="Times New Roman"/>
                <w:b/>
                <w:sz w:val="24"/>
                <w:szCs w:val="24"/>
              </w:rPr>
              <w:t>.2023 року включно</w:t>
            </w:r>
          </w:p>
        </w:tc>
      </w:tr>
      <w:tr w:rsidR="00CC48A6" w:rsidRPr="001B6732" w:rsidTr="005C4DF8">
        <w:tc>
          <w:tcPr>
            <w:tcW w:w="3644" w:type="dxa"/>
            <w:shd w:val="clear" w:color="auto" w:fill="auto"/>
            <w:tcMar>
              <w:top w:w="100" w:type="dxa"/>
              <w:left w:w="100" w:type="dxa"/>
              <w:bottom w:w="100" w:type="dxa"/>
              <w:right w:w="100" w:type="dxa"/>
            </w:tcMar>
          </w:tcPr>
          <w:p w:rsidR="00CC48A6" w:rsidRPr="001B6732" w:rsidRDefault="00CC48A6" w:rsidP="00256B53">
            <w:pPr>
              <w:widowControl w:val="0"/>
              <w:spacing w:after="0" w:line="240" w:lineRule="auto"/>
              <w:rPr>
                <w:rFonts w:ascii="Times New Roman" w:eastAsia="Times New Roman" w:hAnsi="Times New Roman" w:cs="Times New Roman"/>
                <w:sz w:val="24"/>
                <w:szCs w:val="24"/>
              </w:rPr>
            </w:pPr>
            <w:r w:rsidRPr="001B6732">
              <w:rPr>
                <w:rFonts w:ascii="Times New Roman" w:eastAsia="Times New Roman" w:hAnsi="Times New Roman" w:cs="Times New Roman"/>
                <w:sz w:val="24"/>
                <w:szCs w:val="24"/>
              </w:rPr>
              <w:t>Технічні характеристики товару</w:t>
            </w:r>
          </w:p>
        </w:tc>
        <w:tc>
          <w:tcPr>
            <w:tcW w:w="6662" w:type="dxa"/>
            <w:shd w:val="clear" w:color="auto" w:fill="auto"/>
            <w:tcMar>
              <w:top w:w="100" w:type="dxa"/>
              <w:left w:w="100" w:type="dxa"/>
              <w:bottom w:w="100" w:type="dxa"/>
              <w:right w:w="100" w:type="dxa"/>
            </w:tcMar>
          </w:tcPr>
          <w:p w:rsidR="009A5588" w:rsidRPr="005D5647" w:rsidRDefault="009A5588" w:rsidP="009A5588">
            <w:pPr>
              <w:shd w:val="clear" w:color="auto" w:fill="FFFFFF"/>
              <w:spacing w:after="0" w:line="240" w:lineRule="auto"/>
              <w:jc w:val="both"/>
              <w:rPr>
                <w:rFonts w:ascii="Times New Roman" w:hAnsi="Times New Roman"/>
                <w:sz w:val="24"/>
                <w:szCs w:val="24"/>
              </w:rPr>
            </w:pPr>
            <w:r w:rsidRPr="005D5647">
              <w:rPr>
                <w:rFonts w:ascii="Times New Roman" w:hAnsi="Times New Roman"/>
                <w:sz w:val="24"/>
                <w:szCs w:val="24"/>
                <w:u w:val="single"/>
              </w:rPr>
              <w:t>Поділ деревини дров’яної за групами порід</w:t>
            </w:r>
            <w:r w:rsidRPr="005D5647">
              <w:rPr>
                <w:rFonts w:ascii="Times New Roman" w:hAnsi="Times New Roman"/>
                <w:sz w:val="24"/>
                <w:szCs w:val="24"/>
              </w:rPr>
              <w:t>:</w:t>
            </w:r>
          </w:p>
          <w:p w:rsidR="009A5588" w:rsidRPr="005D5647" w:rsidRDefault="009A5588" w:rsidP="00AC7950">
            <w:pPr>
              <w:shd w:val="clear" w:color="auto" w:fill="FFFFFF"/>
              <w:spacing w:after="0" w:line="240" w:lineRule="auto"/>
              <w:jc w:val="both"/>
              <w:rPr>
                <w:rFonts w:ascii="Times New Roman" w:hAnsi="Times New Roman"/>
                <w:sz w:val="24"/>
                <w:szCs w:val="24"/>
              </w:rPr>
            </w:pPr>
            <w:r w:rsidRPr="005D5647">
              <w:rPr>
                <w:rFonts w:ascii="Times New Roman" w:hAnsi="Times New Roman"/>
                <w:sz w:val="24"/>
                <w:szCs w:val="24"/>
              </w:rPr>
              <w:t>1-а група – дуб, бук, ясень, граб, клен, в’яз, модрина;</w:t>
            </w:r>
          </w:p>
          <w:p w:rsidR="009A5588" w:rsidRPr="005D5647" w:rsidRDefault="009A5588" w:rsidP="009A5588">
            <w:pPr>
              <w:shd w:val="clear" w:color="auto" w:fill="FFFFFF"/>
              <w:tabs>
                <w:tab w:val="left" w:pos="284"/>
              </w:tabs>
              <w:spacing w:after="0" w:line="240" w:lineRule="auto"/>
              <w:jc w:val="both"/>
              <w:rPr>
                <w:rFonts w:ascii="Times New Roman" w:hAnsi="Times New Roman"/>
                <w:sz w:val="24"/>
                <w:szCs w:val="24"/>
              </w:rPr>
            </w:pPr>
            <w:r w:rsidRPr="005D5647">
              <w:rPr>
                <w:rFonts w:ascii="Times New Roman" w:hAnsi="Times New Roman"/>
                <w:sz w:val="24"/>
                <w:szCs w:val="24"/>
                <w:u w:val="single"/>
              </w:rPr>
              <w:t>Деревина дров'яна  промислового або непромислового використання</w:t>
            </w:r>
            <w:r w:rsidRPr="005D5647">
              <w:rPr>
                <w:rFonts w:ascii="Times New Roman" w:hAnsi="Times New Roman"/>
                <w:sz w:val="24"/>
                <w:szCs w:val="24"/>
              </w:rPr>
              <w:t xml:space="preserve"> повинна  відповідати вимогам ТУ У 16.1-00994207-005:2018 «Деревина дров’яна. Класифікація, облік, технічні вимоги».</w:t>
            </w:r>
          </w:p>
          <w:p w:rsidR="009A5588" w:rsidRPr="005D5647" w:rsidRDefault="009A5588" w:rsidP="009A5588">
            <w:pPr>
              <w:spacing w:after="0" w:line="240" w:lineRule="auto"/>
              <w:rPr>
                <w:rFonts w:ascii="Times New Roman" w:eastAsia="Times New Roman" w:hAnsi="Times New Roman"/>
                <w:color w:val="000000"/>
                <w:sz w:val="24"/>
                <w:szCs w:val="24"/>
              </w:rPr>
            </w:pPr>
            <w:r w:rsidRPr="005D5647">
              <w:rPr>
                <w:rFonts w:ascii="Times New Roman" w:eastAsia="Times New Roman" w:hAnsi="Times New Roman"/>
                <w:color w:val="000000"/>
                <w:sz w:val="24"/>
                <w:szCs w:val="24"/>
              </w:rPr>
              <w:t>- розмір деревини дров’яної по довжині (м) - від 1 до 4 (відхилення ±0,05)</w:t>
            </w:r>
          </w:p>
          <w:p w:rsidR="009A5588" w:rsidRPr="005D5647" w:rsidRDefault="009A5588" w:rsidP="009A5588">
            <w:pPr>
              <w:shd w:val="clear" w:color="auto" w:fill="FFFFFF"/>
              <w:spacing w:after="0" w:line="240" w:lineRule="auto"/>
              <w:jc w:val="both"/>
              <w:rPr>
                <w:rFonts w:ascii="Times New Roman" w:hAnsi="Times New Roman"/>
                <w:sz w:val="24"/>
                <w:szCs w:val="24"/>
              </w:rPr>
            </w:pPr>
            <w:r w:rsidRPr="005D5647">
              <w:rPr>
                <w:rFonts w:ascii="Times New Roman" w:hAnsi="Times New Roman"/>
                <w:sz w:val="24"/>
                <w:szCs w:val="24"/>
              </w:rPr>
              <w:t xml:space="preserve"> -  розмір деревини дров’яної по товщині (см) - від 10 до 30.</w:t>
            </w:r>
          </w:p>
          <w:p w:rsidR="009A5588" w:rsidRDefault="009A5588" w:rsidP="00DE54CE">
            <w:pPr>
              <w:spacing w:after="0" w:line="240" w:lineRule="auto"/>
              <w:jc w:val="both"/>
              <w:rPr>
                <w:rFonts w:ascii="Times New Roman" w:eastAsia="Times New Roman" w:hAnsi="Times New Roman" w:cs="Times New Roman"/>
                <w:bCs/>
                <w:iCs/>
                <w:kern w:val="1"/>
                <w:sz w:val="24"/>
                <w:szCs w:val="24"/>
                <w:lang w:eastAsia="ar-SA"/>
              </w:rPr>
            </w:pPr>
          </w:p>
          <w:p w:rsidR="00CC48A6" w:rsidRDefault="00CC48A6" w:rsidP="00DE54CE">
            <w:pPr>
              <w:spacing w:after="0" w:line="240" w:lineRule="auto"/>
              <w:jc w:val="both"/>
              <w:rPr>
                <w:rFonts w:ascii="Times New Roman" w:eastAsia="Times New Roman" w:hAnsi="Times New Roman" w:cs="Times New Roman"/>
                <w:bCs/>
                <w:iCs/>
                <w:kern w:val="1"/>
                <w:sz w:val="24"/>
                <w:szCs w:val="24"/>
                <w:lang w:eastAsia="ar-SA"/>
              </w:rPr>
            </w:pPr>
            <w:r w:rsidRPr="00CC48A6">
              <w:rPr>
                <w:rFonts w:ascii="Times New Roman" w:eastAsia="Times New Roman" w:hAnsi="Times New Roman" w:cs="Times New Roman"/>
                <w:bCs/>
                <w:iCs/>
                <w:kern w:val="1"/>
                <w:sz w:val="24"/>
                <w:szCs w:val="24"/>
                <w:lang w:eastAsia="ar-SA"/>
              </w:rPr>
              <w:lastRenderedPageBreak/>
              <w:t xml:space="preserve">Дрова повинні бути </w:t>
            </w:r>
            <w:r w:rsidR="00A55009">
              <w:rPr>
                <w:rFonts w:ascii="Times New Roman" w:eastAsia="Times New Roman" w:hAnsi="Times New Roman" w:cs="Times New Roman"/>
                <w:bCs/>
                <w:iCs/>
                <w:kern w:val="1"/>
                <w:sz w:val="24"/>
                <w:szCs w:val="24"/>
                <w:lang w:eastAsia="ar-SA"/>
              </w:rPr>
              <w:t>очищені від сучків і гілок,</w:t>
            </w:r>
            <w:r w:rsidR="00A25A3F">
              <w:rPr>
                <w:rFonts w:ascii="Times New Roman" w:eastAsia="Times New Roman" w:hAnsi="Times New Roman" w:cs="Times New Roman"/>
                <w:bCs/>
                <w:iCs/>
                <w:kern w:val="1"/>
                <w:sz w:val="24"/>
                <w:szCs w:val="24"/>
                <w:lang w:eastAsia="ar-SA"/>
              </w:rPr>
              <w:t xml:space="preserve"> </w:t>
            </w:r>
            <w:r w:rsidR="00A55009">
              <w:rPr>
                <w:rFonts w:ascii="Times New Roman" w:eastAsia="Times New Roman" w:hAnsi="Times New Roman" w:cs="Times New Roman"/>
                <w:bCs/>
                <w:iCs/>
                <w:kern w:val="1"/>
                <w:sz w:val="24"/>
                <w:szCs w:val="24"/>
                <w:lang w:eastAsia="ar-SA"/>
              </w:rPr>
              <w:t>висота сучка що залишилася не повинна перевищувати 10 мм</w:t>
            </w:r>
            <w:r w:rsidR="00DE54CE">
              <w:rPr>
                <w:rFonts w:ascii="Times New Roman" w:eastAsia="Times New Roman" w:hAnsi="Times New Roman" w:cs="Times New Roman"/>
                <w:bCs/>
                <w:iCs/>
                <w:kern w:val="1"/>
                <w:sz w:val="24"/>
                <w:szCs w:val="24"/>
                <w:lang w:eastAsia="ar-SA"/>
              </w:rPr>
              <w:t xml:space="preserve">. </w:t>
            </w:r>
            <w:r w:rsidR="00A55009">
              <w:rPr>
                <w:rFonts w:ascii="Times New Roman" w:eastAsia="Times New Roman" w:hAnsi="Times New Roman" w:cs="Times New Roman"/>
                <w:bCs/>
                <w:iCs/>
                <w:kern w:val="1"/>
                <w:sz w:val="24"/>
                <w:szCs w:val="24"/>
                <w:lang w:eastAsia="ar-SA"/>
              </w:rPr>
              <w:t>В дровах не допускається зовнішня трухлява гниль.</w:t>
            </w:r>
            <w:r w:rsidR="00DE54CE">
              <w:rPr>
                <w:rFonts w:ascii="Times New Roman" w:eastAsia="Times New Roman" w:hAnsi="Times New Roman" w:cs="Times New Roman"/>
                <w:bCs/>
                <w:iCs/>
                <w:kern w:val="1"/>
                <w:sz w:val="24"/>
                <w:szCs w:val="24"/>
                <w:lang w:eastAsia="ar-SA"/>
              </w:rPr>
              <w:t xml:space="preserve"> </w:t>
            </w:r>
            <w:r w:rsidR="00A55009">
              <w:rPr>
                <w:rFonts w:ascii="Times New Roman" w:eastAsia="Times New Roman" w:hAnsi="Times New Roman" w:cs="Times New Roman"/>
                <w:bCs/>
                <w:iCs/>
                <w:kern w:val="1"/>
                <w:sz w:val="24"/>
                <w:szCs w:val="24"/>
                <w:lang w:eastAsia="ar-SA"/>
              </w:rPr>
              <w:t>Дрова не повинні бути обгорілі.</w:t>
            </w:r>
            <w:r w:rsidR="00DE54CE">
              <w:rPr>
                <w:rFonts w:ascii="Times New Roman" w:eastAsia="Times New Roman" w:hAnsi="Times New Roman" w:cs="Times New Roman"/>
                <w:bCs/>
                <w:iCs/>
                <w:kern w:val="1"/>
                <w:sz w:val="24"/>
                <w:szCs w:val="24"/>
                <w:lang w:eastAsia="ar-SA"/>
              </w:rPr>
              <w:t xml:space="preserve"> </w:t>
            </w:r>
            <w:r w:rsidR="00A55009">
              <w:rPr>
                <w:rFonts w:ascii="Times New Roman" w:eastAsia="Times New Roman" w:hAnsi="Times New Roman" w:cs="Times New Roman"/>
                <w:bCs/>
                <w:iCs/>
                <w:kern w:val="1"/>
                <w:sz w:val="24"/>
                <w:szCs w:val="24"/>
                <w:lang w:eastAsia="ar-SA"/>
              </w:rPr>
              <w:t>Дрова можуть бути як з корою,</w:t>
            </w:r>
            <w:r w:rsidR="00DE54CE">
              <w:rPr>
                <w:rFonts w:ascii="Times New Roman" w:eastAsia="Times New Roman" w:hAnsi="Times New Roman" w:cs="Times New Roman"/>
                <w:bCs/>
                <w:iCs/>
                <w:kern w:val="1"/>
                <w:sz w:val="24"/>
                <w:szCs w:val="24"/>
                <w:lang w:eastAsia="ar-SA"/>
              </w:rPr>
              <w:t xml:space="preserve"> </w:t>
            </w:r>
            <w:r w:rsidR="00A55009">
              <w:rPr>
                <w:rFonts w:ascii="Times New Roman" w:eastAsia="Times New Roman" w:hAnsi="Times New Roman" w:cs="Times New Roman"/>
                <w:bCs/>
                <w:iCs/>
                <w:kern w:val="1"/>
                <w:sz w:val="24"/>
                <w:szCs w:val="24"/>
                <w:lang w:eastAsia="ar-SA"/>
              </w:rPr>
              <w:t>так і без кори.</w:t>
            </w:r>
          </w:p>
          <w:p w:rsidR="00A55009" w:rsidRDefault="00A55009" w:rsidP="00DE54CE">
            <w:pPr>
              <w:spacing w:after="0" w:line="240" w:lineRule="auto"/>
              <w:jc w:val="both"/>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Допускається наявність кори не більше 5</w:t>
            </w:r>
            <w:r w:rsidR="00DE54CE">
              <w:rPr>
                <w:rFonts w:ascii="Times New Roman" w:eastAsia="Times New Roman" w:hAnsi="Times New Roman" w:cs="Times New Roman"/>
                <w:bCs/>
                <w:iCs/>
                <w:kern w:val="1"/>
                <w:sz w:val="24"/>
                <w:szCs w:val="24"/>
                <w:lang w:eastAsia="ar-SA"/>
              </w:rPr>
              <w:t xml:space="preserve"> </w:t>
            </w:r>
            <w:r>
              <w:rPr>
                <w:rFonts w:ascii="Times New Roman" w:eastAsia="Times New Roman" w:hAnsi="Times New Roman" w:cs="Times New Roman"/>
                <w:bCs/>
                <w:iCs/>
                <w:kern w:val="1"/>
                <w:sz w:val="24"/>
                <w:szCs w:val="24"/>
                <w:lang w:eastAsia="ar-SA"/>
              </w:rPr>
              <w:t>% на 1 м.</w:t>
            </w:r>
            <w:r w:rsidR="00DE54CE">
              <w:rPr>
                <w:rFonts w:ascii="Times New Roman" w:eastAsia="Times New Roman" w:hAnsi="Times New Roman" w:cs="Times New Roman"/>
                <w:bCs/>
                <w:iCs/>
                <w:kern w:val="1"/>
                <w:sz w:val="24"/>
                <w:szCs w:val="24"/>
                <w:lang w:eastAsia="ar-SA"/>
              </w:rPr>
              <w:t xml:space="preserve"> </w:t>
            </w:r>
            <w:r>
              <w:rPr>
                <w:rFonts w:ascii="Times New Roman" w:eastAsia="Times New Roman" w:hAnsi="Times New Roman" w:cs="Times New Roman"/>
                <w:bCs/>
                <w:iCs/>
                <w:kern w:val="1"/>
                <w:sz w:val="24"/>
                <w:szCs w:val="24"/>
                <w:lang w:eastAsia="ar-SA"/>
              </w:rPr>
              <w:t>куб.</w:t>
            </w:r>
          </w:p>
          <w:p w:rsidR="00A55009" w:rsidRDefault="00A55009" w:rsidP="00DE54CE">
            <w:pPr>
              <w:spacing w:after="0" w:line="240" w:lineRule="auto"/>
              <w:jc w:val="both"/>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 xml:space="preserve">Вологість </w:t>
            </w:r>
            <w:r w:rsidR="009A3015">
              <w:rPr>
                <w:rFonts w:ascii="Times New Roman" w:eastAsia="Times New Roman" w:hAnsi="Times New Roman" w:cs="Times New Roman"/>
                <w:bCs/>
                <w:iCs/>
                <w:kern w:val="1"/>
                <w:sz w:val="24"/>
                <w:szCs w:val="24"/>
                <w:lang w:eastAsia="ar-SA"/>
              </w:rPr>
              <w:t xml:space="preserve"> свіжозрубаної деревини</w:t>
            </w:r>
            <w:r w:rsidR="00DE54CE">
              <w:rPr>
                <w:rFonts w:ascii="Times New Roman" w:eastAsia="Times New Roman" w:hAnsi="Times New Roman" w:cs="Times New Roman"/>
                <w:bCs/>
                <w:iCs/>
                <w:kern w:val="1"/>
                <w:sz w:val="24"/>
                <w:szCs w:val="24"/>
                <w:lang w:eastAsia="ar-SA"/>
              </w:rPr>
              <w:t xml:space="preserve"> </w:t>
            </w:r>
            <w:r w:rsidR="009A3015">
              <w:rPr>
                <w:rFonts w:ascii="Times New Roman" w:eastAsia="Times New Roman" w:hAnsi="Times New Roman" w:cs="Times New Roman"/>
                <w:bCs/>
                <w:iCs/>
                <w:kern w:val="1"/>
                <w:sz w:val="24"/>
                <w:szCs w:val="24"/>
                <w:lang w:eastAsia="ar-SA"/>
              </w:rPr>
              <w:t>-</w:t>
            </w:r>
            <w:r w:rsidR="00DE54CE">
              <w:rPr>
                <w:rFonts w:ascii="Times New Roman" w:eastAsia="Times New Roman" w:hAnsi="Times New Roman" w:cs="Times New Roman"/>
                <w:bCs/>
                <w:iCs/>
                <w:kern w:val="1"/>
                <w:sz w:val="24"/>
                <w:szCs w:val="24"/>
                <w:lang w:eastAsia="ar-SA"/>
              </w:rPr>
              <w:t xml:space="preserve"> </w:t>
            </w:r>
            <w:r w:rsidR="009A3015">
              <w:rPr>
                <w:rFonts w:ascii="Times New Roman" w:eastAsia="Times New Roman" w:hAnsi="Times New Roman" w:cs="Times New Roman"/>
                <w:bCs/>
                <w:iCs/>
                <w:kern w:val="1"/>
                <w:sz w:val="24"/>
                <w:szCs w:val="24"/>
                <w:lang w:eastAsia="ar-SA"/>
              </w:rPr>
              <w:t>45-50 %,</w:t>
            </w:r>
            <w:r w:rsidR="000710AC">
              <w:rPr>
                <w:rFonts w:ascii="Times New Roman" w:eastAsia="Times New Roman" w:hAnsi="Times New Roman" w:cs="Times New Roman"/>
                <w:bCs/>
                <w:iCs/>
                <w:kern w:val="1"/>
                <w:sz w:val="24"/>
                <w:szCs w:val="24"/>
                <w:lang w:eastAsia="ar-SA"/>
              </w:rPr>
              <w:t xml:space="preserve"> </w:t>
            </w:r>
            <w:r w:rsidR="009A3015">
              <w:rPr>
                <w:rFonts w:ascii="Times New Roman" w:eastAsia="Times New Roman" w:hAnsi="Times New Roman" w:cs="Times New Roman"/>
                <w:bCs/>
                <w:iCs/>
                <w:kern w:val="1"/>
                <w:sz w:val="24"/>
                <w:szCs w:val="24"/>
                <w:lang w:eastAsia="ar-SA"/>
              </w:rPr>
              <w:t>повітряно</w:t>
            </w:r>
            <w:r w:rsidR="00A25A3F">
              <w:rPr>
                <w:rFonts w:ascii="Times New Roman" w:eastAsia="Times New Roman" w:hAnsi="Times New Roman" w:cs="Times New Roman"/>
                <w:bCs/>
                <w:iCs/>
                <w:kern w:val="1"/>
                <w:sz w:val="24"/>
                <w:szCs w:val="24"/>
                <w:lang w:eastAsia="ar-SA"/>
              </w:rPr>
              <w:t xml:space="preserve"> </w:t>
            </w:r>
            <w:r w:rsidR="009A3015">
              <w:rPr>
                <w:rFonts w:ascii="Times New Roman" w:eastAsia="Times New Roman" w:hAnsi="Times New Roman" w:cs="Times New Roman"/>
                <w:bCs/>
                <w:iCs/>
                <w:kern w:val="1"/>
                <w:sz w:val="24"/>
                <w:szCs w:val="24"/>
                <w:lang w:eastAsia="ar-SA"/>
              </w:rPr>
              <w:t>сухої</w:t>
            </w:r>
            <w:r w:rsidR="00DE54CE">
              <w:rPr>
                <w:rFonts w:ascii="Times New Roman" w:eastAsia="Times New Roman" w:hAnsi="Times New Roman" w:cs="Times New Roman"/>
                <w:bCs/>
                <w:iCs/>
                <w:kern w:val="1"/>
                <w:sz w:val="24"/>
                <w:szCs w:val="24"/>
                <w:lang w:eastAsia="ar-SA"/>
              </w:rPr>
              <w:t xml:space="preserve"> -20-30. </w:t>
            </w:r>
            <w:r w:rsidR="009A3015">
              <w:rPr>
                <w:rFonts w:ascii="Times New Roman" w:eastAsia="Times New Roman" w:hAnsi="Times New Roman" w:cs="Times New Roman"/>
                <w:bCs/>
                <w:iCs/>
                <w:kern w:val="1"/>
                <w:sz w:val="24"/>
                <w:szCs w:val="24"/>
                <w:lang w:eastAsia="ar-SA"/>
              </w:rPr>
              <w:t>Товар повинен від</w:t>
            </w:r>
            <w:r w:rsidR="00DE54CE">
              <w:rPr>
                <w:rFonts w:ascii="Times New Roman" w:eastAsia="Times New Roman" w:hAnsi="Times New Roman" w:cs="Times New Roman"/>
                <w:bCs/>
                <w:iCs/>
                <w:kern w:val="1"/>
                <w:sz w:val="24"/>
                <w:szCs w:val="24"/>
                <w:lang w:eastAsia="ar-SA"/>
              </w:rPr>
              <w:t>повідати вимогам,</w:t>
            </w:r>
            <w:r w:rsidR="00704558">
              <w:rPr>
                <w:rFonts w:ascii="Times New Roman" w:eastAsia="Times New Roman" w:hAnsi="Times New Roman" w:cs="Times New Roman"/>
                <w:bCs/>
                <w:iCs/>
                <w:kern w:val="1"/>
                <w:sz w:val="24"/>
                <w:szCs w:val="24"/>
                <w:lang w:eastAsia="ar-SA"/>
              </w:rPr>
              <w:t xml:space="preserve"> </w:t>
            </w:r>
            <w:r w:rsidR="00DE54CE">
              <w:rPr>
                <w:rFonts w:ascii="Times New Roman" w:eastAsia="Times New Roman" w:hAnsi="Times New Roman" w:cs="Times New Roman"/>
                <w:bCs/>
                <w:iCs/>
                <w:kern w:val="1"/>
                <w:sz w:val="24"/>
                <w:szCs w:val="24"/>
                <w:lang w:eastAsia="ar-SA"/>
              </w:rPr>
              <w:t>а також умовам</w:t>
            </w:r>
            <w:r w:rsidR="009A3015">
              <w:rPr>
                <w:rFonts w:ascii="Times New Roman" w:eastAsia="Times New Roman" w:hAnsi="Times New Roman" w:cs="Times New Roman"/>
                <w:bCs/>
                <w:iCs/>
                <w:kern w:val="1"/>
                <w:sz w:val="24"/>
                <w:szCs w:val="24"/>
                <w:lang w:eastAsia="ar-SA"/>
              </w:rPr>
              <w:t>,</w:t>
            </w:r>
            <w:r w:rsidR="00DE54CE">
              <w:rPr>
                <w:rFonts w:ascii="Times New Roman" w:eastAsia="Times New Roman" w:hAnsi="Times New Roman" w:cs="Times New Roman"/>
                <w:bCs/>
                <w:iCs/>
                <w:kern w:val="1"/>
                <w:sz w:val="24"/>
                <w:szCs w:val="24"/>
                <w:lang w:eastAsia="ar-SA"/>
              </w:rPr>
              <w:t xml:space="preserve"> </w:t>
            </w:r>
            <w:r w:rsidR="009A3015">
              <w:rPr>
                <w:rFonts w:ascii="Times New Roman" w:eastAsia="Times New Roman" w:hAnsi="Times New Roman" w:cs="Times New Roman"/>
                <w:bCs/>
                <w:iCs/>
                <w:kern w:val="1"/>
                <w:sz w:val="24"/>
                <w:szCs w:val="24"/>
                <w:lang w:eastAsia="ar-SA"/>
              </w:rPr>
              <w:t>встановленим чинним законодавством до товару даного виду.</w:t>
            </w:r>
          </w:p>
          <w:p w:rsidR="00153315" w:rsidRDefault="009A3015" w:rsidP="00DE54CE">
            <w:pPr>
              <w:spacing w:after="0" w:line="240" w:lineRule="auto"/>
              <w:jc w:val="both"/>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Технічні,</w:t>
            </w:r>
            <w:r w:rsidR="00DE54CE">
              <w:rPr>
                <w:rFonts w:ascii="Times New Roman" w:eastAsia="Times New Roman" w:hAnsi="Times New Roman" w:cs="Times New Roman"/>
                <w:bCs/>
                <w:iCs/>
                <w:kern w:val="1"/>
                <w:sz w:val="24"/>
                <w:szCs w:val="24"/>
                <w:lang w:eastAsia="ar-SA"/>
              </w:rPr>
              <w:t xml:space="preserve"> </w:t>
            </w:r>
            <w:r>
              <w:rPr>
                <w:rFonts w:ascii="Times New Roman" w:eastAsia="Times New Roman" w:hAnsi="Times New Roman" w:cs="Times New Roman"/>
                <w:bCs/>
                <w:iCs/>
                <w:kern w:val="1"/>
                <w:sz w:val="24"/>
                <w:szCs w:val="24"/>
                <w:lang w:eastAsia="ar-SA"/>
              </w:rPr>
              <w:t xml:space="preserve">якісні </w:t>
            </w:r>
            <w:r w:rsidR="00153315">
              <w:rPr>
                <w:rFonts w:ascii="Times New Roman" w:eastAsia="Times New Roman" w:hAnsi="Times New Roman" w:cs="Times New Roman"/>
                <w:bCs/>
                <w:iCs/>
                <w:kern w:val="1"/>
                <w:sz w:val="24"/>
                <w:szCs w:val="24"/>
                <w:lang w:eastAsia="ar-SA"/>
              </w:rPr>
              <w:t>характеристики по предмету закупівлі мають відповідати  нормативним актам законодавства,</w:t>
            </w:r>
            <w:r w:rsidR="00DE54CE">
              <w:rPr>
                <w:rFonts w:ascii="Times New Roman" w:eastAsia="Times New Roman" w:hAnsi="Times New Roman" w:cs="Times New Roman"/>
                <w:bCs/>
                <w:iCs/>
                <w:kern w:val="1"/>
                <w:sz w:val="24"/>
                <w:szCs w:val="24"/>
                <w:lang w:eastAsia="ar-SA"/>
              </w:rPr>
              <w:t xml:space="preserve"> </w:t>
            </w:r>
            <w:r w:rsidR="00153315">
              <w:rPr>
                <w:rFonts w:ascii="Times New Roman" w:eastAsia="Times New Roman" w:hAnsi="Times New Roman" w:cs="Times New Roman"/>
                <w:bCs/>
                <w:iCs/>
                <w:kern w:val="1"/>
                <w:sz w:val="24"/>
                <w:szCs w:val="24"/>
                <w:lang w:eastAsia="ar-SA"/>
              </w:rPr>
              <w:t>які передбачають застосування заходів із захисту довкілля.</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На запропонований товар під час його транспортування, виробництва, тощо повинні</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застосовуватися заходи із захисту довкілля, передбачені законодавством України.</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Учасник у складі тендерної пропозиції надає довідку щодо застосування Учасником</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заходів із захисту довкілля при виконанні умов Д</w:t>
            </w:r>
            <w:r w:rsidR="00DE54CE">
              <w:rPr>
                <w:rFonts w:ascii="Times New Roman" w:eastAsia="Times New Roman" w:hAnsi="Times New Roman" w:cs="Times New Roman"/>
                <w:bCs/>
                <w:iCs/>
                <w:kern w:val="1"/>
                <w:sz w:val="24"/>
                <w:szCs w:val="24"/>
                <w:lang w:eastAsia="ar-SA"/>
              </w:rPr>
              <w:t>оговору із постачання деревини.</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Послуги, які обов’язково надає учасник та включає в ціну товару:</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 доставка товару до місця, навантаження та розвантаження товару</w:t>
            </w:r>
            <w:r w:rsidR="00DE54CE">
              <w:rPr>
                <w:rFonts w:ascii="Times New Roman" w:eastAsia="Times New Roman" w:hAnsi="Times New Roman" w:cs="Times New Roman"/>
                <w:bCs/>
                <w:iCs/>
                <w:kern w:val="1"/>
                <w:sz w:val="24"/>
                <w:szCs w:val="24"/>
                <w:lang w:eastAsia="ar-SA"/>
              </w:rPr>
              <w:t>,</w:t>
            </w:r>
            <w:r w:rsidRPr="0056246E">
              <w:rPr>
                <w:rFonts w:ascii="Times New Roman" w:eastAsia="Times New Roman" w:hAnsi="Times New Roman" w:cs="Times New Roman"/>
                <w:bCs/>
                <w:iCs/>
                <w:kern w:val="1"/>
                <w:sz w:val="24"/>
                <w:szCs w:val="24"/>
                <w:lang w:eastAsia="ar-SA"/>
              </w:rPr>
              <w:t xml:space="preserve"> передбаченого</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цією документацією.</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Технічні вимоги:</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1.1. Розміри деревини встановлено:</w:t>
            </w:r>
          </w:p>
          <w:p w:rsidR="0056246E" w:rsidRPr="00F93E11" w:rsidRDefault="0056246E" w:rsidP="00F93E11">
            <w:pPr>
              <w:spacing w:after="0" w:line="240" w:lineRule="auto"/>
              <w:rPr>
                <w:rFonts w:ascii="Times New Roman" w:eastAsia="Times New Roman" w:hAnsi="Times New Roman"/>
                <w:color w:val="000000"/>
                <w:sz w:val="24"/>
                <w:szCs w:val="24"/>
              </w:rPr>
            </w:pPr>
            <w:r w:rsidRPr="0056246E">
              <w:rPr>
                <w:rFonts w:ascii="Times New Roman" w:eastAsia="Times New Roman" w:hAnsi="Times New Roman" w:cs="Times New Roman"/>
                <w:bCs/>
                <w:iCs/>
                <w:kern w:val="1"/>
                <w:sz w:val="24"/>
                <w:szCs w:val="24"/>
                <w:lang w:eastAsia="ar-SA"/>
              </w:rPr>
              <w:t xml:space="preserve">• </w:t>
            </w:r>
            <w:r w:rsidR="00F93E11" w:rsidRPr="005D5647">
              <w:rPr>
                <w:rFonts w:ascii="Times New Roman" w:eastAsia="Times New Roman" w:hAnsi="Times New Roman"/>
                <w:color w:val="000000"/>
                <w:sz w:val="24"/>
                <w:szCs w:val="24"/>
              </w:rPr>
              <w:t>розмір деревини дров’яної по довжині (м) - від 1 до 4 (відхилення ±0,05)</w:t>
            </w:r>
            <w:r w:rsidR="00F93E11">
              <w:rPr>
                <w:rFonts w:ascii="Times New Roman" w:eastAsia="Times New Roman" w:hAnsi="Times New Roman"/>
                <w:color w:val="000000"/>
                <w:sz w:val="24"/>
                <w:szCs w:val="24"/>
              </w:rPr>
              <w:t>;</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 xml:space="preserve">• </w:t>
            </w:r>
            <w:r w:rsidR="00F93E11" w:rsidRPr="005D5647">
              <w:rPr>
                <w:rFonts w:ascii="Times New Roman" w:hAnsi="Times New Roman"/>
                <w:sz w:val="24"/>
                <w:szCs w:val="24"/>
              </w:rPr>
              <w:t>розмір деревини дров’яної по товщині (см) - від 10 до 30</w:t>
            </w:r>
            <w:r w:rsidRPr="0056246E">
              <w:rPr>
                <w:rFonts w:ascii="Times New Roman" w:eastAsia="Times New Roman" w:hAnsi="Times New Roman" w:cs="Times New Roman"/>
                <w:bCs/>
                <w:iCs/>
                <w:kern w:val="1"/>
                <w:sz w:val="24"/>
                <w:szCs w:val="24"/>
                <w:lang w:eastAsia="ar-SA"/>
              </w:rPr>
              <w:t>;</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 граничне відхилення по довжині ± 0,0</w:t>
            </w:r>
            <w:r w:rsidR="00F93E11">
              <w:rPr>
                <w:rFonts w:ascii="Times New Roman" w:eastAsia="Times New Roman" w:hAnsi="Times New Roman" w:cs="Times New Roman"/>
                <w:bCs/>
                <w:iCs/>
                <w:kern w:val="1"/>
                <w:sz w:val="24"/>
                <w:szCs w:val="24"/>
                <w:lang w:eastAsia="ar-SA"/>
              </w:rPr>
              <w:t>5</w:t>
            </w:r>
            <w:r w:rsidRPr="0056246E">
              <w:rPr>
                <w:rFonts w:ascii="Times New Roman" w:eastAsia="Times New Roman" w:hAnsi="Times New Roman" w:cs="Times New Roman"/>
                <w:bCs/>
                <w:iCs/>
                <w:kern w:val="1"/>
                <w:sz w:val="24"/>
                <w:szCs w:val="24"/>
                <w:lang w:eastAsia="ar-SA"/>
              </w:rPr>
              <w:t xml:space="preserve"> м.</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Дрова розділяють:</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Для електронного обліку деревини, у тому числі деревини дров’яної</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промислового походження встановлюється наступний породний поділ:</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 сосна, ялина, ялиця, модрина, ялівець, тис ягідний та інші хвойні породи;</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 xml:space="preserve">- </w:t>
            </w:r>
            <w:r w:rsidRPr="00DE54CE">
              <w:rPr>
                <w:rFonts w:ascii="Times New Roman" w:eastAsia="Times New Roman" w:hAnsi="Times New Roman" w:cs="Times New Roman"/>
                <w:b/>
                <w:bCs/>
                <w:iCs/>
                <w:kern w:val="1"/>
                <w:sz w:val="24"/>
                <w:szCs w:val="24"/>
                <w:lang w:eastAsia="ar-SA"/>
              </w:rPr>
              <w:t>дуб, бук, ясен, клен, граб, акація, горіх, каштан, явір та інші твердолистяні породи;</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 xml:space="preserve">- береза, вільха, осика, тополя, вишня, черешня, груша та інші </w:t>
            </w:r>
            <w:proofErr w:type="spellStart"/>
            <w:r w:rsidRPr="0056246E">
              <w:rPr>
                <w:rFonts w:ascii="Times New Roman" w:eastAsia="Times New Roman" w:hAnsi="Times New Roman" w:cs="Times New Roman"/>
                <w:bCs/>
                <w:iCs/>
                <w:kern w:val="1"/>
                <w:sz w:val="24"/>
                <w:szCs w:val="24"/>
                <w:lang w:eastAsia="ar-SA"/>
              </w:rPr>
              <w:t>м’яколистяні</w:t>
            </w:r>
            <w:proofErr w:type="spellEnd"/>
            <w:r w:rsidRPr="0056246E">
              <w:rPr>
                <w:rFonts w:ascii="Times New Roman" w:eastAsia="Times New Roman" w:hAnsi="Times New Roman" w:cs="Times New Roman"/>
                <w:bCs/>
                <w:iCs/>
                <w:kern w:val="1"/>
                <w:sz w:val="24"/>
                <w:szCs w:val="24"/>
                <w:lang w:eastAsia="ar-SA"/>
              </w:rPr>
              <w:t xml:space="preserve"> породи.</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Електронний облік деревини дров’яної непромислового використання здійснюється</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за наступними групами порід:</w:t>
            </w:r>
          </w:p>
          <w:p w:rsidR="0056246E" w:rsidRPr="0056246E" w:rsidRDefault="00DE54CE" w:rsidP="00DE54CE">
            <w:pPr>
              <w:spacing w:after="0" w:line="240" w:lineRule="auto"/>
              <w:jc w:val="both"/>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 xml:space="preserve">- </w:t>
            </w:r>
            <w:r w:rsidRPr="0032091C">
              <w:rPr>
                <w:rFonts w:ascii="Times New Roman" w:eastAsia="Times New Roman" w:hAnsi="Times New Roman" w:cs="Times New Roman"/>
                <w:b/>
                <w:iCs/>
                <w:kern w:val="1"/>
                <w:sz w:val="24"/>
                <w:szCs w:val="24"/>
                <w:lang w:eastAsia="ar-SA"/>
              </w:rPr>
              <w:t xml:space="preserve">перша група – </w:t>
            </w:r>
            <w:r w:rsidR="0056246E" w:rsidRPr="0032091C">
              <w:rPr>
                <w:rFonts w:ascii="Times New Roman" w:eastAsia="Times New Roman" w:hAnsi="Times New Roman" w:cs="Times New Roman"/>
                <w:b/>
                <w:iCs/>
                <w:kern w:val="1"/>
                <w:sz w:val="24"/>
                <w:szCs w:val="24"/>
                <w:lang w:eastAsia="ar-SA"/>
              </w:rPr>
              <w:t>береза, дуб, бук, ясен, граб, клен, модрина;</w:t>
            </w:r>
          </w:p>
          <w:p w:rsidR="0056246E" w:rsidRPr="0056246E" w:rsidRDefault="00DE54CE" w:rsidP="00DE54CE">
            <w:pPr>
              <w:spacing w:after="0" w:line="240" w:lineRule="auto"/>
              <w:jc w:val="both"/>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 xml:space="preserve">- друга група – </w:t>
            </w:r>
            <w:r w:rsidR="0056246E" w:rsidRPr="0056246E">
              <w:rPr>
                <w:rFonts w:ascii="Times New Roman" w:eastAsia="Times New Roman" w:hAnsi="Times New Roman" w:cs="Times New Roman"/>
                <w:bCs/>
                <w:iCs/>
                <w:kern w:val="1"/>
                <w:sz w:val="24"/>
                <w:szCs w:val="24"/>
                <w:lang w:eastAsia="ar-SA"/>
              </w:rPr>
              <w:t>сосна, вільха;</w:t>
            </w:r>
          </w:p>
          <w:p w:rsidR="0056246E" w:rsidRPr="0056246E" w:rsidRDefault="00DE54CE" w:rsidP="00DE54CE">
            <w:pPr>
              <w:spacing w:after="0" w:line="240" w:lineRule="auto"/>
              <w:jc w:val="both"/>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 xml:space="preserve">- третя група – </w:t>
            </w:r>
            <w:r w:rsidR="0056246E" w:rsidRPr="0056246E">
              <w:rPr>
                <w:rFonts w:ascii="Times New Roman" w:eastAsia="Times New Roman" w:hAnsi="Times New Roman" w:cs="Times New Roman"/>
                <w:bCs/>
                <w:iCs/>
                <w:kern w:val="1"/>
                <w:sz w:val="24"/>
                <w:szCs w:val="24"/>
                <w:lang w:eastAsia="ar-SA"/>
              </w:rPr>
              <w:t>ялина, кедр, ялиця, осика, липа, тополя, верба. Однорідними є дрова,</w:t>
            </w:r>
            <w:r>
              <w:rPr>
                <w:rFonts w:ascii="Times New Roman" w:eastAsia="Times New Roman" w:hAnsi="Times New Roman" w:cs="Times New Roman"/>
                <w:bCs/>
                <w:iCs/>
                <w:kern w:val="1"/>
                <w:sz w:val="24"/>
                <w:szCs w:val="24"/>
                <w:lang w:eastAsia="ar-SA"/>
              </w:rPr>
              <w:t xml:space="preserve"> </w:t>
            </w:r>
            <w:r w:rsidR="0056246E" w:rsidRPr="0056246E">
              <w:rPr>
                <w:rFonts w:ascii="Times New Roman" w:eastAsia="Times New Roman" w:hAnsi="Times New Roman" w:cs="Times New Roman"/>
                <w:bCs/>
                <w:iCs/>
                <w:kern w:val="1"/>
                <w:sz w:val="24"/>
                <w:szCs w:val="24"/>
                <w:lang w:eastAsia="ar-SA"/>
              </w:rPr>
              <w:t>виготовлені із деревних порід, що віднесені до однієї із груп, змішані – із деревних порід</w:t>
            </w:r>
            <w:r>
              <w:rPr>
                <w:rFonts w:ascii="Times New Roman" w:eastAsia="Times New Roman" w:hAnsi="Times New Roman" w:cs="Times New Roman"/>
                <w:bCs/>
                <w:iCs/>
                <w:kern w:val="1"/>
                <w:sz w:val="24"/>
                <w:szCs w:val="24"/>
                <w:lang w:eastAsia="ar-SA"/>
              </w:rPr>
              <w:t xml:space="preserve"> </w:t>
            </w:r>
            <w:r w:rsidR="0056246E" w:rsidRPr="0056246E">
              <w:rPr>
                <w:rFonts w:ascii="Times New Roman" w:eastAsia="Times New Roman" w:hAnsi="Times New Roman" w:cs="Times New Roman"/>
                <w:bCs/>
                <w:iCs/>
                <w:kern w:val="1"/>
                <w:sz w:val="24"/>
                <w:szCs w:val="24"/>
                <w:lang w:eastAsia="ar-SA"/>
              </w:rPr>
              <w:t>різних груп.</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Дрова приймають партіями. Партією є будь-яка кількість дров, що оформлена одним</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документом, що підтверджує відповідність деревини.</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В документі повинно бути зазначено:</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 найменування постачальника</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 місцезнаходження постачальника;</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 об’єм партії в деревини в щільному обміру (м.</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куб); при прийманні деревини по</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масі – маса партії в тонах та вологість деревини;</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 xml:space="preserve">Правила приймання – відповідно до Наказу Міністерства </w:t>
            </w:r>
            <w:r w:rsidRPr="0056246E">
              <w:rPr>
                <w:rFonts w:ascii="Times New Roman" w:eastAsia="Times New Roman" w:hAnsi="Times New Roman" w:cs="Times New Roman"/>
                <w:bCs/>
                <w:iCs/>
                <w:kern w:val="1"/>
                <w:sz w:val="24"/>
                <w:szCs w:val="24"/>
                <w:lang w:eastAsia="ar-SA"/>
              </w:rPr>
              <w:lastRenderedPageBreak/>
              <w:t>захисту довкілля та</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природних ресурсів України від 27 вересня 2021 року № 621 «Про затвердження</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Інструкції з ведення електронного обліку деревини».</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Партія товару підлягає прийняттю, якщо кількість деревини у партії, є такою що не</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відповідає даному Стандарту не більше ніж 5</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Для переведення складових кубічних метрів в щільні використовуються таблиці</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коефіцієнтів згідно ДСТУ 2034-92 «Відходи деревинні. Загальні технічні умови», ДСТУ</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4020-2-2001 та ТУ У 16.1-00994207-005:2018 «Деревина дров’яна. Класифікація, облік,</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технічні вимоги».</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Деревина повинна мати маркування для встановлення походження товару.</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Постачальник повинен забезпечити поставку товару за адресою, що визначена</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умовами Договору відповідно нормам чинного на території України законодавства,</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державним, міжнародним стандартам та вимогам державної політики України в галузі</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захисту довкілля.</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При невідповідності товару він підлягає поверненню Постачальнику</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за його рахунок, та</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заміні на якісний товар, що відповідає державним стандартам та вимогам Замовника,</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протягом 5-ти робочих днів.</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Час фактичної поставки, кількість та періодичність поставки товару Постачальник</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додатково узгоджує із Замовником не пізніше ніж за 2 дні до моменту фактичної поставки</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(при необхідності, замовник може вимагати поставку дрібними партіями).</w:t>
            </w:r>
          </w:p>
          <w:p w:rsidR="0056246E" w:rsidRPr="001B6732"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Відвантаження Товару зі складу Постачальника, поставка товару та його розвантаження</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здійснюється транспортом, силами та за рахунок Постачальника. Передоручення поставки</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іншим виконавцям не допускається.</w:t>
            </w:r>
          </w:p>
        </w:tc>
      </w:tr>
      <w:tr w:rsidR="00493BCB" w:rsidRPr="001B6732" w:rsidTr="005C4DF8">
        <w:tc>
          <w:tcPr>
            <w:tcW w:w="3644" w:type="dxa"/>
            <w:shd w:val="clear" w:color="auto" w:fill="auto"/>
            <w:tcMar>
              <w:top w:w="100" w:type="dxa"/>
              <w:left w:w="100" w:type="dxa"/>
              <w:bottom w:w="100" w:type="dxa"/>
              <w:right w:w="100" w:type="dxa"/>
            </w:tcMar>
          </w:tcPr>
          <w:p w:rsidR="00493BCB" w:rsidRPr="001B6732" w:rsidRDefault="00493BCB" w:rsidP="00256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Якість деревини  дров’яної</w:t>
            </w:r>
          </w:p>
        </w:tc>
        <w:tc>
          <w:tcPr>
            <w:tcW w:w="6662" w:type="dxa"/>
            <w:shd w:val="clear" w:color="auto" w:fill="auto"/>
            <w:tcMar>
              <w:top w:w="100" w:type="dxa"/>
              <w:left w:w="100" w:type="dxa"/>
              <w:bottom w:w="100" w:type="dxa"/>
              <w:right w:w="100" w:type="dxa"/>
            </w:tcMar>
          </w:tcPr>
          <w:p w:rsidR="00493BCB" w:rsidRPr="005D5647" w:rsidRDefault="00493BCB" w:rsidP="00493BCB">
            <w:pPr>
              <w:shd w:val="clear" w:color="auto" w:fill="FFFFFF"/>
              <w:spacing w:after="0" w:line="240" w:lineRule="auto"/>
              <w:jc w:val="both"/>
              <w:rPr>
                <w:rFonts w:ascii="Times New Roman" w:hAnsi="Times New Roman"/>
                <w:sz w:val="24"/>
                <w:szCs w:val="24"/>
              </w:rPr>
            </w:pPr>
            <w:r w:rsidRPr="005D5647">
              <w:rPr>
                <w:rFonts w:ascii="Times New Roman" w:hAnsi="Times New Roman"/>
                <w:sz w:val="24"/>
                <w:szCs w:val="24"/>
              </w:rPr>
              <w:t>- продукція не повинна бути в попередній експлуатації;</w:t>
            </w:r>
          </w:p>
          <w:p w:rsidR="00493BCB" w:rsidRPr="005D5647" w:rsidRDefault="00493BCB" w:rsidP="00493BCB">
            <w:pPr>
              <w:shd w:val="clear" w:color="auto" w:fill="FFFFFF"/>
              <w:spacing w:after="0" w:line="240" w:lineRule="auto"/>
              <w:jc w:val="both"/>
              <w:rPr>
                <w:rFonts w:ascii="Times New Roman" w:hAnsi="Times New Roman"/>
                <w:sz w:val="24"/>
                <w:szCs w:val="24"/>
              </w:rPr>
            </w:pPr>
            <w:r w:rsidRPr="005D5647">
              <w:rPr>
                <w:rFonts w:ascii="Times New Roman" w:hAnsi="Times New Roman"/>
                <w:sz w:val="24"/>
                <w:szCs w:val="24"/>
              </w:rPr>
              <w:t>- деревина дров’яна має бути очищена від сучків. Допускаються сучки зрізані на висоті не вище 3 см.;</w:t>
            </w:r>
          </w:p>
          <w:p w:rsidR="00493BCB" w:rsidRPr="005D5647" w:rsidRDefault="00493BCB" w:rsidP="00493BCB">
            <w:pPr>
              <w:shd w:val="clear" w:color="auto" w:fill="FFFFFF"/>
              <w:spacing w:after="0" w:line="240" w:lineRule="auto"/>
              <w:jc w:val="both"/>
              <w:rPr>
                <w:rFonts w:ascii="Times New Roman" w:hAnsi="Times New Roman"/>
                <w:sz w:val="24"/>
                <w:szCs w:val="24"/>
              </w:rPr>
            </w:pPr>
            <w:r w:rsidRPr="005D5647">
              <w:rPr>
                <w:rFonts w:ascii="Times New Roman" w:hAnsi="Times New Roman"/>
                <w:sz w:val="24"/>
                <w:szCs w:val="24"/>
              </w:rPr>
              <w:t>- деревина дров’яна може постачатися як в корі, так і без кори;</w:t>
            </w:r>
          </w:p>
          <w:p w:rsidR="00493BCB" w:rsidRPr="005D5647" w:rsidRDefault="00493BCB" w:rsidP="00493BCB">
            <w:pPr>
              <w:shd w:val="clear" w:color="auto" w:fill="FFFFFF"/>
              <w:spacing w:after="0" w:line="240" w:lineRule="auto"/>
              <w:jc w:val="both"/>
              <w:rPr>
                <w:rFonts w:ascii="Times New Roman" w:hAnsi="Times New Roman"/>
                <w:sz w:val="24"/>
                <w:szCs w:val="24"/>
              </w:rPr>
            </w:pPr>
            <w:r w:rsidRPr="005D5647">
              <w:rPr>
                <w:rFonts w:ascii="Times New Roman" w:hAnsi="Times New Roman"/>
                <w:sz w:val="24"/>
                <w:szCs w:val="24"/>
              </w:rPr>
              <w:t>- кривизна, тріщини, хімічні забарвлення, механічні пошкодження деревини дров’яної не лімітується;</w:t>
            </w:r>
          </w:p>
          <w:p w:rsidR="00493BCB" w:rsidRPr="00272F65" w:rsidRDefault="00493BCB" w:rsidP="00272F65">
            <w:pPr>
              <w:shd w:val="clear" w:color="auto" w:fill="FFFFFF"/>
              <w:spacing w:after="0" w:line="240" w:lineRule="auto"/>
              <w:jc w:val="both"/>
              <w:rPr>
                <w:rFonts w:ascii="Times New Roman" w:hAnsi="Times New Roman"/>
                <w:sz w:val="24"/>
                <w:szCs w:val="24"/>
              </w:rPr>
            </w:pPr>
            <w:r w:rsidRPr="005D5647">
              <w:rPr>
                <w:rFonts w:ascii="Times New Roman" w:hAnsi="Times New Roman"/>
                <w:sz w:val="24"/>
                <w:szCs w:val="24"/>
              </w:rPr>
              <w:t>- деревина дров’яна  має бути без зовнішньої порохнявої гнилості.</w:t>
            </w:r>
          </w:p>
        </w:tc>
      </w:tr>
      <w:tr w:rsidR="00CC48A6" w:rsidRPr="001B6732" w:rsidTr="005C4DF8">
        <w:tc>
          <w:tcPr>
            <w:tcW w:w="3644" w:type="dxa"/>
            <w:shd w:val="clear" w:color="auto" w:fill="auto"/>
            <w:tcMar>
              <w:top w:w="100" w:type="dxa"/>
              <w:left w:w="100" w:type="dxa"/>
              <w:bottom w:w="100" w:type="dxa"/>
              <w:right w:w="100" w:type="dxa"/>
            </w:tcMar>
          </w:tcPr>
          <w:p w:rsidR="00CC48A6" w:rsidRPr="001B6732" w:rsidRDefault="00CC48A6" w:rsidP="00256B53">
            <w:pPr>
              <w:widowControl w:val="0"/>
              <w:spacing w:after="0" w:line="240" w:lineRule="auto"/>
              <w:rPr>
                <w:rFonts w:ascii="Times New Roman" w:eastAsia="Times New Roman" w:hAnsi="Times New Roman" w:cs="Times New Roman"/>
                <w:sz w:val="24"/>
                <w:szCs w:val="24"/>
              </w:rPr>
            </w:pPr>
            <w:r w:rsidRPr="00386AAA">
              <w:rPr>
                <w:rFonts w:ascii="Times New Roman" w:eastAsia="Times New Roman" w:hAnsi="Times New Roman" w:cs="Times New Roman"/>
                <w:sz w:val="24"/>
                <w:szCs w:val="24"/>
                <w:lang w:eastAsia="zh-CN"/>
              </w:rPr>
              <w:t xml:space="preserve">Ціна </w:t>
            </w:r>
            <w:r>
              <w:rPr>
                <w:rFonts w:ascii="Times New Roman" w:eastAsia="Times New Roman" w:hAnsi="Times New Roman" w:cs="Times New Roman"/>
                <w:sz w:val="24"/>
                <w:szCs w:val="24"/>
                <w:lang w:eastAsia="zh-CN"/>
              </w:rPr>
              <w:t xml:space="preserve">пропозиції </w:t>
            </w:r>
            <w:r w:rsidRPr="00386AAA">
              <w:rPr>
                <w:rFonts w:ascii="Times New Roman" w:eastAsia="Times New Roman" w:hAnsi="Times New Roman" w:cs="Times New Roman"/>
                <w:sz w:val="24"/>
                <w:szCs w:val="24"/>
                <w:lang w:eastAsia="zh-CN"/>
              </w:rPr>
              <w:t xml:space="preserve"> </w:t>
            </w:r>
          </w:p>
        </w:tc>
        <w:tc>
          <w:tcPr>
            <w:tcW w:w="6662" w:type="dxa"/>
            <w:shd w:val="clear" w:color="auto" w:fill="auto"/>
            <w:tcMar>
              <w:top w:w="100" w:type="dxa"/>
              <w:left w:w="100" w:type="dxa"/>
              <w:bottom w:w="100" w:type="dxa"/>
              <w:right w:w="100" w:type="dxa"/>
            </w:tcMar>
          </w:tcPr>
          <w:p w:rsidR="0031532C" w:rsidRPr="005D5647" w:rsidRDefault="0031532C" w:rsidP="0031532C">
            <w:pPr>
              <w:shd w:val="clear" w:color="auto" w:fill="FFFFFF"/>
              <w:spacing w:after="0" w:line="240" w:lineRule="auto"/>
              <w:jc w:val="both"/>
              <w:rPr>
                <w:rFonts w:ascii="Times New Roman" w:hAnsi="Times New Roman"/>
                <w:sz w:val="24"/>
                <w:szCs w:val="24"/>
              </w:rPr>
            </w:pPr>
            <w:r w:rsidRPr="005D5647">
              <w:rPr>
                <w:rFonts w:ascii="Times New Roman" w:hAnsi="Times New Roman"/>
                <w:sz w:val="24"/>
                <w:szCs w:val="24"/>
              </w:rPr>
              <w:t>Ціна на деревину дров’яну включає в себе:</w:t>
            </w:r>
          </w:p>
          <w:p w:rsidR="0031532C" w:rsidRPr="005D5647" w:rsidRDefault="0031532C" w:rsidP="0031532C">
            <w:pPr>
              <w:shd w:val="clear" w:color="auto" w:fill="FFFFFF"/>
              <w:spacing w:after="0" w:line="240" w:lineRule="auto"/>
              <w:jc w:val="both"/>
              <w:rPr>
                <w:rFonts w:ascii="Times New Roman" w:hAnsi="Times New Roman"/>
                <w:sz w:val="24"/>
                <w:szCs w:val="24"/>
              </w:rPr>
            </w:pPr>
            <w:r w:rsidRPr="005D5647">
              <w:rPr>
                <w:rFonts w:ascii="Times New Roman" w:hAnsi="Times New Roman"/>
                <w:sz w:val="24"/>
                <w:szCs w:val="24"/>
              </w:rPr>
              <w:t>- всі витрати пов’язані із сплатою податків (в т.ч. ПДВ) та зборів.</w:t>
            </w:r>
          </w:p>
          <w:p w:rsidR="0031532C" w:rsidRPr="00CB080B" w:rsidRDefault="0031532C" w:rsidP="0031532C">
            <w:pPr>
              <w:shd w:val="clear" w:color="auto" w:fill="FFFFFF"/>
              <w:spacing w:after="0" w:line="240" w:lineRule="auto"/>
              <w:jc w:val="both"/>
              <w:rPr>
                <w:rFonts w:ascii="Times New Roman" w:hAnsi="Times New Roman"/>
                <w:b/>
                <w:bCs/>
                <w:sz w:val="24"/>
                <w:szCs w:val="24"/>
              </w:rPr>
            </w:pPr>
            <w:r w:rsidRPr="005D5647">
              <w:rPr>
                <w:rFonts w:ascii="Times New Roman" w:hAnsi="Times New Roman"/>
                <w:sz w:val="24"/>
                <w:szCs w:val="24"/>
              </w:rPr>
              <w:t xml:space="preserve">- </w:t>
            </w:r>
            <w:r w:rsidRPr="00CB080B">
              <w:rPr>
                <w:rFonts w:ascii="Times New Roman" w:hAnsi="Times New Roman"/>
                <w:b/>
                <w:bCs/>
                <w:sz w:val="24"/>
                <w:szCs w:val="24"/>
              </w:rPr>
              <w:t>транспортні витрат</w:t>
            </w:r>
            <w:r w:rsidR="00536CCC">
              <w:rPr>
                <w:rFonts w:ascii="Times New Roman" w:hAnsi="Times New Roman"/>
                <w:b/>
                <w:bCs/>
                <w:sz w:val="24"/>
                <w:szCs w:val="24"/>
              </w:rPr>
              <w:t xml:space="preserve">и по доставці деревини </w:t>
            </w:r>
            <w:r w:rsidRPr="00CB080B">
              <w:rPr>
                <w:rFonts w:ascii="Times New Roman" w:hAnsi="Times New Roman"/>
                <w:b/>
                <w:bCs/>
                <w:sz w:val="24"/>
                <w:szCs w:val="24"/>
              </w:rPr>
              <w:t xml:space="preserve"> за </w:t>
            </w:r>
            <w:r w:rsidR="006149C6">
              <w:rPr>
                <w:rFonts w:ascii="Times New Roman" w:hAnsi="Times New Roman"/>
                <w:b/>
                <w:bCs/>
                <w:sz w:val="24"/>
                <w:szCs w:val="24"/>
              </w:rPr>
              <w:t>місцезнаход</w:t>
            </w:r>
            <w:r w:rsidR="00536CCC">
              <w:rPr>
                <w:rFonts w:ascii="Times New Roman" w:hAnsi="Times New Roman"/>
                <w:b/>
                <w:bCs/>
                <w:sz w:val="24"/>
                <w:szCs w:val="24"/>
              </w:rPr>
              <w:t>женням спеціальної школи</w:t>
            </w:r>
            <w:bookmarkStart w:id="1" w:name="_GoBack"/>
            <w:bookmarkEnd w:id="1"/>
            <w:r w:rsidRPr="00CB080B">
              <w:rPr>
                <w:rFonts w:ascii="Times New Roman" w:hAnsi="Times New Roman"/>
                <w:b/>
                <w:bCs/>
                <w:sz w:val="24"/>
                <w:szCs w:val="24"/>
              </w:rPr>
              <w:t>.</w:t>
            </w:r>
          </w:p>
          <w:p w:rsidR="00CC48A6" w:rsidRPr="00D06787" w:rsidRDefault="0031532C" w:rsidP="00D06787">
            <w:pPr>
              <w:shd w:val="clear" w:color="auto" w:fill="FFFFFF"/>
              <w:spacing w:after="0" w:line="240" w:lineRule="auto"/>
              <w:jc w:val="both"/>
              <w:rPr>
                <w:rFonts w:ascii="Times New Roman" w:hAnsi="Times New Roman"/>
                <w:sz w:val="24"/>
                <w:szCs w:val="24"/>
              </w:rPr>
            </w:pPr>
            <w:r w:rsidRPr="005D5647">
              <w:rPr>
                <w:rFonts w:ascii="Times New Roman" w:hAnsi="Times New Roman"/>
                <w:sz w:val="24"/>
                <w:szCs w:val="24"/>
              </w:rPr>
              <w:t xml:space="preserve">- здійснення </w:t>
            </w:r>
            <w:proofErr w:type="spellStart"/>
            <w:r w:rsidRPr="005D5647">
              <w:rPr>
                <w:rFonts w:ascii="Times New Roman" w:hAnsi="Times New Roman"/>
                <w:sz w:val="24"/>
                <w:szCs w:val="24"/>
              </w:rPr>
              <w:t>навантажувально</w:t>
            </w:r>
            <w:proofErr w:type="spellEnd"/>
            <w:r w:rsidRPr="005D5647">
              <w:rPr>
                <w:rFonts w:ascii="Times New Roman" w:hAnsi="Times New Roman"/>
                <w:sz w:val="24"/>
                <w:szCs w:val="24"/>
              </w:rPr>
              <w:t xml:space="preserve"> </w:t>
            </w:r>
            <w:proofErr w:type="spellStart"/>
            <w:r w:rsidRPr="005D5647">
              <w:rPr>
                <w:rFonts w:ascii="Times New Roman" w:hAnsi="Times New Roman"/>
                <w:sz w:val="24"/>
                <w:szCs w:val="24"/>
              </w:rPr>
              <w:t>-розвантажувальних</w:t>
            </w:r>
            <w:proofErr w:type="spellEnd"/>
            <w:r w:rsidRPr="005D5647">
              <w:rPr>
                <w:rFonts w:ascii="Times New Roman" w:hAnsi="Times New Roman"/>
                <w:sz w:val="24"/>
                <w:szCs w:val="24"/>
              </w:rPr>
              <w:t xml:space="preserve"> робіт при поставці деревини дров’яної та інших витрат, визначених законодавством.</w:t>
            </w:r>
            <w:r w:rsidR="00D06787">
              <w:rPr>
                <w:rFonts w:ascii="Times New Roman" w:hAnsi="Times New Roman"/>
                <w:sz w:val="24"/>
                <w:szCs w:val="24"/>
              </w:rPr>
              <w:t xml:space="preserve"> </w:t>
            </w:r>
            <w:r w:rsidR="00D06787">
              <w:rPr>
                <w:rFonts w:ascii="Times New Roman" w:eastAsia="Times New Roman" w:hAnsi="Times New Roman" w:cs="Times New Roman"/>
                <w:sz w:val="24"/>
                <w:szCs w:val="24"/>
                <w:lang w:eastAsia="zh-CN"/>
              </w:rPr>
              <w:t>В</w:t>
            </w:r>
            <w:r w:rsidR="00CC48A6" w:rsidRPr="00B12A77">
              <w:rPr>
                <w:rFonts w:ascii="Times New Roman" w:eastAsia="Times New Roman" w:hAnsi="Times New Roman" w:cs="Times New Roman"/>
                <w:sz w:val="24"/>
                <w:szCs w:val="24"/>
                <w:lang w:eastAsia="zh-CN"/>
              </w:rPr>
              <w:t>итрати Постачальника, пов'язані з пакуванням, маркуванням, транспортуванням, вивантаженням Товару в місці поставки Товару.</w:t>
            </w:r>
          </w:p>
        </w:tc>
      </w:tr>
      <w:tr w:rsidR="00CC48A6" w:rsidRPr="001B6732" w:rsidTr="005C4DF8">
        <w:tc>
          <w:tcPr>
            <w:tcW w:w="3644" w:type="dxa"/>
            <w:shd w:val="clear" w:color="auto" w:fill="auto"/>
            <w:tcMar>
              <w:top w:w="100" w:type="dxa"/>
              <w:left w:w="100" w:type="dxa"/>
              <w:bottom w:w="100" w:type="dxa"/>
              <w:right w:w="100" w:type="dxa"/>
            </w:tcMar>
          </w:tcPr>
          <w:p w:rsidR="00CC48A6" w:rsidRPr="001B6732" w:rsidRDefault="00257B0D" w:rsidP="00256B53">
            <w:pPr>
              <w:widowControl w:val="0"/>
              <w:spacing w:after="0" w:line="240" w:lineRule="auto"/>
              <w:rPr>
                <w:rFonts w:ascii="Times New Roman" w:eastAsia="Times New Roman" w:hAnsi="Times New Roman" w:cs="Times New Roman"/>
                <w:sz w:val="24"/>
                <w:szCs w:val="24"/>
              </w:rPr>
            </w:pPr>
            <w:r w:rsidRPr="001B6732">
              <w:rPr>
                <w:rFonts w:ascii="Times New Roman" w:eastAsia="Times New Roman" w:hAnsi="Times New Roman" w:cs="Times New Roman"/>
                <w:sz w:val="24"/>
                <w:szCs w:val="24"/>
              </w:rPr>
              <w:t>Умови постачання:</w:t>
            </w:r>
          </w:p>
        </w:tc>
        <w:tc>
          <w:tcPr>
            <w:tcW w:w="6662" w:type="dxa"/>
            <w:shd w:val="clear" w:color="auto" w:fill="auto"/>
            <w:tcMar>
              <w:top w:w="100" w:type="dxa"/>
              <w:left w:w="100" w:type="dxa"/>
              <w:bottom w:w="100" w:type="dxa"/>
              <w:right w:w="100" w:type="dxa"/>
            </w:tcMar>
          </w:tcPr>
          <w:p w:rsidR="00F906E9" w:rsidRPr="005D5647" w:rsidRDefault="00F906E9" w:rsidP="00F906E9">
            <w:pPr>
              <w:shd w:val="clear" w:color="auto" w:fill="FFFFFF"/>
              <w:spacing w:after="0" w:line="240" w:lineRule="auto"/>
              <w:jc w:val="both"/>
              <w:rPr>
                <w:rFonts w:ascii="Times New Roman" w:hAnsi="Times New Roman"/>
                <w:sz w:val="24"/>
                <w:szCs w:val="24"/>
              </w:rPr>
            </w:pPr>
            <w:r w:rsidRPr="005D5647">
              <w:rPr>
                <w:rFonts w:ascii="Times New Roman" w:hAnsi="Times New Roman"/>
                <w:sz w:val="24"/>
                <w:szCs w:val="24"/>
              </w:rPr>
              <w:t xml:space="preserve">Приймання-передача деревини дров’яної проводиться за кількістю та якістю представниками замовника та постачальника за супровідними документами. Обсяг поставлених деревини дров’яної має відповідати зазначеному </w:t>
            </w:r>
            <w:r w:rsidRPr="005D5647">
              <w:rPr>
                <w:rFonts w:ascii="Times New Roman" w:hAnsi="Times New Roman"/>
                <w:sz w:val="24"/>
                <w:szCs w:val="24"/>
              </w:rPr>
              <w:lastRenderedPageBreak/>
              <w:t>у супровідних документах.</w:t>
            </w:r>
          </w:p>
          <w:p w:rsidR="00F906E9" w:rsidRPr="001578DC" w:rsidRDefault="00F906E9" w:rsidP="001578DC">
            <w:pPr>
              <w:shd w:val="clear" w:color="auto" w:fill="FFFFFF"/>
              <w:spacing w:after="0" w:line="240" w:lineRule="auto"/>
              <w:jc w:val="both"/>
              <w:rPr>
                <w:rFonts w:ascii="Times New Roman" w:hAnsi="Times New Roman"/>
                <w:sz w:val="24"/>
                <w:szCs w:val="24"/>
              </w:rPr>
            </w:pPr>
            <w:r w:rsidRPr="005D5647">
              <w:rPr>
                <w:rFonts w:ascii="Times New Roman" w:hAnsi="Times New Roman"/>
                <w:sz w:val="24"/>
                <w:szCs w:val="24"/>
                <w:lang w:eastAsia="zh-CN"/>
              </w:rPr>
              <w:t>Навантаження та розвантаження товару здійснюють працівники Постачальника. Всі витрати, пов’язані з доставкою товару, бере на себе Постачальник.</w:t>
            </w:r>
            <w:r w:rsidR="00881546">
              <w:rPr>
                <w:rFonts w:ascii="Times New Roman" w:hAnsi="Times New Roman"/>
                <w:sz w:val="24"/>
                <w:szCs w:val="24"/>
                <w:lang w:eastAsia="zh-CN"/>
              </w:rPr>
              <w:t xml:space="preserve"> </w:t>
            </w:r>
            <w:r w:rsidRPr="005D5647">
              <w:rPr>
                <w:rFonts w:ascii="Times New Roman" w:hAnsi="Times New Roman"/>
                <w:sz w:val="24"/>
                <w:szCs w:val="24"/>
              </w:rPr>
              <w:t>При поставці деревини дров’яної, постачальник повинен мати копію протоколу радіаційного дослідження.</w:t>
            </w:r>
          </w:p>
          <w:p w:rsidR="00CC48A6" w:rsidRPr="001B6732" w:rsidRDefault="00CC48A6" w:rsidP="001F2C6C">
            <w:pPr>
              <w:spacing w:after="0" w:line="240" w:lineRule="auto"/>
              <w:ind w:right="91"/>
              <w:jc w:val="both"/>
              <w:rPr>
                <w:rFonts w:ascii="Times New Roman" w:eastAsia="Times New Roman" w:hAnsi="Times New Roman" w:cs="Times New Roman"/>
                <w:color w:val="000000"/>
                <w:sz w:val="24"/>
                <w:szCs w:val="24"/>
                <w:lang w:eastAsia="uk-UA"/>
              </w:rPr>
            </w:pPr>
            <w:r w:rsidRPr="00EC7288">
              <w:rPr>
                <w:rFonts w:ascii="Times New Roman" w:eastAsia="Times New Roman" w:hAnsi="Times New Roman" w:cs="Times New Roman"/>
                <w:color w:val="000000"/>
                <w:sz w:val="24"/>
                <w:szCs w:val="24"/>
              </w:rPr>
              <w:t>Поставка Товару здійснюється партіями , що погоджуються Сторонами в залежності від фактичної потреби Замовника, на підставі заявок. Заявка з відповідною інформацією щодо  поставки відповідної партії Товару подається Замовником  на електронну адресу Постачальника та вважається отриманою Постачальником з моменту  направлення її Замовником на електронну адресу Постачальника. Поставка партії Товару</w:t>
            </w:r>
            <w:r w:rsidRPr="00E22E87">
              <w:rPr>
                <w:rFonts w:ascii="Times New Roman" w:eastAsia="Times New Roman" w:hAnsi="Times New Roman" w:cs="Times New Roman"/>
                <w:color w:val="000000"/>
                <w:sz w:val="24"/>
                <w:szCs w:val="24"/>
              </w:rPr>
              <w:t xml:space="preserve"> повинна здійснюва</w:t>
            </w:r>
            <w:r>
              <w:rPr>
                <w:rFonts w:ascii="Times New Roman" w:eastAsia="Times New Roman" w:hAnsi="Times New Roman" w:cs="Times New Roman"/>
                <w:color w:val="000000"/>
                <w:sz w:val="24"/>
                <w:szCs w:val="24"/>
              </w:rPr>
              <w:t xml:space="preserve">тися Постачальником не пізніше </w:t>
            </w:r>
            <w:r w:rsidR="001F2C6C">
              <w:rPr>
                <w:rFonts w:ascii="Times New Roman" w:eastAsia="Times New Roman" w:hAnsi="Times New Roman" w:cs="Times New Roman"/>
                <w:color w:val="000000"/>
                <w:sz w:val="24"/>
                <w:szCs w:val="24"/>
              </w:rPr>
              <w:t>72 годин з моменту</w:t>
            </w:r>
            <w:r>
              <w:rPr>
                <w:rFonts w:ascii="Times New Roman" w:eastAsia="Times New Roman" w:hAnsi="Times New Roman" w:cs="Times New Roman"/>
                <w:color w:val="000000"/>
                <w:sz w:val="24"/>
                <w:szCs w:val="24"/>
              </w:rPr>
              <w:t xml:space="preserve"> </w:t>
            </w:r>
            <w:r w:rsidRPr="00E22E87">
              <w:rPr>
                <w:rFonts w:ascii="Times New Roman" w:eastAsia="Times New Roman" w:hAnsi="Times New Roman" w:cs="Times New Roman"/>
                <w:color w:val="000000"/>
                <w:sz w:val="24"/>
                <w:szCs w:val="24"/>
              </w:rPr>
              <w:t>одержання відповідної Заявки Замовника.</w:t>
            </w:r>
          </w:p>
        </w:tc>
      </w:tr>
    </w:tbl>
    <w:p w:rsidR="00CC48A6" w:rsidRDefault="00CC48A6" w:rsidP="00CC48A6">
      <w:pPr>
        <w:shd w:val="clear" w:color="auto" w:fill="FFFFFF"/>
        <w:spacing w:after="0" w:line="240" w:lineRule="auto"/>
        <w:ind w:firstLine="460"/>
        <w:jc w:val="both"/>
        <w:rPr>
          <w:rFonts w:ascii="Times New Roman" w:eastAsia="Times New Roman" w:hAnsi="Times New Roman" w:cs="Times New Roman"/>
          <w:b/>
          <w:sz w:val="24"/>
          <w:szCs w:val="24"/>
        </w:rPr>
      </w:pPr>
    </w:p>
    <w:p w:rsidR="00CC48A6" w:rsidRDefault="00CB2CDB" w:rsidP="002104C6">
      <w:pPr>
        <w:shd w:val="clear" w:color="auto" w:fill="FFFFFF"/>
        <w:spacing w:after="0" w:line="240" w:lineRule="auto"/>
        <w:ind w:right="-426" w:firstLine="460"/>
        <w:jc w:val="both"/>
        <w:rPr>
          <w:rFonts w:ascii="Times New Roman" w:eastAsia="Times New Roman" w:hAnsi="Times New Roman" w:cs="Times New Roman"/>
          <w:sz w:val="24"/>
          <w:szCs w:val="24"/>
        </w:rPr>
      </w:pPr>
      <w:r w:rsidRPr="00CB2CDB">
        <w:rPr>
          <w:rFonts w:ascii="Times New Roman" w:eastAsia="Times New Roman" w:hAnsi="Times New Roman" w:cs="Times New Roman"/>
          <w:sz w:val="24"/>
          <w:szCs w:val="24"/>
        </w:rPr>
        <w:t>Замовник залишає за собою право зменшити кількість товару після укладання  договору у разі зменшення бюджетного фінансування та враховуючи реальні потреби.</w:t>
      </w:r>
    </w:p>
    <w:p w:rsidR="00F438E6" w:rsidRPr="00EF4D49" w:rsidRDefault="00F438E6" w:rsidP="00F438E6">
      <w:pPr>
        <w:shd w:val="clear" w:color="auto" w:fill="FFFFFF"/>
        <w:spacing w:after="0" w:line="240" w:lineRule="auto"/>
        <w:ind w:right="-426" w:firstLine="460"/>
        <w:jc w:val="both"/>
        <w:rPr>
          <w:rFonts w:ascii="Times New Roman" w:eastAsia="Times New Roman" w:hAnsi="Times New Roman" w:cs="Times New Roman"/>
          <w:sz w:val="24"/>
          <w:szCs w:val="24"/>
        </w:rPr>
      </w:pPr>
      <w:r w:rsidRPr="00EF4D49">
        <w:rPr>
          <w:rFonts w:ascii="Times New Roman" w:eastAsia="Times New Roman" w:hAnsi="Times New Roman" w:cs="Times New Roman"/>
          <w:sz w:val="24"/>
          <w:szCs w:val="24"/>
        </w:rPr>
        <w:t xml:space="preserve">Товар, запропонований Учасником, повинен відповідати технічним вимогам, вказаним у специфікації, національним стандартам  та технічним умовам виробників, вимогам чинних нормативних правових актів у галузі охорони праці, а також безпеки для життя і здоров’я споживачів, навколишнього природного середовища. </w:t>
      </w:r>
      <w:r w:rsidRPr="00766605">
        <w:rPr>
          <w:rFonts w:ascii="Times New Roman" w:eastAsia="Times New Roman" w:hAnsi="Times New Roman" w:cs="Times New Roman"/>
          <w:sz w:val="24"/>
          <w:szCs w:val="24"/>
        </w:rPr>
        <w:t>Учасник в пропозиції надає документ(ти), що підтверджує(</w:t>
      </w:r>
      <w:proofErr w:type="spellStart"/>
      <w:r w:rsidRPr="00766605">
        <w:rPr>
          <w:rFonts w:ascii="Times New Roman" w:eastAsia="Times New Roman" w:hAnsi="Times New Roman" w:cs="Times New Roman"/>
          <w:sz w:val="24"/>
          <w:szCs w:val="24"/>
        </w:rPr>
        <w:t>ють</w:t>
      </w:r>
      <w:proofErr w:type="spellEnd"/>
      <w:r w:rsidRPr="00766605">
        <w:rPr>
          <w:rFonts w:ascii="Times New Roman" w:eastAsia="Times New Roman" w:hAnsi="Times New Roman" w:cs="Times New Roman"/>
          <w:sz w:val="24"/>
          <w:szCs w:val="24"/>
        </w:rPr>
        <w:t>) походження товару, якість та безпеку, а саме: сертифікат або декларація виробника (постачальника) про безпечність.</w:t>
      </w:r>
    </w:p>
    <w:p w:rsidR="00F438E6" w:rsidRPr="00EF4D49" w:rsidRDefault="00F438E6" w:rsidP="00F438E6">
      <w:pPr>
        <w:shd w:val="clear" w:color="auto" w:fill="FFFFFF"/>
        <w:spacing w:after="0" w:line="240" w:lineRule="auto"/>
        <w:ind w:right="-426" w:firstLine="460"/>
        <w:jc w:val="both"/>
        <w:rPr>
          <w:rFonts w:ascii="Times New Roman" w:eastAsia="Times New Roman" w:hAnsi="Times New Roman" w:cs="Times New Roman"/>
          <w:sz w:val="24"/>
          <w:szCs w:val="24"/>
          <w:highlight w:val="yellow"/>
        </w:rPr>
      </w:pPr>
      <w:r w:rsidRPr="00EF4D49">
        <w:rPr>
          <w:rFonts w:ascii="Times New Roman" w:eastAsia="Times New Roman" w:hAnsi="Times New Roman" w:cs="Times New Roman"/>
          <w:sz w:val="24"/>
          <w:szCs w:val="24"/>
        </w:rPr>
        <w:t>Інформація про основні споживчі (технічні)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продукції, дати виготовлення, товарного знаку,  артикулу,  моделі,   марки,  ґатунку,  найменування  нормативного  документа, вимогам якого повинен відповідати товар, найменування підприємства-виробника, його  місцезнаходження.</w:t>
      </w:r>
    </w:p>
    <w:p w:rsidR="00F438E6" w:rsidRPr="00B91F3D" w:rsidRDefault="00F438E6" w:rsidP="00F438E6">
      <w:pPr>
        <w:shd w:val="clear" w:color="auto" w:fill="FFFFFF"/>
        <w:spacing w:after="0" w:line="240" w:lineRule="auto"/>
        <w:ind w:firstLine="460"/>
        <w:jc w:val="both"/>
        <w:rPr>
          <w:rFonts w:ascii="Times New Roman" w:eastAsia="Times New Roman" w:hAnsi="Times New Roman" w:cs="Times New Roman"/>
          <w:color w:val="FF0000"/>
          <w:sz w:val="24"/>
          <w:szCs w:val="24"/>
          <w:highlight w:val="yellow"/>
        </w:rPr>
      </w:pPr>
    </w:p>
    <w:p w:rsidR="00F438E6" w:rsidRDefault="00F438E6" w:rsidP="00F438E6">
      <w:pPr>
        <w:shd w:val="clear" w:color="auto" w:fill="FFFFFF"/>
        <w:spacing w:after="0" w:line="240" w:lineRule="auto"/>
        <w:ind w:firstLine="460"/>
        <w:jc w:val="both"/>
        <w:rPr>
          <w:rFonts w:ascii="Times New Roman" w:eastAsia="Times New Roman" w:hAnsi="Times New Roman" w:cs="Times New Roman"/>
          <w:sz w:val="24"/>
          <w:szCs w:val="24"/>
        </w:rPr>
      </w:pPr>
      <w:r w:rsidRPr="00EF4D49">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Постачання товару відповідно до вимог, визначених згідно з умовами тендерної документації.</w:t>
      </w:r>
    </w:p>
    <w:p w:rsidR="00F438E6" w:rsidRDefault="00F438E6">
      <w:pPr>
        <w:shd w:val="clear" w:color="auto" w:fill="FFFFFF"/>
        <w:spacing w:after="0" w:line="240" w:lineRule="auto"/>
        <w:ind w:firstLine="460"/>
        <w:jc w:val="both"/>
        <w:rPr>
          <w:rFonts w:ascii="Times New Roman" w:eastAsia="Times New Roman" w:hAnsi="Times New Roman" w:cs="Times New Roman"/>
          <w:sz w:val="24"/>
          <w:szCs w:val="24"/>
        </w:rPr>
      </w:pPr>
    </w:p>
    <w:sectPr w:rsidR="00F438E6" w:rsidSect="007C1204">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B7EA7"/>
    <w:multiLevelType w:val="multilevel"/>
    <w:tmpl w:val="3800C07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7C1204"/>
    <w:rsid w:val="00047AC1"/>
    <w:rsid w:val="00070CAE"/>
    <w:rsid w:val="000710AC"/>
    <w:rsid w:val="00085BC4"/>
    <w:rsid w:val="000B4321"/>
    <w:rsid w:val="001102FB"/>
    <w:rsid w:val="00153315"/>
    <w:rsid w:val="001578DC"/>
    <w:rsid w:val="001A52EF"/>
    <w:rsid w:val="001C3F34"/>
    <w:rsid w:val="001E359E"/>
    <w:rsid w:val="001F2C6C"/>
    <w:rsid w:val="001F69F5"/>
    <w:rsid w:val="002104C6"/>
    <w:rsid w:val="00253EBD"/>
    <w:rsid w:val="00257B0D"/>
    <w:rsid w:val="00272F65"/>
    <w:rsid w:val="00280349"/>
    <w:rsid w:val="002D23A4"/>
    <w:rsid w:val="0031532C"/>
    <w:rsid w:val="0032091C"/>
    <w:rsid w:val="003512A9"/>
    <w:rsid w:val="003817E6"/>
    <w:rsid w:val="00405170"/>
    <w:rsid w:val="00411E67"/>
    <w:rsid w:val="00414733"/>
    <w:rsid w:val="00464860"/>
    <w:rsid w:val="004909B4"/>
    <w:rsid w:val="00493BCB"/>
    <w:rsid w:val="004D1677"/>
    <w:rsid w:val="00536CCC"/>
    <w:rsid w:val="0056246E"/>
    <w:rsid w:val="00572A93"/>
    <w:rsid w:val="005A0C7C"/>
    <w:rsid w:val="005C4DF8"/>
    <w:rsid w:val="006149C6"/>
    <w:rsid w:val="0066755A"/>
    <w:rsid w:val="0068137F"/>
    <w:rsid w:val="00704558"/>
    <w:rsid w:val="00711555"/>
    <w:rsid w:val="007A03D4"/>
    <w:rsid w:val="007C1204"/>
    <w:rsid w:val="007E781E"/>
    <w:rsid w:val="007F2AAF"/>
    <w:rsid w:val="00866C22"/>
    <w:rsid w:val="00881546"/>
    <w:rsid w:val="00892FEF"/>
    <w:rsid w:val="008D6FC6"/>
    <w:rsid w:val="00916DD9"/>
    <w:rsid w:val="009A3015"/>
    <w:rsid w:val="009A5588"/>
    <w:rsid w:val="009F03E3"/>
    <w:rsid w:val="00A2324C"/>
    <w:rsid w:val="00A25A3F"/>
    <w:rsid w:val="00A34934"/>
    <w:rsid w:val="00A54A0F"/>
    <w:rsid w:val="00A55009"/>
    <w:rsid w:val="00AA3F2D"/>
    <w:rsid w:val="00AC7950"/>
    <w:rsid w:val="00B16497"/>
    <w:rsid w:val="00B52AA8"/>
    <w:rsid w:val="00BF7F32"/>
    <w:rsid w:val="00C5529B"/>
    <w:rsid w:val="00CA4991"/>
    <w:rsid w:val="00CB080B"/>
    <w:rsid w:val="00CB2CDB"/>
    <w:rsid w:val="00CB7249"/>
    <w:rsid w:val="00CC48A6"/>
    <w:rsid w:val="00D06787"/>
    <w:rsid w:val="00D33642"/>
    <w:rsid w:val="00D45F28"/>
    <w:rsid w:val="00D56407"/>
    <w:rsid w:val="00D57EA4"/>
    <w:rsid w:val="00D6328E"/>
    <w:rsid w:val="00D82CF0"/>
    <w:rsid w:val="00DE54CE"/>
    <w:rsid w:val="00DF4235"/>
    <w:rsid w:val="00EC7288"/>
    <w:rsid w:val="00F17450"/>
    <w:rsid w:val="00F438E6"/>
    <w:rsid w:val="00F71289"/>
    <w:rsid w:val="00F714AD"/>
    <w:rsid w:val="00F906E9"/>
    <w:rsid w:val="00F93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6D6931"/>
    <w:pPr>
      <w:keepNext/>
      <w:keepLines/>
      <w:spacing w:before="480" w:after="120"/>
      <w:outlineLvl w:val="0"/>
    </w:pPr>
    <w:rPr>
      <w:b/>
      <w:sz w:val="48"/>
      <w:szCs w:val="48"/>
    </w:rPr>
  </w:style>
  <w:style w:type="paragraph" w:styleId="2">
    <w:name w:val="heading 2"/>
    <w:basedOn w:val="a"/>
    <w:next w:val="a"/>
    <w:uiPriority w:val="9"/>
    <w:semiHidden/>
    <w:unhideWhenUsed/>
    <w:qFormat/>
    <w:rsid w:val="006D6931"/>
    <w:pPr>
      <w:keepNext/>
      <w:keepLines/>
      <w:spacing w:before="360" w:after="80"/>
      <w:outlineLvl w:val="1"/>
    </w:pPr>
    <w:rPr>
      <w:b/>
      <w:sz w:val="36"/>
      <w:szCs w:val="36"/>
    </w:rPr>
  </w:style>
  <w:style w:type="paragraph" w:styleId="3">
    <w:name w:val="heading 3"/>
    <w:basedOn w:val="a"/>
    <w:next w:val="a"/>
    <w:uiPriority w:val="9"/>
    <w:semiHidden/>
    <w:unhideWhenUsed/>
    <w:qFormat/>
    <w:rsid w:val="006D6931"/>
    <w:pPr>
      <w:keepNext/>
      <w:keepLines/>
      <w:spacing w:before="280" w:after="80"/>
      <w:outlineLvl w:val="2"/>
    </w:pPr>
    <w:rPr>
      <w:b/>
      <w:sz w:val="28"/>
      <w:szCs w:val="28"/>
    </w:rPr>
  </w:style>
  <w:style w:type="paragraph" w:styleId="4">
    <w:name w:val="heading 4"/>
    <w:basedOn w:val="a"/>
    <w:next w:val="a"/>
    <w:uiPriority w:val="9"/>
    <w:semiHidden/>
    <w:unhideWhenUsed/>
    <w:qFormat/>
    <w:rsid w:val="006D6931"/>
    <w:pPr>
      <w:keepNext/>
      <w:keepLines/>
      <w:spacing w:before="240" w:after="40"/>
      <w:outlineLvl w:val="3"/>
    </w:pPr>
    <w:rPr>
      <w:b/>
      <w:sz w:val="24"/>
      <w:szCs w:val="24"/>
    </w:rPr>
  </w:style>
  <w:style w:type="paragraph" w:styleId="5">
    <w:name w:val="heading 5"/>
    <w:basedOn w:val="a"/>
    <w:next w:val="a"/>
    <w:uiPriority w:val="9"/>
    <w:semiHidden/>
    <w:unhideWhenUsed/>
    <w:qFormat/>
    <w:rsid w:val="006D6931"/>
    <w:pPr>
      <w:keepNext/>
      <w:keepLines/>
      <w:spacing w:before="220" w:after="40"/>
      <w:outlineLvl w:val="4"/>
    </w:pPr>
    <w:rPr>
      <w:b/>
    </w:rPr>
  </w:style>
  <w:style w:type="paragraph" w:styleId="6">
    <w:name w:val="heading 6"/>
    <w:basedOn w:val="a"/>
    <w:next w:val="a"/>
    <w:uiPriority w:val="9"/>
    <w:semiHidden/>
    <w:unhideWhenUsed/>
    <w:qFormat/>
    <w:rsid w:val="006D693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C1204"/>
  </w:style>
  <w:style w:type="table" w:customStyle="1" w:styleId="TableNormal">
    <w:name w:val="Table Normal"/>
    <w:rsid w:val="007C1204"/>
    <w:tblPr>
      <w:tblCellMar>
        <w:top w:w="0" w:type="dxa"/>
        <w:left w:w="0" w:type="dxa"/>
        <w:bottom w:w="0" w:type="dxa"/>
        <w:right w:w="0" w:type="dxa"/>
      </w:tblCellMar>
    </w:tblPr>
  </w:style>
  <w:style w:type="paragraph" w:styleId="a3">
    <w:name w:val="Title"/>
    <w:basedOn w:val="a"/>
    <w:next w:val="a"/>
    <w:uiPriority w:val="10"/>
    <w:qFormat/>
    <w:rsid w:val="006D6931"/>
    <w:pPr>
      <w:keepNext/>
      <w:keepLines/>
      <w:spacing w:before="480" w:after="120"/>
    </w:pPr>
    <w:rPr>
      <w:b/>
      <w:sz w:val="72"/>
      <w:szCs w:val="72"/>
    </w:rPr>
  </w:style>
  <w:style w:type="table" w:customStyle="1" w:styleId="TableNormal0">
    <w:name w:val="Table Normal"/>
    <w:rsid w:val="006D6931"/>
    <w:tblPr>
      <w:tblCellMar>
        <w:top w:w="0" w:type="dxa"/>
        <w:left w:w="0" w:type="dxa"/>
        <w:bottom w:w="0" w:type="dxa"/>
        <w:right w:w="0" w:type="dxa"/>
      </w:tblCellMar>
    </w:tblPr>
  </w:style>
  <w:style w:type="table" w:customStyle="1" w:styleId="TableNormal1">
    <w:name w:val="Table Normal"/>
    <w:rsid w:val="006D6931"/>
    <w:tblPr>
      <w:tblCellMar>
        <w:top w:w="0" w:type="dxa"/>
        <w:left w:w="0" w:type="dxa"/>
        <w:bottom w:w="0" w:type="dxa"/>
        <w:right w:w="0" w:type="dxa"/>
      </w:tblCellMar>
    </w:tblPr>
  </w:style>
  <w:style w:type="table" w:customStyle="1" w:styleId="TableNormal2">
    <w:name w:val="Table Normal"/>
    <w:rsid w:val="006D6931"/>
    <w:tblPr>
      <w:tblCellMar>
        <w:top w:w="0" w:type="dxa"/>
        <w:left w:w="0" w:type="dxa"/>
        <w:bottom w:w="0" w:type="dxa"/>
        <w:right w:w="0" w:type="dxa"/>
      </w:tblCellMar>
    </w:tblPr>
  </w:style>
  <w:style w:type="paragraph" w:styleId="a4">
    <w:name w:val="Subtitle"/>
    <w:basedOn w:val="10"/>
    <w:next w:val="10"/>
    <w:rsid w:val="007C120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6D693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rsid w:val="006D6931"/>
    <w:tblPr>
      <w:tblStyleRowBandSize w:val="1"/>
      <w:tblStyleColBandSize w:val="1"/>
      <w:tblCellMar>
        <w:top w:w="100" w:type="dxa"/>
        <w:left w:w="100" w:type="dxa"/>
        <w:bottom w:w="100" w:type="dxa"/>
        <w:right w:w="100" w:type="dxa"/>
      </w:tblCellMar>
    </w:tblPr>
  </w:style>
  <w:style w:type="table" w:customStyle="1" w:styleId="af0">
    <w:basedOn w:val="TableNormal2"/>
    <w:rsid w:val="006D6931"/>
    <w:tblPr>
      <w:tblStyleRowBandSize w:val="1"/>
      <w:tblStyleColBandSize w:val="1"/>
      <w:tblCellMar>
        <w:top w:w="100" w:type="dxa"/>
        <w:left w:w="100" w:type="dxa"/>
        <w:bottom w:w="100" w:type="dxa"/>
        <w:right w:w="100" w:type="dxa"/>
      </w:tblCellMar>
    </w:tblPr>
  </w:style>
  <w:style w:type="table" w:customStyle="1" w:styleId="af1">
    <w:basedOn w:val="TableNormal2"/>
    <w:rsid w:val="006D6931"/>
    <w:tblPr>
      <w:tblStyleRowBandSize w:val="1"/>
      <w:tblStyleColBandSize w:val="1"/>
      <w:tblCellMar>
        <w:top w:w="100" w:type="dxa"/>
        <w:left w:w="100" w:type="dxa"/>
        <w:bottom w:w="100" w:type="dxa"/>
        <w:right w:w="100" w:type="dxa"/>
      </w:tblCellMar>
    </w:tblPr>
  </w:style>
  <w:style w:type="table" w:customStyle="1" w:styleId="af2">
    <w:basedOn w:val="TableNormal2"/>
    <w:rsid w:val="006D6931"/>
    <w:tblPr>
      <w:tblStyleRowBandSize w:val="1"/>
      <w:tblStyleColBandSize w:val="1"/>
      <w:tblCellMar>
        <w:top w:w="100" w:type="dxa"/>
        <w:left w:w="100" w:type="dxa"/>
        <w:bottom w:w="100" w:type="dxa"/>
        <w:right w:w="100" w:type="dxa"/>
      </w:tblCellMar>
    </w:tblPr>
  </w:style>
  <w:style w:type="table" w:customStyle="1" w:styleId="af3">
    <w:basedOn w:val="TableNormal2"/>
    <w:rsid w:val="006D6931"/>
    <w:tblPr>
      <w:tblStyleRowBandSize w:val="1"/>
      <w:tblStyleColBandSize w:val="1"/>
      <w:tblCellMar>
        <w:top w:w="100" w:type="dxa"/>
        <w:left w:w="100" w:type="dxa"/>
        <w:bottom w:w="100" w:type="dxa"/>
        <w:right w:w="100" w:type="dxa"/>
      </w:tblCellMar>
    </w:tblPr>
  </w:style>
  <w:style w:type="table" w:customStyle="1" w:styleId="af4">
    <w:basedOn w:val="TableNormal2"/>
    <w:rsid w:val="006D6931"/>
    <w:tblPr>
      <w:tblStyleRowBandSize w:val="1"/>
      <w:tblStyleColBandSize w:val="1"/>
      <w:tblCellMar>
        <w:top w:w="100" w:type="dxa"/>
        <w:left w:w="100" w:type="dxa"/>
        <w:bottom w:w="100" w:type="dxa"/>
        <w:right w:w="100" w:type="dxa"/>
      </w:tblCellMar>
    </w:tblPr>
  </w:style>
  <w:style w:type="paragraph" w:styleId="af5">
    <w:name w:val="List Paragraph"/>
    <w:aliases w:val="Elenco Normale,List Paragraph,Список уровня 2,название табл/рис,Chapter10"/>
    <w:basedOn w:val="a"/>
    <w:link w:val="af6"/>
    <w:uiPriority w:val="34"/>
    <w:qFormat/>
    <w:rsid w:val="00FF70AE"/>
    <w:pPr>
      <w:ind w:left="720"/>
      <w:contextualSpacing/>
    </w:pPr>
  </w:style>
  <w:style w:type="character" w:customStyle="1" w:styleId="af6">
    <w:name w:val="Абзац списка Знак"/>
    <w:aliases w:val="Elenco Normale Знак,List Paragraph Знак,Список уровня 2 Знак,название табл/рис Знак,Chapter10 Знак"/>
    <w:link w:val="af5"/>
    <w:uiPriority w:val="34"/>
    <w:locked/>
    <w:rsid w:val="00FF70AE"/>
  </w:style>
  <w:style w:type="table" w:customStyle="1" w:styleId="af7">
    <w:basedOn w:val="TableNormal0"/>
    <w:rsid w:val="007C1204"/>
    <w:tblPr>
      <w:tblStyleRowBandSize w:val="1"/>
      <w:tblStyleColBandSize w:val="1"/>
      <w:tblCellMar>
        <w:top w:w="100" w:type="dxa"/>
        <w:left w:w="100" w:type="dxa"/>
        <w:bottom w:w="100" w:type="dxa"/>
        <w:right w:w="100" w:type="dxa"/>
      </w:tblCellMar>
    </w:tblPr>
  </w:style>
  <w:style w:type="paragraph" w:styleId="af8">
    <w:name w:val="No Spacing"/>
    <w:uiPriority w:val="1"/>
    <w:qFormat/>
    <w:rsid w:val="00CC48A6"/>
    <w:pPr>
      <w:spacing w:after="0" w:line="240" w:lineRule="auto"/>
    </w:pPr>
  </w:style>
  <w:style w:type="paragraph" w:styleId="af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a"/>
    <w:unhideWhenUsed/>
    <w:qFormat/>
    <w:rsid w:val="00DE5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9"/>
    <w:locked/>
    <w:rsid w:val="00DE54C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96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9PtBilHRNw9kha2N85LimiwdAQ==">AMUW2mWet2mPHK1+a9yKsKvB24yFwGZuFJ8AoHcUBzBQPamwcFbg6gObmYRTE9IjaBVfUPailjNYFl+aUtmhXkdPUxJofRzxaKGzfO87F6465/2CZNu5imq+bBq+vCIEX7iqEiMs52p5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1417</Words>
  <Characters>8078</Characters>
  <Application>Microsoft Office Word</Application>
  <DocSecurity>0</DocSecurity>
  <Lines>67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76786879768</cp:lastModifiedBy>
  <cp:revision>65</cp:revision>
  <dcterms:created xsi:type="dcterms:W3CDTF">2023-03-13T09:44:00Z</dcterms:created>
  <dcterms:modified xsi:type="dcterms:W3CDTF">2023-08-02T06:59:00Z</dcterms:modified>
</cp:coreProperties>
</file>