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AA41" w14:textId="61C9E6D1" w:rsidR="00724F8E" w:rsidRPr="00B261D1" w:rsidRDefault="00724F8E" w:rsidP="00724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1D1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D011E4">
        <w:rPr>
          <w:rFonts w:ascii="Times New Roman" w:hAnsi="Times New Roman" w:cs="Times New Roman"/>
          <w:b/>
          <w:sz w:val="24"/>
          <w:szCs w:val="24"/>
        </w:rPr>
        <w:t>33</w:t>
      </w:r>
    </w:p>
    <w:p w14:paraId="7EA25FE5" w14:textId="77777777" w:rsidR="00724F8E" w:rsidRPr="00B261D1" w:rsidRDefault="00724F8E" w:rsidP="00724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1D1">
        <w:rPr>
          <w:rFonts w:ascii="Times New Roman" w:hAnsi="Times New Roman" w:cs="Times New Roman"/>
          <w:b/>
          <w:sz w:val="24"/>
          <w:szCs w:val="24"/>
        </w:rPr>
        <w:t>ЩОДО ПРИЙНЯТТЯ РІШЕННЯ УПОВНОВАЖЕНОЮ ОСОБОЮ</w:t>
      </w:r>
    </w:p>
    <w:p w14:paraId="3645BDC4" w14:textId="1E7C6611" w:rsidR="00724F8E" w:rsidRPr="00B261D1" w:rsidRDefault="00D011E4" w:rsidP="00724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СВІТИЛЬНЯНСЬКОГО</w:t>
      </w:r>
      <w:r w:rsidR="00724F8E" w:rsidRPr="00B261D1">
        <w:rPr>
          <w:rFonts w:ascii="Times New Roman" w:hAnsi="Times New Roman" w:cs="Times New Roman"/>
          <w:b/>
          <w:sz w:val="24"/>
          <w:szCs w:val="24"/>
          <w:u w:val="single"/>
        </w:rPr>
        <w:t xml:space="preserve"> ЛІЦЕЮ ВЕЛИКОДИМЕРСЬКОЇ СЕЛИЩНОЇ РАДИ</w:t>
      </w:r>
    </w:p>
    <w:p w14:paraId="2C8DDF7F" w14:textId="77777777" w:rsidR="00724F8E" w:rsidRPr="00B261D1" w:rsidRDefault="00724F8E" w:rsidP="00724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61D1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БРОВАРСЬКОГО РАЙОНУ КИЇВСЬКОЇ ОБЛАСТІ</w:t>
      </w:r>
    </w:p>
    <w:p w14:paraId="59C3D610" w14:textId="19A372E1" w:rsidR="00724F8E" w:rsidRPr="00B261D1" w:rsidRDefault="00724F8E" w:rsidP="00724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61D1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D011E4">
        <w:rPr>
          <w:rFonts w:ascii="Times New Roman" w:hAnsi="Times New Roman" w:cs="Times New Roman"/>
          <w:b/>
          <w:sz w:val="24"/>
          <w:szCs w:val="24"/>
          <w:u w:val="single"/>
        </w:rPr>
        <w:t>300631</w:t>
      </w:r>
    </w:p>
    <w:p w14:paraId="48F8163A" w14:textId="77777777" w:rsidR="00724F8E" w:rsidRPr="00B261D1" w:rsidRDefault="00724F8E" w:rsidP="00724F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61D1">
        <w:rPr>
          <w:rFonts w:ascii="Times New Roman" w:hAnsi="Times New Roman" w:cs="Times New Roman"/>
          <w:sz w:val="20"/>
          <w:szCs w:val="20"/>
          <w:u w:val="single"/>
        </w:rPr>
        <w:t>(найменування замовника, код за ЄДРПОУ)</w:t>
      </w:r>
      <w:r w:rsidRPr="00B261D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7996EB" w14:textId="77777777" w:rsidR="00724F8E" w:rsidRPr="00B261D1" w:rsidRDefault="00724F8E" w:rsidP="00724F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9FAC23" w14:textId="61C8E5C1" w:rsidR="00724F8E" w:rsidRPr="00B261D1" w:rsidRDefault="00D011E4" w:rsidP="00724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724F8E">
        <w:rPr>
          <w:rFonts w:ascii="Times New Roman" w:hAnsi="Times New Roman" w:cs="Times New Roman"/>
          <w:sz w:val="24"/>
          <w:szCs w:val="24"/>
        </w:rPr>
        <w:t>1</w:t>
      </w:r>
      <w:r w:rsidR="00724F8E" w:rsidRPr="00B261D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724F8E" w:rsidRPr="00B261D1">
        <w:rPr>
          <w:rFonts w:ascii="Times New Roman" w:hAnsi="Times New Roman" w:cs="Times New Roman"/>
          <w:sz w:val="24"/>
          <w:szCs w:val="24"/>
        </w:rPr>
        <w:t xml:space="preserve">.2023 р.                                                                                                                     с. </w:t>
      </w:r>
      <w:r>
        <w:rPr>
          <w:rFonts w:ascii="Times New Roman" w:hAnsi="Times New Roman" w:cs="Times New Roman"/>
          <w:sz w:val="24"/>
          <w:szCs w:val="24"/>
        </w:rPr>
        <w:t>Світильня</w:t>
      </w:r>
      <w:r w:rsidR="00724F8E" w:rsidRPr="00B261D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9CD3A3" w14:textId="77777777" w:rsidR="005178E8" w:rsidRDefault="008625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14:paraId="207003A3" w14:textId="10F90948" w:rsidR="005178E8" w:rsidRDefault="008625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прийняття рішення про відміну запиту ціни пропозицій щодо закупівлі </w:t>
      </w:r>
      <w:r w:rsidR="00724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Замовником </w:t>
      </w:r>
      <w:r w:rsidR="00D01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Світильнянський</w:t>
      </w:r>
      <w:r w:rsidR="00724F8E" w:rsidRPr="004D7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ліцей Великодимерської селищної ради Броварського району Київської області</w:t>
      </w:r>
      <w:r w:rsidR="00724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Природного газу, 09120000-6 Газове паливо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ДК 021:2015 Єдиного закупівельного словника (далі 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до Порядку формування та використання електронного каталогу, затвердженого постановою Кабінету Міністрів України від 14.09.2020 № 822 (далі — Порядок № 822),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 урахуванням Особливостей 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(далі — Особливості).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4483B84" w14:textId="77777777" w:rsidR="005178E8" w:rsidRDefault="008625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2eeg9m3b6yln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Про оприлюднення інформації про відміну запиту ціни пропозицій в електронній системі закупівель.</w:t>
      </w:r>
    </w:p>
    <w:p w14:paraId="7DBC0C44" w14:textId="77777777" w:rsidR="005178E8" w:rsidRDefault="00862592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322F9466" w14:textId="77777777" w:rsidR="005178E8" w:rsidRDefault="008625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Відповідно до пункту 12 Особливостей у разі здійснення закупівлі товару, вартість якого становить або перевищує 100 тис. гривень, з використанням електронного каталогу, замовник здійснює відбір постачальника шляхом запиту ціни пропозицій постачальників відповідно до Порядку формування та використання електронного каталогу, затвердженого постановою Кабінету Міністрів України від 14 вересня 2020 р. № 822.</w:t>
      </w:r>
    </w:p>
    <w:p w14:paraId="665CE518" w14:textId="77777777" w:rsidR="005178E8" w:rsidRDefault="008625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Пунктом 65 Порядку № 822 встановлено, що замовник може відмінити запит ціни пропозицій до укладення договору про закупівлю. </w:t>
      </w:r>
    </w:p>
    <w:p w14:paraId="14CDB3F8" w14:textId="5683B22C" w:rsidR="005178E8" w:rsidRDefault="00862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Враховуючи те, що під час проведення запиту ціни пропозицій щодо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Закупівлі </w:t>
      </w:r>
      <w:r w:rsidR="00724F8E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Природного газу, 09120000-6 Газове паливо</w:t>
      </w:r>
      <w:r w:rsidR="00724F8E" w:rsidRPr="00724F8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17900">
        <w:rPr>
          <w:rFonts w:ascii="Times New Roman" w:eastAsia="Times New Roman" w:hAnsi="Times New Roman" w:cs="Times New Roman"/>
          <w:color w:val="000000"/>
          <w:sz w:val="24"/>
          <w:szCs w:val="24"/>
        </w:rPr>
        <w:t>за ДК 021:2015 Єдиного закупівельного словника</w:t>
      </w:r>
      <w:r w:rsidR="0011790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24F8E" w:rsidRPr="00117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Постановою КМУ від 30.03.2023 №277 продовжено </w:t>
      </w:r>
      <w:r w:rsidR="00117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строк </w:t>
      </w:r>
      <w:r w:rsidR="00724F8E" w:rsidRPr="00117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ді</w:t>
      </w:r>
      <w:r w:rsidR="00117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</w:t>
      </w:r>
      <w:r w:rsidR="00724F8E" w:rsidRPr="00117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Постанови №812 від 19.07.2022 р.</w:t>
      </w:r>
      <w:r w:rsidRPr="0011790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потрібно прийняти рішення про відміну запиту ціни пропозицій щодо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Закупівлі.</w:t>
      </w:r>
    </w:p>
    <w:p w14:paraId="25F82135" w14:textId="77777777" w:rsidR="005178E8" w:rsidRDefault="008625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14:paraId="3B1EC1CD" w14:textId="77777777" w:rsidR="005178E8" w:rsidRDefault="00862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65 Порядку № 822 встановлено, що інформація про відміну запиту ціни пропозицій замовником оприлюднюється в електронній системі закупівель протягом одного робочого дня з дня прийняття такого рішення. Отже, потрібно прийняти рішення про оприлюднення  інформації про відміну запиту ціни пропозицій щодо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 вигляді цього протоколу) в електронній системі закупівель протягом одного робочого дня з дня прийняття цього рішення.</w:t>
      </w:r>
    </w:p>
    <w:p w14:paraId="25FD9D42" w14:textId="77777777" w:rsidR="005178E8" w:rsidRDefault="008625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2et92p0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На виконання процитованих норм Порядку № 822 Уповноважена особа</w:t>
      </w:r>
    </w:p>
    <w:p w14:paraId="00D7930A" w14:textId="77777777" w:rsidR="005178E8" w:rsidRDefault="00862592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ВИРІШИВ / ВИРІШИЛА:</w:t>
      </w:r>
    </w:p>
    <w:p w14:paraId="6930A74B" w14:textId="77777777" w:rsidR="005178E8" w:rsidRDefault="00862592">
      <w:pPr>
        <w:numPr>
          <w:ilvl w:val="2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Відмінити запит ціни пропозицій щодо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відповідно до пункту 65 Порядку № 822.</w:t>
      </w:r>
    </w:p>
    <w:p w14:paraId="0A8EDF16" w14:textId="785490D2" w:rsidR="005178E8" w:rsidRDefault="00862592">
      <w:pPr>
        <w:numPr>
          <w:ilvl w:val="2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Оприлюднити інформацію про відміну запиту ціни пропозицій щодо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 вигляді цього протоколу) в електронній системі закупівель протягом одного робочого дня з дня прийняття цього рішення.</w:t>
      </w:r>
    </w:p>
    <w:p w14:paraId="5F44C0C6" w14:textId="77777777" w:rsidR="00117900" w:rsidRDefault="00117900" w:rsidP="0011790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C90E0B" w14:textId="77777777" w:rsidR="005178E8" w:rsidRDefault="005178E8">
      <w:pPr>
        <w:tabs>
          <w:tab w:val="left" w:pos="284"/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585F31" w14:textId="77777777" w:rsidR="00117900" w:rsidRDefault="00117900" w:rsidP="001179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3znysh7" w:colFirst="0" w:colLast="0"/>
      <w:bookmarkEnd w:id="4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</w:p>
    <w:p w14:paraId="6648CDD0" w14:textId="77777777" w:rsidR="00117900" w:rsidRPr="005F61BB" w:rsidRDefault="00117900" w:rsidP="0011790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eading=h.tyjcwt" w:colFirst="0" w:colLast="0"/>
      <w:bookmarkEnd w:id="5"/>
      <w:r w:rsidRPr="005F61BB">
        <w:rPr>
          <w:rFonts w:ascii="Times New Roman" w:hAnsi="Times New Roman" w:cs="Times New Roman"/>
          <w:b/>
          <w:bCs/>
          <w:sz w:val="24"/>
          <w:szCs w:val="24"/>
        </w:rPr>
        <w:t xml:space="preserve">Уповноважена особа </w:t>
      </w:r>
    </w:p>
    <w:p w14:paraId="120C9DE0" w14:textId="15D13B53" w:rsidR="00117900" w:rsidRPr="005F61BB" w:rsidRDefault="00D011E4" w:rsidP="0011790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Світильнянського</w:t>
      </w:r>
      <w:r w:rsidR="00117900" w:rsidRPr="005F61BB">
        <w:rPr>
          <w:rFonts w:ascii="Times New Roman" w:hAnsi="Times New Roman" w:cs="Times New Roman"/>
          <w:b/>
          <w:bCs/>
          <w:sz w:val="24"/>
          <w:szCs w:val="24"/>
        </w:rPr>
        <w:t xml:space="preserve"> ліцею                    _______________              Світлана Ткач</w:t>
      </w:r>
    </w:p>
    <w:p w14:paraId="091150C7" w14:textId="77777777" w:rsidR="00117900" w:rsidRPr="005F61BB" w:rsidRDefault="00117900" w:rsidP="0011790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1B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377C17AF" w14:textId="77777777" w:rsidR="005178E8" w:rsidRDefault="005178E8"/>
    <w:sectPr w:rsidR="005178E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E30C5"/>
    <w:multiLevelType w:val="multilevel"/>
    <w:tmpl w:val="5424796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6DE7F96"/>
    <w:multiLevelType w:val="multilevel"/>
    <w:tmpl w:val="C74E7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E8"/>
    <w:rsid w:val="00117900"/>
    <w:rsid w:val="004C0835"/>
    <w:rsid w:val="005178E8"/>
    <w:rsid w:val="00724F8E"/>
    <w:rsid w:val="00862592"/>
    <w:rsid w:val="00D0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711C"/>
  <w15:docId w15:val="{3DCC13FC-3007-4FAE-8C1C-ACC9233C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C5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Абзац списка1"/>
    <w:basedOn w:val="a"/>
    <w:uiPriority w:val="34"/>
    <w:qFormat/>
    <w:rsid w:val="005F410F"/>
    <w:pPr>
      <w:spacing w:after="200" w:line="276" w:lineRule="auto"/>
      <w:ind w:left="720"/>
      <w:contextualSpacing/>
    </w:pPr>
    <w:rPr>
      <w:rFonts w:eastAsiaTheme="minorEastAsia"/>
      <w:lang w:eastAsia="uk-UA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Normal (Web)"/>
    <w:basedOn w:val="a"/>
    <w:uiPriority w:val="99"/>
    <w:unhideWhenUsed/>
    <w:rsid w:val="00A8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0vHm7gtDZvpEmP+ZRA9dF0PB/ow==">AMUW2mUtJ0hUPLnXLlRXFtquVVtsewIuwU2rkk/kEJ4XGyt0sjwKVjf06R9kH7GgfYAnY01kdyOA0BlzzHyDkBvRkHBUHmuSfrR8Ml2I4JFL62uTuntKzvlvtXh5ee6ABA+FLgAiFqFm6grZsCq7Y4OeorJ5EweLNXMsrFNDIDuuropmHx5+syLg66pSXJ4mbZf5OjhtVaIAjvSD/ufb9kS/EIvl5CUlRA==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Директор</cp:lastModifiedBy>
  <cp:revision>4</cp:revision>
  <dcterms:created xsi:type="dcterms:W3CDTF">2023-03-31T13:14:00Z</dcterms:created>
  <dcterms:modified xsi:type="dcterms:W3CDTF">2023-04-01T04:30:00Z</dcterms:modified>
</cp:coreProperties>
</file>