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44CB6" w14:textId="77777777" w:rsidR="00C50674" w:rsidRPr="00C50674" w:rsidRDefault="00C50674" w:rsidP="00C5067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674">
        <w:rPr>
          <w:rFonts w:ascii="Times New Roman" w:eastAsia="Calibri" w:hAnsi="Times New Roman" w:cs="Times New Roman"/>
          <w:sz w:val="28"/>
          <w:szCs w:val="28"/>
          <w:lang w:eastAsia="en-US"/>
        </w:rPr>
        <w:t>ДОДАТОК 4</w:t>
      </w:r>
    </w:p>
    <w:p w14:paraId="021FD151" w14:textId="77777777" w:rsidR="00C50674" w:rsidRPr="00C50674" w:rsidRDefault="00C50674" w:rsidP="00C5067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тендерної документації </w:t>
      </w:r>
    </w:p>
    <w:p w14:paraId="19ADB2D2" w14:textId="77777777" w:rsidR="00C50674" w:rsidRPr="00C50674" w:rsidRDefault="00C50674" w:rsidP="00C5067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29E4147" w14:textId="77777777" w:rsidR="00460B4C" w:rsidRDefault="00C50674" w:rsidP="00C50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06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Технічний опис предмету закупівлі </w:t>
      </w:r>
      <w:r w:rsidR="00AF5233" w:rsidRPr="00AF5233">
        <w:rPr>
          <w:rFonts w:ascii="Times New Roman" w:hAnsi="Times New Roman" w:cs="Times New Roman"/>
          <w:b/>
          <w:sz w:val="28"/>
          <w:szCs w:val="28"/>
          <w:lang w:eastAsia="ru-RU"/>
        </w:rPr>
        <w:t>ДК 021:2015 код 22210000-5 Газети (періодичні видання для поповнення бібліотечного фонду</w:t>
      </w:r>
    </w:p>
    <w:p w14:paraId="37B1E414" w14:textId="1FD53D52" w:rsidR="00C50674" w:rsidRDefault="009E03D8" w:rsidP="00C50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(українські видання)</w:t>
      </w:r>
      <w:r w:rsidR="00AF5233" w:rsidRPr="00AF5233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14:paraId="183C5E3B" w14:textId="5EF7C7FC" w:rsidR="00CB3BD7" w:rsidRPr="002D0BF9" w:rsidRDefault="00CB3BD7" w:rsidP="00C506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14:paraId="7B78DF23" w14:textId="77777777" w:rsidR="00CB3BD7" w:rsidRPr="00862121" w:rsidRDefault="00CB3BD7" w:rsidP="00CB3BD7">
      <w:pPr>
        <w:pStyle w:val="2"/>
        <w:shd w:val="clear" w:color="auto" w:fill="auto"/>
        <w:spacing w:line="240" w:lineRule="auto"/>
        <w:ind w:firstLine="709"/>
        <w:rPr>
          <w:sz w:val="24"/>
          <w:szCs w:val="24"/>
          <w:lang w:val="uk-UA"/>
        </w:rPr>
      </w:pPr>
      <w:r w:rsidRPr="00862121">
        <w:rPr>
          <w:sz w:val="24"/>
          <w:szCs w:val="24"/>
          <w:lang w:val="uk-UA"/>
        </w:rPr>
        <w:t>Товар повинен бути новим, таким що не був в експлуатації. Учасник пропонує виключно оригінали видань.</w:t>
      </w:r>
    </w:p>
    <w:p w14:paraId="6715369A" w14:textId="29AE4AAE" w:rsidR="00CB3BD7" w:rsidRPr="00862121" w:rsidRDefault="00CB3BD7" w:rsidP="00CB3BD7">
      <w:pPr>
        <w:pStyle w:val="2"/>
        <w:shd w:val="clear" w:color="auto" w:fill="auto"/>
        <w:spacing w:line="240" w:lineRule="auto"/>
        <w:ind w:firstLine="709"/>
        <w:rPr>
          <w:sz w:val="24"/>
          <w:szCs w:val="24"/>
          <w:lang w:val="uk-UA"/>
        </w:rPr>
      </w:pPr>
      <w:r w:rsidRPr="00862121">
        <w:rPr>
          <w:sz w:val="24"/>
          <w:szCs w:val="24"/>
          <w:lang w:val="uk-UA"/>
        </w:rPr>
        <w:t xml:space="preserve">Строк (термін) поставки (передачі) товарів: з 01 </w:t>
      </w:r>
      <w:r w:rsidR="008C59CF">
        <w:rPr>
          <w:sz w:val="24"/>
          <w:szCs w:val="24"/>
          <w:lang w:val="uk-UA"/>
        </w:rPr>
        <w:t>січ</w:t>
      </w:r>
      <w:r w:rsidR="00A7648D">
        <w:rPr>
          <w:sz w:val="24"/>
          <w:szCs w:val="24"/>
          <w:lang w:val="uk-UA"/>
        </w:rPr>
        <w:t>ня</w:t>
      </w:r>
      <w:r w:rsidRPr="00862121">
        <w:rPr>
          <w:sz w:val="24"/>
          <w:szCs w:val="24"/>
          <w:lang w:val="uk-UA"/>
        </w:rPr>
        <w:t xml:space="preserve"> до 31 грудня 202</w:t>
      </w:r>
      <w:r w:rsidR="008C59CF">
        <w:rPr>
          <w:sz w:val="24"/>
          <w:szCs w:val="24"/>
          <w:lang w:val="uk-UA"/>
        </w:rPr>
        <w:t>4</w:t>
      </w:r>
      <w:r w:rsidRPr="00862121">
        <w:rPr>
          <w:sz w:val="24"/>
          <w:szCs w:val="24"/>
          <w:lang w:val="uk-UA"/>
        </w:rPr>
        <w:t xml:space="preserve"> року </w:t>
      </w:r>
      <w:r w:rsidRPr="00862121">
        <w:rPr>
          <w:snapToGrid w:val="0"/>
          <w:sz w:val="24"/>
          <w:szCs w:val="24"/>
          <w:lang w:val="uk-UA" w:eastAsia="uk-UA"/>
        </w:rPr>
        <w:t>(по мірі виходу видань з друку (у день виходу для щотижневих видань, та на 2-й день для інших видань)</w:t>
      </w:r>
      <w:r w:rsidRPr="00862121">
        <w:rPr>
          <w:sz w:val="24"/>
          <w:szCs w:val="24"/>
          <w:lang w:val="uk-UA"/>
        </w:rPr>
        <w:t xml:space="preserve">. </w:t>
      </w:r>
    </w:p>
    <w:p w14:paraId="33DC9992" w14:textId="77777777" w:rsidR="00CB3BD7" w:rsidRPr="00862121" w:rsidRDefault="00CB3BD7" w:rsidP="00CB3BD7">
      <w:pPr>
        <w:pStyle w:val="2"/>
        <w:shd w:val="clear" w:color="auto" w:fill="auto"/>
        <w:spacing w:line="240" w:lineRule="auto"/>
        <w:ind w:firstLine="709"/>
        <w:rPr>
          <w:sz w:val="24"/>
          <w:szCs w:val="24"/>
          <w:lang w:val="uk-UA"/>
        </w:rPr>
      </w:pPr>
      <w:r w:rsidRPr="00862121">
        <w:rPr>
          <w:sz w:val="24"/>
          <w:szCs w:val="24"/>
          <w:lang w:val="uk-UA"/>
        </w:rPr>
        <w:t>Якість Товару повинна повністю відповідати діючим в Україні державним стандартам та технічним умовам, встановлених для кожного виду Товару.</w:t>
      </w:r>
    </w:p>
    <w:p w14:paraId="62C0047B" w14:textId="30FC57E6" w:rsidR="00CB3BD7" w:rsidRPr="00CB3BD7" w:rsidRDefault="00CB3BD7" w:rsidP="00CB3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2121">
        <w:rPr>
          <w:rFonts w:ascii="Times New Roman" w:hAnsi="Times New Roman"/>
          <w:sz w:val="24"/>
          <w:szCs w:val="24"/>
        </w:rPr>
        <w:t>Адреса  доставки періодичних видань: вул. Хмельницьке шосе, 25, м. Вінниця</w:t>
      </w:r>
      <w:r>
        <w:rPr>
          <w:rFonts w:ascii="Times New Roman" w:hAnsi="Times New Roman"/>
          <w:sz w:val="24"/>
          <w:szCs w:val="24"/>
        </w:rPr>
        <w:t>, 21036</w:t>
      </w:r>
    </w:p>
    <w:p w14:paraId="0828958A" w14:textId="77777777" w:rsidR="00C50674" w:rsidRPr="00C50674" w:rsidRDefault="00C50674" w:rsidP="00C50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85"/>
        <w:gridCol w:w="5377"/>
        <w:gridCol w:w="851"/>
        <w:gridCol w:w="850"/>
      </w:tblGrid>
      <w:tr w:rsidR="007F23BC" w:rsidRPr="00A06ABE" w14:paraId="235E3DA8" w14:textId="77777777" w:rsidTr="003A6DAA">
        <w:trPr>
          <w:cantSplit/>
          <w:trHeight w:val="1845"/>
        </w:trPr>
        <w:tc>
          <w:tcPr>
            <w:tcW w:w="851" w:type="dxa"/>
            <w:shd w:val="clear" w:color="auto" w:fill="auto"/>
            <w:noWrap/>
            <w:vAlign w:val="center"/>
          </w:tcPr>
          <w:p w14:paraId="00C2E373" w14:textId="77777777" w:rsidR="007F23BC" w:rsidRPr="00A06ABE" w:rsidRDefault="007F23BC" w:rsidP="00A7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A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4F9C631B" w14:textId="77777777" w:rsidR="007F23BC" w:rsidRPr="00A06ABE" w:rsidRDefault="007F23BC" w:rsidP="00A7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A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14:paraId="3D92E2B8" w14:textId="77777777" w:rsidR="007F23BC" w:rsidRPr="00A06ABE" w:rsidRDefault="007F23BC" w:rsidP="00A7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A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Індекс</w:t>
            </w:r>
          </w:p>
          <w:p w14:paraId="47107EF7" w14:textId="77777777" w:rsidR="007F23BC" w:rsidRPr="00A06ABE" w:rsidRDefault="007F23BC" w:rsidP="00A7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A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видання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5EE3A691" w14:textId="77777777" w:rsidR="007F23BC" w:rsidRPr="00A06ABE" w:rsidRDefault="007F23BC" w:rsidP="00A7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A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Найменування видання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</w:tcPr>
          <w:p w14:paraId="5E79E489" w14:textId="77777777" w:rsidR="007F23BC" w:rsidRPr="00A06ABE" w:rsidRDefault="007F23BC" w:rsidP="00A7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A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 скільки місяців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14:paraId="05415023" w14:textId="77777777" w:rsidR="007F23BC" w:rsidRPr="00A06ABE" w:rsidRDefault="007F23BC" w:rsidP="00A7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A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Кількість комплектів</w:t>
            </w:r>
          </w:p>
        </w:tc>
      </w:tr>
      <w:tr w:rsidR="000D3558" w:rsidRPr="00146077" w14:paraId="555C09CA" w14:textId="77777777" w:rsidTr="004620F1">
        <w:trPr>
          <w:trHeight w:val="480"/>
        </w:trPr>
        <w:tc>
          <w:tcPr>
            <w:tcW w:w="851" w:type="dxa"/>
            <w:shd w:val="clear" w:color="auto" w:fill="auto"/>
            <w:noWrap/>
          </w:tcPr>
          <w:p w14:paraId="71700F6C" w14:textId="77777777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5" w:type="dxa"/>
            <w:shd w:val="clear" w:color="auto" w:fill="auto"/>
            <w:noWrap/>
          </w:tcPr>
          <w:p w14:paraId="730CA7AE" w14:textId="63A03864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09641</w:t>
            </w:r>
          </w:p>
        </w:tc>
        <w:tc>
          <w:tcPr>
            <w:tcW w:w="5377" w:type="dxa"/>
            <w:shd w:val="clear" w:color="auto" w:fill="auto"/>
          </w:tcPr>
          <w:p w14:paraId="4789AB62" w14:textId="625C9F2B" w:rsidR="000D3558" w:rsidRPr="00BF4825" w:rsidRDefault="000D3558" w:rsidP="000D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ЗОВНІШНЯ ТОРГІВЛЯ: ЕКОНОМІКА, ФІНАНСИ, ПРАВО</w:t>
            </w:r>
          </w:p>
        </w:tc>
        <w:tc>
          <w:tcPr>
            <w:tcW w:w="851" w:type="dxa"/>
            <w:shd w:val="clear" w:color="auto" w:fill="auto"/>
            <w:noWrap/>
          </w:tcPr>
          <w:p w14:paraId="07809B1B" w14:textId="0D080367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14:paraId="6BCB1FBE" w14:textId="047911EB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D3558" w:rsidRPr="00146077" w14:paraId="5205D7E7" w14:textId="77777777" w:rsidTr="002D0BF9">
        <w:trPr>
          <w:trHeight w:val="550"/>
        </w:trPr>
        <w:tc>
          <w:tcPr>
            <w:tcW w:w="851" w:type="dxa"/>
            <w:shd w:val="clear" w:color="auto" w:fill="auto"/>
            <w:noWrap/>
            <w:hideMark/>
          </w:tcPr>
          <w:p w14:paraId="46F06A24" w14:textId="77777777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1024C62A" w14:textId="2C31AE67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09923</w:t>
            </w:r>
          </w:p>
        </w:tc>
        <w:tc>
          <w:tcPr>
            <w:tcW w:w="5377" w:type="dxa"/>
            <w:shd w:val="clear" w:color="auto" w:fill="auto"/>
            <w:hideMark/>
          </w:tcPr>
          <w:p w14:paraId="6DD2FFFD" w14:textId="5646BFB4" w:rsidR="000D3558" w:rsidRPr="00BF4825" w:rsidRDefault="000D3558" w:rsidP="000D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БІБЛІОТЕЧНИЙ ФОРУМ: ІСТОРІЯ, ТЕОРІЯ І ПРАКТИКА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B378BB" w14:textId="5DE6AAA7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2B8675" w14:textId="74D10F19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D3558" w:rsidRPr="00146077" w14:paraId="0B6229D1" w14:textId="77777777" w:rsidTr="004620F1">
        <w:trPr>
          <w:trHeight w:val="285"/>
        </w:trPr>
        <w:tc>
          <w:tcPr>
            <w:tcW w:w="851" w:type="dxa"/>
            <w:shd w:val="clear" w:color="auto" w:fill="auto"/>
            <w:noWrap/>
            <w:hideMark/>
          </w:tcPr>
          <w:p w14:paraId="4538AA36" w14:textId="77777777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29E6BCAD" w14:textId="2F0C5D44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23527</w:t>
            </w:r>
          </w:p>
        </w:tc>
        <w:tc>
          <w:tcPr>
            <w:tcW w:w="5377" w:type="dxa"/>
            <w:shd w:val="clear" w:color="auto" w:fill="auto"/>
            <w:hideMark/>
          </w:tcPr>
          <w:p w14:paraId="13E0F146" w14:textId="50AE0070" w:rsidR="000D3558" w:rsidRPr="00BF4825" w:rsidRDefault="000D3558" w:rsidP="000D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JOURNAL OF EUROPEAN ECONOMY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94B54A" w14:textId="2986471B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FBADD3" w14:textId="2428EFA1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D3558" w:rsidRPr="00146077" w14:paraId="101D27E1" w14:textId="77777777" w:rsidTr="004620F1">
        <w:trPr>
          <w:trHeight w:val="744"/>
        </w:trPr>
        <w:tc>
          <w:tcPr>
            <w:tcW w:w="851" w:type="dxa"/>
            <w:shd w:val="clear" w:color="auto" w:fill="auto"/>
            <w:noWrap/>
            <w:hideMark/>
          </w:tcPr>
          <w:p w14:paraId="4FEAF1BE" w14:textId="77777777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0348F66B" w14:textId="61B3C744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23918</w:t>
            </w:r>
          </w:p>
        </w:tc>
        <w:tc>
          <w:tcPr>
            <w:tcW w:w="5377" w:type="dxa"/>
            <w:shd w:val="clear" w:color="auto" w:fill="auto"/>
            <w:hideMark/>
          </w:tcPr>
          <w:p w14:paraId="21222C08" w14:textId="474524B6" w:rsidR="000D3558" w:rsidRPr="00BF4825" w:rsidRDefault="000D3558" w:rsidP="000D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СИСТЕМНІ ДОСЛІДЖЕННЯ ТА ІНФОРМАЦІЙНІ ТЕХНОЛОГІЇ / SYSTEM RESEARCH &amp; ІNFORMATІON TECHNOLOGІES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FFFB7C" w14:textId="49EE732B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5FA6F5" w14:textId="31BE31E9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D3558" w:rsidRPr="00146077" w14:paraId="1471DA0B" w14:textId="77777777" w:rsidTr="004620F1">
        <w:trPr>
          <w:trHeight w:val="233"/>
        </w:trPr>
        <w:tc>
          <w:tcPr>
            <w:tcW w:w="851" w:type="dxa"/>
            <w:shd w:val="clear" w:color="auto" w:fill="auto"/>
            <w:noWrap/>
            <w:hideMark/>
          </w:tcPr>
          <w:p w14:paraId="498F9191" w14:textId="77777777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23D055AC" w14:textId="1AB6EC5A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33594</w:t>
            </w:r>
          </w:p>
        </w:tc>
        <w:tc>
          <w:tcPr>
            <w:tcW w:w="5377" w:type="dxa"/>
            <w:shd w:val="clear" w:color="auto" w:fill="auto"/>
            <w:hideMark/>
          </w:tcPr>
          <w:p w14:paraId="0A7373D7" w14:textId="6FCBCE94" w:rsidR="000D3558" w:rsidRPr="00BF4825" w:rsidRDefault="000D3558" w:rsidP="000D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ВСЕ ПРО БУХГАЛТЕРСЬКИЙ ОБЛІК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2FB61B" w14:textId="1C527A6B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69E9B8" w14:textId="5F857B28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D3558" w:rsidRPr="00146077" w14:paraId="737F92E9" w14:textId="77777777" w:rsidTr="002D0BF9">
        <w:trPr>
          <w:trHeight w:val="697"/>
        </w:trPr>
        <w:tc>
          <w:tcPr>
            <w:tcW w:w="851" w:type="dxa"/>
            <w:shd w:val="clear" w:color="auto" w:fill="auto"/>
            <w:noWrap/>
            <w:hideMark/>
          </w:tcPr>
          <w:p w14:paraId="6EC697C2" w14:textId="77777777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53B8DD6B" w14:textId="1137EFCD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40515</w:t>
            </w:r>
          </w:p>
        </w:tc>
        <w:tc>
          <w:tcPr>
            <w:tcW w:w="5377" w:type="dxa"/>
            <w:shd w:val="clear" w:color="auto" w:fill="auto"/>
            <w:hideMark/>
          </w:tcPr>
          <w:p w14:paraId="76133A18" w14:textId="10BD5958" w:rsidR="000D3558" w:rsidRPr="00BF4825" w:rsidRDefault="000D3558" w:rsidP="000D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УКРАЇНСЬКИЙ МЕТРОЛОГІЧНИЙ ЖУРНАЛ / UKRAІNІAN METROLOGІCAL JOURNAL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A89DF5" w14:textId="2312AE04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C0A7EF" w14:textId="1313C098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D3558" w:rsidRPr="00146077" w14:paraId="19700375" w14:textId="77777777" w:rsidTr="002D0BF9">
        <w:trPr>
          <w:trHeight w:val="284"/>
        </w:trPr>
        <w:tc>
          <w:tcPr>
            <w:tcW w:w="851" w:type="dxa"/>
            <w:shd w:val="clear" w:color="auto" w:fill="auto"/>
            <w:noWrap/>
            <w:hideMark/>
          </w:tcPr>
          <w:p w14:paraId="0033E2F1" w14:textId="77777777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6195F969" w14:textId="0D5F6E33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60742</w:t>
            </w:r>
          </w:p>
        </w:tc>
        <w:tc>
          <w:tcPr>
            <w:tcW w:w="5377" w:type="dxa"/>
            <w:shd w:val="clear" w:color="auto" w:fill="auto"/>
            <w:hideMark/>
          </w:tcPr>
          <w:p w14:paraId="518E2463" w14:textId="7A87E658" w:rsidR="000D3558" w:rsidRPr="00BF4825" w:rsidRDefault="000D3558" w:rsidP="000D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ІСТОРИЧНИЙ КАЛЕЙДОСКОП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16B9C3" w14:textId="7B46A392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E158D6" w14:textId="325F2F69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D3558" w:rsidRPr="00146077" w14:paraId="3AD54129" w14:textId="77777777" w:rsidTr="003A6DAA">
        <w:trPr>
          <w:trHeight w:val="480"/>
        </w:trPr>
        <w:tc>
          <w:tcPr>
            <w:tcW w:w="851" w:type="dxa"/>
            <w:shd w:val="clear" w:color="auto" w:fill="auto"/>
            <w:noWrap/>
            <w:hideMark/>
          </w:tcPr>
          <w:p w14:paraId="7941506E" w14:textId="77777777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59B77D40" w14:textId="1635BC51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74158</w:t>
            </w:r>
          </w:p>
        </w:tc>
        <w:tc>
          <w:tcPr>
            <w:tcW w:w="5377" w:type="dxa"/>
            <w:shd w:val="clear" w:color="auto" w:fill="auto"/>
            <w:hideMark/>
          </w:tcPr>
          <w:p w14:paraId="6F4CF2AA" w14:textId="045199F2" w:rsidR="000D3558" w:rsidRPr="00BF4825" w:rsidRDefault="000D3558" w:rsidP="000D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ЕКОНОМІКА</w:t>
            </w:r>
            <w:r w:rsidRPr="00C4211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УКРАЇНИ</w:t>
            </w:r>
            <w:r w:rsidRPr="00C4211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/ ECONOMY OF UKRA</w:t>
            </w: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C421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NE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064B9B" w14:textId="09874AA6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8F7038" w14:textId="2183888B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D3558" w:rsidRPr="00146077" w14:paraId="26194C7D" w14:textId="77777777" w:rsidTr="002D0BF9">
        <w:trPr>
          <w:trHeight w:val="275"/>
        </w:trPr>
        <w:tc>
          <w:tcPr>
            <w:tcW w:w="851" w:type="dxa"/>
            <w:shd w:val="clear" w:color="auto" w:fill="auto"/>
            <w:noWrap/>
            <w:hideMark/>
          </w:tcPr>
          <w:p w14:paraId="223183E9" w14:textId="77777777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609E3618" w14:textId="549F0F0D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74182</w:t>
            </w:r>
          </w:p>
        </w:tc>
        <w:tc>
          <w:tcPr>
            <w:tcW w:w="5377" w:type="dxa"/>
            <w:shd w:val="clear" w:color="auto" w:fill="auto"/>
            <w:hideMark/>
          </w:tcPr>
          <w:p w14:paraId="308E1641" w14:textId="31672CFF" w:rsidR="000D3558" w:rsidRPr="00BF4825" w:rsidRDefault="000D3558" w:rsidP="000D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ЕКОНОМІКА. ФІНАНСИ. ПРАВО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F885CB" w14:textId="56A122FF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318FD8" w14:textId="6BCBC36B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D3558" w:rsidRPr="00146077" w14:paraId="3D6A0922" w14:textId="77777777" w:rsidTr="002D0BF9">
        <w:trPr>
          <w:trHeight w:val="281"/>
        </w:trPr>
        <w:tc>
          <w:tcPr>
            <w:tcW w:w="851" w:type="dxa"/>
            <w:shd w:val="clear" w:color="auto" w:fill="auto"/>
            <w:noWrap/>
            <w:hideMark/>
          </w:tcPr>
          <w:p w14:paraId="33982A48" w14:textId="77777777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6F9AE1F2" w14:textId="50782695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74276</w:t>
            </w:r>
          </w:p>
        </w:tc>
        <w:tc>
          <w:tcPr>
            <w:tcW w:w="5377" w:type="dxa"/>
            <w:shd w:val="clear" w:color="auto" w:fill="auto"/>
            <w:hideMark/>
          </w:tcPr>
          <w:p w14:paraId="23DB004B" w14:textId="6E304911" w:rsidR="000D3558" w:rsidRPr="00BF4825" w:rsidRDefault="000D3558" w:rsidP="000D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СОЦІОЛОГІЯ: ТЕОРІЯ, МЕТОДИ, МАРКЕТИНГ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A70EFF" w14:textId="5AF0BAAE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F706A1" w14:textId="274FF4E7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D3558" w:rsidRPr="00146077" w14:paraId="7C7C1831" w14:textId="77777777" w:rsidTr="002D0BF9">
        <w:trPr>
          <w:trHeight w:val="349"/>
        </w:trPr>
        <w:tc>
          <w:tcPr>
            <w:tcW w:w="851" w:type="dxa"/>
            <w:shd w:val="clear" w:color="auto" w:fill="auto"/>
            <w:noWrap/>
            <w:hideMark/>
          </w:tcPr>
          <w:p w14:paraId="27ED25CF" w14:textId="77777777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4FD0427A" w14:textId="75D7ABD9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74580</w:t>
            </w:r>
          </w:p>
        </w:tc>
        <w:tc>
          <w:tcPr>
            <w:tcW w:w="5377" w:type="dxa"/>
            <w:shd w:val="clear" w:color="auto" w:fill="auto"/>
            <w:hideMark/>
          </w:tcPr>
          <w:p w14:paraId="039318B7" w14:textId="0E127FD0" w:rsidR="000D3558" w:rsidRPr="00BF4825" w:rsidRDefault="000D3558" w:rsidP="000D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ФІНАНСИ УКРАЇНИ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27E884" w14:textId="756EE820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0FE718" w14:textId="40D40CC4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D3558" w:rsidRPr="00146077" w14:paraId="77C443AE" w14:textId="77777777" w:rsidTr="003A6DAA">
        <w:trPr>
          <w:trHeight w:val="255"/>
        </w:trPr>
        <w:tc>
          <w:tcPr>
            <w:tcW w:w="851" w:type="dxa"/>
            <w:shd w:val="clear" w:color="auto" w:fill="auto"/>
            <w:noWrap/>
            <w:hideMark/>
          </w:tcPr>
          <w:p w14:paraId="3FB91D44" w14:textId="77777777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3BA49125" w14:textId="2315511D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86479</w:t>
            </w:r>
          </w:p>
        </w:tc>
        <w:tc>
          <w:tcPr>
            <w:tcW w:w="5377" w:type="dxa"/>
            <w:shd w:val="clear" w:color="auto" w:fill="auto"/>
            <w:hideMark/>
          </w:tcPr>
          <w:p w14:paraId="3361114F" w14:textId="313C867E" w:rsidR="000D3558" w:rsidRPr="00BF4825" w:rsidRDefault="000D3558" w:rsidP="000D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ТЕЛЕКОМУНІКАЦІЙНІ ТА ІНФОРМАЦІЙНІ ТЕХНОЛОГІЇ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E1C783" w14:textId="7CC69EDE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AFAED4" w14:textId="556D01C9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D3558" w:rsidRPr="00146077" w14:paraId="7D18B1D8" w14:textId="77777777" w:rsidTr="003A6DAA">
        <w:trPr>
          <w:trHeight w:val="720"/>
        </w:trPr>
        <w:tc>
          <w:tcPr>
            <w:tcW w:w="851" w:type="dxa"/>
            <w:shd w:val="clear" w:color="auto" w:fill="auto"/>
            <w:noWrap/>
            <w:hideMark/>
          </w:tcPr>
          <w:p w14:paraId="3F655C07" w14:textId="77777777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2E884F16" w14:textId="29004729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89866</w:t>
            </w:r>
          </w:p>
        </w:tc>
        <w:tc>
          <w:tcPr>
            <w:tcW w:w="5377" w:type="dxa"/>
            <w:shd w:val="clear" w:color="auto" w:fill="auto"/>
            <w:hideMark/>
          </w:tcPr>
          <w:p w14:paraId="3E4ED0F7" w14:textId="1ED6A075" w:rsidR="000D3558" w:rsidRPr="00BF4825" w:rsidRDefault="000D3558" w:rsidP="000D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МІЖНАРОДНИЙ НАУКОВО - ПРАКТИЧНИЙ ЖУРНАЛ «ТОВАРИ І РИНКИ»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B362A1" w14:textId="7F569E0A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DB9E98" w14:textId="636F3175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D3558" w:rsidRPr="00146077" w14:paraId="0DC23F83" w14:textId="77777777" w:rsidTr="003A6DAA">
        <w:trPr>
          <w:trHeight w:val="480"/>
        </w:trPr>
        <w:tc>
          <w:tcPr>
            <w:tcW w:w="851" w:type="dxa"/>
            <w:shd w:val="clear" w:color="auto" w:fill="auto"/>
            <w:noWrap/>
            <w:hideMark/>
          </w:tcPr>
          <w:p w14:paraId="376BAD06" w14:textId="77777777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38D9834A" w14:textId="31802541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90853</w:t>
            </w:r>
          </w:p>
        </w:tc>
        <w:tc>
          <w:tcPr>
            <w:tcW w:w="5377" w:type="dxa"/>
            <w:shd w:val="clear" w:color="auto" w:fill="auto"/>
            <w:hideMark/>
          </w:tcPr>
          <w:p w14:paraId="0B8E8BFF" w14:textId="5C193072" w:rsidR="000D3558" w:rsidRPr="00BF4825" w:rsidRDefault="000D3558" w:rsidP="000D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ПРОБЛЕМИ ПРОГРАМУВАННЯ. PROBLEMS ІN PROGRAMMІNG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9D6E81" w14:textId="22BA8358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A545E6" w14:textId="7F569978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D3558" w:rsidRPr="00146077" w14:paraId="4CA912F9" w14:textId="77777777" w:rsidTr="002D0BF9">
        <w:trPr>
          <w:trHeight w:val="289"/>
        </w:trPr>
        <w:tc>
          <w:tcPr>
            <w:tcW w:w="851" w:type="dxa"/>
            <w:shd w:val="clear" w:color="auto" w:fill="auto"/>
            <w:noWrap/>
            <w:hideMark/>
          </w:tcPr>
          <w:p w14:paraId="700B30B8" w14:textId="77777777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78590285" w14:textId="216ABF5F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95250</w:t>
            </w:r>
          </w:p>
        </w:tc>
        <w:tc>
          <w:tcPr>
            <w:tcW w:w="5377" w:type="dxa"/>
            <w:shd w:val="clear" w:color="auto" w:fill="auto"/>
            <w:hideMark/>
          </w:tcPr>
          <w:p w14:paraId="09C295F1" w14:textId="01D8139C" w:rsidR="000D3558" w:rsidRPr="00BF4825" w:rsidRDefault="000D3558" w:rsidP="000D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ЗЕРНО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FEE824" w14:textId="78270EBA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1C5949" w14:textId="25156199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D3558" w:rsidRPr="00146077" w14:paraId="0B9F4FE7" w14:textId="77777777" w:rsidTr="003A6DAA">
        <w:trPr>
          <w:trHeight w:val="255"/>
        </w:trPr>
        <w:tc>
          <w:tcPr>
            <w:tcW w:w="851" w:type="dxa"/>
            <w:shd w:val="clear" w:color="auto" w:fill="auto"/>
            <w:noWrap/>
            <w:hideMark/>
          </w:tcPr>
          <w:p w14:paraId="0D49AAB5" w14:textId="77777777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5E26A9D5" w14:textId="074C8B9D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99827</w:t>
            </w:r>
          </w:p>
        </w:tc>
        <w:tc>
          <w:tcPr>
            <w:tcW w:w="5377" w:type="dxa"/>
            <w:shd w:val="clear" w:color="auto" w:fill="auto"/>
            <w:hideMark/>
          </w:tcPr>
          <w:p w14:paraId="0C4E468B" w14:textId="4D132BF0" w:rsidR="000D3558" w:rsidRPr="00BF4825" w:rsidRDefault="000D3558" w:rsidP="000D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СВІТ ФІНАНСІВ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F50722" w14:textId="7D44CF90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1F6584" w14:textId="2ED003BD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D3558" w:rsidRPr="00146077" w14:paraId="7672E786" w14:textId="77777777" w:rsidTr="002D0BF9">
        <w:trPr>
          <w:trHeight w:val="375"/>
        </w:trPr>
        <w:tc>
          <w:tcPr>
            <w:tcW w:w="851" w:type="dxa"/>
            <w:shd w:val="clear" w:color="auto" w:fill="auto"/>
            <w:noWrap/>
            <w:hideMark/>
          </w:tcPr>
          <w:p w14:paraId="79C8F58E" w14:textId="77777777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2D8141F9" w14:textId="25DE7A68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08934</w:t>
            </w:r>
          </w:p>
        </w:tc>
        <w:tc>
          <w:tcPr>
            <w:tcW w:w="5377" w:type="dxa"/>
            <w:shd w:val="clear" w:color="auto" w:fill="auto"/>
            <w:hideMark/>
          </w:tcPr>
          <w:p w14:paraId="52CCAAD3" w14:textId="2CD597E7" w:rsidR="000D3558" w:rsidRPr="00BF4825" w:rsidRDefault="000D3558" w:rsidP="000D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ФІНАНСОВИЙ КОНТРОЛЬ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C2316E" w14:textId="13383A0D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EEF519" w14:textId="7B4496BB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D3558" w:rsidRPr="00146077" w14:paraId="702A56A9" w14:textId="77777777" w:rsidTr="003A6DAA">
        <w:trPr>
          <w:trHeight w:val="255"/>
        </w:trPr>
        <w:tc>
          <w:tcPr>
            <w:tcW w:w="851" w:type="dxa"/>
            <w:shd w:val="clear" w:color="auto" w:fill="auto"/>
            <w:noWrap/>
            <w:hideMark/>
          </w:tcPr>
          <w:p w14:paraId="3128F5EB" w14:textId="77777777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0B6F0421" w14:textId="65E7FF49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37620</w:t>
            </w:r>
          </w:p>
        </w:tc>
        <w:tc>
          <w:tcPr>
            <w:tcW w:w="5377" w:type="dxa"/>
            <w:shd w:val="clear" w:color="auto" w:fill="auto"/>
            <w:hideMark/>
          </w:tcPr>
          <w:p w14:paraId="3CFE0B9A" w14:textId="0B2A1A4A" w:rsidR="000D3558" w:rsidRPr="00BF4825" w:rsidRDefault="000D3558" w:rsidP="000D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КАЗНА УКРАЇНИ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0FF3D3" w14:textId="39D04909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09E088" w14:textId="29EC965B" w:rsidR="000D3558" w:rsidRPr="00BF4825" w:rsidRDefault="000D3558" w:rsidP="000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1EFE8C8D" w14:textId="77777777" w:rsidR="00FA3FF8" w:rsidRPr="00C50674" w:rsidRDefault="00FA3FF8" w:rsidP="005B6F94">
      <w:pPr>
        <w:ind w:right="424"/>
      </w:pPr>
    </w:p>
    <w:sectPr w:rsidR="00FA3FF8" w:rsidRPr="00C50674" w:rsidSect="004E7DD6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225E0"/>
    <w:multiLevelType w:val="hybridMultilevel"/>
    <w:tmpl w:val="DB4C9876"/>
    <w:lvl w:ilvl="0" w:tplc="1BA4E0B4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15"/>
    <w:rsid w:val="000026C8"/>
    <w:rsid w:val="000105FD"/>
    <w:rsid w:val="000169C5"/>
    <w:rsid w:val="00082C1D"/>
    <w:rsid w:val="000B24F6"/>
    <w:rsid w:val="000D3558"/>
    <w:rsid w:val="000D3933"/>
    <w:rsid w:val="000F55A9"/>
    <w:rsid w:val="0013014E"/>
    <w:rsid w:val="00137D71"/>
    <w:rsid w:val="00152BCE"/>
    <w:rsid w:val="00166B43"/>
    <w:rsid w:val="00183942"/>
    <w:rsid w:val="001A3531"/>
    <w:rsid w:val="001F0674"/>
    <w:rsid w:val="00202001"/>
    <w:rsid w:val="00202B96"/>
    <w:rsid w:val="0027451E"/>
    <w:rsid w:val="00292DE8"/>
    <w:rsid w:val="002A65BA"/>
    <w:rsid w:val="002C583B"/>
    <w:rsid w:val="002D0BF9"/>
    <w:rsid w:val="002E412F"/>
    <w:rsid w:val="002F7EC4"/>
    <w:rsid w:val="00303DC1"/>
    <w:rsid w:val="00322DA8"/>
    <w:rsid w:val="00333FCF"/>
    <w:rsid w:val="003806B1"/>
    <w:rsid w:val="003A6DAA"/>
    <w:rsid w:val="003B685E"/>
    <w:rsid w:val="003C46F7"/>
    <w:rsid w:val="003D012A"/>
    <w:rsid w:val="003D6F56"/>
    <w:rsid w:val="003F252A"/>
    <w:rsid w:val="003F264E"/>
    <w:rsid w:val="00432853"/>
    <w:rsid w:val="00436EE0"/>
    <w:rsid w:val="00442815"/>
    <w:rsid w:val="00450175"/>
    <w:rsid w:val="00460B4C"/>
    <w:rsid w:val="004620F1"/>
    <w:rsid w:val="0047490E"/>
    <w:rsid w:val="004C6E76"/>
    <w:rsid w:val="004E7DD6"/>
    <w:rsid w:val="004F71F0"/>
    <w:rsid w:val="00544423"/>
    <w:rsid w:val="00562C74"/>
    <w:rsid w:val="005707C8"/>
    <w:rsid w:val="0057674D"/>
    <w:rsid w:val="005A162B"/>
    <w:rsid w:val="005B4C96"/>
    <w:rsid w:val="005B6F94"/>
    <w:rsid w:val="005D555B"/>
    <w:rsid w:val="005D7397"/>
    <w:rsid w:val="006321ED"/>
    <w:rsid w:val="006371B3"/>
    <w:rsid w:val="00637506"/>
    <w:rsid w:val="00641EB0"/>
    <w:rsid w:val="006455C9"/>
    <w:rsid w:val="006526E4"/>
    <w:rsid w:val="006709BF"/>
    <w:rsid w:val="00671A50"/>
    <w:rsid w:val="006735B6"/>
    <w:rsid w:val="006C724F"/>
    <w:rsid w:val="0071441C"/>
    <w:rsid w:val="0071584D"/>
    <w:rsid w:val="0071680C"/>
    <w:rsid w:val="0074040F"/>
    <w:rsid w:val="00743B5D"/>
    <w:rsid w:val="00775438"/>
    <w:rsid w:val="00775E3B"/>
    <w:rsid w:val="00782BF2"/>
    <w:rsid w:val="007B2A48"/>
    <w:rsid w:val="007B60B0"/>
    <w:rsid w:val="007C7687"/>
    <w:rsid w:val="007F0958"/>
    <w:rsid w:val="007F12F2"/>
    <w:rsid w:val="007F23BC"/>
    <w:rsid w:val="00804BD5"/>
    <w:rsid w:val="00841D93"/>
    <w:rsid w:val="008513F0"/>
    <w:rsid w:val="008770A6"/>
    <w:rsid w:val="00884D18"/>
    <w:rsid w:val="0089464B"/>
    <w:rsid w:val="008B4C1B"/>
    <w:rsid w:val="008B7611"/>
    <w:rsid w:val="008C59CF"/>
    <w:rsid w:val="008E54C1"/>
    <w:rsid w:val="008F65F6"/>
    <w:rsid w:val="009214A0"/>
    <w:rsid w:val="009249DF"/>
    <w:rsid w:val="00927BA9"/>
    <w:rsid w:val="00933A2A"/>
    <w:rsid w:val="0094095D"/>
    <w:rsid w:val="0096465B"/>
    <w:rsid w:val="009A3B3A"/>
    <w:rsid w:val="009E03D8"/>
    <w:rsid w:val="009E60EA"/>
    <w:rsid w:val="00A03F0C"/>
    <w:rsid w:val="00A22471"/>
    <w:rsid w:val="00A3069E"/>
    <w:rsid w:val="00A36D7D"/>
    <w:rsid w:val="00A462A4"/>
    <w:rsid w:val="00A7648D"/>
    <w:rsid w:val="00A832ED"/>
    <w:rsid w:val="00A84F6F"/>
    <w:rsid w:val="00AC5552"/>
    <w:rsid w:val="00AE6649"/>
    <w:rsid w:val="00AF5233"/>
    <w:rsid w:val="00B21B88"/>
    <w:rsid w:val="00B527B7"/>
    <w:rsid w:val="00B62331"/>
    <w:rsid w:val="00B6249A"/>
    <w:rsid w:val="00BF327A"/>
    <w:rsid w:val="00C07247"/>
    <w:rsid w:val="00C15CC2"/>
    <w:rsid w:val="00C50674"/>
    <w:rsid w:val="00C91545"/>
    <w:rsid w:val="00C949D4"/>
    <w:rsid w:val="00CA0C77"/>
    <w:rsid w:val="00CB3BD7"/>
    <w:rsid w:val="00CB7485"/>
    <w:rsid w:val="00CF0964"/>
    <w:rsid w:val="00D433B6"/>
    <w:rsid w:val="00D635EE"/>
    <w:rsid w:val="00D678D0"/>
    <w:rsid w:val="00D7225E"/>
    <w:rsid w:val="00D86E0B"/>
    <w:rsid w:val="00DA7E35"/>
    <w:rsid w:val="00DE107C"/>
    <w:rsid w:val="00E55ED8"/>
    <w:rsid w:val="00E91626"/>
    <w:rsid w:val="00E95562"/>
    <w:rsid w:val="00F03510"/>
    <w:rsid w:val="00F05F9B"/>
    <w:rsid w:val="00F11778"/>
    <w:rsid w:val="00F3042D"/>
    <w:rsid w:val="00F553C1"/>
    <w:rsid w:val="00F872DC"/>
    <w:rsid w:val="00FA3FF8"/>
    <w:rsid w:val="00FA4834"/>
    <w:rsid w:val="00F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4EF3"/>
  <w15:chartTrackingRefBased/>
  <w15:docId w15:val="{63E9CC53-66A6-416A-BF87-A9C4E9A7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815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paragraph" w:styleId="1">
    <w:name w:val="heading 1"/>
    <w:basedOn w:val="a"/>
    <w:link w:val="10"/>
    <w:uiPriority w:val="9"/>
    <w:qFormat/>
    <w:rsid w:val="007B60B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D4"/>
    <w:pPr>
      <w:ind w:left="720"/>
      <w:contextualSpacing/>
    </w:pPr>
  </w:style>
  <w:style w:type="paragraph" w:styleId="a4">
    <w:name w:val="No Spacing"/>
    <w:uiPriority w:val="1"/>
    <w:qFormat/>
    <w:rsid w:val="000D393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longtext">
    <w:name w:val="long_text"/>
    <w:rsid w:val="000D3933"/>
  </w:style>
  <w:style w:type="character" w:customStyle="1" w:styleId="10">
    <w:name w:val="Заголовок 1 Знак"/>
    <w:basedOn w:val="a0"/>
    <w:link w:val="1"/>
    <w:uiPriority w:val="9"/>
    <w:rsid w:val="007B6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3D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D6F5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169C5"/>
    <w:rPr>
      <w:color w:val="954F72" w:themeColor="followedHyperlink"/>
      <w:u w:val="single"/>
    </w:rPr>
  </w:style>
  <w:style w:type="paragraph" w:customStyle="1" w:styleId="2">
    <w:name w:val="Основной текст (2)"/>
    <w:basedOn w:val="a"/>
    <w:rsid w:val="00CB3BD7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VSTUP-2019</dc:creator>
  <cp:keywords/>
  <dc:description/>
  <cp:lastModifiedBy>Priymalna komisiya</cp:lastModifiedBy>
  <cp:revision>129</cp:revision>
  <dcterms:created xsi:type="dcterms:W3CDTF">2021-03-12T11:32:00Z</dcterms:created>
  <dcterms:modified xsi:type="dcterms:W3CDTF">2023-12-14T17:23:00Z</dcterms:modified>
</cp:coreProperties>
</file>