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F" w:rsidRPr="002C5B9E" w:rsidRDefault="001C2A02" w:rsidP="001C2A02">
      <w:pPr>
        <w:ind w:left="5812"/>
        <w:jc w:val="center"/>
        <w:rPr>
          <w:bCs/>
          <w:sz w:val="26"/>
          <w:szCs w:val="26"/>
          <w:lang w:val="uk-UA"/>
        </w:rPr>
      </w:pPr>
      <w:r w:rsidRPr="00C80B3B">
        <w:rPr>
          <w:bCs/>
          <w:sz w:val="28"/>
          <w:szCs w:val="28"/>
          <w:lang w:val="uk-UA"/>
        </w:rPr>
        <w:t xml:space="preserve">     </w:t>
      </w:r>
      <w:r w:rsidRPr="002C5B9E">
        <w:rPr>
          <w:bCs/>
          <w:sz w:val="26"/>
          <w:szCs w:val="26"/>
          <w:lang w:val="uk-UA"/>
        </w:rPr>
        <w:t>ДОДАТОК 1</w:t>
      </w:r>
    </w:p>
    <w:p w:rsidR="001C2A02" w:rsidRPr="002C5B9E" w:rsidRDefault="001C2A02" w:rsidP="00507CEF">
      <w:pPr>
        <w:ind w:left="5812"/>
        <w:jc w:val="right"/>
        <w:rPr>
          <w:b/>
          <w:bCs/>
          <w:i/>
          <w:sz w:val="26"/>
          <w:szCs w:val="26"/>
          <w:lang w:val="uk-UA"/>
        </w:rPr>
      </w:pPr>
      <w:r w:rsidRPr="002C5B9E">
        <w:rPr>
          <w:b/>
          <w:bCs/>
          <w:i/>
          <w:sz w:val="26"/>
          <w:szCs w:val="26"/>
          <w:lang w:val="uk-UA"/>
        </w:rPr>
        <w:t>тендерної документації</w:t>
      </w:r>
    </w:p>
    <w:p w:rsidR="00A44CE7" w:rsidRPr="002C5B9E" w:rsidRDefault="00A44CE7" w:rsidP="002C5B9E">
      <w:pPr>
        <w:spacing w:line="20" w:lineRule="atLeast"/>
        <w:rPr>
          <w:b/>
          <w:i/>
          <w:sz w:val="28"/>
          <w:szCs w:val="28"/>
          <w:lang w:val="uk-UA" w:eastAsia="en-US"/>
        </w:rPr>
      </w:pPr>
      <w:r w:rsidRPr="00C80B3B">
        <w:rPr>
          <w:b/>
          <w:i/>
          <w:sz w:val="28"/>
          <w:szCs w:val="28"/>
          <w:lang w:val="uk-UA" w:eastAsia="en-US"/>
        </w:rPr>
        <w:t xml:space="preserve">  </w:t>
      </w:r>
    </w:p>
    <w:p w:rsidR="00A44CE7" w:rsidRDefault="00A44CE7" w:rsidP="002C5B9E">
      <w:pPr>
        <w:jc w:val="center"/>
        <w:rPr>
          <w:b/>
          <w:noProof/>
          <w:sz w:val="26"/>
          <w:szCs w:val="26"/>
          <w:lang w:val="uk-UA"/>
        </w:rPr>
      </w:pPr>
      <w:r w:rsidRPr="002C5B9E">
        <w:rPr>
          <w:b/>
          <w:noProof/>
          <w:sz w:val="26"/>
          <w:szCs w:val="26"/>
          <w:lang w:val="uk-UA"/>
        </w:rPr>
        <w:t>ТЕХНІЧНЕ ЗАВДАННЯ</w:t>
      </w:r>
    </w:p>
    <w:p w:rsidR="002C5B9E" w:rsidRPr="002C5B9E" w:rsidRDefault="002C5B9E" w:rsidP="002C5B9E">
      <w:pPr>
        <w:jc w:val="center"/>
        <w:rPr>
          <w:b/>
          <w:noProof/>
          <w:sz w:val="26"/>
          <w:szCs w:val="26"/>
          <w:lang w:val="uk-UA"/>
        </w:rPr>
      </w:pPr>
    </w:p>
    <w:p w:rsidR="001D6328" w:rsidRPr="002C5B9E" w:rsidRDefault="001C2A02" w:rsidP="002C5B9E">
      <w:pPr>
        <w:spacing w:line="276" w:lineRule="auto"/>
        <w:ind w:firstLine="708"/>
        <w:jc w:val="both"/>
        <w:rPr>
          <w:rFonts w:ascii="Calibri" w:hAnsi="Calibri"/>
          <w:noProof/>
          <w:color w:val="000000"/>
          <w:sz w:val="26"/>
          <w:szCs w:val="26"/>
          <w:lang w:val="uk-UA"/>
        </w:rPr>
      </w:pPr>
      <w:r w:rsidRPr="002C5B9E">
        <w:rPr>
          <w:sz w:val="26"/>
          <w:szCs w:val="26"/>
          <w:lang w:val="uk-UA"/>
        </w:rPr>
        <w:t>Виконавець має надати послуги з п</w:t>
      </w:r>
      <w:r w:rsidR="00A44CE7" w:rsidRPr="002C5B9E">
        <w:rPr>
          <w:sz w:val="26"/>
          <w:szCs w:val="26"/>
          <w:lang w:val="uk-UA"/>
        </w:rPr>
        <w:t>оточн</w:t>
      </w:r>
      <w:r w:rsidRPr="002C5B9E">
        <w:rPr>
          <w:sz w:val="26"/>
          <w:szCs w:val="26"/>
          <w:lang w:val="uk-UA"/>
        </w:rPr>
        <w:t xml:space="preserve">ого ремонту  </w:t>
      </w:r>
      <w:r w:rsidR="00A44CE7" w:rsidRPr="002C5B9E">
        <w:rPr>
          <w:sz w:val="26"/>
          <w:szCs w:val="26"/>
          <w:lang w:val="uk-UA"/>
        </w:rPr>
        <w:t xml:space="preserve">контейнерних систем, що розташовані на </w:t>
      </w:r>
      <w:r w:rsidR="00976F5E" w:rsidRPr="002C5B9E">
        <w:rPr>
          <w:sz w:val="26"/>
          <w:szCs w:val="26"/>
          <w:lang w:val="uk-UA"/>
        </w:rPr>
        <w:t xml:space="preserve">контейнерних майданчиках міста у кількості </w:t>
      </w:r>
      <w:r w:rsidR="00EF59EB" w:rsidRPr="002C5B9E">
        <w:rPr>
          <w:sz w:val="26"/>
          <w:szCs w:val="26"/>
          <w:lang w:val="uk-UA"/>
        </w:rPr>
        <w:t xml:space="preserve"> </w:t>
      </w:r>
      <w:r w:rsidR="00976F5E" w:rsidRPr="002C5B9E">
        <w:rPr>
          <w:b/>
          <w:sz w:val="26"/>
          <w:szCs w:val="26"/>
          <w:lang w:val="uk-UA"/>
        </w:rPr>
        <w:t>234 одиниці</w:t>
      </w:r>
      <w:r w:rsidR="00976F5E" w:rsidRPr="002C5B9E">
        <w:rPr>
          <w:sz w:val="26"/>
          <w:szCs w:val="26"/>
          <w:lang w:val="uk-UA"/>
        </w:rPr>
        <w:t>.</w:t>
      </w:r>
    </w:p>
    <w:tbl>
      <w:tblPr>
        <w:tblW w:w="1034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6419"/>
        <w:gridCol w:w="1705"/>
        <w:gridCol w:w="1678"/>
      </w:tblGrid>
      <w:tr w:rsidR="00A44CE7" w:rsidRPr="002C5B9E" w:rsidTr="00A44CE7">
        <w:trPr>
          <w:trHeight w:val="4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 w:rsidRPr="002C5B9E">
              <w:rPr>
                <w:i/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 w:rsidRPr="002C5B9E">
              <w:rPr>
                <w:i/>
                <w:sz w:val="26"/>
                <w:szCs w:val="26"/>
                <w:lang w:val="uk-UA" w:eastAsia="en-US"/>
              </w:rPr>
              <w:t xml:space="preserve">Найменування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 w:rsidRPr="002C5B9E">
              <w:rPr>
                <w:i/>
                <w:sz w:val="26"/>
                <w:szCs w:val="26"/>
                <w:lang w:val="uk-UA" w:eastAsia="en-US"/>
              </w:rPr>
              <w:t>Одиниці виміру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i/>
                <w:sz w:val="26"/>
                <w:szCs w:val="26"/>
                <w:lang w:val="uk-UA" w:eastAsia="en-US"/>
              </w:rPr>
            </w:pPr>
            <w:r w:rsidRPr="002C5B9E">
              <w:rPr>
                <w:i/>
                <w:sz w:val="26"/>
                <w:szCs w:val="26"/>
                <w:lang w:val="uk-UA" w:eastAsia="en-US"/>
              </w:rPr>
              <w:t>Кількість</w:t>
            </w:r>
          </w:p>
        </w:tc>
      </w:tr>
      <w:tr w:rsidR="00A44CE7" w:rsidRPr="002C5B9E" w:rsidTr="00A44CE7">
        <w:trPr>
          <w:trHeight w:val="7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 w:rsidP="00976F5E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 xml:space="preserve">Монтаж дрібних металоконструкцій вагою до 0,1 т (монтаж верхньої кришки системи </w:t>
            </w:r>
            <w:r w:rsidR="00976F5E" w:rsidRPr="002C5B9E">
              <w:rPr>
                <w:sz w:val="26"/>
                <w:szCs w:val="26"/>
                <w:lang w:val="uk-UA" w:eastAsia="en-US"/>
              </w:rPr>
              <w:t xml:space="preserve">61 </w:t>
            </w:r>
            <w:r w:rsidRPr="002C5B9E">
              <w:rPr>
                <w:sz w:val="26"/>
                <w:szCs w:val="26"/>
                <w:lang w:val="uk-UA" w:eastAsia="en-US"/>
              </w:rPr>
              <w:t>шт. х 30</w:t>
            </w:r>
            <w:r w:rsidR="00155A96" w:rsidRPr="002C5B9E">
              <w:rPr>
                <w:sz w:val="26"/>
                <w:szCs w:val="26"/>
                <w:lang w:val="uk-UA" w:eastAsia="en-US"/>
              </w:rPr>
              <w:t xml:space="preserve"> </w:t>
            </w:r>
            <w:r w:rsidRPr="002C5B9E">
              <w:rPr>
                <w:sz w:val="26"/>
                <w:szCs w:val="26"/>
                <w:lang w:val="uk-UA" w:eastAsia="en-US"/>
              </w:rPr>
              <w:t>кг)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976F5E" w:rsidP="00BA2104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1,83</w:t>
            </w:r>
          </w:p>
        </w:tc>
      </w:tr>
      <w:tr w:rsidR="00A44CE7" w:rsidRPr="002C5B9E" w:rsidTr="00A44CE7">
        <w:trPr>
          <w:trHeight w:val="3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Верхня кришка з технологічними вікнами та завісами, фарбована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proofErr w:type="spellStart"/>
            <w:r w:rsidRPr="002C5B9E">
              <w:rPr>
                <w:sz w:val="26"/>
                <w:szCs w:val="26"/>
                <w:lang w:val="uk-UA" w:eastAsia="en-US"/>
              </w:rPr>
              <w:t>шт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976F5E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61</w:t>
            </w:r>
          </w:p>
        </w:tc>
      </w:tr>
      <w:tr w:rsidR="00A44CE7" w:rsidRPr="002C5B9E" w:rsidTr="00A44CE7">
        <w:trPr>
          <w:trHeight w:val="3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 w:rsidP="00976F5E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Монтаж дрібних металоконструкцій вагою до 0,1 т (монтаж технологічних</w:t>
            </w:r>
            <w:r w:rsidR="00AA6DBE" w:rsidRPr="002C5B9E">
              <w:rPr>
                <w:sz w:val="26"/>
                <w:szCs w:val="26"/>
                <w:lang w:val="uk-UA" w:eastAsia="en-US"/>
              </w:rPr>
              <w:t xml:space="preserve"> дверей </w:t>
            </w:r>
            <w:r w:rsidR="00976F5E" w:rsidRPr="002C5B9E">
              <w:rPr>
                <w:sz w:val="26"/>
                <w:szCs w:val="26"/>
                <w:lang w:val="uk-UA" w:eastAsia="en-US"/>
              </w:rPr>
              <w:t>162</w:t>
            </w:r>
            <w:r w:rsidR="00AA6DBE" w:rsidRPr="002C5B9E">
              <w:rPr>
                <w:sz w:val="26"/>
                <w:szCs w:val="26"/>
                <w:lang w:val="uk-UA" w:eastAsia="en-US"/>
              </w:rPr>
              <w:t xml:space="preserve"> </w:t>
            </w:r>
            <w:r w:rsidRPr="002C5B9E">
              <w:rPr>
                <w:sz w:val="26"/>
                <w:szCs w:val="26"/>
                <w:lang w:val="uk-UA" w:eastAsia="en-US"/>
              </w:rPr>
              <w:t>шт. х 15 кг)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976F5E" w:rsidP="00AA6DBE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2,43</w:t>
            </w:r>
          </w:p>
        </w:tc>
      </w:tr>
      <w:tr w:rsidR="00A44CE7" w:rsidRPr="002C5B9E" w:rsidTr="00A44CE7">
        <w:trPr>
          <w:trHeight w:val="3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Технологічні двері для вилучення контейнеру з відходами в комплекті з замком та завісами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proofErr w:type="spellStart"/>
            <w:r w:rsidRPr="002C5B9E">
              <w:rPr>
                <w:sz w:val="26"/>
                <w:szCs w:val="26"/>
                <w:lang w:val="uk-UA" w:eastAsia="en-US"/>
              </w:rPr>
              <w:t>шт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976F5E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162</w:t>
            </w:r>
          </w:p>
        </w:tc>
      </w:tr>
      <w:tr w:rsidR="00A44CE7" w:rsidRPr="002C5B9E" w:rsidTr="00A44CE7">
        <w:trPr>
          <w:trHeight w:val="3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 xml:space="preserve">Установлення </w:t>
            </w:r>
            <w:proofErr w:type="spellStart"/>
            <w:r w:rsidRPr="002C5B9E">
              <w:rPr>
                <w:sz w:val="26"/>
                <w:szCs w:val="26"/>
                <w:lang w:val="uk-UA" w:eastAsia="en-US"/>
              </w:rPr>
              <w:t>антивандальних</w:t>
            </w:r>
            <w:proofErr w:type="spellEnd"/>
            <w:r w:rsidRPr="002C5B9E">
              <w:rPr>
                <w:sz w:val="26"/>
                <w:szCs w:val="26"/>
                <w:lang w:val="uk-UA" w:eastAsia="en-US"/>
              </w:rPr>
              <w:t xml:space="preserve"> замків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 xml:space="preserve">100 </w:t>
            </w:r>
            <w:proofErr w:type="spellStart"/>
            <w:r w:rsidRPr="002C5B9E">
              <w:rPr>
                <w:sz w:val="26"/>
                <w:szCs w:val="26"/>
                <w:lang w:val="uk-UA" w:eastAsia="en-US"/>
              </w:rPr>
              <w:t>шт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976F5E" w:rsidP="00AA6DBE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1,85</w:t>
            </w:r>
          </w:p>
        </w:tc>
      </w:tr>
      <w:tr w:rsidR="00A44CE7" w:rsidRPr="002C5B9E" w:rsidTr="00A44CE7">
        <w:trPr>
          <w:trHeight w:val="3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 xml:space="preserve">Замок </w:t>
            </w:r>
            <w:proofErr w:type="spellStart"/>
            <w:r w:rsidRPr="002C5B9E">
              <w:rPr>
                <w:sz w:val="26"/>
                <w:szCs w:val="26"/>
                <w:lang w:val="uk-UA" w:eastAsia="en-US"/>
              </w:rPr>
              <w:t>антивандальний</w:t>
            </w:r>
            <w:proofErr w:type="spellEnd"/>
            <w:r w:rsidRPr="002C5B9E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44CE7" w:rsidRPr="002C5B9E" w:rsidRDefault="00A44CE7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proofErr w:type="spellStart"/>
            <w:r w:rsidRPr="002C5B9E">
              <w:rPr>
                <w:sz w:val="26"/>
                <w:szCs w:val="26"/>
                <w:lang w:val="uk-UA" w:eastAsia="en-US"/>
              </w:rPr>
              <w:t>шт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7" w:rsidRPr="002C5B9E" w:rsidRDefault="00976F5E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C5B9E">
              <w:rPr>
                <w:sz w:val="26"/>
                <w:szCs w:val="26"/>
                <w:lang w:val="uk-UA" w:eastAsia="en-US"/>
              </w:rPr>
              <w:t>185</w:t>
            </w:r>
          </w:p>
        </w:tc>
      </w:tr>
    </w:tbl>
    <w:p w:rsidR="001C2A02" w:rsidRPr="002C5B9E" w:rsidRDefault="002C5B9E" w:rsidP="002C5B9E">
      <w:pPr>
        <w:pStyle w:val="a3"/>
        <w:ind w:left="284"/>
        <w:jc w:val="both"/>
        <w:rPr>
          <w:rFonts w:eastAsiaTheme="minorHAnsi" w:cstheme="minorBidi"/>
          <w:i/>
          <w:color w:val="000000"/>
          <w:lang w:val="uk-UA" w:eastAsia="uk-UA"/>
        </w:rPr>
      </w:pPr>
      <w:r>
        <w:rPr>
          <w:rFonts w:eastAsiaTheme="minorHAnsi" w:cstheme="minorBidi"/>
          <w:i/>
          <w:color w:val="000000"/>
          <w:sz w:val="26"/>
          <w:szCs w:val="26"/>
          <w:lang w:val="uk-UA" w:eastAsia="uk-UA"/>
        </w:rPr>
        <w:t xml:space="preserve">        </w:t>
      </w:r>
      <w:r w:rsidR="001C2A02" w:rsidRPr="002C5B9E">
        <w:rPr>
          <w:rFonts w:eastAsiaTheme="minorHAnsi" w:cstheme="minorBidi"/>
          <w:i/>
          <w:color w:val="000000"/>
          <w:lang w:val="uk-UA" w:eastAsia="uk-UA"/>
        </w:rPr>
        <w:t>У разі, якщо у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A44CE7" w:rsidRPr="002C5B9E" w:rsidRDefault="00A44CE7" w:rsidP="001D6328">
      <w:pPr>
        <w:pStyle w:val="a3"/>
        <w:numPr>
          <w:ilvl w:val="0"/>
          <w:numId w:val="7"/>
        </w:numPr>
        <w:jc w:val="both"/>
        <w:rPr>
          <w:rFonts w:eastAsiaTheme="minorHAnsi" w:cstheme="minorBidi"/>
          <w:color w:val="000000"/>
          <w:sz w:val="26"/>
          <w:szCs w:val="26"/>
          <w:lang w:val="uk-UA" w:eastAsia="uk-UA"/>
        </w:rPr>
      </w:pPr>
      <w:r w:rsidRPr="002C5B9E">
        <w:rPr>
          <w:rFonts w:eastAsiaTheme="minorHAnsi" w:cstheme="minorBidi"/>
          <w:sz w:val="26"/>
          <w:szCs w:val="26"/>
          <w:lang w:val="uk-UA" w:eastAsia="en-US"/>
        </w:rPr>
        <w:t xml:space="preserve">Послуги надавати у відповідності до вимог </w:t>
      </w:r>
      <w:r w:rsidRPr="002C5B9E">
        <w:rPr>
          <w:rFonts w:eastAsiaTheme="minorHAnsi" w:cstheme="minorBidi"/>
          <w:color w:val="000000"/>
          <w:sz w:val="26"/>
          <w:szCs w:val="26"/>
          <w:lang w:val="uk-UA" w:eastAsia="uk-UA"/>
        </w:rPr>
        <w:t>Наказу Державного комітету України з питань житлово-комунального господарства від 23.09.2003 №154 (із змінами)</w:t>
      </w:r>
      <w:r w:rsidRPr="002C5B9E">
        <w:rPr>
          <w:rFonts w:eastAsiaTheme="minorHAnsi" w:cstheme="minorBidi"/>
          <w:bCs/>
          <w:sz w:val="26"/>
          <w:szCs w:val="26"/>
          <w:lang w:val="uk-UA"/>
        </w:rPr>
        <w:t xml:space="preserve"> «Про затвердження Порядку </w:t>
      </w:r>
      <w:r w:rsidRPr="002C5B9E">
        <w:rPr>
          <w:rFonts w:eastAsiaTheme="minorHAnsi" w:cstheme="minorBidi"/>
          <w:color w:val="000000"/>
          <w:sz w:val="26"/>
          <w:szCs w:val="26"/>
          <w:lang w:val="uk-UA" w:eastAsia="uk-UA"/>
        </w:rPr>
        <w:t>проведення ремонту та утримання об’єктів благоустрою населених пунктів».</w:t>
      </w:r>
    </w:p>
    <w:p w:rsidR="00A44CE7" w:rsidRPr="002C5B9E" w:rsidRDefault="00A44CE7" w:rsidP="001D6328">
      <w:pPr>
        <w:pStyle w:val="a3"/>
        <w:numPr>
          <w:ilvl w:val="0"/>
          <w:numId w:val="7"/>
        </w:numPr>
        <w:shd w:val="clear" w:color="auto" w:fill="FFFFFF"/>
        <w:spacing w:before="302"/>
        <w:ind w:right="181"/>
        <w:jc w:val="both"/>
        <w:rPr>
          <w:color w:val="000000"/>
          <w:spacing w:val="2"/>
          <w:sz w:val="26"/>
          <w:szCs w:val="26"/>
          <w:lang w:val="uk-UA"/>
        </w:rPr>
      </w:pPr>
      <w:r w:rsidRPr="002C5B9E">
        <w:rPr>
          <w:color w:val="000000"/>
          <w:spacing w:val="2"/>
          <w:sz w:val="26"/>
          <w:szCs w:val="26"/>
          <w:lang w:val="uk-UA"/>
        </w:rPr>
        <w:t>Верхня кришка з технологічними вікнами для завантаження відходів має бути  з прокату листового гарячекатаного листа Б-ПН-НО-1,5х</w:t>
      </w:r>
      <w:r w:rsidRPr="002C5B9E">
        <w:rPr>
          <w:color w:val="000000" w:themeColor="text1"/>
          <w:spacing w:val="2"/>
          <w:sz w:val="26"/>
          <w:szCs w:val="26"/>
          <w:lang w:val="uk-UA"/>
        </w:rPr>
        <w:t>2000х2000 мм.</w:t>
      </w:r>
      <w:r w:rsidRPr="002C5B9E">
        <w:rPr>
          <w:color w:val="000000"/>
          <w:spacing w:val="2"/>
          <w:sz w:val="26"/>
          <w:szCs w:val="26"/>
          <w:lang w:val="uk-UA"/>
        </w:rPr>
        <w:t xml:space="preserve"> </w:t>
      </w:r>
      <w:r w:rsidR="000E5C66" w:rsidRPr="002C5B9E">
        <w:rPr>
          <w:color w:val="000000"/>
          <w:spacing w:val="2"/>
          <w:sz w:val="26"/>
          <w:szCs w:val="26"/>
          <w:lang w:val="uk-UA"/>
        </w:rPr>
        <w:t xml:space="preserve">Зовнішній вигляд та розміри </w:t>
      </w:r>
      <w:r w:rsidR="00B13D6C" w:rsidRPr="002C5B9E">
        <w:rPr>
          <w:color w:val="000000"/>
          <w:spacing w:val="2"/>
          <w:sz w:val="26"/>
          <w:szCs w:val="26"/>
          <w:lang w:val="uk-UA"/>
        </w:rPr>
        <w:t xml:space="preserve">зазначено у графічних додатках. </w:t>
      </w:r>
    </w:p>
    <w:p w:rsidR="001D6328" w:rsidRPr="002C5B9E" w:rsidRDefault="00A44CE7" w:rsidP="001D6328">
      <w:pPr>
        <w:pStyle w:val="a3"/>
        <w:numPr>
          <w:ilvl w:val="0"/>
          <w:numId w:val="7"/>
        </w:numPr>
        <w:shd w:val="clear" w:color="auto" w:fill="FFFFFF"/>
        <w:spacing w:before="302"/>
        <w:ind w:right="181"/>
        <w:jc w:val="both"/>
        <w:rPr>
          <w:color w:val="000000"/>
          <w:spacing w:val="7"/>
          <w:sz w:val="26"/>
          <w:szCs w:val="26"/>
          <w:lang w:val="uk-UA"/>
        </w:rPr>
      </w:pPr>
      <w:r w:rsidRPr="002C5B9E">
        <w:rPr>
          <w:color w:val="000000"/>
          <w:spacing w:val="2"/>
          <w:sz w:val="26"/>
          <w:szCs w:val="26"/>
          <w:lang w:val="uk-UA"/>
        </w:rPr>
        <w:t>Технологічні двері мають бути з прокату листового гарячекатаного листа Б-ПН-НО-1,0х</w:t>
      </w:r>
      <w:r w:rsidRPr="002C5B9E">
        <w:rPr>
          <w:color w:val="000000" w:themeColor="text1"/>
          <w:spacing w:val="2"/>
          <w:sz w:val="26"/>
          <w:szCs w:val="26"/>
          <w:lang w:val="uk-UA"/>
        </w:rPr>
        <w:t>2000х2000 мм</w:t>
      </w:r>
      <w:bookmarkStart w:id="0" w:name="_GoBack"/>
      <w:bookmarkEnd w:id="0"/>
      <w:r w:rsidRPr="002C5B9E">
        <w:rPr>
          <w:color w:val="000000"/>
          <w:spacing w:val="2"/>
          <w:sz w:val="26"/>
          <w:szCs w:val="26"/>
          <w:lang w:val="uk-UA"/>
        </w:rPr>
        <w:t xml:space="preserve"> та укомплектовані </w:t>
      </w:r>
      <w:proofErr w:type="spellStart"/>
      <w:r w:rsidRPr="002C5B9E">
        <w:rPr>
          <w:color w:val="000000"/>
          <w:spacing w:val="2"/>
          <w:sz w:val="26"/>
          <w:szCs w:val="26"/>
          <w:lang w:val="uk-UA"/>
        </w:rPr>
        <w:t>антивандальним</w:t>
      </w:r>
      <w:proofErr w:type="spellEnd"/>
      <w:r w:rsidRPr="002C5B9E">
        <w:rPr>
          <w:color w:val="000000"/>
          <w:spacing w:val="2"/>
          <w:sz w:val="26"/>
          <w:szCs w:val="26"/>
          <w:lang w:val="uk-UA"/>
        </w:rPr>
        <w:t xml:space="preserve"> замком. Двері мають бути змонтовані таким чином, щоб між нижнім краєм дверей, та основою майданчика, на якому буде змонтована контейнерна система, залишалась відстань 70 - 80 мм. </w:t>
      </w:r>
    </w:p>
    <w:p w:rsidR="00A44CE7" w:rsidRPr="002C5B9E" w:rsidRDefault="00A44CE7" w:rsidP="001D6328">
      <w:pPr>
        <w:pStyle w:val="a3"/>
        <w:numPr>
          <w:ilvl w:val="0"/>
          <w:numId w:val="7"/>
        </w:numPr>
        <w:shd w:val="clear" w:color="auto" w:fill="FFFFFF"/>
        <w:spacing w:before="302"/>
        <w:ind w:right="181"/>
        <w:jc w:val="both"/>
        <w:rPr>
          <w:color w:val="000000"/>
          <w:spacing w:val="2"/>
          <w:sz w:val="26"/>
          <w:szCs w:val="26"/>
          <w:lang w:val="uk-UA"/>
        </w:rPr>
      </w:pPr>
      <w:r w:rsidRPr="002C5B9E">
        <w:rPr>
          <w:color w:val="000000"/>
          <w:spacing w:val="2"/>
          <w:sz w:val="26"/>
          <w:szCs w:val="26"/>
          <w:lang w:val="uk-UA"/>
        </w:rPr>
        <w:t>В якості захисного покриття для металевих елементів контейнерної системи слід використовувати антикорозійні лакофарбові матеріали. Колір має співпадати з кольором  існуючих (раніше встановлених) конструкцій.</w:t>
      </w:r>
    </w:p>
    <w:p w:rsidR="00A44CE7" w:rsidRPr="002C5B9E" w:rsidRDefault="00A44CE7" w:rsidP="001D632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pacing w:val="2"/>
          <w:sz w:val="26"/>
          <w:szCs w:val="26"/>
          <w:lang w:val="uk-UA"/>
        </w:rPr>
      </w:pPr>
      <w:r w:rsidRPr="002C5B9E">
        <w:rPr>
          <w:color w:val="000000"/>
          <w:spacing w:val="2"/>
          <w:sz w:val="26"/>
          <w:szCs w:val="26"/>
          <w:lang w:val="uk-UA"/>
        </w:rPr>
        <w:t xml:space="preserve">Замок має бути </w:t>
      </w:r>
      <w:proofErr w:type="spellStart"/>
      <w:r w:rsidRPr="002C5B9E">
        <w:rPr>
          <w:color w:val="000000"/>
          <w:spacing w:val="2"/>
          <w:sz w:val="26"/>
          <w:szCs w:val="26"/>
          <w:lang w:val="uk-UA"/>
        </w:rPr>
        <w:t>антивандальним</w:t>
      </w:r>
      <w:proofErr w:type="spellEnd"/>
      <w:r w:rsidRPr="002C5B9E">
        <w:rPr>
          <w:color w:val="000000"/>
          <w:spacing w:val="2"/>
          <w:sz w:val="26"/>
          <w:szCs w:val="26"/>
          <w:lang w:val="uk-UA"/>
        </w:rPr>
        <w:t>, вбудований в конструкцію дверей. Замок має відмикатись універсальним ключем.</w:t>
      </w:r>
    </w:p>
    <w:p w:rsidR="00A44CE7" w:rsidRPr="002C5B9E" w:rsidRDefault="00A44CE7" w:rsidP="001D6328">
      <w:pPr>
        <w:pStyle w:val="a3"/>
        <w:widowControl w:val="0"/>
        <w:numPr>
          <w:ilvl w:val="0"/>
          <w:numId w:val="7"/>
        </w:numPr>
        <w:jc w:val="both"/>
        <w:rPr>
          <w:rFonts w:eastAsia="Microsoft Sans Serif"/>
          <w:color w:val="000000"/>
          <w:sz w:val="26"/>
          <w:szCs w:val="26"/>
          <w:lang w:val="uk-UA" w:eastAsia="uk-UA" w:bidi="uk-UA"/>
        </w:rPr>
      </w:pPr>
      <w:r w:rsidRPr="002C5B9E">
        <w:rPr>
          <w:rFonts w:eastAsia="Microsoft Sans Serif"/>
          <w:color w:val="000000"/>
          <w:sz w:val="26"/>
          <w:szCs w:val="26"/>
          <w:lang w:val="uk-UA" w:eastAsia="uk-UA" w:bidi="uk-UA"/>
        </w:rPr>
        <w:t xml:space="preserve">Послуги надаються із застосовуванням матеріалу </w:t>
      </w:r>
      <w:r w:rsidRPr="002C5B9E">
        <w:rPr>
          <w:sz w:val="26"/>
          <w:szCs w:val="26"/>
          <w:lang w:val="uk-UA" w:eastAsia="uk-UA"/>
        </w:rPr>
        <w:t>Учасника</w:t>
      </w:r>
      <w:r w:rsidRPr="002C5B9E">
        <w:rPr>
          <w:rFonts w:eastAsia="Microsoft Sans Serif"/>
          <w:color w:val="000000"/>
          <w:sz w:val="26"/>
          <w:szCs w:val="26"/>
          <w:lang w:val="uk-UA" w:eastAsia="uk-UA" w:bidi="uk-UA"/>
        </w:rPr>
        <w:t>.</w:t>
      </w:r>
    </w:p>
    <w:p w:rsidR="00A44CE7" w:rsidRPr="002C5B9E" w:rsidRDefault="005D09E2" w:rsidP="001D6328">
      <w:pPr>
        <w:pStyle w:val="a3"/>
        <w:numPr>
          <w:ilvl w:val="0"/>
          <w:numId w:val="7"/>
        </w:numPr>
        <w:jc w:val="both"/>
        <w:rPr>
          <w:noProof/>
          <w:sz w:val="26"/>
          <w:szCs w:val="26"/>
          <w:lang w:val="uk-UA"/>
        </w:rPr>
      </w:pPr>
      <w:r>
        <w:rPr>
          <w:b/>
          <w:noProof/>
          <w:sz w:val="26"/>
          <w:szCs w:val="26"/>
          <w:lang w:val="uk-UA"/>
        </w:rPr>
        <w:t>Термін надання послуг:</w:t>
      </w:r>
      <w:r w:rsidR="00A44CE7" w:rsidRPr="002C5B9E">
        <w:rPr>
          <w:noProof/>
          <w:sz w:val="26"/>
          <w:szCs w:val="26"/>
          <w:lang w:val="uk-UA"/>
        </w:rPr>
        <w:t xml:space="preserve"> до </w:t>
      </w:r>
      <w:r w:rsidR="008A7E34">
        <w:rPr>
          <w:noProof/>
          <w:sz w:val="26"/>
          <w:szCs w:val="26"/>
          <w:lang w:val="uk-UA"/>
        </w:rPr>
        <w:t>01</w:t>
      </w:r>
      <w:r w:rsidR="00A44CE7" w:rsidRPr="002C5B9E">
        <w:rPr>
          <w:noProof/>
          <w:sz w:val="26"/>
          <w:szCs w:val="26"/>
          <w:lang w:val="uk-UA"/>
        </w:rPr>
        <w:t>.</w:t>
      </w:r>
      <w:r w:rsidR="008A7E34">
        <w:rPr>
          <w:noProof/>
          <w:sz w:val="26"/>
          <w:szCs w:val="26"/>
          <w:lang w:val="uk-UA"/>
        </w:rPr>
        <w:t>0</w:t>
      </w:r>
      <w:r w:rsidR="002A5875">
        <w:rPr>
          <w:noProof/>
          <w:sz w:val="26"/>
          <w:szCs w:val="26"/>
          <w:lang w:val="uk-UA"/>
        </w:rPr>
        <w:t>8</w:t>
      </w:r>
      <w:r w:rsidR="00A44CE7" w:rsidRPr="002C5B9E">
        <w:rPr>
          <w:noProof/>
          <w:sz w:val="26"/>
          <w:szCs w:val="26"/>
          <w:lang w:val="uk-UA"/>
        </w:rPr>
        <w:t>.202</w:t>
      </w:r>
      <w:r w:rsidR="003B4A82" w:rsidRPr="002C5B9E">
        <w:rPr>
          <w:noProof/>
          <w:sz w:val="26"/>
          <w:szCs w:val="26"/>
          <w:lang w:val="uk-UA"/>
        </w:rPr>
        <w:t>3</w:t>
      </w:r>
      <w:r w:rsidR="00A44CE7" w:rsidRPr="002C5B9E">
        <w:rPr>
          <w:noProof/>
          <w:sz w:val="26"/>
          <w:szCs w:val="26"/>
          <w:lang w:val="uk-UA"/>
        </w:rPr>
        <w:t>.</w:t>
      </w:r>
    </w:p>
    <w:p w:rsidR="00A44CE7" w:rsidRPr="002C5B9E" w:rsidRDefault="00A44CE7" w:rsidP="001D6328">
      <w:pPr>
        <w:pStyle w:val="a3"/>
        <w:numPr>
          <w:ilvl w:val="0"/>
          <w:numId w:val="7"/>
        </w:numPr>
        <w:jc w:val="both"/>
        <w:rPr>
          <w:noProof/>
          <w:sz w:val="26"/>
          <w:szCs w:val="26"/>
          <w:lang w:val="uk-UA"/>
        </w:rPr>
      </w:pPr>
      <w:r w:rsidRPr="005D09E2">
        <w:rPr>
          <w:b/>
          <w:sz w:val="26"/>
          <w:szCs w:val="26"/>
          <w:lang w:val="uk-UA"/>
        </w:rPr>
        <w:t xml:space="preserve">Місце надання </w:t>
      </w:r>
      <w:r w:rsidRPr="005D09E2">
        <w:rPr>
          <w:b/>
          <w:spacing w:val="-16"/>
          <w:sz w:val="26"/>
          <w:szCs w:val="26"/>
          <w:lang w:val="uk-UA"/>
        </w:rPr>
        <w:t>послуг:</w:t>
      </w:r>
      <w:r w:rsidRPr="002C5B9E">
        <w:rPr>
          <w:spacing w:val="-16"/>
          <w:sz w:val="26"/>
          <w:szCs w:val="26"/>
          <w:lang w:val="uk-UA"/>
        </w:rPr>
        <w:t xml:space="preserve"> контейнерні майданчики</w:t>
      </w:r>
      <w:r w:rsidR="00A94801">
        <w:rPr>
          <w:spacing w:val="-16"/>
          <w:sz w:val="26"/>
          <w:szCs w:val="26"/>
          <w:lang w:val="uk-UA"/>
        </w:rPr>
        <w:t>,</w:t>
      </w:r>
      <w:r w:rsidRPr="002C5B9E">
        <w:rPr>
          <w:spacing w:val="-16"/>
          <w:sz w:val="26"/>
          <w:szCs w:val="26"/>
          <w:lang w:val="uk-UA"/>
        </w:rPr>
        <w:t xml:space="preserve"> розташовані на території</w:t>
      </w:r>
      <w:r w:rsidRPr="002C5B9E">
        <w:rPr>
          <w:spacing w:val="-12"/>
          <w:sz w:val="26"/>
          <w:szCs w:val="26"/>
          <w:lang w:val="uk-UA"/>
        </w:rPr>
        <w:t xml:space="preserve">  м. Кривий Ріг.  </w:t>
      </w:r>
      <w:r w:rsidRPr="002C5B9E">
        <w:rPr>
          <w:sz w:val="26"/>
          <w:szCs w:val="26"/>
          <w:lang w:val="uk-UA"/>
        </w:rPr>
        <w:t>Послуги надавати за місцем розташування пошкоджених контейнерних систем</w:t>
      </w:r>
      <w:r w:rsidR="00413A49" w:rsidRPr="002C5B9E">
        <w:rPr>
          <w:sz w:val="26"/>
          <w:szCs w:val="26"/>
          <w:lang w:val="uk-UA"/>
        </w:rPr>
        <w:t>,</w:t>
      </w:r>
      <w:r w:rsidRPr="002C5B9E">
        <w:rPr>
          <w:sz w:val="26"/>
          <w:szCs w:val="26"/>
          <w:lang w:val="uk-UA"/>
        </w:rPr>
        <w:t xml:space="preserve">  за заявкою замовника.</w:t>
      </w:r>
    </w:p>
    <w:p w:rsidR="00A44CE7" w:rsidRPr="002C5B9E" w:rsidRDefault="00413A49" w:rsidP="001D6328">
      <w:pPr>
        <w:pStyle w:val="a3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 w:rsidRPr="002C5B9E">
        <w:rPr>
          <w:sz w:val="26"/>
          <w:szCs w:val="26"/>
          <w:lang w:val="uk-UA"/>
        </w:rPr>
        <w:t xml:space="preserve"> </w:t>
      </w:r>
      <w:r w:rsidR="00A44CE7" w:rsidRPr="002C5B9E">
        <w:rPr>
          <w:sz w:val="26"/>
          <w:szCs w:val="26"/>
          <w:lang w:val="uk-UA"/>
        </w:rPr>
        <w:t xml:space="preserve">Гарантійний строк: 2 роки від дати підписання актів наданих послуг. Учасник за </w:t>
      </w:r>
      <w:r w:rsidRPr="002C5B9E">
        <w:rPr>
          <w:sz w:val="26"/>
          <w:szCs w:val="26"/>
          <w:lang w:val="uk-UA"/>
        </w:rPr>
        <w:t xml:space="preserve">  </w:t>
      </w:r>
      <w:r w:rsidR="00A44CE7" w:rsidRPr="002C5B9E">
        <w:rPr>
          <w:sz w:val="26"/>
          <w:szCs w:val="26"/>
          <w:lang w:val="uk-UA"/>
        </w:rPr>
        <w:t>власні кошти усуває недоліки, які виникають внаслідок експлуатації об’єктів  впродовж гарантійного терміну експлуатації.</w:t>
      </w:r>
    </w:p>
    <w:p w:rsidR="001C2A02" w:rsidRPr="002C5B9E" w:rsidRDefault="00A44CE7" w:rsidP="002C5B9E">
      <w:pPr>
        <w:jc w:val="both"/>
        <w:rPr>
          <w:b/>
          <w:i/>
          <w:sz w:val="26"/>
          <w:szCs w:val="26"/>
          <w:lang w:val="uk-UA"/>
        </w:rPr>
      </w:pPr>
      <w:r w:rsidRPr="002C5B9E">
        <w:rPr>
          <w:i/>
          <w:sz w:val="26"/>
          <w:szCs w:val="26"/>
          <w:lang w:val="uk-UA"/>
        </w:rPr>
        <w:t xml:space="preserve"> </w:t>
      </w:r>
      <w:r w:rsidRPr="002C5B9E">
        <w:rPr>
          <w:i/>
          <w:sz w:val="26"/>
          <w:szCs w:val="26"/>
          <w:lang w:val="uk-UA"/>
        </w:rPr>
        <w:tab/>
        <w:t xml:space="preserve">  Візуальне</w:t>
      </w:r>
      <w:r w:rsidR="00413A49" w:rsidRPr="002C5B9E">
        <w:rPr>
          <w:i/>
          <w:sz w:val="26"/>
          <w:szCs w:val="26"/>
          <w:lang w:val="uk-UA"/>
        </w:rPr>
        <w:t xml:space="preserve"> зображення контейнерних систем</w:t>
      </w:r>
      <w:r w:rsidR="005D59BF">
        <w:rPr>
          <w:i/>
          <w:sz w:val="26"/>
          <w:szCs w:val="26"/>
          <w:lang w:val="uk-UA"/>
        </w:rPr>
        <w:t xml:space="preserve"> надається в додатку </w:t>
      </w:r>
      <w:r w:rsidRPr="002C5B9E">
        <w:rPr>
          <w:i/>
          <w:sz w:val="26"/>
          <w:szCs w:val="26"/>
          <w:lang w:val="uk-UA"/>
        </w:rPr>
        <w:t>до технічн</w:t>
      </w:r>
      <w:r w:rsidR="00413A49" w:rsidRPr="002C5B9E">
        <w:rPr>
          <w:i/>
          <w:sz w:val="26"/>
          <w:szCs w:val="26"/>
          <w:lang w:val="uk-UA"/>
        </w:rPr>
        <w:t xml:space="preserve">ого </w:t>
      </w:r>
      <w:r w:rsidR="002C5B9E">
        <w:rPr>
          <w:i/>
          <w:sz w:val="26"/>
          <w:szCs w:val="26"/>
          <w:lang w:val="uk-UA"/>
        </w:rPr>
        <w:t xml:space="preserve">   завдання.</w:t>
      </w:r>
    </w:p>
    <w:p w:rsidR="001C2A02" w:rsidRPr="00413A49" w:rsidRDefault="001C2A02" w:rsidP="001C2A02">
      <w:pPr>
        <w:tabs>
          <w:tab w:val="left" w:pos="4320"/>
        </w:tabs>
        <w:rPr>
          <w:rFonts w:eastAsiaTheme="minorHAnsi"/>
          <w:lang w:val="uk-UA" w:eastAsia="en-US"/>
        </w:rPr>
      </w:pPr>
    </w:p>
    <w:sectPr w:rsidR="001C2A02" w:rsidRPr="00413A49" w:rsidSect="00FB028F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6C"/>
    <w:multiLevelType w:val="hybridMultilevel"/>
    <w:tmpl w:val="17103ECC"/>
    <w:lvl w:ilvl="0" w:tplc="A3D4860C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6B96AC6"/>
    <w:multiLevelType w:val="hybridMultilevel"/>
    <w:tmpl w:val="43568710"/>
    <w:lvl w:ilvl="0" w:tplc="5E2670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E633A1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586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7CD"/>
    <w:multiLevelType w:val="hybridMultilevel"/>
    <w:tmpl w:val="78A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3"/>
    <w:rsid w:val="000B43BC"/>
    <w:rsid w:val="000E00D8"/>
    <w:rsid w:val="000E5C66"/>
    <w:rsid w:val="000F29A7"/>
    <w:rsid w:val="00155A96"/>
    <w:rsid w:val="0015783F"/>
    <w:rsid w:val="00164524"/>
    <w:rsid w:val="001C2A02"/>
    <w:rsid w:val="001D5DCC"/>
    <w:rsid w:val="001D6328"/>
    <w:rsid w:val="001E6A27"/>
    <w:rsid w:val="002046BC"/>
    <w:rsid w:val="0025679D"/>
    <w:rsid w:val="002A34DA"/>
    <w:rsid w:val="002A5875"/>
    <w:rsid w:val="002C5B9E"/>
    <w:rsid w:val="002D2AEB"/>
    <w:rsid w:val="002E1F65"/>
    <w:rsid w:val="002F4F22"/>
    <w:rsid w:val="002F6075"/>
    <w:rsid w:val="002F6A63"/>
    <w:rsid w:val="00315B40"/>
    <w:rsid w:val="0033351C"/>
    <w:rsid w:val="00350CC7"/>
    <w:rsid w:val="00366889"/>
    <w:rsid w:val="00373D39"/>
    <w:rsid w:val="00395277"/>
    <w:rsid w:val="003B4A82"/>
    <w:rsid w:val="003C690B"/>
    <w:rsid w:val="003F4D5D"/>
    <w:rsid w:val="00413A49"/>
    <w:rsid w:val="0047794F"/>
    <w:rsid w:val="004D793F"/>
    <w:rsid w:val="004F3386"/>
    <w:rsid w:val="004F6190"/>
    <w:rsid w:val="00507CEF"/>
    <w:rsid w:val="00513EFD"/>
    <w:rsid w:val="005464FE"/>
    <w:rsid w:val="005D09E2"/>
    <w:rsid w:val="005D3C63"/>
    <w:rsid w:val="005D59BF"/>
    <w:rsid w:val="005F32E7"/>
    <w:rsid w:val="00651F63"/>
    <w:rsid w:val="00652DC0"/>
    <w:rsid w:val="006723CA"/>
    <w:rsid w:val="00684A5C"/>
    <w:rsid w:val="0069230A"/>
    <w:rsid w:val="006A03D3"/>
    <w:rsid w:val="0075027C"/>
    <w:rsid w:val="00767AD5"/>
    <w:rsid w:val="007A052F"/>
    <w:rsid w:val="007C2864"/>
    <w:rsid w:val="00820D6C"/>
    <w:rsid w:val="008668C3"/>
    <w:rsid w:val="008A546D"/>
    <w:rsid w:val="008A7E34"/>
    <w:rsid w:val="008E01BA"/>
    <w:rsid w:val="008F188F"/>
    <w:rsid w:val="009139D4"/>
    <w:rsid w:val="0092704C"/>
    <w:rsid w:val="00932D4A"/>
    <w:rsid w:val="00932E3F"/>
    <w:rsid w:val="0094258C"/>
    <w:rsid w:val="00973017"/>
    <w:rsid w:val="00976F5E"/>
    <w:rsid w:val="009824F0"/>
    <w:rsid w:val="00992AD0"/>
    <w:rsid w:val="009B6C55"/>
    <w:rsid w:val="009C708A"/>
    <w:rsid w:val="009D5ED4"/>
    <w:rsid w:val="00A14CBE"/>
    <w:rsid w:val="00A2701D"/>
    <w:rsid w:val="00A36342"/>
    <w:rsid w:val="00A36D6E"/>
    <w:rsid w:val="00A44CE7"/>
    <w:rsid w:val="00A520C3"/>
    <w:rsid w:val="00A57347"/>
    <w:rsid w:val="00A94801"/>
    <w:rsid w:val="00AA2360"/>
    <w:rsid w:val="00AA6DBE"/>
    <w:rsid w:val="00AD0D51"/>
    <w:rsid w:val="00AF14D3"/>
    <w:rsid w:val="00B0101D"/>
    <w:rsid w:val="00B13D6C"/>
    <w:rsid w:val="00B15D92"/>
    <w:rsid w:val="00B37875"/>
    <w:rsid w:val="00B4570A"/>
    <w:rsid w:val="00B833E5"/>
    <w:rsid w:val="00BA2104"/>
    <w:rsid w:val="00BA38FD"/>
    <w:rsid w:val="00BA7768"/>
    <w:rsid w:val="00C0049F"/>
    <w:rsid w:val="00C11168"/>
    <w:rsid w:val="00C46B3A"/>
    <w:rsid w:val="00C5080C"/>
    <w:rsid w:val="00C80B3B"/>
    <w:rsid w:val="00CA3ECC"/>
    <w:rsid w:val="00CC4140"/>
    <w:rsid w:val="00CD645B"/>
    <w:rsid w:val="00D05583"/>
    <w:rsid w:val="00D93805"/>
    <w:rsid w:val="00DA4E31"/>
    <w:rsid w:val="00E3066F"/>
    <w:rsid w:val="00E35F50"/>
    <w:rsid w:val="00EA57E4"/>
    <w:rsid w:val="00EB35A3"/>
    <w:rsid w:val="00EB739F"/>
    <w:rsid w:val="00EC3329"/>
    <w:rsid w:val="00EE01AC"/>
    <w:rsid w:val="00EF59EB"/>
    <w:rsid w:val="00F039F7"/>
    <w:rsid w:val="00F12069"/>
    <w:rsid w:val="00F30CDA"/>
    <w:rsid w:val="00F33BB4"/>
    <w:rsid w:val="00F50E76"/>
    <w:rsid w:val="00F53E2E"/>
    <w:rsid w:val="00F56F86"/>
    <w:rsid w:val="00F70D47"/>
    <w:rsid w:val="00F93773"/>
    <w:rsid w:val="00FB028F"/>
    <w:rsid w:val="00FC486F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36</dc:creator>
  <cp:lastModifiedBy>ugkx550_2</cp:lastModifiedBy>
  <cp:revision>35</cp:revision>
  <cp:lastPrinted>2023-01-16T07:48:00Z</cp:lastPrinted>
  <dcterms:created xsi:type="dcterms:W3CDTF">2022-02-02T09:40:00Z</dcterms:created>
  <dcterms:modified xsi:type="dcterms:W3CDTF">2023-03-03T12:10:00Z</dcterms:modified>
</cp:coreProperties>
</file>