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8C4" w:rsidRPr="007C0D69" w:rsidRDefault="003858C4" w:rsidP="003858C4">
      <w:pPr>
        <w:spacing w:after="0" w:line="240" w:lineRule="auto"/>
        <w:jc w:val="right"/>
        <w:rPr>
          <w:rFonts w:ascii="Times New Roman" w:eastAsia="Times New Roman" w:hAnsi="Times New Roman" w:cs="Times New Roman"/>
          <w:sz w:val="24"/>
          <w:szCs w:val="24"/>
          <w:lang w:val="ru-RU" w:eastAsia="ru-RU"/>
        </w:rPr>
      </w:pPr>
      <w:proofErr w:type="spellStart"/>
      <w:r w:rsidRPr="007C0D69">
        <w:rPr>
          <w:rFonts w:ascii="Times New Roman" w:eastAsia="Times New Roman" w:hAnsi="Times New Roman" w:cs="Times New Roman"/>
          <w:b/>
          <w:bCs/>
          <w:color w:val="000000"/>
          <w:sz w:val="24"/>
          <w:szCs w:val="24"/>
          <w:lang w:val="ru-RU" w:eastAsia="ru-RU"/>
        </w:rPr>
        <w:t>Додаток</w:t>
      </w:r>
      <w:proofErr w:type="spellEnd"/>
      <w:r w:rsidRPr="007C0D69">
        <w:rPr>
          <w:rFonts w:ascii="Times New Roman" w:eastAsia="Times New Roman" w:hAnsi="Times New Roman" w:cs="Times New Roman"/>
          <w:b/>
          <w:bCs/>
          <w:color w:val="000000"/>
          <w:sz w:val="24"/>
          <w:szCs w:val="24"/>
          <w:lang w:val="ru-RU" w:eastAsia="ru-RU"/>
        </w:rPr>
        <w:t xml:space="preserve"> № </w:t>
      </w:r>
      <w:r w:rsidR="00C235FE">
        <w:rPr>
          <w:rFonts w:ascii="Times New Roman" w:eastAsia="Times New Roman" w:hAnsi="Times New Roman" w:cs="Times New Roman"/>
          <w:b/>
          <w:bCs/>
          <w:color w:val="000000"/>
          <w:sz w:val="24"/>
          <w:szCs w:val="24"/>
          <w:lang w:val="ru-RU" w:eastAsia="ru-RU"/>
        </w:rPr>
        <w:t>3</w:t>
      </w:r>
      <w:bookmarkStart w:id="0" w:name="_GoBack"/>
      <w:bookmarkEnd w:id="0"/>
      <w:r w:rsidRPr="007C0D69">
        <w:rPr>
          <w:rFonts w:ascii="Times New Roman" w:eastAsia="Times New Roman" w:hAnsi="Times New Roman" w:cs="Times New Roman"/>
          <w:b/>
          <w:bCs/>
          <w:color w:val="000000"/>
          <w:sz w:val="24"/>
          <w:szCs w:val="24"/>
          <w:lang w:val="ru-RU" w:eastAsia="ru-RU"/>
        </w:rPr>
        <w:t xml:space="preserve"> до </w:t>
      </w:r>
      <w:proofErr w:type="spellStart"/>
      <w:r w:rsidRPr="007C0D69">
        <w:rPr>
          <w:rFonts w:ascii="Times New Roman" w:eastAsia="Times New Roman" w:hAnsi="Times New Roman" w:cs="Times New Roman"/>
          <w:b/>
          <w:bCs/>
          <w:color w:val="000000"/>
          <w:sz w:val="24"/>
          <w:szCs w:val="24"/>
          <w:lang w:val="ru-RU" w:eastAsia="ru-RU"/>
        </w:rPr>
        <w:t>тендерної</w:t>
      </w:r>
      <w:proofErr w:type="spellEnd"/>
      <w:r w:rsidRPr="007C0D69">
        <w:rPr>
          <w:rFonts w:ascii="Times New Roman" w:eastAsia="Times New Roman" w:hAnsi="Times New Roman" w:cs="Times New Roman"/>
          <w:b/>
          <w:bCs/>
          <w:color w:val="000000"/>
          <w:sz w:val="24"/>
          <w:szCs w:val="24"/>
          <w:lang w:val="ru-RU" w:eastAsia="ru-RU"/>
        </w:rPr>
        <w:t xml:space="preserve"> </w:t>
      </w:r>
      <w:proofErr w:type="spellStart"/>
      <w:r w:rsidRPr="007C0D69">
        <w:rPr>
          <w:rFonts w:ascii="Times New Roman" w:eastAsia="Times New Roman" w:hAnsi="Times New Roman" w:cs="Times New Roman"/>
          <w:b/>
          <w:bCs/>
          <w:color w:val="000000"/>
          <w:sz w:val="24"/>
          <w:szCs w:val="24"/>
          <w:lang w:val="ru-RU" w:eastAsia="ru-RU"/>
        </w:rPr>
        <w:t>документації</w:t>
      </w:r>
      <w:proofErr w:type="spellEnd"/>
    </w:p>
    <w:p w:rsidR="003858C4" w:rsidRPr="007C0D69" w:rsidRDefault="003858C4" w:rsidP="003858C4">
      <w:pPr>
        <w:spacing w:after="0" w:line="240" w:lineRule="auto"/>
        <w:jc w:val="right"/>
        <w:rPr>
          <w:rFonts w:ascii="Times New Roman" w:eastAsia="Times New Roman" w:hAnsi="Times New Roman" w:cs="Times New Roman"/>
          <w:b/>
          <w:bCs/>
          <w:color w:val="000000"/>
          <w:sz w:val="24"/>
          <w:szCs w:val="24"/>
          <w:shd w:val="clear" w:color="auto" w:fill="FFFFFF"/>
          <w:lang w:val="ru-RU" w:eastAsia="ru-RU"/>
        </w:rPr>
      </w:pPr>
      <w:proofErr w:type="spellStart"/>
      <w:r w:rsidRPr="007C0D69">
        <w:rPr>
          <w:rFonts w:ascii="Times New Roman" w:eastAsia="Times New Roman" w:hAnsi="Times New Roman" w:cs="Times New Roman"/>
          <w:b/>
          <w:bCs/>
          <w:color w:val="000000"/>
          <w:sz w:val="24"/>
          <w:szCs w:val="24"/>
          <w:shd w:val="clear" w:color="auto" w:fill="FFFFFF"/>
          <w:lang w:val="ru-RU" w:eastAsia="ru-RU"/>
        </w:rPr>
        <w:t>Проєкт</w:t>
      </w:r>
      <w:proofErr w:type="spellEnd"/>
      <w:r w:rsidRPr="007C0D69">
        <w:rPr>
          <w:rFonts w:ascii="Times New Roman" w:eastAsia="Times New Roman" w:hAnsi="Times New Roman" w:cs="Times New Roman"/>
          <w:b/>
          <w:bCs/>
          <w:color w:val="000000"/>
          <w:sz w:val="24"/>
          <w:szCs w:val="24"/>
          <w:shd w:val="clear" w:color="auto" w:fill="FFFFFF"/>
          <w:lang w:val="ru-RU" w:eastAsia="ru-RU"/>
        </w:rPr>
        <w:t xml:space="preserve"> </w:t>
      </w:r>
      <w:proofErr w:type="gramStart"/>
      <w:r w:rsidRPr="007C0D69">
        <w:rPr>
          <w:rFonts w:ascii="Times New Roman" w:eastAsia="Times New Roman" w:hAnsi="Times New Roman" w:cs="Times New Roman"/>
          <w:b/>
          <w:bCs/>
          <w:color w:val="000000"/>
          <w:sz w:val="24"/>
          <w:szCs w:val="24"/>
          <w:shd w:val="clear" w:color="auto" w:fill="FFFFFF"/>
          <w:lang w:val="ru-RU" w:eastAsia="ru-RU"/>
        </w:rPr>
        <w:t>договору</w:t>
      </w:r>
      <w:proofErr w:type="gramEnd"/>
      <w:r w:rsidRPr="007C0D69">
        <w:rPr>
          <w:rFonts w:ascii="Times New Roman" w:eastAsia="Times New Roman" w:hAnsi="Times New Roman" w:cs="Times New Roman"/>
          <w:b/>
          <w:bCs/>
          <w:color w:val="000000"/>
          <w:sz w:val="24"/>
          <w:szCs w:val="24"/>
          <w:shd w:val="clear" w:color="auto" w:fill="FFFFFF"/>
          <w:lang w:val="ru-RU" w:eastAsia="ru-RU"/>
        </w:rPr>
        <w:t xml:space="preserve"> про </w:t>
      </w:r>
      <w:proofErr w:type="spellStart"/>
      <w:r w:rsidRPr="007C0D69">
        <w:rPr>
          <w:rFonts w:ascii="Times New Roman" w:eastAsia="Times New Roman" w:hAnsi="Times New Roman" w:cs="Times New Roman"/>
          <w:b/>
          <w:bCs/>
          <w:color w:val="000000"/>
          <w:sz w:val="24"/>
          <w:szCs w:val="24"/>
          <w:shd w:val="clear" w:color="auto" w:fill="FFFFFF"/>
          <w:lang w:val="ru-RU" w:eastAsia="ru-RU"/>
        </w:rPr>
        <w:t>закупівлю</w:t>
      </w:r>
      <w:proofErr w:type="spellEnd"/>
    </w:p>
    <w:p w:rsidR="003858C4" w:rsidRDefault="003858C4" w:rsidP="003858C4">
      <w:pPr>
        <w:spacing w:after="0" w:line="240" w:lineRule="auto"/>
        <w:jc w:val="center"/>
        <w:rPr>
          <w:rFonts w:ascii="Times New Roman" w:hAnsi="Times New Roman" w:cs="Times New Roman"/>
          <w:b/>
          <w:sz w:val="24"/>
          <w:szCs w:val="24"/>
        </w:rPr>
      </w:pPr>
    </w:p>
    <w:p w:rsidR="003858C4" w:rsidRPr="007C0D69" w:rsidRDefault="003858C4" w:rsidP="003858C4">
      <w:pPr>
        <w:spacing w:after="0" w:line="240" w:lineRule="auto"/>
        <w:jc w:val="center"/>
        <w:rPr>
          <w:rFonts w:ascii="Times New Roman" w:hAnsi="Times New Roman" w:cs="Times New Roman"/>
          <w:sz w:val="24"/>
          <w:szCs w:val="24"/>
        </w:rPr>
      </w:pPr>
      <w:r w:rsidRPr="007C0D69">
        <w:rPr>
          <w:rFonts w:ascii="Times New Roman" w:hAnsi="Times New Roman" w:cs="Times New Roman"/>
          <w:b/>
          <w:sz w:val="24"/>
          <w:szCs w:val="24"/>
        </w:rPr>
        <w:t>ДОГОВІР ПІДРЯДУ № ________________</w:t>
      </w:r>
    </w:p>
    <w:p w:rsidR="003858C4" w:rsidRPr="007C0D69" w:rsidRDefault="003858C4" w:rsidP="003858C4">
      <w:pPr>
        <w:spacing w:after="0" w:line="240" w:lineRule="auto"/>
        <w:rPr>
          <w:rFonts w:ascii="Times New Roman" w:hAnsi="Times New Roman" w:cs="Times New Roman"/>
          <w:b/>
          <w:sz w:val="24"/>
          <w:szCs w:val="24"/>
        </w:rPr>
      </w:pPr>
    </w:p>
    <w:p w:rsidR="003858C4" w:rsidRPr="007C0D69" w:rsidRDefault="003858C4" w:rsidP="003858C4">
      <w:pPr>
        <w:spacing w:after="0" w:line="240" w:lineRule="auto"/>
        <w:jc w:val="center"/>
        <w:rPr>
          <w:rFonts w:ascii="Times New Roman" w:hAnsi="Times New Roman" w:cs="Times New Roman"/>
          <w:sz w:val="24"/>
          <w:szCs w:val="24"/>
        </w:rPr>
      </w:pPr>
      <w:r w:rsidRPr="007C0D69">
        <w:rPr>
          <w:rFonts w:ascii="Times New Roman" w:hAnsi="Times New Roman" w:cs="Times New Roman"/>
          <w:sz w:val="24"/>
          <w:szCs w:val="24"/>
        </w:rPr>
        <w:t xml:space="preserve">м. Гадяч                                    </w:t>
      </w:r>
      <w:r w:rsidRPr="00C235FE">
        <w:rPr>
          <w:rFonts w:ascii="Times New Roman" w:hAnsi="Times New Roman" w:cs="Times New Roman"/>
          <w:sz w:val="24"/>
          <w:szCs w:val="24"/>
        </w:rPr>
        <w:t xml:space="preserve">       </w:t>
      </w:r>
      <w:r w:rsidRPr="007C0D69">
        <w:rPr>
          <w:rFonts w:ascii="Times New Roman" w:hAnsi="Times New Roman" w:cs="Times New Roman"/>
          <w:sz w:val="24"/>
          <w:szCs w:val="24"/>
        </w:rPr>
        <w:t xml:space="preserve">                                            «______» ___________202____ р.</w:t>
      </w:r>
    </w:p>
    <w:p w:rsidR="003858C4" w:rsidRPr="007C0D69" w:rsidRDefault="003858C4" w:rsidP="003858C4">
      <w:pPr>
        <w:spacing w:after="0" w:line="240" w:lineRule="auto"/>
        <w:jc w:val="center"/>
        <w:rPr>
          <w:rFonts w:ascii="Times New Roman" w:hAnsi="Times New Roman" w:cs="Times New Roman"/>
          <w:sz w:val="24"/>
          <w:szCs w:val="24"/>
        </w:rPr>
      </w:pPr>
    </w:p>
    <w:p w:rsidR="003858C4" w:rsidRPr="007C0D69" w:rsidRDefault="003858C4" w:rsidP="003858C4">
      <w:pPr>
        <w:shd w:val="clear" w:color="auto" w:fill="FFFFFF"/>
        <w:spacing w:after="0" w:line="240" w:lineRule="auto"/>
        <w:ind w:firstLine="567"/>
        <w:jc w:val="both"/>
        <w:rPr>
          <w:rFonts w:ascii="Times New Roman" w:hAnsi="Times New Roman" w:cs="Times New Roman"/>
          <w:color w:val="000000"/>
          <w:sz w:val="24"/>
          <w:szCs w:val="24"/>
        </w:rPr>
      </w:pPr>
      <w:r w:rsidRPr="007C0D69">
        <w:rPr>
          <w:rFonts w:ascii="Times New Roman" w:hAnsi="Times New Roman" w:cs="Times New Roman"/>
          <w:b/>
          <w:sz w:val="24"/>
          <w:szCs w:val="24"/>
        </w:rPr>
        <w:t>Замовник - КОМУНАЛЬНЕ НЕКОМЕРЦІЙНЕ ПІДПРИЄМСТВО «ГАДЯЦЬКИЙ ЦЕНТР ПЕРВИННОЇ МЕДИКО-САНІТАРНОЇ ДОПОМОГИ» ГАДЯЦЬКОЇ МІСЬКОЇ РАДИ</w:t>
      </w:r>
      <w:r w:rsidRPr="007C0D69">
        <w:rPr>
          <w:rFonts w:ascii="Times New Roman" w:hAnsi="Times New Roman" w:cs="Times New Roman"/>
          <w:sz w:val="24"/>
          <w:szCs w:val="24"/>
        </w:rPr>
        <w:t xml:space="preserve">, в особі </w:t>
      </w:r>
      <w:r w:rsidRPr="007C0D69">
        <w:rPr>
          <w:rFonts w:ascii="Times New Roman" w:hAnsi="Times New Roman" w:cs="Times New Roman"/>
          <w:color w:val="000000"/>
          <w:sz w:val="24"/>
          <w:szCs w:val="24"/>
        </w:rPr>
        <w:t>_______</w:t>
      </w:r>
      <w:r>
        <w:rPr>
          <w:rFonts w:ascii="Times New Roman" w:hAnsi="Times New Roman" w:cs="Times New Roman"/>
          <w:color w:val="000000"/>
          <w:sz w:val="24"/>
          <w:szCs w:val="24"/>
        </w:rPr>
        <w:t>_____</w:t>
      </w:r>
      <w:r w:rsidRPr="007C0D69">
        <w:rPr>
          <w:rFonts w:ascii="Times New Roman" w:hAnsi="Times New Roman" w:cs="Times New Roman"/>
          <w:color w:val="000000"/>
          <w:sz w:val="24"/>
          <w:szCs w:val="24"/>
        </w:rPr>
        <w:t>_______________________________________________</w:t>
      </w:r>
      <w:r w:rsidRPr="007C0D69">
        <w:rPr>
          <w:rFonts w:ascii="Times New Roman" w:hAnsi="Times New Roman" w:cs="Times New Roman"/>
          <w:sz w:val="24"/>
          <w:szCs w:val="24"/>
        </w:rPr>
        <w:t xml:space="preserve">, </w:t>
      </w:r>
      <w:r w:rsidRPr="007C0D69">
        <w:rPr>
          <w:rFonts w:ascii="Times New Roman" w:hAnsi="Times New Roman" w:cs="Times New Roman"/>
          <w:color w:val="000000"/>
          <w:sz w:val="24"/>
          <w:szCs w:val="24"/>
        </w:rPr>
        <w:t>що діє на підставі _____________________, з однієї сторони та</w:t>
      </w:r>
    </w:p>
    <w:p w:rsidR="003858C4" w:rsidRDefault="003858C4" w:rsidP="003858C4">
      <w:pPr>
        <w:shd w:val="clear" w:color="auto" w:fill="FFFFFF"/>
        <w:spacing w:after="0" w:line="240" w:lineRule="auto"/>
        <w:ind w:firstLine="567"/>
        <w:jc w:val="both"/>
        <w:rPr>
          <w:rFonts w:ascii="Times New Roman" w:hAnsi="Times New Roman" w:cs="Times New Roman"/>
          <w:sz w:val="24"/>
          <w:szCs w:val="24"/>
        </w:rPr>
      </w:pPr>
      <w:r w:rsidRPr="007C0D69">
        <w:rPr>
          <w:rFonts w:ascii="Times New Roman" w:hAnsi="Times New Roman" w:cs="Times New Roman"/>
          <w:color w:val="000000"/>
          <w:sz w:val="24"/>
          <w:szCs w:val="24"/>
        </w:rPr>
        <w:t xml:space="preserve"> </w:t>
      </w:r>
      <w:r w:rsidRPr="007C0D69">
        <w:rPr>
          <w:rFonts w:ascii="Times New Roman" w:hAnsi="Times New Roman" w:cs="Times New Roman"/>
          <w:b/>
          <w:color w:val="000000"/>
          <w:sz w:val="24"/>
          <w:szCs w:val="24"/>
        </w:rPr>
        <w:t xml:space="preserve">Підрядник </w:t>
      </w:r>
      <w:r w:rsidRPr="007C0D69">
        <w:rPr>
          <w:rFonts w:ascii="Times New Roman" w:hAnsi="Times New Roman" w:cs="Times New Roman"/>
          <w:color w:val="000000"/>
          <w:sz w:val="24"/>
          <w:szCs w:val="24"/>
        </w:rPr>
        <w:t>– ______________________________________________________________</w:t>
      </w:r>
      <w:r w:rsidRPr="007C0D69">
        <w:rPr>
          <w:rFonts w:ascii="Times New Roman" w:hAnsi="Times New Roman" w:cs="Times New Roman"/>
          <w:sz w:val="24"/>
          <w:szCs w:val="24"/>
        </w:rPr>
        <w:t xml:space="preserve">, особі </w:t>
      </w:r>
      <w:r w:rsidRPr="007C0D69">
        <w:rPr>
          <w:rFonts w:ascii="Times New Roman" w:hAnsi="Times New Roman" w:cs="Times New Roman"/>
          <w:color w:val="000000"/>
          <w:sz w:val="24"/>
          <w:szCs w:val="24"/>
        </w:rPr>
        <w:t>___________________________________</w:t>
      </w:r>
      <w:r w:rsidRPr="007C0D69">
        <w:rPr>
          <w:rFonts w:ascii="Times New Roman" w:hAnsi="Times New Roman" w:cs="Times New Roman"/>
          <w:sz w:val="24"/>
          <w:szCs w:val="24"/>
        </w:rPr>
        <w:t xml:space="preserve">, </w:t>
      </w:r>
      <w:r w:rsidRPr="007C0D69">
        <w:rPr>
          <w:rFonts w:ascii="Times New Roman" w:hAnsi="Times New Roman" w:cs="Times New Roman"/>
          <w:color w:val="000000"/>
          <w:sz w:val="24"/>
          <w:szCs w:val="24"/>
        </w:rPr>
        <w:t>що діє на підставі</w:t>
      </w:r>
      <w:r w:rsidRPr="007C0D69">
        <w:rPr>
          <w:rFonts w:ascii="Times New Roman" w:hAnsi="Times New Roman" w:cs="Times New Roman"/>
          <w:sz w:val="24"/>
          <w:szCs w:val="24"/>
        </w:rPr>
        <w:t xml:space="preserve"> _________________з другої сторони, при подальшому спільному найменуванні – </w:t>
      </w:r>
      <w:r w:rsidRPr="007C0D69">
        <w:rPr>
          <w:rFonts w:ascii="Times New Roman" w:hAnsi="Times New Roman" w:cs="Times New Roman"/>
          <w:b/>
          <w:sz w:val="24"/>
          <w:szCs w:val="24"/>
        </w:rPr>
        <w:t>Сторони</w:t>
      </w:r>
      <w:r w:rsidRPr="007C0D69">
        <w:rPr>
          <w:rFonts w:ascii="Times New Roman" w:hAnsi="Times New Roman" w:cs="Times New Roman"/>
          <w:sz w:val="24"/>
          <w:szCs w:val="24"/>
        </w:rPr>
        <w:t xml:space="preserve">, керуючись вимогами чинного законодавства України, уклали цей договір підряду (далі – </w:t>
      </w:r>
      <w:r w:rsidRPr="007C0D69">
        <w:rPr>
          <w:rFonts w:ascii="Times New Roman" w:hAnsi="Times New Roman" w:cs="Times New Roman"/>
          <w:b/>
          <w:sz w:val="24"/>
          <w:szCs w:val="24"/>
        </w:rPr>
        <w:t>Договір</w:t>
      </w:r>
      <w:r w:rsidRPr="007C0D69">
        <w:rPr>
          <w:rFonts w:ascii="Times New Roman" w:hAnsi="Times New Roman" w:cs="Times New Roman"/>
          <w:sz w:val="24"/>
          <w:szCs w:val="24"/>
        </w:rPr>
        <w:t>) про наступне:</w:t>
      </w:r>
    </w:p>
    <w:p w:rsidR="003858C4" w:rsidRPr="007C0D69" w:rsidRDefault="003858C4" w:rsidP="003858C4">
      <w:pPr>
        <w:shd w:val="clear" w:color="auto" w:fill="FFFFFF"/>
        <w:spacing w:after="0" w:line="240" w:lineRule="auto"/>
        <w:ind w:firstLine="567"/>
        <w:jc w:val="both"/>
        <w:rPr>
          <w:rFonts w:ascii="Times New Roman" w:hAnsi="Times New Roman" w:cs="Times New Roman"/>
          <w:sz w:val="24"/>
          <w:szCs w:val="24"/>
        </w:rPr>
      </w:pPr>
    </w:p>
    <w:p w:rsidR="003858C4" w:rsidRPr="007C0D69" w:rsidRDefault="003858C4" w:rsidP="003858C4">
      <w:pPr>
        <w:widowControl w:val="0"/>
        <w:numPr>
          <w:ilvl w:val="0"/>
          <w:numId w:val="1"/>
        </w:numPr>
        <w:tabs>
          <w:tab w:val="left" w:pos="0"/>
        </w:tabs>
        <w:spacing w:after="0" w:line="240" w:lineRule="auto"/>
        <w:ind w:left="0" w:firstLine="567"/>
        <w:jc w:val="center"/>
        <w:outlineLvl w:val="0"/>
        <w:rPr>
          <w:rFonts w:ascii="Times New Roman" w:eastAsia="Calibri" w:hAnsi="Times New Roman" w:cs="Times New Roman"/>
          <w:b/>
          <w:snapToGrid w:val="0"/>
          <w:sz w:val="24"/>
          <w:szCs w:val="24"/>
        </w:rPr>
      </w:pPr>
      <w:r w:rsidRPr="007C0D69">
        <w:rPr>
          <w:rFonts w:ascii="Times New Roman" w:eastAsia="Calibri" w:hAnsi="Times New Roman" w:cs="Times New Roman"/>
          <w:b/>
          <w:snapToGrid w:val="0"/>
          <w:sz w:val="24"/>
          <w:szCs w:val="24"/>
        </w:rPr>
        <w:t>ПРЕДМЕТ ДОГОВОРУ</w:t>
      </w:r>
      <w:r>
        <w:rPr>
          <w:rFonts w:ascii="Times New Roman" w:eastAsia="Calibri" w:hAnsi="Times New Roman" w:cs="Times New Roman"/>
          <w:b/>
          <w:snapToGrid w:val="0"/>
          <w:sz w:val="24"/>
          <w:szCs w:val="24"/>
        </w:rPr>
        <w:t xml:space="preserve">, </w:t>
      </w:r>
      <w:r w:rsidRPr="007C0D69">
        <w:rPr>
          <w:rFonts w:ascii="Times New Roman" w:eastAsia="Calibri" w:hAnsi="Times New Roman" w:cs="Times New Roman"/>
          <w:b/>
          <w:caps/>
          <w:snapToGrid w:val="0"/>
          <w:sz w:val="24"/>
          <w:szCs w:val="24"/>
        </w:rPr>
        <w:t>ВАРТІСТЬ ПОСЛУГ ТА ДОГОВІРНА ЦІНА</w:t>
      </w:r>
    </w:p>
    <w:p w:rsidR="003858C4" w:rsidRPr="007C0D69" w:rsidRDefault="003858C4" w:rsidP="003858C4">
      <w:pPr>
        <w:tabs>
          <w:tab w:val="left" w:pos="0"/>
        </w:tabs>
        <w:spacing w:after="0" w:line="240" w:lineRule="auto"/>
        <w:ind w:firstLine="567"/>
        <w:contextualSpacing/>
        <w:jc w:val="both"/>
        <w:rPr>
          <w:rFonts w:ascii="Times New Roman" w:hAnsi="Times New Roman" w:cs="Times New Roman"/>
          <w:snapToGrid w:val="0"/>
          <w:sz w:val="24"/>
          <w:szCs w:val="24"/>
        </w:rPr>
      </w:pPr>
      <w:r w:rsidRPr="007C0D69">
        <w:rPr>
          <w:rFonts w:ascii="Times New Roman" w:hAnsi="Times New Roman" w:cs="Times New Roman"/>
          <w:sz w:val="24"/>
          <w:szCs w:val="24"/>
        </w:rPr>
        <w:t xml:space="preserve">1.1. Підрядник зобов’язується за завданням Замовника виконати та здати йому в установлений цим договором підряду строк закінчені послуги (надалі – послуги) щодо об’єкту: –  </w:t>
      </w:r>
      <w:r w:rsidRPr="007C0D69">
        <w:rPr>
          <w:rFonts w:ascii="Times New Roman" w:hAnsi="Times New Roman" w:cs="Times New Roman"/>
          <w:b/>
          <w:sz w:val="24"/>
          <w:szCs w:val="24"/>
        </w:rPr>
        <w:t>_____________________________________________________________________ ____________________</w:t>
      </w:r>
      <w:r>
        <w:rPr>
          <w:rFonts w:ascii="Times New Roman" w:hAnsi="Times New Roman" w:cs="Times New Roman"/>
          <w:b/>
          <w:sz w:val="24"/>
          <w:szCs w:val="24"/>
        </w:rPr>
        <w:t>__</w:t>
      </w:r>
      <w:r w:rsidRPr="007C0D69">
        <w:rPr>
          <w:rFonts w:ascii="Times New Roman" w:hAnsi="Times New Roman" w:cs="Times New Roman"/>
          <w:b/>
          <w:sz w:val="24"/>
          <w:szCs w:val="24"/>
        </w:rPr>
        <w:t xml:space="preserve">_____________________________________________________ </w:t>
      </w:r>
      <w:r w:rsidRPr="007C0D69">
        <w:rPr>
          <w:rFonts w:ascii="Times New Roman" w:hAnsi="Times New Roman" w:cs="Times New Roman"/>
          <w:sz w:val="24"/>
          <w:szCs w:val="24"/>
        </w:rPr>
        <w:t>[</w:t>
      </w:r>
      <w:r w:rsidRPr="007C0D69">
        <w:rPr>
          <w:rStyle w:val="a4"/>
          <w:sz w:val="24"/>
          <w:szCs w:val="24"/>
        </w:rPr>
        <w:t>Код ДК</w:t>
      </w:r>
      <w:r w:rsidRPr="007C0D69">
        <w:rPr>
          <w:rStyle w:val="st"/>
          <w:rFonts w:ascii="Times New Roman" w:eastAsia="Calibri" w:hAnsi="Times New Roman" w:cs="Times New Roman"/>
          <w:sz w:val="24"/>
          <w:szCs w:val="24"/>
        </w:rPr>
        <w:t xml:space="preserve"> 021-2015 (CPV</w:t>
      </w:r>
      <w:r w:rsidRPr="007C0D69">
        <w:rPr>
          <w:rFonts w:ascii="Times New Roman" w:hAnsi="Times New Roman" w:cs="Times New Roman"/>
          <w:sz w:val="24"/>
          <w:szCs w:val="24"/>
        </w:rPr>
        <w:t>): ____________- ______________________________________________],</w:t>
      </w:r>
      <w:r w:rsidRPr="007C0D69">
        <w:rPr>
          <w:rFonts w:ascii="Times New Roman" w:hAnsi="Times New Roman" w:cs="Times New Roman"/>
          <w:bCs/>
          <w:spacing w:val="-3"/>
          <w:sz w:val="24"/>
          <w:szCs w:val="24"/>
        </w:rPr>
        <w:t xml:space="preserve"> </w:t>
      </w:r>
      <w:r w:rsidRPr="007C0D69">
        <w:rPr>
          <w:rFonts w:ascii="Times New Roman" w:hAnsi="Times New Roman" w:cs="Times New Roman"/>
          <w:sz w:val="24"/>
          <w:szCs w:val="24"/>
        </w:rPr>
        <w:t xml:space="preserve">що здійснюється в 202___ році (надалі – «Об’єкт»), а </w:t>
      </w:r>
      <w:r w:rsidRPr="007C0D69">
        <w:rPr>
          <w:rFonts w:ascii="Times New Roman" w:hAnsi="Times New Roman" w:cs="Times New Roman"/>
          <w:snapToGrid w:val="0"/>
          <w:sz w:val="24"/>
          <w:szCs w:val="24"/>
        </w:rPr>
        <w:t xml:space="preserve">Замовник зобов’язується прийняти та оплатити виконані послуги. </w:t>
      </w:r>
    </w:p>
    <w:p w:rsidR="003858C4" w:rsidRPr="007C0D69" w:rsidRDefault="003858C4" w:rsidP="003858C4">
      <w:pPr>
        <w:tabs>
          <w:tab w:val="left" w:pos="0"/>
        </w:tabs>
        <w:spacing w:after="0" w:line="240" w:lineRule="auto"/>
        <w:ind w:firstLine="567"/>
        <w:contextualSpacing/>
        <w:jc w:val="both"/>
        <w:rPr>
          <w:rFonts w:ascii="Times New Roman" w:hAnsi="Times New Roman" w:cs="Times New Roman"/>
          <w:sz w:val="24"/>
          <w:szCs w:val="24"/>
        </w:rPr>
      </w:pPr>
      <w:r w:rsidRPr="007C0D69">
        <w:rPr>
          <w:rFonts w:ascii="Times New Roman" w:hAnsi="Times New Roman" w:cs="Times New Roman"/>
          <w:sz w:val="24"/>
          <w:szCs w:val="24"/>
        </w:rPr>
        <w:t>1.2. Зміни і доповнення до складу і обсягу послуг, передбачених даним договором, оформляються окремим додатком з розрахунком договірної вартості.</w:t>
      </w:r>
    </w:p>
    <w:p w:rsidR="003858C4" w:rsidRPr="007C0D69" w:rsidRDefault="003858C4" w:rsidP="003858C4">
      <w:pPr>
        <w:tabs>
          <w:tab w:val="left" w:pos="0"/>
        </w:tabs>
        <w:spacing w:after="0" w:line="240" w:lineRule="auto"/>
        <w:ind w:firstLine="567"/>
        <w:contextualSpacing/>
        <w:jc w:val="both"/>
        <w:rPr>
          <w:rFonts w:ascii="Times New Roman" w:hAnsi="Times New Roman" w:cs="Times New Roman"/>
          <w:snapToGrid w:val="0"/>
          <w:sz w:val="24"/>
          <w:szCs w:val="24"/>
        </w:rPr>
      </w:pPr>
      <w:r w:rsidRPr="007C0D69">
        <w:rPr>
          <w:rFonts w:ascii="Times New Roman" w:hAnsi="Times New Roman" w:cs="Times New Roman"/>
          <w:sz w:val="24"/>
          <w:szCs w:val="24"/>
        </w:rPr>
        <w:t>1.3.</w:t>
      </w:r>
      <w:r w:rsidRPr="007C0D69">
        <w:rPr>
          <w:rFonts w:ascii="Times New Roman" w:hAnsi="Times New Roman" w:cs="Times New Roman"/>
          <w:snapToGrid w:val="0"/>
          <w:sz w:val="24"/>
          <w:szCs w:val="24"/>
        </w:rPr>
        <w:t xml:space="preserve"> Обсяги закупівлі послуг можуть бути зменшені залежно від реального фінансування видатків. Джерелом фінансування проведення послуг є _______________________________.</w:t>
      </w:r>
    </w:p>
    <w:p w:rsidR="003858C4" w:rsidRDefault="003858C4" w:rsidP="003858C4">
      <w:pPr>
        <w:widowControl w:val="0"/>
        <w:tabs>
          <w:tab w:val="left" w:pos="0"/>
        </w:tabs>
        <w:spacing w:after="0" w:line="240" w:lineRule="auto"/>
        <w:ind w:firstLine="567"/>
        <w:contextualSpacing/>
        <w:jc w:val="both"/>
        <w:rPr>
          <w:rFonts w:ascii="Times New Roman" w:hAnsi="Times New Roman" w:cs="Times New Roman"/>
          <w:sz w:val="24"/>
          <w:szCs w:val="24"/>
        </w:rPr>
      </w:pPr>
      <w:bookmarkStart w:id="1" w:name="_Hlk133230771"/>
      <w:r>
        <w:rPr>
          <w:rFonts w:ascii="Times New Roman" w:hAnsi="Times New Roman" w:cs="Times New Roman"/>
          <w:sz w:val="24"/>
          <w:szCs w:val="24"/>
        </w:rPr>
        <w:t>1.4.</w:t>
      </w:r>
      <w:r w:rsidRPr="007C0D69">
        <w:rPr>
          <w:rFonts w:ascii="Times New Roman" w:hAnsi="Times New Roman" w:cs="Times New Roman"/>
          <w:sz w:val="24"/>
          <w:szCs w:val="24"/>
        </w:rPr>
        <w:t>Вартість послуг за цим Договором, визначається договірною ціною (Додаток 1 до Договору) і складає  _______________грн. (_________________________________________), в тому числі ПДВ _____________________грн</w:t>
      </w:r>
      <w:bookmarkEnd w:id="1"/>
      <w:r w:rsidRPr="007C0D69">
        <w:rPr>
          <w:rFonts w:ascii="Times New Roman" w:hAnsi="Times New Roman" w:cs="Times New Roman"/>
          <w:sz w:val="24"/>
          <w:szCs w:val="24"/>
        </w:rPr>
        <w:t>.</w:t>
      </w:r>
    </w:p>
    <w:p w:rsidR="003858C4" w:rsidRDefault="003858C4" w:rsidP="003858C4">
      <w:pPr>
        <w:widowControl w:val="0"/>
        <w:tabs>
          <w:tab w:val="left" w:pos="0"/>
        </w:tabs>
        <w:spacing w:after="0" w:line="240" w:lineRule="auto"/>
        <w:ind w:firstLine="567"/>
        <w:contextualSpacing/>
        <w:jc w:val="both"/>
        <w:rPr>
          <w:rFonts w:ascii="Times New Roman" w:eastAsia="Arial" w:hAnsi="Times New Roman" w:cs="Times New Roman"/>
          <w:sz w:val="24"/>
          <w:szCs w:val="24"/>
          <w:lang w:eastAsia="uk-UA"/>
        </w:rPr>
      </w:pPr>
      <w:r>
        <w:rPr>
          <w:rFonts w:ascii="Times New Roman" w:hAnsi="Times New Roman" w:cs="Times New Roman"/>
          <w:sz w:val="24"/>
          <w:szCs w:val="24"/>
        </w:rPr>
        <w:t xml:space="preserve">1.5. </w:t>
      </w:r>
      <w:r w:rsidRPr="007C0D69">
        <w:rPr>
          <w:rFonts w:ascii="Times New Roman" w:eastAsia="Arial" w:hAnsi="Times New Roman" w:cs="Times New Roman"/>
          <w:sz w:val="24"/>
          <w:szCs w:val="24"/>
          <w:lang w:eastAsia="uk-UA"/>
        </w:rPr>
        <w:t>Послуги виконується із матеріалів, з використанням устаткування та ресурсів Підрядника.</w:t>
      </w:r>
    </w:p>
    <w:p w:rsidR="003858C4" w:rsidRDefault="003858C4" w:rsidP="003858C4">
      <w:pPr>
        <w:widowControl w:val="0"/>
        <w:tabs>
          <w:tab w:val="left" w:pos="0"/>
        </w:tabs>
        <w:spacing w:after="0" w:line="240" w:lineRule="auto"/>
        <w:ind w:firstLine="567"/>
        <w:contextualSpacing/>
        <w:jc w:val="both"/>
        <w:rPr>
          <w:rFonts w:ascii="Times New Roman" w:hAnsi="Times New Roman" w:cs="Times New Roman"/>
          <w:sz w:val="24"/>
          <w:szCs w:val="24"/>
        </w:rPr>
      </w:pPr>
      <w:r w:rsidRPr="005F4ACC">
        <w:rPr>
          <w:rFonts w:ascii="Times New Roman" w:eastAsia="Arial" w:hAnsi="Times New Roman" w:cs="Times New Roman"/>
          <w:sz w:val="24"/>
          <w:szCs w:val="24"/>
          <w:lang w:val="ru-RU" w:eastAsia="uk-UA"/>
        </w:rPr>
        <w:t xml:space="preserve">1.6. </w:t>
      </w:r>
      <w:proofErr w:type="spellStart"/>
      <w:r>
        <w:rPr>
          <w:rFonts w:ascii="Times New Roman" w:eastAsia="Arial" w:hAnsi="Times New Roman" w:cs="Times New Roman"/>
          <w:sz w:val="24"/>
          <w:szCs w:val="24"/>
          <w:lang w:val="ru-RU" w:eastAsia="uk-UA"/>
        </w:rPr>
        <w:t>Невідємною</w:t>
      </w:r>
      <w:proofErr w:type="spellEnd"/>
      <w:r>
        <w:rPr>
          <w:rFonts w:ascii="Times New Roman" w:eastAsia="Arial" w:hAnsi="Times New Roman" w:cs="Times New Roman"/>
          <w:sz w:val="24"/>
          <w:szCs w:val="24"/>
          <w:lang w:val="ru-RU" w:eastAsia="uk-UA"/>
        </w:rPr>
        <w:t xml:space="preserve"> </w:t>
      </w:r>
      <w:proofErr w:type="spellStart"/>
      <w:r>
        <w:rPr>
          <w:rFonts w:ascii="Times New Roman" w:eastAsia="Arial" w:hAnsi="Times New Roman" w:cs="Times New Roman"/>
          <w:sz w:val="24"/>
          <w:szCs w:val="24"/>
          <w:lang w:val="ru-RU" w:eastAsia="uk-UA"/>
        </w:rPr>
        <w:t>частиною</w:t>
      </w:r>
      <w:proofErr w:type="spellEnd"/>
      <w:r>
        <w:rPr>
          <w:rFonts w:ascii="Times New Roman" w:eastAsia="Arial" w:hAnsi="Times New Roman" w:cs="Times New Roman"/>
          <w:sz w:val="24"/>
          <w:szCs w:val="24"/>
          <w:lang w:val="ru-RU" w:eastAsia="uk-UA"/>
        </w:rPr>
        <w:t xml:space="preserve"> договору </w:t>
      </w:r>
      <w:r>
        <w:rPr>
          <w:rFonts w:ascii="Times New Roman" w:hAnsi="Times New Roman" w:cs="Times New Roman"/>
          <w:sz w:val="24"/>
          <w:szCs w:val="24"/>
          <w:lang w:val="ru-RU"/>
        </w:rPr>
        <w:t>є</w:t>
      </w:r>
      <w:r w:rsidRPr="005F4ACC">
        <w:rPr>
          <w:rFonts w:ascii="Times New Roman" w:hAnsi="Times New Roman" w:cs="Times New Roman"/>
          <w:sz w:val="24"/>
          <w:szCs w:val="24"/>
        </w:rPr>
        <w:t xml:space="preserve"> документи, що </w:t>
      </w:r>
      <w:proofErr w:type="gramStart"/>
      <w:r w:rsidRPr="005F4ACC">
        <w:rPr>
          <w:rFonts w:ascii="Times New Roman" w:hAnsi="Times New Roman" w:cs="Times New Roman"/>
          <w:sz w:val="24"/>
          <w:szCs w:val="24"/>
        </w:rPr>
        <w:t>п</w:t>
      </w:r>
      <w:proofErr w:type="gramEnd"/>
      <w:r w:rsidRPr="005F4ACC">
        <w:rPr>
          <w:rFonts w:ascii="Times New Roman" w:hAnsi="Times New Roman" w:cs="Times New Roman"/>
          <w:sz w:val="24"/>
          <w:szCs w:val="24"/>
        </w:rPr>
        <w:t xml:space="preserve">ідтверджують </w:t>
      </w:r>
      <w:proofErr w:type="spellStart"/>
      <w:r>
        <w:rPr>
          <w:rFonts w:ascii="Times New Roman" w:hAnsi="Times New Roman" w:cs="Times New Roman"/>
          <w:sz w:val="24"/>
          <w:szCs w:val="24"/>
          <w:lang w:val="ru-RU"/>
        </w:rPr>
        <w:t>кількість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обсяг</w:t>
      </w:r>
      <w:proofErr w:type="spellEnd"/>
      <w:r>
        <w:rPr>
          <w:rFonts w:ascii="Times New Roman" w:hAnsi="Times New Roman" w:cs="Times New Roman"/>
          <w:sz w:val="24"/>
          <w:szCs w:val="24"/>
          <w:lang w:val="ru-RU"/>
        </w:rPr>
        <w:t xml:space="preserve"> </w:t>
      </w:r>
      <w:r w:rsidRPr="005F4ACC">
        <w:rPr>
          <w:rFonts w:ascii="Times New Roman" w:hAnsi="Times New Roman" w:cs="Times New Roman"/>
          <w:sz w:val="24"/>
          <w:szCs w:val="24"/>
        </w:rPr>
        <w:t>та вартість послуг:</w:t>
      </w:r>
    </w:p>
    <w:p w:rsidR="003858C4" w:rsidRPr="007C0D69" w:rsidRDefault="003858C4" w:rsidP="003858C4">
      <w:pPr>
        <w:pStyle w:val="1"/>
        <w:ind w:firstLine="426"/>
        <w:jc w:val="both"/>
        <w:rPr>
          <w:rFonts w:ascii="Times New Roman" w:hAnsi="Times New Roman"/>
          <w:sz w:val="24"/>
          <w:szCs w:val="24"/>
          <w:lang w:val="uk-UA"/>
        </w:rPr>
      </w:pPr>
      <w:r w:rsidRPr="007C0D69">
        <w:rPr>
          <w:rFonts w:ascii="Times New Roman" w:hAnsi="Times New Roman"/>
          <w:sz w:val="24"/>
          <w:szCs w:val="24"/>
          <w:lang w:val="uk-UA"/>
        </w:rPr>
        <w:t>- розрахунок твердої договірної ціни пропозиції;</w:t>
      </w:r>
    </w:p>
    <w:p w:rsidR="003858C4" w:rsidRPr="007C0D69" w:rsidRDefault="003858C4" w:rsidP="003858C4">
      <w:pPr>
        <w:pStyle w:val="1"/>
        <w:ind w:firstLine="426"/>
        <w:jc w:val="both"/>
        <w:rPr>
          <w:rFonts w:ascii="Times New Roman" w:hAnsi="Times New Roman"/>
          <w:sz w:val="24"/>
          <w:szCs w:val="24"/>
        </w:rPr>
      </w:pPr>
      <w:r w:rsidRPr="007C0D69">
        <w:rPr>
          <w:rFonts w:ascii="Times New Roman" w:hAnsi="Times New Roman"/>
          <w:sz w:val="24"/>
          <w:szCs w:val="24"/>
          <w:lang w:val="uk-UA"/>
        </w:rPr>
        <w:t>-</w:t>
      </w:r>
      <w:r w:rsidRPr="007C0D69">
        <w:rPr>
          <w:rFonts w:ascii="Times New Roman" w:hAnsi="Times New Roman"/>
          <w:sz w:val="24"/>
          <w:szCs w:val="24"/>
        </w:rPr>
        <w:t xml:space="preserve"> </w:t>
      </w:r>
      <w:proofErr w:type="spellStart"/>
      <w:r w:rsidRPr="007C0D69">
        <w:rPr>
          <w:rFonts w:ascii="Times New Roman" w:hAnsi="Times New Roman"/>
          <w:sz w:val="24"/>
          <w:szCs w:val="24"/>
        </w:rPr>
        <w:t>зведений</w:t>
      </w:r>
      <w:proofErr w:type="spellEnd"/>
      <w:r w:rsidRPr="007C0D69">
        <w:rPr>
          <w:rFonts w:ascii="Times New Roman" w:hAnsi="Times New Roman"/>
          <w:sz w:val="24"/>
          <w:szCs w:val="24"/>
        </w:rPr>
        <w:t xml:space="preserve"> </w:t>
      </w:r>
      <w:proofErr w:type="spellStart"/>
      <w:r w:rsidRPr="007C0D69">
        <w:rPr>
          <w:rFonts w:ascii="Times New Roman" w:hAnsi="Times New Roman"/>
          <w:sz w:val="24"/>
          <w:szCs w:val="24"/>
        </w:rPr>
        <w:t>кошторис</w:t>
      </w:r>
      <w:proofErr w:type="spellEnd"/>
      <w:r w:rsidRPr="007C0D69">
        <w:rPr>
          <w:rFonts w:ascii="Times New Roman" w:hAnsi="Times New Roman"/>
          <w:sz w:val="24"/>
          <w:szCs w:val="24"/>
        </w:rPr>
        <w:t>;</w:t>
      </w:r>
    </w:p>
    <w:p w:rsidR="003858C4" w:rsidRPr="007C0D69" w:rsidRDefault="003858C4" w:rsidP="003858C4">
      <w:pPr>
        <w:pStyle w:val="1"/>
        <w:ind w:firstLine="426"/>
        <w:jc w:val="both"/>
        <w:rPr>
          <w:rFonts w:ascii="Times New Roman" w:hAnsi="Times New Roman"/>
          <w:sz w:val="24"/>
          <w:szCs w:val="24"/>
        </w:rPr>
      </w:pPr>
      <w:r w:rsidRPr="007C0D69">
        <w:rPr>
          <w:rFonts w:ascii="Times New Roman" w:hAnsi="Times New Roman"/>
          <w:sz w:val="24"/>
          <w:szCs w:val="24"/>
          <w:lang w:val="uk-UA"/>
        </w:rPr>
        <w:t xml:space="preserve">- </w:t>
      </w:r>
      <w:proofErr w:type="spellStart"/>
      <w:r w:rsidRPr="007C0D69">
        <w:rPr>
          <w:rFonts w:ascii="Times New Roman" w:hAnsi="Times New Roman"/>
          <w:sz w:val="24"/>
          <w:szCs w:val="24"/>
        </w:rPr>
        <w:t>локальний</w:t>
      </w:r>
      <w:proofErr w:type="spellEnd"/>
      <w:r w:rsidRPr="007C0D69">
        <w:rPr>
          <w:rFonts w:ascii="Times New Roman" w:hAnsi="Times New Roman"/>
          <w:sz w:val="24"/>
          <w:szCs w:val="24"/>
        </w:rPr>
        <w:t xml:space="preserve"> </w:t>
      </w:r>
      <w:proofErr w:type="spellStart"/>
      <w:r w:rsidRPr="007C0D69">
        <w:rPr>
          <w:rFonts w:ascii="Times New Roman" w:hAnsi="Times New Roman"/>
          <w:sz w:val="24"/>
          <w:szCs w:val="24"/>
        </w:rPr>
        <w:t>кошторис</w:t>
      </w:r>
      <w:proofErr w:type="spellEnd"/>
      <w:r w:rsidRPr="007C0D69">
        <w:rPr>
          <w:rFonts w:ascii="Times New Roman" w:hAnsi="Times New Roman"/>
          <w:sz w:val="24"/>
          <w:szCs w:val="24"/>
        </w:rPr>
        <w:t xml:space="preserve"> з </w:t>
      </w:r>
      <w:proofErr w:type="spellStart"/>
      <w:r w:rsidRPr="007C0D69">
        <w:rPr>
          <w:rFonts w:ascii="Times New Roman" w:hAnsi="Times New Roman"/>
          <w:sz w:val="24"/>
          <w:szCs w:val="24"/>
        </w:rPr>
        <w:t>розрахунками</w:t>
      </w:r>
      <w:proofErr w:type="spellEnd"/>
      <w:r w:rsidRPr="007C0D69">
        <w:rPr>
          <w:rFonts w:ascii="Times New Roman" w:hAnsi="Times New Roman"/>
          <w:sz w:val="24"/>
          <w:szCs w:val="24"/>
        </w:rPr>
        <w:t xml:space="preserve"> </w:t>
      </w:r>
      <w:proofErr w:type="spellStart"/>
      <w:r w:rsidRPr="007C0D69">
        <w:rPr>
          <w:rFonts w:ascii="Times New Roman" w:hAnsi="Times New Roman"/>
          <w:sz w:val="24"/>
          <w:szCs w:val="24"/>
        </w:rPr>
        <w:t>одиничної</w:t>
      </w:r>
      <w:proofErr w:type="spellEnd"/>
      <w:r w:rsidRPr="007C0D69">
        <w:rPr>
          <w:rFonts w:ascii="Times New Roman" w:hAnsi="Times New Roman"/>
          <w:sz w:val="24"/>
          <w:szCs w:val="24"/>
        </w:rPr>
        <w:t xml:space="preserve"> </w:t>
      </w:r>
      <w:proofErr w:type="spellStart"/>
      <w:r w:rsidRPr="007C0D69">
        <w:rPr>
          <w:rFonts w:ascii="Times New Roman" w:hAnsi="Times New Roman"/>
          <w:sz w:val="24"/>
          <w:szCs w:val="24"/>
        </w:rPr>
        <w:t>вартості</w:t>
      </w:r>
      <w:proofErr w:type="spellEnd"/>
      <w:r w:rsidRPr="007C0D69">
        <w:rPr>
          <w:rFonts w:ascii="Times New Roman" w:hAnsi="Times New Roman"/>
          <w:sz w:val="24"/>
          <w:szCs w:val="24"/>
        </w:rPr>
        <w:t>;</w:t>
      </w:r>
    </w:p>
    <w:p w:rsidR="003858C4" w:rsidRPr="007C0D69" w:rsidRDefault="003858C4" w:rsidP="003858C4">
      <w:pPr>
        <w:pStyle w:val="1"/>
        <w:ind w:firstLine="426"/>
        <w:jc w:val="both"/>
        <w:rPr>
          <w:rFonts w:ascii="Times New Roman" w:hAnsi="Times New Roman"/>
          <w:sz w:val="24"/>
          <w:szCs w:val="24"/>
          <w:lang w:val="uk-UA"/>
        </w:rPr>
      </w:pPr>
      <w:r w:rsidRPr="007C0D69">
        <w:rPr>
          <w:rFonts w:ascii="Times New Roman" w:hAnsi="Times New Roman"/>
          <w:sz w:val="24"/>
          <w:szCs w:val="24"/>
          <w:lang w:val="uk-UA"/>
        </w:rPr>
        <w:t xml:space="preserve">- </w:t>
      </w:r>
      <w:proofErr w:type="spellStart"/>
      <w:r w:rsidRPr="007C0D69">
        <w:rPr>
          <w:rFonts w:ascii="Times New Roman" w:hAnsi="Times New Roman"/>
          <w:sz w:val="24"/>
          <w:szCs w:val="24"/>
          <w:lang w:val="uk-UA"/>
        </w:rPr>
        <w:t>дефектий</w:t>
      </w:r>
      <w:proofErr w:type="spellEnd"/>
      <w:r w:rsidRPr="007C0D69">
        <w:rPr>
          <w:rFonts w:ascii="Times New Roman" w:hAnsi="Times New Roman"/>
          <w:sz w:val="24"/>
          <w:szCs w:val="24"/>
          <w:lang w:val="uk-UA"/>
        </w:rPr>
        <w:t xml:space="preserve"> акт;</w:t>
      </w:r>
    </w:p>
    <w:p w:rsidR="003858C4" w:rsidRPr="007C0D69" w:rsidRDefault="003858C4" w:rsidP="003858C4">
      <w:pPr>
        <w:pStyle w:val="1"/>
        <w:ind w:firstLine="426"/>
        <w:jc w:val="both"/>
        <w:rPr>
          <w:rFonts w:ascii="Times New Roman" w:hAnsi="Times New Roman"/>
          <w:sz w:val="24"/>
          <w:szCs w:val="24"/>
          <w:lang w:val="uk-UA"/>
        </w:rPr>
      </w:pPr>
      <w:r w:rsidRPr="007C0D69">
        <w:rPr>
          <w:rFonts w:ascii="Times New Roman" w:hAnsi="Times New Roman"/>
          <w:sz w:val="24"/>
          <w:szCs w:val="24"/>
          <w:lang w:val="uk-UA"/>
        </w:rPr>
        <w:t>- підсумкова відомість ресурсів;</w:t>
      </w:r>
    </w:p>
    <w:p w:rsidR="003858C4" w:rsidRPr="007C0D69" w:rsidRDefault="003858C4" w:rsidP="003858C4">
      <w:pPr>
        <w:pStyle w:val="1"/>
        <w:ind w:firstLine="426"/>
        <w:jc w:val="both"/>
        <w:rPr>
          <w:rFonts w:ascii="Times New Roman" w:hAnsi="Times New Roman"/>
          <w:sz w:val="24"/>
          <w:szCs w:val="24"/>
          <w:lang w:val="uk-UA"/>
        </w:rPr>
      </w:pPr>
      <w:r w:rsidRPr="007C0D69">
        <w:rPr>
          <w:rFonts w:ascii="Times New Roman" w:hAnsi="Times New Roman"/>
          <w:sz w:val="24"/>
          <w:szCs w:val="24"/>
          <w:lang w:val="uk-UA"/>
        </w:rPr>
        <w:t>- пояснювальна записка;</w:t>
      </w:r>
    </w:p>
    <w:p w:rsidR="003858C4" w:rsidRPr="007C0D69" w:rsidRDefault="003858C4" w:rsidP="003858C4">
      <w:pPr>
        <w:pStyle w:val="1"/>
        <w:ind w:firstLine="426"/>
        <w:jc w:val="both"/>
        <w:rPr>
          <w:rFonts w:ascii="Times New Roman" w:hAnsi="Times New Roman"/>
          <w:sz w:val="24"/>
          <w:szCs w:val="24"/>
        </w:rPr>
      </w:pPr>
      <w:r w:rsidRPr="007C0D69">
        <w:rPr>
          <w:rFonts w:ascii="Times New Roman" w:hAnsi="Times New Roman"/>
          <w:sz w:val="24"/>
          <w:szCs w:val="24"/>
          <w:lang w:val="uk-UA"/>
        </w:rPr>
        <w:t>- р</w:t>
      </w:r>
      <w:proofErr w:type="spellStart"/>
      <w:r w:rsidRPr="007C0D69">
        <w:rPr>
          <w:rFonts w:ascii="Times New Roman" w:hAnsi="Times New Roman"/>
          <w:sz w:val="24"/>
          <w:szCs w:val="24"/>
        </w:rPr>
        <w:t>озрахунок</w:t>
      </w:r>
      <w:proofErr w:type="spellEnd"/>
      <w:r w:rsidRPr="007C0D69">
        <w:rPr>
          <w:rFonts w:ascii="Times New Roman" w:hAnsi="Times New Roman"/>
          <w:sz w:val="24"/>
          <w:szCs w:val="24"/>
        </w:rPr>
        <w:t xml:space="preserve"> </w:t>
      </w:r>
      <w:proofErr w:type="spellStart"/>
      <w:r w:rsidRPr="007C0D69">
        <w:rPr>
          <w:rFonts w:ascii="Times New Roman" w:hAnsi="Times New Roman"/>
          <w:sz w:val="24"/>
          <w:szCs w:val="24"/>
        </w:rPr>
        <w:t>загальновиробничих</w:t>
      </w:r>
      <w:proofErr w:type="spellEnd"/>
      <w:r w:rsidRPr="007C0D69">
        <w:rPr>
          <w:rFonts w:ascii="Times New Roman" w:hAnsi="Times New Roman"/>
          <w:sz w:val="24"/>
          <w:szCs w:val="24"/>
        </w:rPr>
        <w:t xml:space="preserve"> </w:t>
      </w:r>
      <w:proofErr w:type="spellStart"/>
      <w:r w:rsidRPr="007C0D69">
        <w:rPr>
          <w:rFonts w:ascii="Times New Roman" w:hAnsi="Times New Roman"/>
          <w:sz w:val="24"/>
          <w:szCs w:val="24"/>
        </w:rPr>
        <w:t>витрат</w:t>
      </w:r>
      <w:proofErr w:type="spellEnd"/>
      <w:r w:rsidRPr="007C0D69">
        <w:rPr>
          <w:rFonts w:ascii="Times New Roman" w:hAnsi="Times New Roman"/>
          <w:sz w:val="24"/>
          <w:szCs w:val="24"/>
        </w:rPr>
        <w:t>;</w:t>
      </w:r>
    </w:p>
    <w:p w:rsidR="003858C4" w:rsidRPr="007C0D69" w:rsidRDefault="003858C4" w:rsidP="003858C4">
      <w:pPr>
        <w:pStyle w:val="1"/>
        <w:ind w:firstLine="426"/>
        <w:jc w:val="both"/>
        <w:rPr>
          <w:rFonts w:ascii="Times New Roman" w:hAnsi="Times New Roman"/>
          <w:sz w:val="24"/>
          <w:szCs w:val="24"/>
          <w:lang w:val="uk-UA"/>
        </w:rPr>
      </w:pPr>
      <w:r w:rsidRPr="007C0D69">
        <w:rPr>
          <w:rFonts w:ascii="Times New Roman" w:hAnsi="Times New Roman"/>
          <w:sz w:val="24"/>
          <w:szCs w:val="24"/>
          <w:lang w:val="uk-UA"/>
        </w:rPr>
        <w:t>- об</w:t>
      </w:r>
      <w:r w:rsidRPr="007C0D69">
        <w:rPr>
          <w:rFonts w:ascii="Times New Roman" w:hAnsi="Times New Roman"/>
          <w:sz w:val="24"/>
          <w:szCs w:val="24"/>
        </w:rPr>
        <w:t>’</w:t>
      </w:r>
      <w:proofErr w:type="spellStart"/>
      <w:r w:rsidRPr="007C0D69">
        <w:rPr>
          <w:rFonts w:ascii="Times New Roman" w:hAnsi="Times New Roman"/>
          <w:sz w:val="24"/>
          <w:szCs w:val="24"/>
          <w:lang w:val="uk-UA"/>
        </w:rPr>
        <w:t>єктний</w:t>
      </w:r>
      <w:proofErr w:type="spellEnd"/>
      <w:r w:rsidRPr="007C0D69">
        <w:rPr>
          <w:rFonts w:ascii="Times New Roman" w:hAnsi="Times New Roman"/>
          <w:sz w:val="24"/>
          <w:szCs w:val="24"/>
          <w:lang w:val="uk-UA"/>
        </w:rPr>
        <w:t xml:space="preserve"> кошторис</w:t>
      </w:r>
      <w:r>
        <w:rPr>
          <w:rFonts w:ascii="Times New Roman" w:hAnsi="Times New Roman"/>
          <w:sz w:val="24"/>
          <w:szCs w:val="24"/>
          <w:lang w:val="uk-UA"/>
        </w:rPr>
        <w:t>.</w:t>
      </w:r>
    </w:p>
    <w:p w:rsidR="003858C4" w:rsidRPr="007C0D69" w:rsidRDefault="003858C4" w:rsidP="003858C4">
      <w:pPr>
        <w:widowControl w:val="0"/>
        <w:tabs>
          <w:tab w:val="left" w:pos="0"/>
        </w:tabs>
        <w:spacing w:after="0" w:line="240" w:lineRule="auto"/>
        <w:ind w:left="1557"/>
        <w:contextualSpacing/>
        <w:jc w:val="both"/>
        <w:rPr>
          <w:rFonts w:ascii="Times New Roman" w:hAnsi="Times New Roman" w:cs="Times New Roman"/>
          <w:color w:val="FFFFFF" w:themeColor="background1"/>
          <w:spacing w:val="2"/>
          <w:sz w:val="24"/>
          <w:szCs w:val="24"/>
        </w:rPr>
      </w:pPr>
    </w:p>
    <w:p w:rsidR="003858C4" w:rsidRPr="007C0D69" w:rsidRDefault="003858C4" w:rsidP="003858C4">
      <w:pPr>
        <w:numPr>
          <w:ilvl w:val="0"/>
          <w:numId w:val="3"/>
        </w:numPr>
        <w:spacing w:after="0" w:line="240" w:lineRule="auto"/>
        <w:jc w:val="center"/>
        <w:outlineLvl w:val="0"/>
        <w:rPr>
          <w:rFonts w:ascii="Times New Roman" w:eastAsia="Calibri" w:hAnsi="Times New Roman" w:cs="Times New Roman"/>
          <w:b/>
          <w:caps/>
          <w:sz w:val="24"/>
          <w:szCs w:val="24"/>
        </w:rPr>
      </w:pPr>
      <w:r w:rsidRPr="007C0D69">
        <w:rPr>
          <w:rFonts w:ascii="Times New Roman" w:eastAsia="Calibri" w:hAnsi="Times New Roman" w:cs="Times New Roman"/>
          <w:b/>
          <w:caps/>
          <w:sz w:val="24"/>
          <w:szCs w:val="24"/>
        </w:rPr>
        <w:t>СТРОКИ та Місце виконання ПОСЛУГ</w:t>
      </w:r>
    </w:p>
    <w:p w:rsidR="003858C4" w:rsidRPr="007C0D69" w:rsidRDefault="003858C4" w:rsidP="003858C4">
      <w:pPr>
        <w:numPr>
          <w:ilvl w:val="1"/>
          <w:numId w:val="3"/>
        </w:numPr>
        <w:spacing w:after="0" w:line="240" w:lineRule="auto"/>
        <w:ind w:left="0" w:firstLine="567"/>
        <w:jc w:val="both"/>
        <w:rPr>
          <w:rFonts w:ascii="Times New Roman" w:eastAsia="Calibri" w:hAnsi="Times New Roman" w:cs="Times New Roman"/>
          <w:sz w:val="24"/>
          <w:szCs w:val="24"/>
        </w:rPr>
      </w:pPr>
      <w:r w:rsidRPr="007C0D69">
        <w:rPr>
          <w:rFonts w:ascii="Times New Roman" w:eastAsia="Arial" w:hAnsi="Times New Roman" w:cs="Times New Roman"/>
          <w:sz w:val="24"/>
          <w:szCs w:val="24"/>
        </w:rPr>
        <w:t xml:space="preserve">Підрядник розпочинає виконання послуг протягом одного робочого дня з дати підписання договору і завершує виконання послуг </w:t>
      </w:r>
      <w:r w:rsidRPr="007C0D69">
        <w:rPr>
          <w:rFonts w:ascii="Times New Roman" w:eastAsia="Arial" w:hAnsi="Times New Roman" w:cs="Times New Roman"/>
          <w:b/>
          <w:w w:val="105"/>
          <w:sz w:val="24"/>
          <w:szCs w:val="24"/>
        </w:rPr>
        <w:t>протягом _____(__________) календарних днів</w:t>
      </w:r>
      <w:r w:rsidRPr="007C0D69">
        <w:rPr>
          <w:rFonts w:ascii="Times New Roman" w:eastAsia="Arial" w:hAnsi="Times New Roman" w:cs="Times New Roman"/>
          <w:w w:val="105"/>
          <w:sz w:val="24"/>
          <w:szCs w:val="24"/>
        </w:rPr>
        <w:t xml:space="preserve"> з правом дострокового виконання</w:t>
      </w:r>
      <w:r w:rsidRPr="007C0D69">
        <w:rPr>
          <w:rFonts w:ascii="Times New Roman" w:eastAsia="Arial" w:hAnsi="Times New Roman" w:cs="Times New Roman"/>
          <w:sz w:val="24"/>
          <w:szCs w:val="24"/>
        </w:rPr>
        <w:t>.</w:t>
      </w:r>
    </w:p>
    <w:p w:rsidR="003858C4" w:rsidRPr="007C0D69" w:rsidRDefault="003858C4" w:rsidP="003858C4">
      <w:pPr>
        <w:numPr>
          <w:ilvl w:val="1"/>
          <w:numId w:val="3"/>
        </w:numPr>
        <w:spacing w:after="0" w:line="240" w:lineRule="auto"/>
        <w:ind w:left="0" w:firstLine="567"/>
        <w:jc w:val="both"/>
        <w:rPr>
          <w:rFonts w:ascii="Times New Roman" w:eastAsia="Calibri" w:hAnsi="Times New Roman" w:cs="Times New Roman"/>
          <w:b/>
          <w:sz w:val="24"/>
          <w:szCs w:val="24"/>
        </w:rPr>
      </w:pPr>
      <w:r w:rsidRPr="007C0D69">
        <w:rPr>
          <w:rFonts w:ascii="Times New Roman" w:eastAsia="Calibri" w:hAnsi="Times New Roman" w:cs="Times New Roman"/>
          <w:color w:val="000000"/>
          <w:sz w:val="24"/>
          <w:szCs w:val="24"/>
          <w:lang w:eastAsia="ru-RU"/>
        </w:rPr>
        <w:t xml:space="preserve">Місце надання Послуг: </w:t>
      </w:r>
      <w:r w:rsidRPr="007C0D69">
        <w:rPr>
          <w:rFonts w:ascii="Times New Roman" w:hAnsi="Times New Roman" w:cs="Times New Roman"/>
          <w:b/>
          <w:sz w:val="24"/>
          <w:szCs w:val="24"/>
        </w:rPr>
        <w:t>___________________________________________________ _______________________________________________________________________________.</w:t>
      </w:r>
    </w:p>
    <w:p w:rsidR="003858C4" w:rsidRPr="007C0D69" w:rsidRDefault="003858C4" w:rsidP="003858C4">
      <w:pPr>
        <w:spacing w:after="0" w:line="240" w:lineRule="auto"/>
        <w:ind w:left="567"/>
        <w:jc w:val="both"/>
        <w:rPr>
          <w:rFonts w:ascii="Times New Roman" w:eastAsia="Calibri" w:hAnsi="Times New Roman" w:cs="Times New Roman"/>
          <w:sz w:val="24"/>
          <w:szCs w:val="24"/>
        </w:rPr>
      </w:pPr>
    </w:p>
    <w:p w:rsidR="003858C4" w:rsidRPr="007C0D69" w:rsidRDefault="003858C4" w:rsidP="003858C4">
      <w:pPr>
        <w:widowControl w:val="0"/>
        <w:numPr>
          <w:ilvl w:val="0"/>
          <w:numId w:val="3"/>
        </w:numPr>
        <w:tabs>
          <w:tab w:val="left" w:pos="851"/>
        </w:tabs>
        <w:spacing w:after="0" w:line="240" w:lineRule="auto"/>
        <w:jc w:val="center"/>
        <w:outlineLvl w:val="0"/>
        <w:rPr>
          <w:rFonts w:ascii="Times New Roman" w:eastAsia="Calibri" w:hAnsi="Times New Roman" w:cs="Times New Roman"/>
          <w:b/>
          <w:snapToGrid w:val="0"/>
          <w:sz w:val="24"/>
          <w:szCs w:val="24"/>
        </w:rPr>
      </w:pPr>
      <w:r w:rsidRPr="007C0D69">
        <w:rPr>
          <w:rFonts w:ascii="Times New Roman" w:eastAsia="Calibri" w:hAnsi="Times New Roman" w:cs="Times New Roman"/>
          <w:b/>
          <w:snapToGrid w:val="0"/>
          <w:sz w:val="24"/>
          <w:szCs w:val="24"/>
        </w:rPr>
        <w:t xml:space="preserve">ПРАВА ТА ОБОВ’ЯЗКИ </w:t>
      </w:r>
      <w:r w:rsidRPr="007C0D69">
        <w:rPr>
          <w:rFonts w:ascii="Times New Roman" w:eastAsia="Calibri" w:hAnsi="Times New Roman" w:cs="Times New Roman"/>
          <w:b/>
          <w:caps/>
          <w:snapToGrid w:val="0"/>
          <w:sz w:val="24"/>
          <w:szCs w:val="24"/>
        </w:rPr>
        <w:t>Замовника</w:t>
      </w:r>
    </w:p>
    <w:p w:rsidR="003858C4" w:rsidRPr="007C0D69" w:rsidRDefault="003858C4" w:rsidP="003858C4">
      <w:pPr>
        <w:numPr>
          <w:ilvl w:val="1"/>
          <w:numId w:val="3"/>
        </w:numPr>
        <w:spacing w:after="0" w:line="240" w:lineRule="auto"/>
        <w:ind w:left="0" w:firstLine="567"/>
        <w:jc w:val="both"/>
        <w:outlineLvl w:val="0"/>
        <w:rPr>
          <w:rFonts w:ascii="Times New Roman" w:eastAsia="Calibri" w:hAnsi="Times New Roman" w:cs="Times New Roman"/>
          <w:b/>
          <w:sz w:val="24"/>
          <w:szCs w:val="24"/>
          <w:u w:val="single"/>
        </w:rPr>
      </w:pPr>
      <w:r w:rsidRPr="007C0D69">
        <w:rPr>
          <w:rFonts w:ascii="Times New Roman" w:eastAsia="Calibri" w:hAnsi="Times New Roman" w:cs="Times New Roman"/>
          <w:b/>
          <w:sz w:val="24"/>
          <w:szCs w:val="24"/>
          <w:u w:val="single"/>
        </w:rPr>
        <w:t xml:space="preserve">Замовник має право: </w:t>
      </w:r>
    </w:p>
    <w:p w:rsidR="003858C4" w:rsidRPr="007C0D69" w:rsidRDefault="003858C4" w:rsidP="003858C4">
      <w:pPr>
        <w:numPr>
          <w:ilvl w:val="2"/>
          <w:numId w:val="3"/>
        </w:numPr>
        <w:spacing w:after="0" w:line="240" w:lineRule="auto"/>
        <w:ind w:left="0" w:firstLine="567"/>
        <w:jc w:val="both"/>
        <w:rPr>
          <w:rFonts w:ascii="Times New Roman" w:eastAsia="Calibri" w:hAnsi="Times New Roman" w:cs="Times New Roman"/>
          <w:sz w:val="24"/>
          <w:szCs w:val="24"/>
        </w:rPr>
      </w:pPr>
      <w:r w:rsidRPr="007C0D69">
        <w:rPr>
          <w:rFonts w:ascii="Times New Roman" w:eastAsia="Calibri" w:hAnsi="Times New Roman" w:cs="Times New Roman"/>
          <w:sz w:val="24"/>
          <w:szCs w:val="24"/>
        </w:rPr>
        <w:lastRenderedPageBreak/>
        <w:t xml:space="preserve">Здійснювати у будь-який час контроль за ходом виконання послуг. Замовник може залучати сторонні організації для здійснення технічного контролю за ходом, якістю, вартістю й обсягами виконання послуг. </w:t>
      </w:r>
    </w:p>
    <w:p w:rsidR="003858C4" w:rsidRPr="007C0D69" w:rsidRDefault="003858C4" w:rsidP="003858C4">
      <w:pPr>
        <w:numPr>
          <w:ilvl w:val="2"/>
          <w:numId w:val="3"/>
        </w:numPr>
        <w:spacing w:after="0" w:line="240" w:lineRule="auto"/>
        <w:ind w:left="0" w:firstLine="567"/>
        <w:jc w:val="both"/>
        <w:rPr>
          <w:rFonts w:ascii="Times New Roman" w:eastAsia="Calibri" w:hAnsi="Times New Roman" w:cs="Times New Roman"/>
          <w:sz w:val="24"/>
          <w:szCs w:val="24"/>
        </w:rPr>
      </w:pPr>
      <w:r w:rsidRPr="007C0D69">
        <w:rPr>
          <w:rFonts w:ascii="Times New Roman" w:eastAsia="Calibri" w:hAnsi="Times New Roman" w:cs="Times New Roman"/>
          <w:sz w:val="24"/>
          <w:szCs w:val="24"/>
        </w:rPr>
        <w:t xml:space="preserve">Відмовитися від Договору в односторонньому порядку та вимагати відшкодування збитків за наявності порушень Підрядником умов Договору, зокрема у разі прострочення виконання послуг згідно з умовами цього Договору більш ніж на </w:t>
      </w:r>
      <w:r w:rsidRPr="007C0D69">
        <w:rPr>
          <w:rFonts w:ascii="Times New Roman" w:eastAsia="Calibri" w:hAnsi="Times New Roman" w:cs="Times New Roman"/>
          <w:b/>
          <w:sz w:val="24"/>
          <w:szCs w:val="24"/>
        </w:rPr>
        <w:t>5</w:t>
      </w:r>
      <w:r w:rsidRPr="007C0D69">
        <w:rPr>
          <w:rFonts w:ascii="Times New Roman" w:eastAsia="Calibri" w:hAnsi="Times New Roman" w:cs="Times New Roman"/>
          <w:sz w:val="24"/>
          <w:szCs w:val="24"/>
        </w:rPr>
        <w:t xml:space="preserve"> </w:t>
      </w:r>
      <w:r w:rsidRPr="007C0D69">
        <w:rPr>
          <w:rFonts w:ascii="Times New Roman" w:eastAsia="Calibri" w:hAnsi="Times New Roman" w:cs="Times New Roman"/>
          <w:b/>
          <w:sz w:val="24"/>
          <w:szCs w:val="24"/>
        </w:rPr>
        <w:t>(п’ять)</w:t>
      </w:r>
      <w:r w:rsidRPr="007C0D69">
        <w:rPr>
          <w:rFonts w:ascii="Times New Roman" w:eastAsia="Calibri" w:hAnsi="Times New Roman" w:cs="Times New Roman"/>
          <w:sz w:val="24"/>
          <w:szCs w:val="24"/>
        </w:rPr>
        <w:t xml:space="preserve"> днів.</w:t>
      </w:r>
    </w:p>
    <w:p w:rsidR="003858C4" w:rsidRPr="007C0D69" w:rsidRDefault="003858C4" w:rsidP="003858C4">
      <w:pPr>
        <w:numPr>
          <w:ilvl w:val="2"/>
          <w:numId w:val="3"/>
        </w:numPr>
        <w:spacing w:after="0" w:line="240" w:lineRule="auto"/>
        <w:ind w:left="0" w:firstLine="567"/>
        <w:jc w:val="both"/>
        <w:rPr>
          <w:rFonts w:ascii="Times New Roman" w:eastAsia="Calibri" w:hAnsi="Times New Roman" w:cs="Times New Roman"/>
          <w:sz w:val="24"/>
          <w:szCs w:val="24"/>
        </w:rPr>
      </w:pPr>
      <w:r w:rsidRPr="007C0D69">
        <w:rPr>
          <w:rFonts w:ascii="Times New Roman" w:eastAsia="Calibri" w:hAnsi="Times New Roman" w:cs="Times New Roman"/>
          <w:sz w:val="24"/>
          <w:szCs w:val="24"/>
        </w:rPr>
        <w:t>Вимагати безкоштовно виправлення недоліків, допущених Підрядником;</w:t>
      </w:r>
    </w:p>
    <w:p w:rsidR="003858C4" w:rsidRPr="007C0D69" w:rsidRDefault="003858C4" w:rsidP="003858C4">
      <w:pPr>
        <w:numPr>
          <w:ilvl w:val="2"/>
          <w:numId w:val="3"/>
        </w:numPr>
        <w:spacing w:after="0" w:line="240" w:lineRule="auto"/>
        <w:ind w:left="0" w:firstLine="567"/>
        <w:jc w:val="both"/>
        <w:rPr>
          <w:rFonts w:ascii="Times New Roman" w:eastAsia="Calibri" w:hAnsi="Times New Roman" w:cs="Times New Roman"/>
          <w:sz w:val="24"/>
          <w:szCs w:val="24"/>
        </w:rPr>
      </w:pPr>
      <w:r w:rsidRPr="007C0D69">
        <w:rPr>
          <w:rFonts w:ascii="Times New Roman" w:eastAsia="Calibri" w:hAnsi="Times New Roman" w:cs="Times New Roman"/>
          <w:color w:val="000000"/>
          <w:sz w:val="24"/>
          <w:szCs w:val="24"/>
          <w:lang w:eastAsia="ru-RU"/>
        </w:rPr>
        <w:t>Зменшувати обсяг закупівлі наданих Послуг та ціну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що є невід’ємною частиною Договору.</w:t>
      </w:r>
    </w:p>
    <w:p w:rsidR="003858C4" w:rsidRPr="007C0D69" w:rsidRDefault="003858C4" w:rsidP="003858C4">
      <w:pPr>
        <w:numPr>
          <w:ilvl w:val="2"/>
          <w:numId w:val="3"/>
        </w:numPr>
        <w:spacing w:after="0" w:line="240" w:lineRule="auto"/>
        <w:ind w:left="0" w:firstLine="567"/>
        <w:jc w:val="both"/>
        <w:rPr>
          <w:rFonts w:ascii="Times New Roman" w:eastAsia="Calibri" w:hAnsi="Times New Roman" w:cs="Times New Roman"/>
          <w:sz w:val="24"/>
          <w:szCs w:val="24"/>
        </w:rPr>
      </w:pPr>
      <w:r w:rsidRPr="007C0D69">
        <w:rPr>
          <w:rFonts w:ascii="Times New Roman" w:eastAsia="Calibri" w:hAnsi="Times New Roman" w:cs="Times New Roman"/>
          <w:sz w:val="24"/>
          <w:szCs w:val="24"/>
        </w:rPr>
        <w:t xml:space="preserve">Інші права, передбачені чинним законодавством України та цим Договором. </w:t>
      </w:r>
    </w:p>
    <w:p w:rsidR="003858C4" w:rsidRPr="007C0D69" w:rsidRDefault="003858C4" w:rsidP="003858C4">
      <w:pPr>
        <w:numPr>
          <w:ilvl w:val="1"/>
          <w:numId w:val="3"/>
        </w:numPr>
        <w:spacing w:after="0" w:line="240" w:lineRule="auto"/>
        <w:ind w:left="0" w:firstLine="567"/>
        <w:jc w:val="both"/>
        <w:outlineLvl w:val="0"/>
        <w:rPr>
          <w:rFonts w:ascii="Times New Roman" w:eastAsia="Calibri" w:hAnsi="Times New Roman" w:cs="Times New Roman"/>
          <w:b/>
          <w:sz w:val="24"/>
          <w:szCs w:val="24"/>
          <w:u w:val="single"/>
        </w:rPr>
      </w:pPr>
      <w:r w:rsidRPr="007C0D69">
        <w:rPr>
          <w:rFonts w:ascii="Times New Roman" w:eastAsia="Calibri" w:hAnsi="Times New Roman" w:cs="Times New Roman"/>
          <w:b/>
          <w:sz w:val="24"/>
          <w:szCs w:val="24"/>
          <w:u w:val="single"/>
        </w:rPr>
        <w:t xml:space="preserve">Замовник зобов’язаний: </w:t>
      </w:r>
    </w:p>
    <w:p w:rsidR="003858C4" w:rsidRPr="007C0D69" w:rsidRDefault="003858C4" w:rsidP="003858C4">
      <w:pPr>
        <w:numPr>
          <w:ilvl w:val="2"/>
          <w:numId w:val="3"/>
        </w:numPr>
        <w:spacing w:after="0" w:line="240" w:lineRule="auto"/>
        <w:ind w:left="0" w:firstLine="567"/>
        <w:jc w:val="both"/>
        <w:rPr>
          <w:rFonts w:ascii="Times New Roman" w:eastAsia="Calibri" w:hAnsi="Times New Roman" w:cs="Times New Roman"/>
          <w:sz w:val="24"/>
          <w:szCs w:val="24"/>
        </w:rPr>
      </w:pPr>
      <w:r w:rsidRPr="007C0D69">
        <w:rPr>
          <w:rFonts w:ascii="Times New Roman" w:eastAsia="Calibri" w:hAnsi="Times New Roman" w:cs="Times New Roman"/>
          <w:sz w:val="24"/>
          <w:szCs w:val="24"/>
        </w:rPr>
        <w:t>Прийняти в установленому Договором порядку належно виконані послуги.</w:t>
      </w:r>
    </w:p>
    <w:p w:rsidR="003858C4" w:rsidRPr="007C0D69" w:rsidRDefault="003858C4" w:rsidP="003858C4">
      <w:pPr>
        <w:numPr>
          <w:ilvl w:val="2"/>
          <w:numId w:val="3"/>
        </w:numPr>
        <w:spacing w:after="0" w:line="240" w:lineRule="auto"/>
        <w:ind w:left="0" w:firstLine="567"/>
        <w:jc w:val="both"/>
        <w:rPr>
          <w:rFonts w:ascii="Times New Roman" w:eastAsia="Calibri" w:hAnsi="Times New Roman" w:cs="Times New Roman"/>
          <w:sz w:val="24"/>
          <w:szCs w:val="24"/>
        </w:rPr>
      </w:pPr>
      <w:r w:rsidRPr="007C0D69">
        <w:rPr>
          <w:rFonts w:ascii="Times New Roman" w:eastAsia="Calibri" w:hAnsi="Times New Roman" w:cs="Times New Roman"/>
          <w:sz w:val="24"/>
          <w:szCs w:val="24"/>
        </w:rPr>
        <w:t>Оплатити виконанні послуги згідно умов Договору.</w:t>
      </w:r>
    </w:p>
    <w:p w:rsidR="003858C4" w:rsidRPr="007C0D69" w:rsidRDefault="003858C4" w:rsidP="003858C4">
      <w:pPr>
        <w:spacing w:after="0" w:line="240" w:lineRule="auto"/>
        <w:ind w:left="567"/>
        <w:jc w:val="both"/>
        <w:rPr>
          <w:rFonts w:ascii="Times New Roman" w:eastAsia="Calibri" w:hAnsi="Times New Roman" w:cs="Times New Roman"/>
          <w:sz w:val="24"/>
          <w:szCs w:val="24"/>
        </w:rPr>
      </w:pPr>
    </w:p>
    <w:p w:rsidR="003858C4" w:rsidRPr="007C0D69" w:rsidRDefault="003858C4" w:rsidP="003858C4">
      <w:pPr>
        <w:widowControl w:val="0"/>
        <w:numPr>
          <w:ilvl w:val="0"/>
          <w:numId w:val="3"/>
        </w:numPr>
        <w:shd w:val="clear" w:color="auto" w:fill="FFFFFF"/>
        <w:autoSpaceDE w:val="0"/>
        <w:autoSpaceDN w:val="0"/>
        <w:adjustRightInd w:val="0"/>
        <w:spacing w:after="0" w:line="240" w:lineRule="auto"/>
        <w:jc w:val="center"/>
        <w:rPr>
          <w:rFonts w:ascii="Times New Roman" w:eastAsia="Calibri" w:hAnsi="Times New Roman" w:cs="Times New Roman"/>
          <w:sz w:val="24"/>
          <w:szCs w:val="24"/>
          <w:u w:val="single"/>
        </w:rPr>
      </w:pPr>
      <w:r w:rsidRPr="007C0D69">
        <w:rPr>
          <w:rFonts w:ascii="Times New Roman" w:eastAsia="Calibri" w:hAnsi="Times New Roman" w:cs="Times New Roman"/>
          <w:b/>
          <w:snapToGrid w:val="0"/>
          <w:sz w:val="24"/>
          <w:szCs w:val="24"/>
        </w:rPr>
        <w:t xml:space="preserve">ПРАВА ТА ОБОВ’ЯЗКИ </w:t>
      </w:r>
      <w:r w:rsidRPr="007C0D69">
        <w:rPr>
          <w:rFonts w:ascii="Times New Roman" w:eastAsia="Calibri" w:hAnsi="Times New Roman" w:cs="Times New Roman"/>
          <w:b/>
          <w:caps/>
          <w:snapToGrid w:val="0"/>
          <w:sz w:val="24"/>
          <w:szCs w:val="24"/>
        </w:rPr>
        <w:t>підрядника</w:t>
      </w:r>
    </w:p>
    <w:p w:rsidR="003858C4" w:rsidRPr="007C0D69" w:rsidRDefault="003858C4" w:rsidP="003858C4">
      <w:pPr>
        <w:numPr>
          <w:ilvl w:val="1"/>
          <w:numId w:val="3"/>
        </w:numPr>
        <w:spacing w:after="0" w:line="240" w:lineRule="auto"/>
        <w:ind w:left="0" w:firstLine="567"/>
        <w:jc w:val="both"/>
        <w:outlineLvl w:val="0"/>
        <w:rPr>
          <w:rFonts w:ascii="Times New Roman" w:eastAsia="Calibri" w:hAnsi="Times New Roman" w:cs="Times New Roman"/>
          <w:b/>
          <w:sz w:val="24"/>
          <w:szCs w:val="24"/>
          <w:u w:val="single"/>
        </w:rPr>
      </w:pPr>
      <w:r w:rsidRPr="007C0D69">
        <w:rPr>
          <w:rFonts w:ascii="Times New Roman" w:eastAsia="Calibri" w:hAnsi="Times New Roman" w:cs="Times New Roman"/>
          <w:b/>
          <w:sz w:val="24"/>
          <w:szCs w:val="24"/>
          <w:u w:val="single"/>
        </w:rPr>
        <w:t xml:space="preserve">Підрядник має право: </w:t>
      </w:r>
    </w:p>
    <w:p w:rsidR="003858C4" w:rsidRPr="007C0D69" w:rsidRDefault="003858C4" w:rsidP="003858C4">
      <w:pPr>
        <w:numPr>
          <w:ilvl w:val="2"/>
          <w:numId w:val="3"/>
        </w:numPr>
        <w:spacing w:after="0" w:line="240" w:lineRule="auto"/>
        <w:ind w:left="0" w:firstLine="567"/>
        <w:jc w:val="both"/>
        <w:rPr>
          <w:rFonts w:ascii="Times New Roman" w:eastAsia="Calibri" w:hAnsi="Times New Roman" w:cs="Times New Roman"/>
          <w:sz w:val="24"/>
          <w:szCs w:val="24"/>
        </w:rPr>
      </w:pPr>
      <w:r w:rsidRPr="007C0D69">
        <w:rPr>
          <w:rFonts w:ascii="Times New Roman" w:eastAsia="Calibri" w:hAnsi="Times New Roman" w:cs="Times New Roman"/>
          <w:sz w:val="24"/>
          <w:szCs w:val="24"/>
        </w:rPr>
        <w:t xml:space="preserve">Інші права, передбачені чинним в Україні законодавством та цим Договором. </w:t>
      </w:r>
    </w:p>
    <w:p w:rsidR="003858C4" w:rsidRPr="007C0D69" w:rsidRDefault="003858C4" w:rsidP="003858C4">
      <w:pPr>
        <w:numPr>
          <w:ilvl w:val="1"/>
          <w:numId w:val="3"/>
        </w:numPr>
        <w:spacing w:after="0" w:line="240" w:lineRule="auto"/>
        <w:ind w:left="0" w:firstLine="567"/>
        <w:jc w:val="both"/>
        <w:outlineLvl w:val="0"/>
        <w:rPr>
          <w:rFonts w:ascii="Times New Roman" w:eastAsia="Calibri" w:hAnsi="Times New Roman" w:cs="Times New Roman"/>
          <w:b/>
          <w:sz w:val="24"/>
          <w:szCs w:val="24"/>
          <w:u w:val="single"/>
        </w:rPr>
      </w:pPr>
      <w:r w:rsidRPr="007C0D69">
        <w:rPr>
          <w:rFonts w:ascii="Times New Roman" w:eastAsia="Calibri" w:hAnsi="Times New Roman" w:cs="Times New Roman"/>
          <w:b/>
          <w:sz w:val="24"/>
          <w:szCs w:val="24"/>
          <w:u w:val="single"/>
        </w:rPr>
        <w:t xml:space="preserve">Підрядник зобов’язаний: </w:t>
      </w:r>
    </w:p>
    <w:p w:rsidR="003858C4" w:rsidRPr="007C0D69" w:rsidRDefault="003858C4" w:rsidP="003858C4">
      <w:pPr>
        <w:numPr>
          <w:ilvl w:val="2"/>
          <w:numId w:val="3"/>
        </w:numPr>
        <w:spacing w:after="0" w:line="240" w:lineRule="auto"/>
        <w:ind w:left="0" w:firstLine="567"/>
        <w:jc w:val="both"/>
        <w:rPr>
          <w:rFonts w:ascii="Times New Roman" w:eastAsia="Calibri" w:hAnsi="Times New Roman" w:cs="Times New Roman"/>
          <w:sz w:val="24"/>
          <w:szCs w:val="24"/>
        </w:rPr>
      </w:pPr>
      <w:r w:rsidRPr="007C0D69">
        <w:rPr>
          <w:rFonts w:ascii="Times New Roman" w:eastAsia="Calibri" w:hAnsi="Times New Roman" w:cs="Times New Roman"/>
          <w:sz w:val="24"/>
          <w:szCs w:val="24"/>
        </w:rPr>
        <w:t xml:space="preserve">Виконати послуги належно, у встановлені Договором строки, відповідно до кошторисної документації, умов Договору. </w:t>
      </w:r>
    </w:p>
    <w:p w:rsidR="003858C4" w:rsidRPr="007C0D69" w:rsidRDefault="003858C4" w:rsidP="003858C4">
      <w:pPr>
        <w:numPr>
          <w:ilvl w:val="2"/>
          <w:numId w:val="3"/>
        </w:numPr>
        <w:spacing w:after="0" w:line="240" w:lineRule="auto"/>
        <w:ind w:left="0" w:firstLine="567"/>
        <w:jc w:val="both"/>
        <w:rPr>
          <w:rFonts w:ascii="Times New Roman" w:eastAsia="Calibri" w:hAnsi="Times New Roman" w:cs="Times New Roman"/>
          <w:sz w:val="24"/>
          <w:szCs w:val="24"/>
        </w:rPr>
      </w:pPr>
      <w:r w:rsidRPr="007C0D69">
        <w:rPr>
          <w:rFonts w:ascii="Times New Roman" w:eastAsia="Calibri" w:hAnsi="Times New Roman" w:cs="Times New Roman"/>
          <w:sz w:val="24"/>
          <w:szCs w:val="24"/>
        </w:rPr>
        <w:t xml:space="preserve">Одержати встановлені чинним в Україні законодавством дозволи на виконання окремих видів послуг. </w:t>
      </w:r>
    </w:p>
    <w:p w:rsidR="003858C4" w:rsidRPr="007C0D69" w:rsidRDefault="003858C4" w:rsidP="003858C4">
      <w:pPr>
        <w:numPr>
          <w:ilvl w:val="2"/>
          <w:numId w:val="3"/>
        </w:numPr>
        <w:spacing w:after="0" w:line="240" w:lineRule="auto"/>
        <w:ind w:left="0" w:firstLine="567"/>
        <w:jc w:val="both"/>
        <w:rPr>
          <w:rFonts w:ascii="Times New Roman" w:eastAsia="Calibri" w:hAnsi="Times New Roman" w:cs="Times New Roman"/>
          <w:sz w:val="24"/>
          <w:szCs w:val="24"/>
        </w:rPr>
      </w:pPr>
      <w:r w:rsidRPr="007C0D69">
        <w:rPr>
          <w:rFonts w:ascii="Times New Roman" w:eastAsia="Calibri" w:hAnsi="Times New Roman" w:cs="Times New Roman"/>
          <w:sz w:val="24"/>
          <w:szCs w:val="24"/>
        </w:rPr>
        <w:t xml:space="preserve">Передати Замовнику у порядку, передбаченому законодавством та цим Договором, належно виконані послуги. </w:t>
      </w:r>
    </w:p>
    <w:p w:rsidR="003858C4" w:rsidRPr="007C0D69" w:rsidRDefault="003858C4" w:rsidP="003858C4">
      <w:pPr>
        <w:numPr>
          <w:ilvl w:val="2"/>
          <w:numId w:val="3"/>
        </w:numPr>
        <w:spacing w:after="0" w:line="240" w:lineRule="auto"/>
        <w:ind w:left="0" w:firstLine="567"/>
        <w:jc w:val="both"/>
        <w:rPr>
          <w:rFonts w:ascii="Times New Roman" w:eastAsia="Calibri" w:hAnsi="Times New Roman" w:cs="Times New Roman"/>
          <w:sz w:val="24"/>
          <w:szCs w:val="24"/>
        </w:rPr>
      </w:pPr>
      <w:r w:rsidRPr="007C0D69">
        <w:rPr>
          <w:rFonts w:ascii="Times New Roman" w:eastAsia="Calibri" w:hAnsi="Times New Roman" w:cs="Times New Roman"/>
          <w:sz w:val="24"/>
          <w:szCs w:val="24"/>
        </w:rPr>
        <w:t>Забезпечити ведення та передачу Замовнику виконавчої та іншої документації, в тому числі, актів на приховані роботи та/або іншої виконавчої документації, що відповідно до нормативно-правових актів України та/або вимог Замовника повинна бути створена при виконанні послуг.</w:t>
      </w:r>
    </w:p>
    <w:p w:rsidR="003858C4" w:rsidRPr="007C0D69" w:rsidRDefault="003858C4" w:rsidP="003858C4">
      <w:pPr>
        <w:numPr>
          <w:ilvl w:val="2"/>
          <w:numId w:val="3"/>
        </w:numPr>
        <w:spacing w:after="0" w:line="240" w:lineRule="auto"/>
        <w:ind w:left="0" w:firstLine="567"/>
        <w:jc w:val="both"/>
        <w:rPr>
          <w:rFonts w:ascii="Times New Roman" w:eastAsia="Calibri" w:hAnsi="Times New Roman" w:cs="Times New Roman"/>
          <w:sz w:val="24"/>
          <w:szCs w:val="24"/>
        </w:rPr>
      </w:pPr>
      <w:r w:rsidRPr="007C0D69">
        <w:rPr>
          <w:rFonts w:ascii="Times New Roman" w:eastAsia="Calibri" w:hAnsi="Times New Roman" w:cs="Times New Roman"/>
          <w:sz w:val="24"/>
          <w:szCs w:val="24"/>
        </w:rPr>
        <w:t>Своєчасно усувати недоліки, допущені з його вини.</w:t>
      </w:r>
    </w:p>
    <w:p w:rsidR="003858C4" w:rsidRPr="007C0D69" w:rsidRDefault="003858C4" w:rsidP="003858C4">
      <w:pPr>
        <w:numPr>
          <w:ilvl w:val="2"/>
          <w:numId w:val="3"/>
        </w:numPr>
        <w:spacing w:after="0" w:line="240" w:lineRule="auto"/>
        <w:ind w:left="0" w:firstLine="567"/>
        <w:jc w:val="both"/>
        <w:rPr>
          <w:rFonts w:ascii="Times New Roman" w:eastAsia="Calibri" w:hAnsi="Times New Roman" w:cs="Times New Roman"/>
          <w:sz w:val="24"/>
          <w:szCs w:val="24"/>
        </w:rPr>
      </w:pPr>
      <w:r w:rsidRPr="007C0D69">
        <w:rPr>
          <w:rFonts w:ascii="Times New Roman" w:eastAsia="Calibri" w:hAnsi="Times New Roman" w:cs="Times New Roman"/>
          <w:sz w:val="24"/>
          <w:szCs w:val="24"/>
        </w:rPr>
        <w:t xml:space="preserve">Інформувати Замовника за його запитом про хід виконання зобов’язань за Договором, обставини, що перешкоджають його виконанню, а також про заходи, вжиті для їх усунення. </w:t>
      </w:r>
    </w:p>
    <w:p w:rsidR="003858C4" w:rsidRPr="007C0D69" w:rsidRDefault="003858C4" w:rsidP="003858C4">
      <w:pPr>
        <w:numPr>
          <w:ilvl w:val="2"/>
          <w:numId w:val="3"/>
        </w:numPr>
        <w:spacing w:after="0" w:line="240" w:lineRule="auto"/>
        <w:ind w:left="0" w:firstLine="567"/>
        <w:jc w:val="both"/>
        <w:rPr>
          <w:rFonts w:ascii="Times New Roman" w:eastAsia="Calibri" w:hAnsi="Times New Roman" w:cs="Times New Roman"/>
          <w:spacing w:val="2"/>
          <w:sz w:val="24"/>
          <w:szCs w:val="24"/>
        </w:rPr>
      </w:pPr>
      <w:r w:rsidRPr="007C0D69">
        <w:rPr>
          <w:rFonts w:ascii="Times New Roman" w:eastAsia="Calibri" w:hAnsi="Times New Roman" w:cs="Times New Roman"/>
          <w:sz w:val="24"/>
          <w:szCs w:val="24"/>
        </w:rPr>
        <w:t xml:space="preserve">Виконувати </w:t>
      </w:r>
      <w:r w:rsidRPr="007C0D69">
        <w:rPr>
          <w:rFonts w:ascii="Times New Roman" w:eastAsia="Calibri" w:hAnsi="Times New Roman" w:cs="Times New Roman"/>
          <w:spacing w:val="1"/>
          <w:sz w:val="24"/>
          <w:szCs w:val="24"/>
        </w:rPr>
        <w:t xml:space="preserve">свої зобов’язання за цим Договором належно, сприяючи іншій </w:t>
      </w:r>
      <w:r w:rsidRPr="007C0D69">
        <w:rPr>
          <w:rFonts w:ascii="Times New Roman" w:eastAsia="Calibri" w:hAnsi="Times New Roman" w:cs="Times New Roman"/>
          <w:spacing w:val="2"/>
          <w:sz w:val="24"/>
          <w:szCs w:val="24"/>
        </w:rPr>
        <w:t>Стороні у виконанні її обов’язків.</w:t>
      </w:r>
    </w:p>
    <w:p w:rsidR="003858C4" w:rsidRPr="007C0D69" w:rsidRDefault="003858C4" w:rsidP="003858C4">
      <w:pPr>
        <w:spacing w:after="0" w:line="240" w:lineRule="auto"/>
        <w:ind w:left="567"/>
        <w:jc w:val="both"/>
        <w:rPr>
          <w:rFonts w:ascii="Times New Roman" w:eastAsia="Calibri" w:hAnsi="Times New Roman" w:cs="Times New Roman"/>
          <w:spacing w:val="2"/>
          <w:sz w:val="24"/>
          <w:szCs w:val="24"/>
        </w:rPr>
      </w:pPr>
    </w:p>
    <w:p w:rsidR="003858C4" w:rsidRPr="007C0D69" w:rsidRDefault="003858C4" w:rsidP="003858C4">
      <w:pPr>
        <w:numPr>
          <w:ilvl w:val="0"/>
          <w:numId w:val="3"/>
        </w:numPr>
        <w:spacing w:after="0" w:line="240" w:lineRule="auto"/>
        <w:jc w:val="center"/>
        <w:outlineLvl w:val="0"/>
        <w:rPr>
          <w:rFonts w:ascii="Times New Roman" w:eastAsia="Calibri" w:hAnsi="Times New Roman" w:cs="Times New Roman"/>
          <w:b/>
          <w:caps/>
          <w:sz w:val="24"/>
          <w:szCs w:val="24"/>
        </w:rPr>
      </w:pPr>
      <w:r w:rsidRPr="007C0D69">
        <w:rPr>
          <w:rFonts w:ascii="Times New Roman" w:eastAsia="Calibri" w:hAnsi="Times New Roman" w:cs="Times New Roman"/>
          <w:b/>
          <w:caps/>
          <w:sz w:val="24"/>
          <w:szCs w:val="24"/>
        </w:rPr>
        <w:t>Порядок забезпечення ПОСЛУГ ресурсами та послугами</w:t>
      </w:r>
    </w:p>
    <w:p w:rsidR="003858C4" w:rsidRPr="007C0D69" w:rsidRDefault="003858C4" w:rsidP="003858C4">
      <w:pPr>
        <w:numPr>
          <w:ilvl w:val="1"/>
          <w:numId w:val="3"/>
        </w:numPr>
        <w:spacing w:after="0" w:line="240" w:lineRule="auto"/>
        <w:ind w:left="0" w:firstLine="567"/>
        <w:jc w:val="both"/>
        <w:rPr>
          <w:rFonts w:ascii="Times New Roman" w:eastAsia="Calibri" w:hAnsi="Times New Roman" w:cs="Times New Roman"/>
          <w:sz w:val="24"/>
          <w:szCs w:val="24"/>
        </w:rPr>
      </w:pPr>
      <w:r w:rsidRPr="007C0D69">
        <w:rPr>
          <w:rFonts w:ascii="Times New Roman" w:eastAsia="Calibri" w:hAnsi="Times New Roman" w:cs="Times New Roman"/>
          <w:sz w:val="24"/>
          <w:szCs w:val="24"/>
        </w:rPr>
        <w:t xml:space="preserve">Забезпечення послуг матеріальними та іншими ресурсами, необхідними для виконання послуг, здійснює Підрядник, який відповідає за їх збереження, якість і відповідність технічному завданню, умовам Договору. Підрядник зобов’язаний здійснювати контроль якості, кількості та комплектності поставки матеріалів, конструкцій та виробів, на ньому лежить ризик їх випадкової втрати та випадкового пошкодження до моменту здачі всіх виконаних послуг за Договором незалежно від того, хто надав матеріал, конструкції та вироби для виконання послуг. </w:t>
      </w:r>
    </w:p>
    <w:p w:rsidR="003858C4" w:rsidRPr="007C0D69" w:rsidRDefault="003858C4" w:rsidP="003858C4">
      <w:pPr>
        <w:numPr>
          <w:ilvl w:val="1"/>
          <w:numId w:val="3"/>
        </w:numPr>
        <w:spacing w:after="0" w:line="240" w:lineRule="auto"/>
        <w:ind w:left="0" w:firstLine="567"/>
        <w:jc w:val="both"/>
        <w:rPr>
          <w:rFonts w:ascii="Times New Roman" w:eastAsia="Calibri" w:hAnsi="Times New Roman" w:cs="Times New Roman"/>
          <w:sz w:val="24"/>
          <w:szCs w:val="24"/>
        </w:rPr>
      </w:pPr>
      <w:r w:rsidRPr="007C0D69">
        <w:rPr>
          <w:rFonts w:ascii="Times New Roman" w:eastAsia="Calibri" w:hAnsi="Times New Roman" w:cs="Times New Roman"/>
          <w:sz w:val="24"/>
          <w:szCs w:val="24"/>
        </w:rPr>
        <w:t xml:space="preserve">У випадках, передбачених законодавством України, Підрядник зобов’язаний використовувати виключно матеріали, конструкції та вироби, відносно яких виконані необхідні процедури підтвердження відповідності та одержані документи. </w:t>
      </w:r>
    </w:p>
    <w:p w:rsidR="003858C4" w:rsidRPr="007C0D69" w:rsidRDefault="003858C4" w:rsidP="003858C4">
      <w:pPr>
        <w:spacing w:after="0" w:line="240" w:lineRule="auto"/>
        <w:ind w:left="567"/>
        <w:jc w:val="both"/>
        <w:rPr>
          <w:rFonts w:ascii="Times New Roman" w:eastAsia="Calibri" w:hAnsi="Times New Roman" w:cs="Times New Roman"/>
          <w:sz w:val="24"/>
          <w:szCs w:val="24"/>
        </w:rPr>
      </w:pPr>
    </w:p>
    <w:p w:rsidR="003858C4" w:rsidRPr="007C0D69" w:rsidRDefault="003858C4" w:rsidP="003858C4">
      <w:pPr>
        <w:numPr>
          <w:ilvl w:val="0"/>
          <w:numId w:val="3"/>
        </w:numPr>
        <w:spacing w:after="0" w:line="240" w:lineRule="auto"/>
        <w:jc w:val="center"/>
        <w:outlineLvl w:val="0"/>
        <w:rPr>
          <w:rFonts w:ascii="Times New Roman" w:eastAsia="Calibri" w:hAnsi="Times New Roman" w:cs="Times New Roman"/>
          <w:b/>
          <w:caps/>
          <w:sz w:val="24"/>
          <w:szCs w:val="24"/>
        </w:rPr>
      </w:pPr>
      <w:r w:rsidRPr="007C0D69">
        <w:rPr>
          <w:rFonts w:ascii="Times New Roman" w:eastAsia="Calibri" w:hAnsi="Times New Roman" w:cs="Times New Roman"/>
          <w:b/>
          <w:caps/>
          <w:sz w:val="24"/>
          <w:szCs w:val="24"/>
        </w:rPr>
        <w:t>організаціЯ надання послуг</w:t>
      </w:r>
    </w:p>
    <w:p w:rsidR="003858C4" w:rsidRPr="007C0D69" w:rsidRDefault="003858C4" w:rsidP="003858C4">
      <w:pPr>
        <w:numPr>
          <w:ilvl w:val="1"/>
          <w:numId w:val="3"/>
        </w:numPr>
        <w:spacing w:after="0" w:line="240" w:lineRule="auto"/>
        <w:ind w:left="0" w:firstLine="567"/>
        <w:jc w:val="both"/>
        <w:rPr>
          <w:rFonts w:ascii="Times New Roman" w:eastAsia="Calibri" w:hAnsi="Times New Roman" w:cs="Times New Roman"/>
          <w:sz w:val="24"/>
          <w:szCs w:val="24"/>
        </w:rPr>
      </w:pPr>
      <w:r w:rsidRPr="007C0D69">
        <w:rPr>
          <w:rFonts w:ascii="Times New Roman" w:eastAsia="Calibri" w:hAnsi="Times New Roman" w:cs="Times New Roman"/>
          <w:sz w:val="24"/>
          <w:szCs w:val="24"/>
        </w:rPr>
        <w:t>Підрядник зобов’язаний забезпечити надання послуг згідно з умовами цього Договору.</w:t>
      </w:r>
    </w:p>
    <w:p w:rsidR="003858C4" w:rsidRPr="007C0D69" w:rsidRDefault="003858C4" w:rsidP="003858C4">
      <w:pPr>
        <w:numPr>
          <w:ilvl w:val="1"/>
          <w:numId w:val="3"/>
        </w:numPr>
        <w:spacing w:after="0" w:line="240" w:lineRule="auto"/>
        <w:ind w:left="0" w:firstLine="567"/>
        <w:jc w:val="both"/>
        <w:rPr>
          <w:rFonts w:ascii="Times New Roman" w:eastAsia="Calibri" w:hAnsi="Times New Roman" w:cs="Times New Roman"/>
          <w:sz w:val="24"/>
          <w:szCs w:val="24"/>
        </w:rPr>
      </w:pPr>
      <w:r w:rsidRPr="007C0D69">
        <w:rPr>
          <w:rFonts w:ascii="Times New Roman" w:eastAsia="Calibri" w:hAnsi="Times New Roman" w:cs="Times New Roman"/>
          <w:sz w:val="24"/>
          <w:szCs w:val="24"/>
        </w:rPr>
        <w:lastRenderedPageBreak/>
        <w:t xml:space="preserve">Підрядник зобов’язаний повідомляти Замовника у випадку, якщо сповільнення надання послуг буде становити більше </w:t>
      </w:r>
      <w:r w:rsidRPr="007C0D69">
        <w:rPr>
          <w:rFonts w:ascii="Times New Roman" w:eastAsia="Calibri" w:hAnsi="Times New Roman" w:cs="Times New Roman"/>
          <w:b/>
          <w:sz w:val="24"/>
          <w:szCs w:val="24"/>
        </w:rPr>
        <w:t>5 (п’яти)</w:t>
      </w:r>
      <w:r w:rsidRPr="007C0D69">
        <w:rPr>
          <w:rFonts w:ascii="Times New Roman" w:eastAsia="Calibri" w:hAnsi="Times New Roman" w:cs="Times New Roman"/>
          <w:sz w:val="24"/>
          <w:szCs w:val="24"/>
        </w:rPr>
        <w:t xml:space="preserve"> календарних днів від обумовлених строків у цьому Договорі. </w:t>
      </w:r>
    </w:p>
    <w:p w:rsidR="003858C4" w:rsidRPr="007C0D69" w:rsidRDefault="003858C4" w:rsidP="003858C4">
      <w:pPr>
        <w:numPr>
          <w:ilvl w:val="1"/>
          <w:numId w:val="3"/>
        </w:numPr>
        <w:spacing w:after="0" w:line="240" w:lineRule="auto"/>
        <w:ind w:left="0" w:firstLine="567"/>
        <w:jc w:val="both"/>
        <w:rPr>
          <w:rFonts w:ascii="Times New Roman" w:eastAsia="Calibri" w:hAnsi="Times New Roman" w:cs="Times New Roman"/>
          <w:sz w:val="24"/>
          <w:szCs w:val="24"/>
        </w:rPr>
      </w:pPr>
      <w:r w:rsidRPr="007C0D69">
        <w:rPr>
          <w:rFonts w:ascii="Times New Roman" w:eastAsia="Calibri" w:hAnsi="Times New Roman" w:cs="Times New Roman"/>
          <w:sz w:val="24"/>
          <w:szCs w:val="24"/>
        </w:rPr>
        <w:t xml:space="preserve">На письмовий запит Замовника Підрядник зобов’язаний протягом </w:t>
      </w:r>
      <w:r w:rsidRPr="007C0D69">
        <w:rPr>
          <w:rFonts w:ascii="Times New Roman" w:eastAsia="Calibri" w:hAnsi="Times New Roman" w:cs="Times New Roman"/>
          <w:b/>
          <w:sz w:val="24"/>
          <w:szCs w:val="24"/>
        </w:rPr>
        <w:t>2 (двох)</w:t>
      </w:r>
      <w:r w:rsidRPr="007C0D69">
        <w:rPr>
          <w:rFonts w:ascii="Times New Roman" w:eastAsia="Calibri" w:hAnsi="Times New Roman" w:cs="Times New Roman"/>
          <w:sz w:val="24"/>
          <w:szCs w:val="24"/>
        </w:rPr>
        <w:t xml:space="preserve"> робочих днів від дати отримання запиту письмово надати Замовнику інформацію про:</w:t>
      </w:r>
    </w:p>
    <w:p w:rsidR="003858C4" w:rsidRPr="007C0D69" w:rsidRDefault="003858C4" w:rsidP="003858C4">
      <w:pPr>
        <w:widowControl w:val="0"/>
        <w:numPr>
          <w:ilvl w:val="2"/>
          <w:numId w:val="3"/>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7C0D69">
        <w:rPr>
          <w:rFonts w:ascii="Times New Roman" w:eastAsia="Calibri" w:hAnsi="Times New Roman" w:cs="Times New Roman"/>
          <w:sz w:val="24"/>
          <w:szCs w:val="24"/>
        </w:rPr>
        <w:t>забезпечення надання послуг матеріальними ресурсами;</w:t>
      </w:r>
    </w:p>
    <w:p w:rsidR="003858C4" w:rsidRPr="007C0D69" w:rsidRDefault="003858C4" w:rsidP="003858C4">
      <w:pPr>
        <w:widowControl w:val="0"/>
        <w:numPr>
          <w:ilvl w:val="2"/>
          <w:numId w:val="3"/>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7C0D69">
        <w:rPr>
          <w:rFonts w:ascii="Times New Roman" w:eastAsia="Calibri" w:hAnsi="Times New Roman" w:cs="Times New Roman"/>
          <w:sz w:val="24"/>
          <w:szCs w:val="24"/>
        </w:rPr>
        <w:t>залучення до надання послуг робочої сили;</w:t>
      </w:r>
    </w:p>
    <w:p w:rsidR="003858C4" w:rsidRPr="007C0D69" w:rsidRDefault="003858C4" w:rsidP="003858C4">
      <w:pPr>
        <w:widowControl w:val="0"/>
        <w:numPr>
          <w:ilvl w:val="2"/>
          <w:numId w:val="3"/>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7C0D69">
        <w:rPr>
          <w:rFonts w:ascii="Times New Roman" w:eastAsia="Calibri" w:hAnsi="Times New Roman" w:cs="Times New Roman"/>
          <w:sz w:val="24"/>
          <w:szCs w:val="24"/>
        </w:rPr>
        <w:t>результати здійснення контролю за якістю виконуваних послуг, матеріальних ресурсів.</w:t>
      </w:r>
    </w:p>
    <w:p w:rsidR="003858C4" w:rsidRPr="007C0D69" w:rsidRDefault="003858C4" w:rsidP="003858C4">
      <w:pPr>
        <w:spacing w:after="0" w:line="240" w:lineRule="auto"/>
        <w:ind w:firstLine="567"/>
        <w:jc w:val="both"/>
        <w:rPr>
          <w:rFonts w:ascii="Times New Roman" w:eastAsia="Calibri" w:hAnsi="Times New Roman" w:cs="Times New Roman"/>
          <w:sz w:val="24"/>
          <w:szCs w:val="24"/>
        </w:rPr>
      </w:pPr>
      <w:r w:rsidRPr="007C0D69">
        <w:rPr>
          <w:rFonts w:ascii="Times New Roman" w:eastAsia="Calibri" w:hAnsi="Times New Roman" w:cs="Times New Roman"/>
          <w:sz w:val="24"/>
          <w:szCs w:val="24"/>
        </w:rPr>
        <w:t>Обсяг інформації повинен бути достатнім для аналізу стану надання послуг, виявлення наявних проблем, прийняття Замовником необхідних для їх усунення заходів.</w:t>
      </w:r>
    </w:p>
    <w:p w:rsidR="003858C4" w:rsidRPr="007C0D69" w:rsidRDefault="003858C4" w:rsidP="003858C4">
      <w:pPr>
        <w:spacing w:after="0" w:line="240" w:lineRule="auto"/>
        <w:jc w:val="both"/>
        <w:rPr>
          <w:rFonts w:ascii="Times New Roman" w:eastAsia="Calibri" w:hAnsi="Times New Roman" w:cs="Times New Roman"/>
          <w:sz w:val="24"/>
          <w:szCs w:val="24"/>
        </w:rPr>
      </w:pPr>
    </w:p>
    <w:p w:rsidR="003858C4" w:rsidRPr="007C0D69" w:rsidRDefault="003858C4" w:rsidP="003858C4">
      <w:pPr>
        <w:numPr>
          <w:ilvl w:val="0"/>
          <w:numId w:val="3"/>
        </w:numPr>
        <w:spacing w:after="0" w:line="240" w:lineRule="auto"/>
        <w:jc w:val="center"/>
        <w:outlineLvl w:val="0"/>
        <w:rPr>
          <w:rFonts w:ascii="Times New Roman" w:eastAsia="Calibri" w:hAnsi="Times New Roman" w:cs="Times New Roman"/>
          <w:b/>
          <w:caps/>
          <w:sz w:val="24"/>
          <w:szCs w:val="24"/>
        </w:rPr>
      </w:pPr>
      <w:r w:rsidRPr="007C0D69">
        <w:rPr>
          <w:rFonts w:ascii="Times New Roman" w:eastAsia="Calibri" w:hAnsi="Times New Roman" w:cs="Times New Roman"/>
          <w:b/>
          <w:caps/>
          <w:sz w:val="24"/>
          <w:szCs w:val="24"/>
        </w:rPr>
        <w:t>контролЬ за якістю Послуг і ресурсів</w:t>
      </w:r>
    </w:p>
    <w:p w:rsidR="003858C4" w:rsidRPr="007C0D69" w:rsidRDefault="003858C4" w:rsidP="003858C4">
      <w:pPr>
        <w:numPr>
          <w:ilvl w:val="1"/>
          <w:numId w:val="3"/>
        </w:numPr>
        <w:spacing w:after="0" w:line="240" w:lineRule="auto"/>
        <w:ind w:left="0" w:firstLine="567"/>
        <w:jc w:val="both"/>
        <w:rPr>
          <w:rFonts w:ascii="Times New Roman" w:eastAsia="Calibri" w:hAnsi="Times New Roman" w:cs="Times New Roman"/>
          <w:sz w:val="24"/>
          <w:szCs w:val="24"/>
        </w:rPr>
      </w:pPr>
      <w:r w:rsidRPr="007C0D69">
        <w:rPr>
          <w:rFonts w:ascii="Times New Roman" w:eastAsia="Calibri" w:hAnsi="Times New Roman" w:cs="Times New Roman"/>
          <w:sz w:val="24"/>
          <w:szCs w:val="24"/>
        </w:rPr>
        <w:t xml:space="preserve">З метою забезпечення контролю за відповідністю послуг, матеріальних ресурсів установленим вимогам Замовник здійснює технічний нагляд за наданням послуг. </w:t>
      </w:r>
    </w:p>
    <w:p w:rsidR="003858C4" w:rsidRPr="007C0D69" w:rsidRDefault="003858C4" w:rsidP="003858C4">
      <w:pPr>
        <w:numPr>
          <w:ilvl w:val="1"/>
          <w:numId w:val="3"/>
        </w:numPr>
        <w:spacing w:after="0" w:line="240" w:lineRule="auto"/>
        <w:ind w:left="0" w:firstLine="567"/>
        <w:jc w:val="both"/>
        <w:rPr>
          <w:rFonts w:ascii="Times New Roman" w:eastAsia="Calibri" w:hAnsi="Times New Roman" w:cs="Times New Roman"/>
          <w:sz w:val="24"/>
          <w:szCs w:val="24"/>
        </w:rPr>
      </w:pPr>
      <w:r w:rsidRPr="007C0D69">
        <w:rPr>
          <w:rFonts w:ascii="Times New Roman" w:eastAsia="Calibri" w:hAnsi="Times New Roman" w:cs="Times New Roman"/>
          <w:sz w:val="24"/>
          <w:szCs w:val="24"/>
        </w:rPr>
        <w:t xml:space="preserve">Підрядник створює всі умови, необхідні для проведення технічного нагляду. На вимогу відповідних уповноважених осіб Підрядник зобов’язаний надавати їм всю інформацію та документи, необхідні для здійснення технічного нагляду. </w:t>
      </w:r>
    </w:p>
    <w:p w:rsidR="003858C4" w:rsidRPr="007C0D69" w:rsidRDefault="003858C4" w:rsidP="003858C4">
      <w:pPr>
        <w:numPr>
          <w:ilvl w:val="1"/>
          <w:numId w:val="3"/>
        </w:numPr>
        <w:spacing w:after="0" w:line="240" w:lineRule="auto"/>
        <w:ind w:left="0" w:firstLine="567"/>
        <w:jc w:val="both"/>
        <w:rPr>
          <w:rFonts w:ascii="Times New Roman" w:eastAsia="Calibri" w:hAnsi="Times New Roman" w:cs="Times New Roman"/>
          <w:sz w:val="24"/>
          <w:szCs w:val="24"/>
        </w:rPr>
      </w:pPr>
      <w:r w:rsidRPr="007C0D69">
        <w:rPr>
          <w:rFonts w:ascii="Times New Roman" w:eastAsia="Calibri" w:hAnsi="Times New Roman" w:cs="Times New Roman"/>
          <w:spacing w:val="1"/>
          <w:sz w:val="24"/>
          <w:szCs w:val="24"/>
        </w:rPr>
        <w:t xml:space="preserve">Представник Замовника </w:t>
      </w:r>
      <w:r w:rsidRPr="007C0D69">
        <w:rPr>
          <w:rFonts w:ascii="Times New Roman" w:eastAsia="Calibri" w:hAnsi="Times New Roman" w:cs="Times New Roman"/>
          <w:spacing w:val="-1"/>
          <w:sz w:val="24"/>
          <w:szCs w:val="24"/>
        </w:rPr>
        <w:t>та/або</w:t>
      </w:r>
      <w:r w:rsidRPr="007C0D69">
        <w:rPr>
          <w:rFonts w:ascii="Times New Roman" w:eastAsia="Calibri" w:hAnsi="Times New Roman" w:cs="Times New Roman"/>
          <w:spacing w:val="1"/>
          <w:sz w:val="24"/>
          <w:szCs w:val="24"/>
        </w:rPr>
        <w:t xml:space="preserve"> інша уповноважена ним особа, в тому числі представники спеціалізованої інжинірингової організації, яка надає Замовнику послуги з технічного нагляду та контролю за </w:t>
      </w:r>
      <w:r w:rsidRPr="007C0D69">
        <w:rPr>
          <w:rFonts w:ascii="Times New Roman" w:eastAsia="Calibri" w:hAnsi="Times New Roman" w:cs="Times New Roman"/>
          <w:sz w:val="24"/>
          <w:szCs w:val="24"/>
        </w:rPr>
        <w:t>наданням послуг</w:t>
      </w:r>
      <w:r w:rsidRPr="007C0D69">
        <w:rPr>
          <w:rFonts w:ascii="Times New Roman" w:eastAsia="Calibri" w:hAnsi="Times New Roman" w:cs="Times New Roman"/>
          <w:spacing w:val="1"/>
          <w:sz w:val="24"/>
          <w:szCs w:val="24"/>
        </w:rPr>
        <w:t xml:space="preserve">, матимуть </w:t>
      </w:r>
      <w:r w:rsidRPr="007C0D69">
        <w:rPr>
          <w:rFonts w:ascii="Times New Roman" w:eastAsia="Calibri" w:hAnsi="Times New Roman" w:cs="Times New Roman"/>
          <w:sz w:val="24"/>
          <w:szCs w:val="24"/>
        </w:rPr>
        <w:t xml:space="preserve">право безперешкодного доступу до всіх частин, етапів послуг на будівельному майданчику під час всього </w:t>
      </w:r>
      <w:r w:rsidRPr="007C0D69">
        <w:rPr>
          <w:rFonts w:ascii="Times New Roman" w:eastAsia="Calibri" w:hAnsi="Times New Roman" w:cs="Times New Roman"/>
          <w:spacing w:val="1"/>
          <w:sz w:val="24"/>
          <w:szCs w:val="24"/>
        </w:rPr>
        <w:t xml:space="preserve">періоду </w:t>
      </w:r>
      <w:r w:rsidRPr="007C0D69">
        <w:rPr>
          <w:rFonts w:ascii="Times New Roman" w:eastAsia="Calibri" w:hAnsi="Times New Roman" w:cs="Times New Roman"/>
          <w:sz w:val="24"/>
          <w:szCs w:val="24"/>
        </w:rPr>
        <w:t>надання послуг</w:t>
      </w:r>
      <w:r w:rsidRPr="007C0D69">
        <w:rPr>
          <w:rFonts w:ascii="Times New Roman" w:eastAsia="Calibri" w:hAnsi="Times New Roman" w:cs="Times New Roman"/>
          <w:spacing w:val="1"/>
          <w:sz w:val="24"/>
          <w:szCs w:val="24"/>
        </w:rPr>
        <w:t xml:space="preserve">. </w:t>
      </w:r>
      <w:r w:rsidRPr="007C0D69">
        <w:rPr>
          <w:rFonts w:ascii="Times New Roman" w:eastAsia="Calibri" w:hAnsi="Times New Roman" w:cs="Times New Roman"/>
          <w:sz w:val="24"/>
          <w:szCs w:val="24"/>
        </w:rPr>
        <w:t>П</w:t>
      </w:r>
      <w:r w:rsidRPr="007C0D69">
        <w:rPr>
          <w:rFonts w:ascii="Times New Roman" w:eastAsia="Calibri" w:hAnsi="Times New Roman" w:cs="Times New Roman"/>
          <w:spacing w:val="1"/>
          <w:sz w:val="24"/>
          <w:szCs w:val="24"/>
        </w:rPr>
        <w:t xml:space="preserve">редставники Замовника </w:t>
      </w:r>
      <w:r w:rsidRPr="007C0D69">
        <w:rPr>
          <w:rFonts w:ascii="Times New Roman" w:eastAsia="Calibri" w:hAnsi="Times New Roman" w:cs="Times New Roman"/>
          <w:spacing w:val="-1"/>
          <w:sz w:val="24"/>
          <w:szCs w:val="24"/>
        </w:rPr>
        <w:t xml:space="preserve">та/або </w:t>
      </w:r>
      <w:r w:rsidRPr="007C0D69">
        <w:rPr>
          <w:rFonts w:ascii="Times New Roman" w:eastAsia="Calibri" w:hAnsi="Times New Roman" w:cs="Times New Roman"/>
          <w:spacing w:val="1"/>
          <w:sz w:val="24"/>
          <w:szCs w:val="24"/>
        </w:rPr>
        <w:t>іншої уповноваженої ним особи, в тому числі представників спеціалізованої інжинірингової організації мають право на</w:t>
      </w:r>
      <w:r w:rsidRPr="007C0D69">
        <w:rPr>
          <w:rFonts w:ascii="Times New Roman" w:eastAsia="Calibri" w:hAnsi="Times New Roman" w:cs="Times New Roman"/>
          <w:sz w:val="24"/>
          <w:szCs w:val="24"/>
        </w:rPr>
        <w:t>:</w:t>
      </w:r>
    </w:p>
    <w:p w:rsidR="003858C4" w:rsidRPr="007C0D69" w:rsidRDefault="003858C4" w:rsidP="003858C4">
      <w:pPr>
        <w:widowControl w:val="0"/>
        <w:numPr>
          <w:ilvl w:val="2"/>
          <w:numId w:val="3"/>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7C0D69">
        <w:rPr>
          <w:rFonts w:ascii="Times New Roman" w:eastAsia="Calibri" w:hAnsi="Times New Roman" w:cs="Times New Roman"/>
          <w:sz w:val="24"/>
          <w:szCs w:val="24"/>
        </w:rPr>
        <w:t xml:space="preserve">здійснення контролю за дотриманням Підрядником технічного завдання та вимог державних стандартів, будівельних норм і правил, умовам цього Договору, а також контролю за якістю надання послуг та їх обсягами; </w:t>
      </w:r>
    </w:p>
    <w:p w:rsidR="003858C4" w:rsidRPr="007C0D69" w:rsidRDefault="003858C4" w:rsidP="003858C4">
      <w:pPr>
        <w:widowControl w:val="0"/>
        <w:numPr>
          <w:ilvl w:val="2"/>
          <w:numId w:val="3"/>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7C0D69">
        <w:rPr>
          <w:rFonts w:ascii="Times New Roman" w:eastAsia="Calibri" w:hAnsi="Times New Roman" w:cs="Times New Roman"/>
          <w:sz w:val="24"/>
          <w:szCs w:val="24"/>
        </w:rPr>
        <w:t xml:space="preserve">проведення перевірок наявності у Підрядника документів (дозволів, ліцензій, сертифікатів тощо), необхідних для надання послуг; </w:t>
      </w:r>
    </w:p>
    <w:p w:rsidR="003858C4" w:rsidRPr="007C0D69" w:rsidRDefault="003858C4" w:rsidP="003858C4">
      <w:pPr>
        <w:widowControl w:val="0"/>
        <w:numPr>
          <w:ilvl w:val="2"/>
          <w:numId w:val="3"/>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7C0D69">
        <w:rPr>
          <w:rFonts w:ascii="Times New Roman" w:eastAsia="Calibri" w:hAnsi="Times New Roman" w:cs="Times New Roman"/>
          <w:sz w:val="24"/>
          <w:szCs w:val="24"/>
        </w:rPr>
        <w:t>проведення перевірок ведення документації про виконання Договору;</w:t>
      </w:r>
    </w:p>
    <w:p w:rsidR="003858C4" w:rsidRPr="007C0D69" w:rsidRDefault="003858C4" w:rsidP="003858C4">
      <w:pPr>
        <w:widowControl w:val="0"/>
        <w:numPr>
          <w:ilvl w:val="2"/>
          <w:numId w:val="3"/>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7C0D69">
        <w:rPr>
          <w:rFonts w:ascii="Times New Roman" w:eastAsia="Calibri" w:hAnsi="Times New Roman" w:cs="Times New Roman"/>
          <w:sz w:val="24"/>
          <w:szCs w:val="24"/>
        </w:rPr>
        <w:t>проведення перевірок виконання Підрядником вказівок і приписів уповноважених державних органів;</w:t>
      </w:r>
    </w:p>
    <w:p w:rsidR="003858C4" w:rsidRPr="007C0D69" w:rsidRDefault="003858C4" w:rsidP="003858C4">
      <w:pPr>
        <w:widowControl w:val="0"/>
        <w:numPr>
          <w:ilvl w:val="2"/>
          <w:numId w:val="3"/>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7C0D69">
        <w:rPr>
          <w:rFonts w:ascii="Times New Roman" w:eastAsia="Calibri" w:hAnsi="Times New Roman" w:cs="Times New Roman"/>
          <w:sz w:val="24"/>
          <w:szCs w:val="24"/>
        </w:rPr>
        <w:t>інші повноваження, що випливають зі змісту обов’язків з технічного нагляду.</w:t>
      </w:r>
    </w:p>
    <w:p w:rsidR="003858C4" w:rsidRPr="007C0D69" w:rsidRDefault="003858C4" w:rsidP="003858C4">
      <w:pPr>
        <w:numPr>
          <w:ilvl w:val="1"/>
          <w:numId w:val="3"/>
        </w:numPr>
        <w:spacing w:after="0" w:line="240" w:lineRule="auto"/>
        <w:ind w:left="0" w:firstLine="567"/>
        <w:jc w:val="both"/>
        <w:rPr>
          <w:rFonts w:ascii="Times New Roman" w:eastAsia="Calibri" w:hAnsi="Times New Roman" w:cs="Times New Roman"/>
          <w:sz w:val="24"/>
          <w:szCs w:val="24"/>
        </w:rPr>
      </w:pPr>
      <w:r w:rsidRPr="007C0D69">
        <w:rPr>
          <w:rFonts w:ascii="Times New Roman" w:eastAsia="Calibri" w:hAnsi="Times New Roman" w:cs="Times New Roman"/>
          <w:sz w:val="24"/>
          <w:szCs w:val="24"/>
        </w:rPr>
        <w:t>У разі виявлення невідповідності наданих послуг установленим вимогам Замовник або представник технічного нагляду має право прийняти рішення про зупинення послуг у разі виявлення порушення Підрядником технології надання послуг, а також інших положень діючих будівельних норм та правил, умов договору, технічному завданні при наданні послуг. Підрядник зобов’язаний негайно зупинити надання послуг у разі отримання від Замовника відповідної письмової вимоги із зазначенням виду послуг, що підлягають негайному зупиненню та посиланням на відповідні норми діючих будівельних норм та правил. Підрядник відновлює виконання зупинених послуг після усунення причин, що стали підставою для прийняття рішення про зупинення виконання послуг.</w:t>
      </w:r>
    </w:p>
    <w:p w:rsidR="003858C4" w:rsidRPr="007C0D69" w:rsidRDefault="003858C4" w:rsidP="003858C4">
      <w:pPr>
        <w:spacing w:after="0" w:line="240" w:lineRule="auto"/>
        <w:ind w:left="567"/>
        <w:jc w:val="both"/>
        <w:rPr>
          <w:rFonts w:ascii="Times New Roman" w:eastAsia="Calibri" w:hAnsi="Times New Roman" w:cs="Times New Roman"/>
          <w:sz w:val="24"/>
          <w:szCs w:val="24"/>
        </w:rPr>
      </w:pPr>
    </w:p>
    <w:p w:rsidR="003858C4" w:rsidRPr="007C0D69" w:rsidRDefault="003858C4" w:rsidP="003858C4">
      <w:pPr>
        <w:numPr>
          <w:ilvl w:val="0"/>
          <w:numId w:val="3"/>
        </w:numPr>
        <w:spacing w:after="0" w:line="240" w:lineRule="auto"/>
        <w:jc w:val="center"/>
        <w:outlineLvl w:val="0"/>
        <w:rPr>
          <w:rFonts w:ascii="Times New Roman" w:eastAsia="Calibri" w:hAnsi="Times New Roman" w:cs="Times New Roman"/>
          <w:b/>
          <w:caps/>
          <w:sz w:val="24"/>
          <w:szCs w:val="24"/>
        </w:rPr>
      </w:pPr>
      <w:r w:rsidRPr="007C0D69">
        <w:rPr>
          <w:rFonts w:ascii="Times New Roman" w:eastAsia="Calibri" w:hAnsi="Times New Roman" w:cs="Times New Roman"/>
          <w:b/>
          <w:caps/>
          <w:sz w:val="24"/>
          <w:szCs w:val="24"/>
        </w:rPr>
        <w:t xml:space="preserve">фінансування Послуг ТА </w:t>
      </w:r>
      <w:r w:rsidRPr="007C0D69">
        <w:rPr>
          <w:rFonts w:ascii="Times New Roman" w:eastAsia="Calibri" w:hAnsi="Times New Roman" w:cs="Times New Roman"/>
          <w:b/>
          <w:caps/>
          <w:snapToGrid w:val="0"/>
          <w:sz w:val="24"/>
          <w:szCs w:val="24"/>
        </w:rPr>
        <w:t>РОЗРАХУНКи</w:t>
      </w:r>
    </w:p>
    <w:p w:rsidR="003858C4" w:rsidRPr="007C0D69" w:rsidRDefault="003858C4" w:rsidP="003858C4">
      <w:pPr>
        <w:numPr>
          <w:ilvl w:val="1"/>
          <w:numId w:val="3"/>
        </w:numPr>
        <w:spacing w:after="0" w:line="240" w:lineRule="auto"/>
        <w:ind w:left="0" w:firstLine="567"/>
        <w:jc w:val="both"/>
        <w:rPr>
          <w:rFonts w:ascii="Times New Roman" w:eastAsia="Calibri" w:hAnsi="Times New Roman" w:cs="Times New Roman"/>
          <w:sz w:val="24"/>
          <w:szCs w:val="24"/>
        </w:rPr>
      </w:pPr>
      <w:r w:rsidRPr="007C0D69">
        <w:rPr>
          <w:rFonts w:ascii="Times New Roman" w:eastAsia="Calibri" w:hAnsi="Times New Roman" w:cs="Times New Roman"/>
          <w:sz w:val="24"/>
          <w:szCs w:val="24"/>
        </w:rPr>
        <w:t xml:space="preserve">Фінансування та </w:t>
      </w:r>
      <w:r w:rsidRPr="007C0D69">
        <w:rPr>
          <w:rFonts w:ascii="Times New Roman" w:eastAsia="Calibri" w:hAnsi="Times New Roman" w:cs="Times New Roman"/>
          <w:bCs/>
          <w:iCs/>
          <w:spacing w:val="-2"/>
          <w:sz w:val="24"/>
          <w:szCs w:val="24"/>
        </w:rPr>
        <w:t>р</w:t>
      </w:r>
      <w:r w:rsidRPr="007C0D69">
        <w:rPr>
          <w:rFonts w:ascii="Times New Roman" w:eastAsia="Calibri" w:hAnsi="Times New Roman" w:cs="Times New Roman"/>
          <w:sz w:val="24"/>
          <w:szCs w:val="24"/>
        </w:rPr>
        <w:t>озрахунки за цим Договором здійснюються у безготівковій формі шляхом перерахування Замовником коштів на поточний рахунок Підрядника.</w:t>
      </w:r>
    </w:p>
    <w:p w:rsidR="003858C4" w:rsidRPr="007C0D69" w:rsidRDefault="003858C4" w:rsidP="003858C4">
      <w:pPr>
        <w:numPr>
          <w:ilvl w:val="1"/>
          <w:numId w:val="3"/>
        </w:numPr>
        <w:spacing w:after="0" w:line="240" w:lineRule="auto"/>
        <w:ind w:left="0" w:firstLine="567"/>
        <w:jc w:val="both"/>
        <w:rPr>
          <w:rFonts w:ascii="Times New Roman" w:eastAsia="Calibri" w:hAnsi="Times New Roman" w:cs="Times New Roman"/>
          <w:sz w:val="24"/>
          <w:szCs w:val="24"/>
        </w:rPr>
      </w:pPr>
      <w:r w:rsidRPr="007C0D69">
        <w:rPr>
          <w:rFonts w:ascii="Times New Roman" w:eastAsia="Calibri" w:hAnsi="Times New Roman" w:cs="Times New Roman"/>
          <w:spacing w:val="-1"/>
          <w:sz w:val="24"/>
          <w:szCs w:val="24"/>
        </w:rPr>
        <w:t xml:space="preserve">Розрахунки за </w:t>
      </w:r>
      <w:r w:rsidRPr="007C0D69">
        <w:rPr>
          <w:rFonts w:ascii="Times New Roman" w:eastAsia="Calibri" w:hAnsi="Times New Roman" w:cs="Times New Roman"/>
          <w:sz w:val="24"/>
          <w:szCs w:val="24"/>
        </w:rPr>
        <w:t>наданні послуги</w:t>
      </w:r>
      <w:r w:rsidRPr="007C0D69">
        <w:rPr>
          <w:rFonts w:ascii="Times New Roman" w:eastAsia="Calibri" w:hAnsi="Times New Roman" w:cs="Times New Roman"/>
          <w:spacing w:val="-1"/>
          <w:sz w:val="24"/>
          <w:szCs w:val="24"/>
        </w:rPr>
        <w:t xml:space="preserve"> проводяться на підставі підписаних Сторонами актів приймання-передачі виконаних послуг. Замовник зобов’язаний оплатити виконані Підрядником та прийняті Замовником послуги протягом </w:t>
      </w:r>
      <w:r w:rsidRPr="007C0D69">
        <w:rPr>
          <w:rFonts w:ascii="Times New Roman" w:eastAsia="Calibri" w:hAnsi="Times New Roman" w:cs="Times New Roman"/>
          <w:b/>
          <w:spacing w:val="-1"/>
          <w:sz w:val="24"/>
          <w:szCs w:val="24"/>
        </w:rPr>
        <w:t>15 (п</w:t>
      </w:r>
      <w:r w:rsidRPr="007C0D69">
        <w:rPr>
          <w:rFonts w:ascii="Times New Roman" w:eastAsia="Calibri" w:hAnsi="Times New Roman" w:cs="Times New Roman"/>
          <w:b/>
          <w:spacing w:val="-1"/>
          <w:sz w:val="24"/>
          <w:szCs w:val="24"/>
          <w:lang w:val="ru-RU"/>
        </w:rPr>
        <w:t>’</w:t>
      </w:r>
      <w:proofErr w:type="spellStart"/>
      <w:r w:rsidRPr="007C0D69">
        <w:rPr>
          <w:rFonts w:ascii="Times New Roman" w:eastAsia="Calibri" w:hAnsi="Times New Roman" w:cs="Times New Roman"/>
          <w:b/>
          <w:spacing w:val="-1"/>
          <w:sz w:val="24"/>
          <w:szCs w:val="24"/>
          <w:lang w:val="ru-RU"/>
        </w:rPr>
        <w:t>ятнадцяти</w:t>
      </w:r>
      <w:proofErr w:type="spellEnd"/>
      <w:r w:rsidRPr="007C0D69">
        <w:rPr>
          <w:rFonts w:ascii="Times New Roman" w:eastAsia="Calibri" w:hAnsi="Times New Roman" w:cs="Times New Roman"/>
          <w:b/>
          <w:spacing w:val="-1"/>
          <w:sz w:val="24"/>
          <w:szCs w:val="24"/>
        </w:rPr>
        <w:t>)</w:t>
      </w:r>
      <w:r w:rsidRPr="007C0D69">
        <w:rPr>
          <w:rFonts w:ascii="Times New Roman" w:eastAsia="Calibri" w:hAnsi="Times New Roman" w:cs="Times New Roman"/>
          <w:spacing w:val="-1"/>
          <w:sz w:val="24"/>
          <w:szCs w:val="24"/>
        </w:rPr>
        <w:t xml:space="preserve"> банківських днів з моменту підписання відповідного акта приймання-передачі виконаних послуг.</w:t>
      </w:r>
    </w:p>
    <w:p w:rsidR="003858C4" w:rsidRPr="007C0D69" w:rsidRDefault="003858C4" w:rsidP="003858C4">
      <w:pPr>
        <w:spacing w:after="0" w:line="240" w:lineRule="auto"/>
        <w:ind w:left="567"/>
        <w:jc w:val="both"/>
        <w:rPr>
          <w:rFonts w:ascii="Times New Roman" w:eastAsia="Calibri" w:hAnsi="Times New Roman" w:cs="Times New Roman"/>
          <w:sz w:val="24"/>
          <w:szCs w:val="24"/>
        </w:rPr>
      </w:pPr>
    </w:p>
    <w:p w:rsidR="003858C4" w:rsidRPr="007C0D69" w:rsidRDefault="003858C4" w:rsidP="003858C4">
      <w:pPr>
        <w:numPr>
          <w:ilvl w:val="0"/>
          <w:numId w:val="3"/>
        </w:numPr>
        <w:tabs>
          <w:tab w:val="num" w:pos="0"/>
        </w:tabs>
        <w:spacing w:after="0" w:line="240" w:lineRule="auto"/>
        <w:ind w:firstLine="0"/>
        <w:jc w:val="center"/>
        <w:outlineLvl w:val="0"/>
        <w:rPr>
          <w:rFonts w:ascii="Times New Roman" w:eastAsia="Calibri" w:hAnsi="Times New Roman" w:cs="Times New Roman"/>
          <w:b/>
          <w:caps/>
          <w:sz w:val="24"/>
          <w:szCs w:val="24"/>
        </w:rPr>
      </w:pPr>
      <w:r w:rsidRPr="007C0D69">
        <w:rPr>
          <w:rFonts w:ascii="Times New Roman" w:eastAsia="Calibri" w:hAnsi="Times New Roman" w:cs="Times New Roman"/>
          <w:b/>
          <w:caps/>
          <w:sz w:val="24"/>
          <w:szCs w:val="24"/>
        </w:rPr>
        <w:t>Порядок ПРИЙМАННЯ наданих послуг. ВИПРАВЛЕННЯ НЕДОЛІКІВ</w:t>
      </w:r>
    </w:p>
    <w:p w:rsidR="003858C4" w:rsidRPr="007C0D69" w:rsidRDefault="003858C4" w:rsidP="003858C4">
      <w:pPr>
        <w:numPr>
          <w:ilvl w:val="1"/>
          <w:numId w:val="3"/>
        </w:numPr>
        <w:tabs>
          <w:tab w:val="num" w:pos="0"/>
        </w:tabs>
        <w:spacing w:after="0" w:line="240" w:lineRule="auto"/>
        <w:ind w:left="0" w:firstLine="567"/>
        <w:jc w:val="both"/>
        <w:rPr>
          <w:rFonts w:ascii="Times New Roman" w:eastAsia="Calibri" w:hAnsi="Times New Roman" w:cs="Times New Roman"/>
          <w:sz w:val="24"/>
          <w:szCs w:val="24"/>
        </w:rPr>
      </w:pPr>
      <w:r w:rsidRPr="007C0D69">
        <w:rPr>
          <w:rFonts w:ascii="Times New Roman" w:eastAsia="Calibri" w:hAnsi="Times New Roman" w:cs="Times New Roman"/>
          <w:spacing w:val="1"/>
          <w:sz w:val="24"/>
          <w:szCs w:val="24"/>
        </w:rPr>
        <w:t xml:space="preserve">Факт виконання та вартість </w:t>
      </w:r>
      <w:r w:rsidRPr="007C0D69">
        <w:rPr>
          <w:rFonts w:ascii="Times New Roman" w:eastAsia="Calibri" w:hAnsi="Times New Roman" w:cs="Times New Roman"/>
          <w:sz w:val="24"/>
          <w:szCs w:val="24"/>
        </w:rPr>
        <w:t>наданих послуг</w:t>
      </w:r>
      <w:r w:rsidRPr="007C0D69">
        <w:rPr>
          <w:rFonts w:ascii="Times New Roman" w:eastAsia="Calibri" w:hAnsi="Times New Roman" w:cs="Times New Roman"/>
          <w:spacing w:val="1"/>
          <w:sz w:val="24"/>
          <w:szCs w:val="24"/>
        </w:rPr>
        <w:t xml:space="preserve"> підтверджується підписаними Сторонами актами </w:t>
      </w:r>
      <w:r w:rsidRPr="007C0D69">
        <w:rPr>
          <w:rFonts w:ascii="Times New Roman" w:eastAsia="Calibri" w:hAnsi="Times New Roman" w:cs="Times New Roman"/>
          <w:sz w:val="24"/>
          <w:szCs w:val="24"/>
        </w:rPr>
        <w:t>приймання - передачі виконаних послуг .</w:t>
      </w:r>
    </w:p>
    <w:p w:rsidR="003858C4" w:rsidRPr="007C0D69" w:rsidRDefault="003858C4" w:rsidP="003858C4">
      <w:pPr>
        <w:numPr>
          <w:ilvl w:val="1"/>
          <w:numId w:val="3"/>
        </w:numPr>
        <w:tabs>
          <w:tab w:val="num" w:pos="0"/>
        </w:tabs>
        <w:spacing w:after="0" w:line="240" w:lineRule="auto"/>
        <w:ind w:left="0" w:firstLine="567"/>
        <w:jc w:val="both"/>
        <w:rPr>
          <w:rFonts w:ascii="Times New Roman" w:eastAsia="Calibri" w:hAnsi="Times New Roman" w:cs="Times New Roman"/>
          <w:sz w:val="24"/>
          <w:szCs w:val="24"/>
        </w:rPr>
      </w:pPr>
      <w:r w:rsidRPr="007C0D69">
        <w:rPr>
          <w:rFonts w:ascii="Times New Roman" w:eastAsia="Calibri" w:hAnsi="Times New Roman" w:cs="Times New Roman"/>
          <w:sz w:val="24"/>
          <w:szCs w:val="24"/>
        </w:rPr>
        <w:lastRenderedPageBreak/>
        <w:t xml:space="preserve">Протягом </w:t>
      </w:r>
      <w:r w:rsidRPr="007C0D69">
        <w:rPr>
          <w:rFonts w:ascii="Times New Roman" w:eastAsia="Calibri" w:hAnsi="Times New Roman" w:cs="Times New Roman"/>
          <w:b/>
          <w:sz w:val="24"/>
          <w:szCs w:val="24"/>
        </w:rPr>
        <w:t>10 (десяти)</w:t>
      </w:r>
      <w:r w:rsidRPr="007C0D69">
        <w:rPr>
          <w:rFonts w:ascii="Times New Roman" w:eastAsia="Calibri" w:hAnsi="Times New Roman" w:cs="Times New Roman"/>
          <w:sz w:val="24"/>
          <w:szCs w:val="24"/>
        </w:rPr>
        <w:t xml:space="preserve"> календарних днів з моменту отримання Актів Замовник зобов’язаний розглянути та підписати їх в разі відсутності зауважень, або в такий саме строк направити Підряднику мотивовану відмову від їх підписання. </w:t>
      </w:r>
    </w:p>
    <w:p w:rsidR="003858C4" w:rsidRPr="007C0D69" w:rsidRDefault="003858C4" w:rsidP="003858C4">
      <w:pPr>
        <w:numPr>
          <w:ilvl w:val="1"/>
          <w:numId w:val="3"/>
        </w:numPr>
        <w:tabs>
          <w:tab w:val="num" w:pos="0"/>
        </w:tabs>
        <w:spacing w:after="0" w:line="240" w:lineRule="auto"/>
        <w:ind w:left="0" w:firstLine="567"/>
        <w:jc w:val="both"/>
        <w:rPr>
          <w:rFonts w:ascii="Times New Roman" w:eastAsia="Calibri" w:hAnsi="Times New Roman" w:cs="Times New Roman"/>
          <w:sz w:val="24"/>
          <w:szCs w:val="24"/>
        </w:rPr>
      </w:pPr>
      <w:r w:rsidRPr="007C0D69">
        <w:rPr>
          <w:rFonts w:ascii="Times New Roman" w:eastAsia="Calibri" w:hAnsi="Times New Roman" w:cs="Times New Roman"/>
          <w:spacing w:val="4"/>
          <w:sz w:val="24"/>
          <w:szCs w:val="24"/>
        </w:rPr>
        <w:t xml:space="preserve">Прийняття </w:t>
      </w:r>
      <w:r w:rsidRPr="007C0D69">
        <w:rPr>
          <w:rFonts w:ascii="Times New Roman" w:eastAsia="Calibri" w:hAnsi="Times New Roman" w:cs="Times New Roman"/>
          <w:sz w:val="24"/>
          <w:szCs w:val="24"/>
        </w:rPr>
        <w:t>наданих послуг</w:t>
      </w:r>
      <w:r w:rsidRPr="007C0D69">
        <w:rPr>
          <w:rFonts w:ascii="Times New Roman" w:eastAsia="Calibri" w:hAnsi="Times New Roman" w:cs="Times New Roman"/>
          <w:spacing w:val="4"/>
          <w:sz w:val="24"/>
          <w:szCs w:val="24"/>
        </w:rPr>
        <w:t xml:space="preserve"> здійснюється </w:t>
      </w:r>
      <w:r w:rsidRPr="007C0D69">
        <w:rPr>
          <w:rFonts w:ascii="Times New Roman" w:eastAsia="Calibri" w:hAnsi="Times New Roman" w:cs="Times New Roman"/>
          <w:spacing w:val="2"/>
          <w:sz w:val="24"/>
          <w:szCs w:val="24"/>
        </w:rPr>
        <w:t xml:space="preserve">Замовником за умови належного </w:t>
      </w:r>
      <w:r w:rsidRPr="007C0D69">
        <w:rPr>
          <w:rFonts w:ascii="Times New Roman" w:eastAsia="Calibri" w:hAnsi="Times New Roman" w:cs="Times New Roman"/>
          <w:sz w:val="24"/>
          <w:szCs w:val="24"/>
        </w:rPr>
        <w:t>надання послуг</w:t>
      </w:r>
      <w:r w:rsidRPr="007C0D69">
        <w:rPr>
          <w:rFonts w:ascii="Times New Roman" w:eastAsia="Calibri" w:hAnsi="Times New Roman" w:cs="Times New Roman"/>
          <w:spacing w:val="2"/>
          <w:sz w:val="24"/>
          <w:szCs w:val="24"/>
        </w:rPr>
        <w:t xml:space="preserve">. </w:t>
      </w:r>
      <w:r w:rsidRPr="007C0D69">
        <w:rPr>
          <w:rFonts w:ascii="Times New Roman" w:eastAsia="Calibri" w:hAnsi="Times New Roman" w:cs="Times New Roman"/>
          <w:sz w:val="24"/>
          <w:szCs w:val="24"/>
        </w:rPr>
        <w:t>У разі виявлення неналежного надання послуг, Замовник має право відмовитись від підписання наданих документів.</w:t>
      </w:r>
    </w:p>
    <w:p w:rsidR="003858C4" w:rsidRPr="007C0D69" w:rsidRDefault="003858C4" w:rsidP="003858C4">
      <w:pPr>
        <w:numPr>
          <w:ilvl w:val="1"/>
          <w:numId w:val="3"/>
        </w:numPr>
        <w:tabs>
          <w:tab w:val="num" w:pos="0"/>
        </w:tabs>
        <w:spacing w:after="0" w:line="240" w:lineRule="auto"/>
        <w:ind w:left="0" w:firstLine="567"/>
        <w:jc w:val="both"/>
        <w:outlineLvl w:val="0"/>
        <w:rPr>
          <w:rFonts w:ascii="Times New Roman" w:eastAsia="Calibri" w:hAnsi="Times New Roman" w:cs="Times New Roman"/>
          <w:sz w:val="24"/>
          <w:szCs w:val="24"/>
        </w:rPr>
      </w:pPr>
      <w:r w:rsidRPr="007C0D69">
        <w:rPr>
          <w:rFonts w:ascii="Times New Roman" w:eastAsia="Calibri" w:hAnsi="Times New Roman" w:cs="Times New Roman"/>
          <w:sz w:val="24"/>
          <w:szCs w:val="24"/>
          <w:u w:val="single"/>
        </w:rPr>
        <w:t>Послуги з недоліками. Виправлення недоліків</w:t>
      </w:r>
    </w:p>
    <w:p w:rsidR="003858C4" w:rsidRPr="007C0D69" w:rsidRDefault="003858C4" w:rsidP="003858C4">
      <w:pPr>
        <w:numPr>
          <w:ilvl w:val="2"/>
          <w:numId w:val="3"/>
        </w:numPr>
        <w:tabs>
          <w:tab w:val="num" w:pos="0"/>
        </w:tabs>
        <w:spacing w:after="0" w:line="240" w:lineRule="auto"/>
        <w:ind w:left="0" w:firstLine="567"/>
        <w:jc w:val="both"/>
        <w:rPr>
          <w:rFonts w:ascii="Times New Roman" w:eastAsia="Calibri" w:hAnsi="Times New Roman" w:cs="Times New Roman"/>
          <w:sz w:val="24"/>
          <w:szCs w:val="24"/>
        </w:rPr>
      </w:pPr>
      <w:r w:rsidRPr="007C0D69">
        <w:rPr>
          <w:rFonts w:ascii="Times New Roman" w:eastAsia="Calibri" w:hAnsi="Times New Roman" w:cs="Times New Roman"/>
          <w:sz w:val="24"/>
          <w:szCs w:val="24"/>
        </w:rPr>
        <w:t xml:space="preserve">Послуги з недоліками вважаються послуги, виконані: </w:t>
      </w:r>
      <w:r w:rsidRPr="007C0D69">
        <w:rPr>
          <w:rFonts w:ascii="Times New Roman" w:eastAsia="Calibri" w:hAnsi="Times New Roman" w:cs="Times New Roman"/>
          <w:spacing w:val="1"/>
          <w:sz w:val="24"/>
          <w:szCs w:val="24"/>
        </w:rPr>
        <w:t xml:space="preserve">неякісно, тобто з порушенням чинних в Україні будівельних (та інших) норм, правил; з відхиленням від умов цього Договору; </w:t>
      </w:r>
      <w:r w:rsidRPr="007C0D69">
        <w:rPr>
          <w:rFonts w:ascii="Times New Roman" w:eastAsia="Calibri" w:hAnsi="Times New Roman" w:cs="Times New Roman"/>
          <w:sz w:val="24"/>
          <w:szCs w:val="24"/>
        </w:rPr>
        <w:t>з використанням матеріальних ресурсів, що не відповідають чинним нормам або вимогам Замовника, зазначеним в Договорі</w:t>
      </w:r>
      <w:r w:rsidRPr="007C0D69">
        <w:rPr>
          <w:rFonts w:ascii="Times New Roman" w:eastAsia="Calibri" w:hAnsi="Times New Roman" w:cs="Times New Roman"/>
          <w:spacing w:val="1"/>
          <w:sz w:val="24"/>
          <w:szCs w:val="24"/>
        </w:rPr>
        <w:t>.</w:t>
      </w:r>
    </w:p>
    <w:p w:rsidR="003858C4" w:rsidRPr="007C0D69" w:rsidRDefault="003858C4" w:rsidP="003858C4">
      <w:pPr>
        <w:widowControl w:val="0"/>
        <w:numPr>
          <w:ilvl w:val="2"/>
          <w:numId w:val="3"/>
        </w:numPr>
        <w:shd w:val="clear" w:color="auto" w:fill="FFFFFF"/>
        <w:tabs>
          <w:tab w:val="num" w:pos="0"/>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7C0D69">
        <w:rPr>
          <w:rFonts w:ascii="Times New Roman" w:eastAsia="Calibri" w:hAnsi="Times New Roman" w:cs="Times New Roman"/>
          <w:sz w:val="24"/>
          <w:szCs w:val="24"/>
        </w:rPr>
        <w:t xml:space="preserve">У разі виявлення в процесі приймання-передачі закінчених послуг недоліків, що виникли з вини Підрядника, останній у визначений Замовником строк зобов’язаний усунути їх і повторно повідомити Замовника про готовність закінчених послуг до передачі. Якщо Підрядник не усуне недоліки у визначений Замовником строк, Замовник має право, попередньо повідомивши Підрядника, усунути їх своїми силами або із залученням третіх осіб. Витрати Замовника, пов’язані з усуненням недоліків, відшкодовуються Підрядником в порядку, визначеному п.12.6.4. цього Договору. </w:t>
      </w:r>
    </w:p>
    <w:p w:rsidR="003858C4" w:rsidRPr="007C0D69" w:rsidRDefault="003858C4" w:rsidP="003858C4">
      <w:pPr>
        <w:widowControl w:val="0"/>
        <w:numPr>
          <w:ilvl w:val="2"/>
          <w:numId w:val="3"/>
        </w:numPr>
        <w:shd w:val="clear" w:color="auto" w:fill="FFFFFF"/>
        <w:tabs>
          <w:tab w:val="num" w:pos="0"/>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7C0D69">
        <w:rPr>
          <w:rFonts w:ascii="Times New Roman" w:eastAsia="Calibri" w:hAnsi="Times New Roman" w:cs="Times New Roman"/>
          <w:sz w:val="24"/>
          <w:szCs w:val="24"/>
        </w:rPr>
        <w:t xml:space="preserve">Фінансування витрат, пов’язаних з проведенням експертизи щодо недоліків у послугах, матеріальних ресурсах покладається на Підрядника, крім випадків, коли за результатами експертизи буде встановлено відсутність порушень умов договору підряду Підрядником або причинного зв’язку між діями Підрядника та виявленими недоліками. </w:t>
      </w:r>
    </w:p>
    <w:p w:rsidR="003858C4" w:rsidRPr="007C0D69" w:rsidRDefault="003858C4" w:rsidP="003858C4">
      <w:pPr>
        <w:shd w:val="clear" w:color="auto" w:fill="FFFFFF"/>
        <w:adjustRightInd w:val="0"/>
        <w:spacing w:after="0" w:line="240" w:lineRule="auto"/>
        <w:ind w:left="567"/>
        <w:jc w:val="both"/>
        <w:rPr>
          <w:rFonts w:ascii="Times New Roman" w:eastAsia="Calibri" w:hAnsi="Times New Roman" w:cs="Times New Roman"/>
          <w:sz w:val="24"/>
          <w:szCs w:val="24"/>
        </w:rPr>
      </w:pPr>
    </w:p>
    <w:p w:rsidR="003858C4" w:rsidRPr="007C0D69" w:rsidRDefault="003858C4" w:rsidP="003858C4">
      <w:pPr>
        <w:numPr>
          <w:ilvl w:val="0"/>
          <w:numId w:val="3"/>
        </w:numPr>
        <w:tabs>
          <w:tab w:val="num" w:pos="0"/>
        </w:tabs>
        <w:spacing w:after="0" w:line="240" w:lineRule="auto"/>
        <w:ind w:firstLine="0"/>
        <w:jc w:val="center"/>
        <w:outlineLvl w:val="0"/>
        <w:rPr>
          <w:rFonts w:ascii="Times New Roman" w:eastAsia="Calibri" w:hAnsi="Times New Roman" w:cs="Times New Roman"/>
          <w:caps/>
          <w:sz w:val="24"/>
          <w:szCs w:val="24"/>
        </w:rPr>
      </w:pPr>
      <w:r w:rsidRPr="007C0D69">
        <w:rPr>
          <w:rFonts w:ascii="Times New Roman" w:eastAsia="Calibri" w:hAnsi="Times New Roman" w:cs="Times New Roman"/>
          <w:b/>
          <w:bCs/>
          <w:caps/>
          <w:sz w:val="24"/>
          <w:szCs w:val="24"/>
        </w:rPr>
        <w:t>гарантіЙНІ СТРОКИ наданИХ послуг і ПОРЯДОК УСУНЕННЯ НЕДОЛІКІВ</w:t>
      </w:r>
    </w:p>
    <w:p w:rsidR="003858C4" w:rsidRPr="007C0D69" w:rsidRDefault="003858C4" w:rsidP="003858C4">
      <w:pPr>
        <w:numPr>
          <w:ilvl w:val="1"/>
          <w:numId w:val="3"/>
        </w:numPr>
        <w:tabs>
          <w:tab w:val="left" w:pos="0"/>
        </w:tabs>
        <w:spacing w:after="0" w:line="240" w:lineRule="auto"/>
        <w:ind w:left="0" w:firstLine="600"/>
        <w:contextualSpacing/>
        <w:jc w:val="both"/>
        <w:rPr>
          <w:rFonts w:ascii="Times New Roman" w:hAnsi="Times New Roman" w:cs="Times New Roman"/>
          <w:b/>
          <w:sz w:val="24"/>
          <w:szCs w:val="24"/>
        </w:rPr>
      </w:pPr>
      <w:r w:rsidRPr="007C0D69">
        <w:rPr>
          <w:rFonts w:ascii="Times New Roman" w:hAnsi="Times New Roman" w:cs="Times New Roman"/>
          <w:sz w:val="24"/>
          <w:szCs w:val="24"/>
        </w:rPr>
        <w:t xml:space="preserve">Підрядник гарантує якість наданих послуг за цим Договором </w:t>
      </w:r>
      <w:r w:rsidRPr="007C0D69">
        <w:rPr>
          <w:rFonts w:ascii="Times New Roman" w:hAnsi="Times New Roman" w:cs="Times New Roman"/>
          <w:b/>
          <w:sz w:val="24"/>
          <w:szCs w:val="24"/>
        </w:rPr>
        <w:t>протягом __</w:t>
      </w:r>
      <w:r>
        <w:rPr>
          <w:rFonts w:ascii="Times New Roman" w:hAnsi="Times New Roman" w:cs="Times New Roman"/>
          <w:b/>
          <w:sz w:val="24"/>
          <w:szCs w:val="24"/>
        </w:rPr>
        <w:t>__</w:t>
      </w:r>
      <w:r w:rsidRPr="007C0D69">
        <w:rPr>
          <w:rFonts w:ascii="Times New Roman" w:hAnsi="Times New Roman" w:cs="Times New Roman"/>
          <w:b/>
          <w:sz w:val="24"/>
          <w:szCs w:val="24"/>
        </w:rPr>
        <w:t>____ (</w:t>
      </w:r>
      <w:r>
        <w:rPr>
          <w:rFonts w:ascii="Times New Roman" w:hAnsi="Times New Roman" w:cs="Times New Roman"/>
          <w:b/>
          <w:sz w:val="24"/>
          <w:szCs w:val="24"/>
        </w:rPr>
        <w:t>________________________</w:t>
      </w:r>
      <w:r w:rsidRPr="007C0D69">
        <w:rPr>
          <w:rFonts w:ascii="Times New Roman" w:hAnsi="Times New Roman" w:cs="Times New Roman"/>
          <w:b/>
          <w:sz w:val="24"/>
          <w:szCs w:val="24"/>
        </w:rPr>
        <w:t>) місяців після здачі об’єкта.</w:t>
      </w:r>
    </w:p>
    <w:p w:rsidR="003858C4" w:rsidRPr="007C0D69" w:rsidRDefault="003858C4" w:rsidP="003858C4">
      <w:pPr>
        <w:numPr>
          <w:ilvl w:val="1"/>
          <w:numId w:val="3"/>
        </w:numPr>
        <w:tabs>
          <w:tab w:val="left" w:pos="0"/>
        </w:tabs>
        <w:spacing w:after="0" w:line="240" w:lineRule="auto"/>
        <w:ind w:left="0" w:firstLine="600"/>
        <w:contextualSpacing/>
        <w:jc w:val="both"/>
        <w:rPr>
          <w:rFonts w:ascii="Times New Roman" w:hAnsi="Times New Roman" w:cs="Times New Roman"/>
          <w:sz w:val="24"/>
          <w:szCs w:val="24"/>
        </w:rPr>
      </w:pPr>
      <w:r w:rsidRPr="007C0D69">
        <w:rPr>
          <w:rFonts w:ascii="Times New Roman" w:hAnsi="Times New Roman" w:cs="Times New Roman"/>
          <w:sz w:val="24"/>
          <w:szCs w:val="24"/>
        </w:rPr>
        <w:t>Перебіг гарантійних строків починається з моменту прийняття Замовником всіх наданих послуг за Договором. В разі дострокового припинення Договору або в разі якщо за Договором будуть виконані не всі послуги,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послуг, що виконуються за Договором, відповідно.</w:t>
      </w:r>
    </w:p>
    <w:p w:rsidR="003858C4" w:rsidRPr="007C0D69" w:rsidRDefault="003858C4" w:rsidP="003858C4">
      <w:pPr>
        <w:numPr>
          <w:ilvl w:val="1"/>
          <w:numId w:val="3"/>
        </w:numPr>
        <w:tabs>
          <w:tab w:val="left" w:pos="0"/>
        </w:tabs>
        <w:spacing w:after="0" w:line="240" w:lineRule="auto"/>
        <w:ind w:left="0" w:firstLine="600"/>
        <w:jc w:val="both"/>
        <w:rPr>
          <w:rFonts w:ascii="Times New Roman" w:eastAsia="Calibri" w:hAnsi="Times New Roman" w:cs="Times New Roman"/>
          <w:sz w:val="24"/>
          <w:szCs w:val="24"/>
        </w:rPr>
      </w:pPr>
      <w:r w:rsidRPr="007C0D69">
        <w:rPr>
          <w:rFonts w:ascii="Times New Roman" w:eastAsia="Calibri" w:hAnsi="Times New Roman" w:cs="Times New Roman"/>
          <w:sz w:val="24"/>
          <w:szCs w:val="24"/>
        </w:rPr>
        <w:t xml:space="preserve">Гарантійний строк продовжуються на час, протягом якого результати закінчених послуг не могли експлуатуватися внаслідок виявлених недоліків, відповідальність за які несе Підрядник. </w:t>
      </w:r>
    </w:p>
    <w:p w:rsidR="003858C4" w:rsidRPr="007C0D69" w:rsidRDefault="003858C4" w:rsidP="003858C4">
      <w:pPr>
        <w:widowControl w:val="0"/>
        <w:numPr>
          <w:ilvl w:val="1"/>
          <w:numId w:val="3"/>
        </w:numPr>
        <w:tabs>
          <w:tab w:val="left" w:pos="0"/>
        </w:tabs>
        <w:autoSpaceDE w:val="0"/>
        <w:autoSpaceDN w:val="0"/>
        <w:adjustRightInd w:val="0"/>
        <w:spacing w:after="0" w:line="240" w:lineRule="auto"/>
        <w:ind w:left="0" w:firstLine="600"/>
        <w:jc w:val="both"/>
        <w:rPr>
          <w:rFonts w:ascii="Times New Roman" w:eastAsia="Calibri" w:hAnsi="Times New Roman" w:cs="Times New Roman"/>
          <w:sz w:val="24"/>
          <w:szCs w:val="24"/>
        </w:rPr>
      </w:pPr>
      <w:r w:rsidRPr="007C0D69">
        <w:rPr>
          <w:rFonts w:ascii="Times New Roman" w:eastAsia="Calibri" w:hAnsi="Times New Roman" w:cs="Times New Roman"/>
          <w:sz w:val="24"/>
          <w:szCs w:val="24"/>
        </w:rPr>
        <w:t>Протягом гарантійного строку Замовник має право пред’являти Підряднику вимоги, пов’язані з порушенням останнім умов цього Договору, дефектами, недоліками, виявленими у результатах послуг.</w:t>
      </w:r>
    </w:p>
    <w:p w:rsidR="003858C4" w:rsidRPr="007C0D69" w:rsidRDefault="003858C4" w:rsidP="003858C4">
      <w:pPr>
        <w:widowControl w:val="0"/>
        <w:numPr>
          <w:ilvl w:val="1"/>
          <w:numId w:val="3"/>
        </w:numPr>
        <w:tabs>
          <w:tab w:val="left" w:pos="0"/>
        </w:tabs>
        <w:autoSpaceDE w:val="0"/>
        <w:autoSpaceDN w:val="0"/>
        <w:adjustRightInd w:val="0"/>
        <w:spacing w:after="0" w:line="240" w:lineRule="auto"/>
        <w:ind w:left="0" w:firstLine="600"/>
        <w:jc w:val="both"/>
        <w:rPr>
          <w:rFonts w:ascii="Times New Roman" w:eastAsia="Calibri" w:hAnsi="Times New Roman" w:cs="Times New Roman"/>
          <w:spacing w:val="2"/>
          <w:sz w:val="24"/>
          <w:szCs w:val="24"/>
        </w:rPr>
      </w:pPr>
      <w:r w:rsidRPr="007C0D69">
        <w:rPr>
          <w:rFonts w:ascii="Times New Roman" w:eastAsia="Calibri" w:hAnsi="Times New Roman" w:cs="Times New Roman"/>
          <w:spacing w:val="2"/>
          <w:sz w:val="24"/>
          <w:szCs w:val="24"/>
        </w:rPr>
        <w:t xml:space="preserve">Всі дефекти, недоліки, виявлені протягом гарантійного строку, Підрядник (його правонаступник) зобов’язаний усунути власними силами та за свій рахунок. </w:t>
      </w:r>
    </w:p>
    <w:p w:rsidR="003858C4" w:rsidRPr="007C0D69" w:rsidRDefault="003858C4" w:rsidP="003858C4">
      <w:pPr>
        <w:widowControl w:val="0"/>
        <w:numPr>
          <w:ilvl w:val="1"/>
          <w:numId w:val="3"/>
        </w:numPr>
        <w:tabs>
          <w:tab w:val="left" w:pos="0"/>
        </w:tabs>
        <w:autoSpaceDE w:val="0"/>
        <w:autoSpaceDN w:val="0"/>
        <w:adjustRightInd w:val="0"/>
        <w:spacing w:after="0" w:line="240" w:lineRule="auto"/>
        <w:ind w:left="0" w:firstLine="600"/>
        <w:jc w:val="both"/>
        <w:rPr>
          <w:rFonts w:ascii="Times New Roman" w:eastAsia="Calibri" w:hAnsi="Times New Roman" w:cs="Times New Roman"/>
          <w:spacing w:val="-1"/>
          <w:sz w:val="24"/>
          <w:szCs w:val="24"/>
        </w:rPr>
      </w:pPr>
      <w:r w:rsidRPr="007C0D69">
        <w:rPr>
          <w:rFonts w:ascii="Times New Roman" w:eastAsia="Calibri" w:hAnsi="Times New Roman" w:cs="Times New Roman"/>
          <w:spacing w:val="1"/>
          <w:sz w:val="24"/>
          <w:szCs w:val="24"/>
        </w:rPr>
        <w:t xml:space="preserve">У разі реорганізації </w:t>
      </w:r>
      <w:r w:rsidRPr="007C0D69">
        <w:rPr>
          <w:rFonts w:ascii="Times New Roman" w:eastAsia="Calibri" w:hAnsi="Times New Roman" w:cs="Times New Roman"/>
          <w:spacing w:val="-1"/>
          <w:sz w:val="24"/>
          <w:szCs w:val="24"/>
        </w:rPr>
        <w:t xml:space="preserve">Підрядника </w:t>
      </w:r>
      <w:r w:rsidRPr="007C0D69">
        <w:rPr>
          <w:rFonts w:ascii="Times New Roman" w:eastAsia="Calibri" w:hAnsi="Times New Roman" w:cs="Times New Roman"/>
          <w:spacing w:val="1"/>
          <w:sz w:val="24"/>
          <w:szCs w:val="24"/>
        </w:rPr>
        <w:t xml:space="preserve">шляхом злиття або перетворення </w:t>
      </w:r>
      <w:r w:rsidRPr="007C0D69">
        <w:rPr>
          <w:rFonts w:ascii="Times New Roman" w:eastAsia="Calibri" w:hAnsi="Times New Roman" w:cs="Times New Roman"/>
          <w:spacing w:val="-1"/>
          <w:sz w:val="24"/>
          <w:szCs w:val="24"/>
        </w:rPr>
        <w:t>він зобов’язаний повідомити свого правонаступника про існування зобов’язань Підрядника щодо усунення недоліків не пізніше як за два місяця до закінчення гарантійного строку.</w:t>
      </w:r>
    </w:p>
    <w:p w:rsidR="003858C4" w:rsidRPr="007C0D69" w:rsidRDefault="003858C4" w:rsidP="003858C4">
      <w:pPr>
        <w:numPr>
          <w:ilvl w:val="1"/>
          <w:numId w:val="3"/>
        </w:numPr>
        <w:tabs>
          <w:tab w:val="left" w:pos="0"/>
        </w:tabs>
        <w:spacing w:after="0" w:line="240" w:lineRule="auto"/>
        <w:ind w:left="0" w:firstLine="600"/>
        <w:jc w:val="both"/>
        <w:rPr>
          <w:rFonts w:ascii="Times New Roman" w:eastAsia="Calibri" w:hAnsi="Times New Roman" w:cs="Times New Roman"/>
          <w:spacing w:val="1"/>
          <w:sz w:val="24"/>
          <w:szCs w:val="24"/>
        </w:rPr>
      </w:pPr>
      <w:r w:rsidRPr="007C0D69">
        <w:rPr>
          <w:rFonts w:ascii="Times New Roman" w:eastAsia="Calibri" w:hAnsi="Times New Roman" w:cs="Times New Roman"/>
          <w:spacing w:val="-1"/>
          <w:sz w:val="24"/>
          <w:szCs w:val="24"/>
        </w:rPr>
        <w:t>Якщо реорганізація здійснюється шляхом поділу або виділення, Підрядник повинен покласти на одного з правонаступників свої зобов’язання щодо усунення недоліків протягом гарантійного строку. У разі невиконання Підрядником цього зобов’язання Замовник має право вимоги до всіх правонаступників Підрядника.</w:t>
      </w:r>
    </w:p>
    <w:p w:rsidR="003858C4" w:rsidRPr="007C0D69" w:rsidRDefault="003858C4" w:rsidP="003858C4">
      <w:pPr>
        <w:numPr>
          <w:ilvl w:val="1"/>
          <w:numId w:val="3"/>
        </w:numPr>
        <w:tabs>
          <w:tab w:val="left" w:pos="0"/>
        </w:tabs>
        <w:spacing w:after="0" w:line="240" w:lineRule="auto"/>
        <w:ind w:left="0" w:firstLine="600"/>
        <w:jc w:val="both"/>
        <w:rPr>
          <w:rFonts w:ascii="Times New Roman" w:eastAsia="Calibri" w:hAnsi="Times New Roman" w:cs="Times New Roman"/>
          <w:spacing w:val="1"/>
          <w:sz w:val="24"/>
          <w:szCs w:val="24"/>
        </w:rPr>
      </w:pPr>
      <w:r w:rsidRPr="007C0D69">
        <w:rPr>
          <w:rFonts w:ascii="Times New Roman" w:eastAsia="Calibri" w:hAnsi="Times New Roman" w:cs="Times New Roman"/>
          <w:spacing w:val="1"/>
          <w:sz w:val="24"/>
          <w:szCs w:val="24"/>
        </w:rPr>
        <w:t>Підрядник зобов’язаний не допустити присутності на будівельному майданчику третіх осіб, що не задіяні при виконанні послуг.</w:t>
      </w:r>
    </w:p>
    <w:p w:rsidR="003858C4" w:rsidRPr="007C0D69" w:rsidRDefault="003858C4" w:rsidP="003858C4">
      <w:pPr>
        <w:tabs>
          <w:tab w:val="left" w:pos="0"/>
        </w:tabs>
        <w:spacing w:after="0" w:line="240" w:lineRule="auto"/>
        <w:ind w:left="600"/>
        <w:jc w:val="both"/>
        <w:rPr>
          <w:rFonts w:ascii="Times New Roman" w:eastAsia="Calibri" w:hAnsi="Times New Roman" w:cs="Times New Roman"/>
          <w:spacing w:val="1"/>
          <w:sz w:val="24"/>
          <w:szCs w:val="24"/>
        </w:rPr>
      </w:pPr>
    </w:p>
    <w:p w:rsidR="003858C4" w:rsidRPr="007C0D69" w:rsidRDefault="003858C4" w:rsidP="003858C4">
      <w:pPr>
        <w:numPr>
          <w:ilvl w:val="0"/>
          <w:numId w:val="3"/>
        </w:numPr>
        <w:spacing w:after="0" w:line="240" w:lineRule="auto"/>
        <w:jc w:val="center"/>
        <w:outlineLvl w:val="0"/>
        <w:rPr>
          <w:rFonts w:ascii="Times New Roman" w:eastAsia="Calibri" w:hAnsi="Times New Roman" w:cs="Times New Roman"/>
          <w:b/>
          <w:caps/>
          <w:sz w:val="24"/>
          <w:szCs w:val="24"/>
        </w:rPr>
      </w:pPr>
      <w:r w:rsidRPr="007C0D69">
        <w:rPr>
          <w:rFonts w:ascii="Times New Roman" w:eastAsia="Calibri" w:hAnsi="Times New Roman" w:cs="Times New Roman"/>
          <w:b/>
          <w:caps/>
          <w:sz w:val="24"/>
          <w:szCs w:val="24"/>
        </w:rPr>
        <w:t>Порядок врегулювання спорів</w:t>
      </w:r>
    </w:p>
    <w:p w:rsidR="003858C4" w:rsidRPr="007C0D69" w:rsidRDefault="003858C4" w:rsidP="003858C4">
      <w:pPr>
        <w:numPr>
          <w:ilvl w:val="1"/>
          <w:numId w:val="3"/>
        </w:numPr>
        <w:spacing w:after="0" w:line="240" w:lineRule="auto"/>
        <w:ind w:left="0" w:firstLine="567"/>
        <w:contextualSpacing/>
        <w:jc w:val="both"/>
        <w:rPr>
          <w:rFonts w:ascii="Times New Roman" w:hAnsi="Times New Roman" w:cs="Times New Roman"/>
          <w:sz w:val="24"/>
          <w:szCs w:val="24"/>
          <w:lang w:eastAsia="ja-JP"/>
        </w:rPr>
      </w:pPr>
      <w:r w:rsidRPr="007C0D69">
        <w:rPr>
          <w:rFonts w:ascii="Times New Roman" w:hAnsi="Times New Roman" w:cs="Times New Roman"/>
          <w:sz w:val="24"/>
          <w:szCs w:val="24"/>
          <w:lang w:eastAsia="ja-JP"/>
        </w:rPr>
        <w:t xml:space="preserve">Усі спори, що виникають з цього Договору або пов’язані із ним, вирішуються шляхом переговорів між Сторонами. </w:t>
      </w:r>
    </w:p>
    <w:p w:rsidR="003858C4" w:rsidRPr="007C0D69" w:rsidRDefault="003858C4" w:rsidP="003858C4">
      <w:pPr>
        <w:numPr>
          <w:ilvl w:val="1"/>
          <w:numId w:val="3"/>
        </w:numPr>
        <w:spacing w:after="0" w:line="240" w:lineRule="auto"/>
        <w:ind w:left="0" w:firstLine="567"/>
        <w:jc w:val="both"/>
        <w:rPr>
          <w:rFonts w:ascii="Times New Roman" w:eastAsia="Calibri" w:hAnsi="Times New Roman" w:cs="Times New Roman"/>
          <w:sz w:val="24"/>
          <w:szCs w:val="24"/>
        </w:rPr>
      </w:pPr>
      <w:r w:rsidRPr="007C0D69">
        <w:rPr>
          <w:rFonts w:ascii="Times New Roman" w:eastAsia="Calibri" w:hAnsi="Times New Roman" w:cs="Times New Roman"/>
          <w:sz w:val="24"/>
          <w:szCs w:val="24"/>
        </w:rPr>
        <w:lastRenderedPageBreak/>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3858C4" w:rsidRPr="007C0D69" w:rsidRDefault="003858C4" w:rsidP="003858C4">
      <w:pPr>
        <w:widowControl w:val="0"/>
        <w:numPr>
          <w:ilvl w:val="1"/>
          <w:numId w:val="3"/>
        </w:numPr>
        <w:tabs>
          <w:tab w:val="left" w:pos="614"/>
        </w:tabs>
        <w:autoSpaceDE w:val="0"/>
        <w:autoSpaceDN w:val="0"/>
        <w:spacing w:after="0" w:line="240" w:lineRule="auto"/>
        <w:ind w:left="0" w:firstLine="567"/>
        <w:jc w:val="both"/>
        <w:outlineLvl w:val="0"/>
        <w:rPr>
          <w:rFonts w:ascii="Times New Roman" w:eastAsia="Arial" w:hAnsi="Times New Roman" w:cs="Times New Roman"/>
          <w:bCs/>
          <w:sz w:val="24"/>
          <w:szCs w:val="24"/>
        </w:rPr>
      </w:pPr>
      <w:r w:rsidRPr="007C0D69">
        <w:rPr>
          <w:rFonts w:ascii="Times New Roman" w:hAnsi="Times New Roman" w:cs="Times New Roman"/>
          <w:sz w:val="24"/>
          <w:szCs w:val="24"/>
        </w:rPr>
        <w:t>При настанні необумовлених цим договором обставин (в т.ч. форс-мажорних), Сторони керуються чинним законодавством України.</w:t>
      </w:r>
    </w:p>
    <w:p w:rsidR="003858C4" w:rsidRPr="007C0D69" w:rsidRDefault="003858C4" w:rsidP="003858C4">
      <w:pPr>
        <w:tabs>
          <w:tab w:val="left" w:pos="614"/>
        </w:tabs>
        <w:spacing w:after="0" w:line="240" w:lineRule="auto"/>
        <w:ind w:left="567"/>
        <w:jc w:val="both"/>
        <w:outlineLvl w:val="0"/>
        <w:rPr>
          <w:rFonts w:ascii="Times New Roman" w:eastAsia="Arial" w:hAnsi="Times New Roman" w:cs="Times New Roman"/>
          <w:bCs/>
          <w:sz w:val="24"/>
          <w:szCs w:val="24"/>
        </w:rPr>
      </w:pPr>
    </w:p>
    <w:p w:rsidR="003858C4" w:rsidRPr="007C0D69" w:rsidRDefault="003858C4" w:rsidP="003858C4">
      <w:pPr>
        <w:numPr>
          <w:ilvl w:val="0"/>
          <w:numId w:val="3"/>
        </w:numPr>
        <w:spacing w:after="0" w:line="240" w:lineRule="auto"/>
        <w:jc w:val="center"/>
        <w:outlineLvl w:val="0"/>
        <w:rPr>
          <w:rFonts w:ascii="Times New Roman" w:eastAsia="Calibri" w:hAnsi="Times New Roman" w:cs="Times New Roman"/>
          <w:b/>
          <w:caps/>
          <w:sz w:val="24"/>
          <w:szCs w:val="24"/>
        </w:rPr>
      </w:pPr>
      <w:r w:rsidRPr="007C0D69">
        <w:rPr>
          <w:rFonts w:ascii="Times New Roman" w:eastAsia="Calibri" w:hAnsi="Times New Roman" w:cs="Times New Roman"/>
          <w:b/>
          <w:caps/>
          <w:sz w:val="24"/>
          <w:szCs w:val="24"/>
        </w:rPr>
        <w:t>дІЯ договору</w:t>
      </w:r>
      <w:r w:rsidRPr="007C0D69">
        <w:rPr>
          <w:rFonts w:ascii="Times New Roman" w:eastAsia="Calibri" w:hAnsi="Times New Roman" w:cs="Times New Roman"/>
          <w:b/>
          <w:caps/>
          <w:sz w:val="24"/>
          <w:szCs w:val="24"/>
        </w:rPr>
        <w:tab/>
      </w:r>
    </w:p>
    <w:p w:rsidR="003858C4" w:rsidRPr="007C0D69" w:rsidRDefault="003858C4" w:rsidP="003858C4">
      <w:pPr>
        <w:widowControl w:val="0"/>
        <w:numPr>
          <w:ilvl w:val="1"/>
          <w:numId w:val="3"/>
        </w:numPr>
        <w:spacing w:after="0" w:line="240" w:lineRule="auto"/>
        <w:ind w:left="0" w:firstLine="567"/>
        <w:jc w:val="both"/>
        <w:rPr>
          <w:rFonts w:ascii="Times New Roman" w:eastAsia="Calibri" w:hAnsi="Times New Roman" w:cs="Times New Roman"/>
          <w:snapToGrid w:val="0"/>
          <w:sz w:val="24"/>
          <w:szCs w:val="24"/>
        </w:rPr>
      </w:pPr>
      <w:bookmarkStart w:id="2" w:name="OLE_LINK1"/>
      <w:bookmarkStart w:id="3" w:name="OLE_LINK2"/>
      <w:r w:rsidRPr="007C0D69">
        <w:rPr>
          <w:rFonts w:ascii="Times New Roman" w:eastAsia="Calibri" w:hAnsi="Times New Roman" w:cs="Times New Roman"/>
          <w:snapToGrid w:val="0"/>
          <w:sz w:val="24"/>
          <w:szCs w:val="24"/>
        </w:rPr>
        <w:t xml:space="preserve">Цей Договір набирає чинності з дати </w:t>
      </w:r>
      <w:r w:rsidRPr="007C0D69">
        <w:rPr>
          <w:rFonts w:ascii="Times New Roman" w:eastAsia="Calibri" w:hAnsi="Times New Roman" w:cs="Times New Roman"/>
          <w:sz w:val="24"/>
          <w:szCs w:val="24"/>
        </w:rPr>
        <w:t>його укладення</w:t>
      </w:r>
      <w:r w:rsidRPr="007C0D69">
        <w:rPr>
          <w:rFonts w:ascii="Times New Roman" w:eastAsia="Calibri" w:hAnsi="Times New Roman" w:cs="Times New Roman"/>
          <w:snapToGrid w:val="0"/>
          <w:sz w:val="24"/>
          <w:szCs w:val="24"/>
        </w:rPr>
        <w:t xml:space="preserve"> і діє до 31 грудня 202___ року, </w:t>
      </w:r>
      <w:r w:rsidRPr="007C0D69">
        <w:rPr>
          <w:rFonts w:ascii="Times New Roman" w:hAnsi="Times New Roman" w:cs="Times New Roman"/>
          <w:sz w:val="24"/>
          <w:szCs w:val="24"/>
        </w:rPr>
        <w:t>але в будь-якому випадку до повного виконання сторонами свої зобов’язань.</w:t>
      </w:r>
    </w:p>
    <w:p w:rsidR="003858C4" w:rsidRPr="007C0D69" w:rsidRDefault="003858C4" w:rsidP="003858C4">
      <w:pPr>
        <w:widowControl w:val="0"/>
        <w:numPr>
          <w:ilvl w:val="1"/>
          <w:numId w:val="3"/>
        </w:numPr>
        <w:spacing w:after="0" w:line="240" w:lineRule="auto"/>
        <w:ind w:left="0" w:firstLine="567"/>
        <w:jc w:val="both"/>
        <w:rPr>
          <w:rFonts w:ascii="Times New Roman" w:eastAsia="Calibri" w:hAnsi="Times New Roman" w:cs="Times New Roman"/>
          <w:snapToGrid w:val="0"/>
          <w:sz w:val="24"/>
          <w:szCs w:val="24"/>
        </w:rPr>
      </w:pPr>
      <w:r w:rsidRPr="007C0D69">
        <w:rPr>
          <w:rFonts w:ascii="Times New Roman" w:eastAsia="Calibri" w:hAnsi="Times New Roman" w:cs="Times New Roman"/>
          <w:sz w:val="24"/>
          <w:szCs w:val="24"/>
        </w:rPr>
        <w:t>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 силу.</w:t>
      </w:r>
    </w:p>
    <w:p w:rsidR="003858C4" w:rsidRPr="007C0D69" w:rsidRDefault="003858C4" w:rsidP="003858C4">
      <w:pPr>
        <w:numPr>
          <w:ilvl w:val="1"/>
          <w:numId w:val="3"/>
        </w:numPr>
        <w:spacing w:after="0" w:line="240" w:lineRule="auto"/>
        <w:ind w:left="0" w:firstLine="567"/>
        <w:contextualSpacing/>
        <w:jc w:val="both"/>
        <w:rPr>
          <w:rFonts w:ascii="Times New Roman" w:hAnsi="Times New Roman" w:cs="Times New Roman"/>
          <w:sz w:val="24"/>
          <w:szCs w:val="24"/>
        </w:rPr>
      </w:pPr>
      <w:r w:rsidRPr="007C0D69">
        <w:rPr>
          <w:rFonts w:ascii="Times New Roman" w:hAnsi="Times New Roman" w:cs="Times New Roman"/>
          <w:sz w:val="24"/>
          <w:szCs w:val="24"/>
        </w:rPr>
        <w:t>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rsidR="003858C4" w:rsidRDefault="003858C4" w:rsidP="003858C4">
      <w:pPr>
        <w:numPr>
          <w:ilvl w:val="1"/>
          <w:numId w:val="3"/>
        </w:numPr>
        <w:spacing w:after="0" w:line="240" w:lineRule="auto"/>
        <w:ind w:left="0" w:firstLine="567"/>
        <w:jc w:val="both"/>
        <w:rPr>
          <w:rFonts w:ascii="Times New Roman" w:eastAsia="Calibri" w:hAnsi="Times New Roman" w:cs="Times New Roman"/>
          <w:sz w:val="24"/>
          <w:szCs w:val="24"/>
        </w:rPr>
      </w:pPr>
      <w:r w:rsidRPr="007C0D69">
        <w:rPr>
          <w:rFonts w:ascii="Times New Roman" w:eastAsia="Calibri" w:hAnsi="Times New Roman" w:cs="Times New Roman"/>
          <w:sz w:val="24"/>
          <w:szCs w:val="24"/>
        </w:rPr>
        <w:t>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належно виконаних послуг, усунення недоліків, здійснення розрахунків тощо.</w:t>
      </w:r>
    </w:p>
    <w:p w:rsidR="003858C4" w:rsidRPr="005F4ACC" w:rsidRDefault="003858C4" w:rsidP="003858C4">
      <w:pPr>
        <w:spacing w:after="0" w:line="240" w:lineRule="auto"/>
        <w:ind w:left="567"/>
        <w:jc w:val="both"/>
        <w:rPr>
          <w:rFonts w:ascii="Times New Roman" w:eastAsia="Calibri" w:hAnsi="Times New Roman" w:cs="Times New Roman"/>
          <w:bCs/>
          <w:sz w:val="24"/>
          <w:szCs w:val="24"/>
        </w:rPr>
      </w:pPr>
    </w:p>
    <w:bookmarkEnd w:id="2"/>
    <w:bookmarkEnd w:id="3"/>
    <w:p w:rsidR="003858C4" w:rsidRPr="007C0D69" w:rsidRDefault="003858C4" w:rsidP="003858C4">
      <w:pPr>
        <w:numPr>
          <w:ilvl w:val="0"/>
          <w:numId w:val="3"/>
        </w:numPr>
        <w:spacing w:after="0" w:line="240" w:lineRule="auto"/>
        <w:jc w:val="center"/>
        <w:outlineLvl w:val="0"/>
        <w:rPr>
          <w:rFonts w:ascii="Times New Roman" w:eastAsia="Calibri" w:hAnsi="Times New Roman" w:cs="Times New Roman"/>
          <w:b/>
          <w:snapToGrid w:val="0"/>
          <w:sz w:val="24"/>
          <w:szCs w:val="24"/>
        </w:rPr>
      </w:pPr>
      <w:r w:rsidRPr="007C0D69">
        <w:rPr>
          <w:rFonts w:ascii="Times New Roman" w:eastAsia="Calibri" w:hAnsi="Times New Roman" w:cs="Times New Roman"/>
          <w:b/>
          <w:snapToGrid w:val="0"/>
          <w:sz w:val="24"/>
          <w:szCs w:val="24"/>
        </w:rPr>
        <w:t>ІНШІ УМОВИ</w:t>
      </w:r>
    </w:p>
    <w:p w:rsidR="003858C4" w:rsidRPr="007C0D69" w:rsidRDefault="003858C4" w:rsidP="003858C4">
      <w:pPr>
        <w:widowControl w:val="0"/>
        <w:numPr>
          <w:ilvl w:val="1"/>
          <w:numId w:val="3"/>
        </w:numPr>
        <w:tabs>
          <w:tab w:val="left" w:pos="614"/>
        </w:tabs>
        <w:autoSpaceDE w:val="0"/>
        <w:autoSpaceDN w:val="0"/>
        <w:spacing w:after="0" w:line="240" w:lineRule="auto"/>
        <w:ind w:left="0" w:firstLine="567"/>
        <w:jc w:val="both"/>
        <w:outlineLvl w:val="0"/>
        <w:rPr>
          <w:rFonts w:ascii="Times New Roman" w:eastAsia="Arial" w:hAnsi="Times New Roman" w:cs="Times New Roman"/>
          <w:bCs/>
          <w:sz w:val="24"/>
          <w:szCs w:val="24"/>
        </w:rPr>
      </w:pPr>
      <w:r w:rsidRPr="007C0D69">
        <w:rPr>
          <w:rFonts w:ascii="Times New Roman" w:eastAsia="Arial" w:hAnsi="Times New Roman" w:cs="Times New Roman"/>
          <w:bCs/>
          <w:sz w:val="24"/>
          <w:szCs w:val="24"/>
        </w:rPr>
        <w:t>Усі зміни та доповнення до цього Договору оформляються Сторонами в письмовій формі і вступають в силу з моменту їх підписання Сторонами.</w:t>
      </w:r>
    </w:p>
    <w:p w:rsidR="003858C4" w:rsidRPr="007C0D69" w:rsidRDefault="003858C4" w:rsidP="003858C4">
      <w:pPr>
        <w:widowControl w:val="0"/>
        <w:numPr>
          <w:ilvl w:val="1"/>
          <w:numId w:val="3"/>
        </w:numPr>
        <w:tabs>
          <w:tab w:val="left" w:pos="614"/>
        </w:tabs>
        <w:autoSpaceDE w:val="0"/>
        <w:autoSpaceDN w:val="0"/>
        <w:spacing w:after="0" w:line="240" w:lineRule="auto"/>
        <w:ind w:left="0" w:firstLine="567"/>
        <w:jc w:val="both"/>
        <w:outlineLvl w:val="0"/>
        <w:rPr>
          <w:rFonts w:ascii="Times New Roman" w:eastAsia="Arial" w:hAnsi="Times New Roman" w:cs="Times New Roman"/>
          <w:bCs/>
          <w:sz w:val="24"/>
          <w:szCs w:val="24"/>
        </w:rPr>
      </w:pPr>
      <w:r w:rsidRPr="007C0D69">
        <w:rPr>
          <w:rFonts w:ascii="Times New Roman" w:eastAsia="Arial" w:hAnsi="Times New Roman" w:cs="Times New Roman"/>
          <w:bCs/>
          <w:sz w:val="24"/>
          <w:szCs w:val="24"/>
        </w:rPr>
        <w:t>Усі повідомлення між Сторонами здійснюються у письмовій формі,  направляються адресатові рекомендованим листом, телеграмою, або вручаються під розписку.</w:t>
      </w:r>
    </w:p>
    <w:p w:rsidR="003858C4" w:rsidRPr="007C0D69" w:rsidRDefault="003858C4" w:rsidP="003858C4">
      <w:pPr>
        <w:widowControl w:val="0"/>
        <w:numPr>
          <w:ilvl w:val="1"/>
          <w:numId w:val="3"/>
        </w:numPr>
        <w:tabs>
          <w:tab w:val="left" w:pos="614"/>
        </w:tabs>
        <w:autoSpaceDE w:val="0"/>
        <w:autoSpaceDN w:val="0"/>
        <w:spacing w:after="0" w:line="240" w:lineRule="auto"/>
        <w:ind w:left="0" w:firstLine="567"/>
        <w:jc w:val="both"/>
        <w:outlineLvl w:val="0"/>
        <w:rPr>
          <w:rFonts w:ascii="Times New Roman" w:eastAsia="Arial" w:hAnsi="Times New Roman" w:cs="Times New Roman"/>
          <w:bCs/>
          <w:sz w:val="24"/>
          <w:szCs w:val="24"/>
        </w:rPr>
      </w:pPr>
      <w:r w:rsidRPr="007C0D69">
        <w:rPr>
          <w:rFonts w:ascii="Times New Roman" w:eastAsia="Arial" w:hAnsi="Times New Roman" w:cs="Times New Roman"/>
          <w:bCs/>
          <w:sz w:val="24"/>
          <w:szCs w:val="24"/>
        </w:rPr>
        <w:t>У випадку зміни реквізитів (юридична чи фактична адреса, назва, форма власності), Сторона, у якої відбулася така зміна, повинна письмово повідомити про це іншу Сторону протягом 5 (п'яти) календарних днів.</w:t>
      </w:r>
    </w:p>
    <w:p w:rsidR="003858C4" w:rsidRPr="007C0D69" w:rsidRDefault="003858C4" w:rsidP="003858C4">
      <w:pPr>
        <w:widowControl w:val="0"/>
        <w:numPr>
          <w:ilvl w:val="1"/>
          <w:numId w:val="3"/>
        </w:numPr>
        <w:tabs>
          <w:tab w:val="left" w:pos="614"/>
        </w:tabs>
        <w:autoSpaceDE w:val="0"/>
        <w:autoSpaceDN w:val="0"/>
        <w:spacing w:after="0" w:line="240" w:lineRule="auto"/>
        <w:ind w:left="0" w:firstLine="567"/>
        <w:jc w:val="both"/>
        <w:outlineLvl w:val="0"/>
        <w:rPr>
          <w:rFonts w:ascii="Times New Roman" w:eastAsia="Arial" w:hAnsi="Times New Roman" w:cs="Times New Roman"/>
          <w:bCs/>
          <w:sz w:val="24"/>
          <w:szCs w:val="24"/>
        </w:rPr>
      </w:pPr>
      <w:r w:rsidRPr="007C0D69">
        <w:rPr>
          <w:rFonts w:ascii="Times New Roman" w:eastAsia="Arial" w:hAnsi="Times New Roman" w:cs="Times New Roman"/>
          <w:bCs/>
          <w:sz w:val="24"/>
          <w:szCs w:val="24"/>
        </w:rPr>
        <w:t>Дострокове припинення Договору може мати місце за угодою Сторін, так і в судовому порядку за заявою будь-якої Сторони при порушенні умов Договору іншою Стороною.</w:t>
      </w:r>
    </w:p>
    <w:p w:rsidR="003858C4" w:rsidRPr="007C0D69" w:rsidRDefault="003858C4" w:rsidP="003858C4">
      <w:pPr>
        <w:widowControl w:val="0"/>
        <w:numPr>
          <w:ilvl w:val="1"/>
          <w:numId w:val="3"/>
        </w:numPr>
        <w:tabs>
          <w:tab w:val="left" w:pos="614"/>
        </w:tabs>
        <w:autoSpaceDE w:val="0"/>
        <w:autoSpaceDN w:val="0"/>
        <w:spacing w:after="0" w:line="240" w:lineRule="auto"/>
        <w:ind w:left="0" w:firstLine="567"/>
        <w:jc w:val="both"/>
        <w:outlineLvl w:val="0"/>
        <w:rPr>
          <w:rFonts w:ascii="Times New Roman" w:eastAsia="Arial" w:hAnsi="Times New Roman" w:cs="Times New Roman"/>
          <w:bCs/>
          <w:sz w:val="24"/>
          <w:szCs w:val="24"/>
        </w:rPr>
      </w:pPr>
      <w:r w:rsidRPr="007C0D69">
        <w:rPr>
          <w:rFonts w:ascii="Times New Roman" w:eastAsia="Arial" w:hAnsi="Times New Roman" w:cs="Times New Roman"/>
          <w:bCs/>
          <w:sz w:val="24"/>
          <w:szCs w:val="24"/>
        </w:rPr>
        <w:t>Договір  припиняється  в односторонньому порядку за ініціативою Замовника у випадках, що  передбачені  умовами  Договору.</w:t>
      </w:r>
    </w:p>
    <w:p w:rsidR="003858C4" w:rsidRPr="007C0D69" w:rsidRDefault="003858C4" w:rsidP="003858C4">
      <w:pPr>
        <w:widowControl w:val="0"/>
        <w:numPr>
          <w:ilvl w:val="1"/>
          <w:numId w:val="3"/>
        </w:numPr>
        <w:tabs>
          <w:tab w:val="left" w:pos="614"/>
        </w:tabs>
        <w:autoSpaceDE w:val="0"/>
        <w:autoSpaceDN w:val="0"/>
        <w:spacing w:after="0" w:line="240" w:lineRule="auto"/>
        <w:ind w:left="0" w:firstLine="567"/>
        <w:jc w:val="both"/>
        <w:outlineLvl w:val="0"/>
        <w:rPr>
          <w:rFonts w:ascii="Times New Roman" w:eastAsia="Arial" w:hAnsi="Times New Roman" w:cs="Times New Roman"/>
          <w:bCs/>
          <w:sz w:val="24"/>
          <w:szCs w:val="24"/>
        </w:rPr>
      </w:pPr>
      <w:r w:rsidRPr="007C0D69">
        <w:rPr>
          <w:rFonts w:ascii="Times New Roman" w:eastAsia="Arial" w:hAnsi="Times New Roman" w:cs="Times New Roman"/>
          <w:bCs/>
          <w:sz w:val="24"/>
          <w:szCs w:val="24"/>
        </w:rPr>
        <w:t xml:space="preserve"> Істотні умови Договору не можуть змінюватися після його підписання до виконання зобов’язань Сторонами в повному обсязі, крім випадків передбачених ст. 41 ЗУ «Про публічні закупівлі».</w:t>
      </w:r>
    </w:p>
    <w:p w:rsidR="003858C4" w:rsidRPr="007C0D69" w:rsidRDefault="003858C4" w:rsidP="003858C4">
      <w:pPr>
        <w:widowControl w:val="0"/>
        <w:numPr>
          <w:ilvl w:val="1"/>
          <w:numId w:val="3"/>
        </w:numPr>
        <w:tabs>
          <w:tab w:val="left" w:pos="614"/>
        </w:tabs>
        <w:autoSpaceDE w:val="0"/>
        <w:autoSpaceDN w:val="0"/>
        <w:spacing w:after="0" w:line="240" w:lineRule="auto"/>
        <w:ind w:left="0" w:firstLine="567"/>
        <w:jc w:val="both"/>
        <w:outlineLvl w:val="0"/>
        <w:rPr>
          <w:rFonts w:ascii="Times New Roman" w:eastAsia="Arial" w:hAnsi="Times New Roman" w:cs="Times New Roman"/>
          <w:bCs/>
          <w:sz w:val="24"/>
          <w:szCs w:val="24"/>
        </w:rPr>
      </w:pPr>
      <w:r w:rsidRPr="007C0D69">
        <w:rPr>
          <w:rFonts w:ascii="Times New Roman" w:eastAsia="Arial" w:hAnsi="Times New Roman" w:cs="Times New Roman"/>
          <w:bCs/>
          <w:sz w:val="24"/>
          <w:szCs w:val="24"/>
        </w:rPr>
        <w:t>Підрядник несе відповідальність за наявність ліцензій, необхідних для належного виконання своїх зобов’язань за Договором, визначених нормативними документами.</w:t>
      </w:r>
    </w:p>
    <w:p w:rsidR="003858C4" w:rsidRPr="007C0D69" w:rsidRDefault="003858C4" w:rsidP="003858C4">
      <w:pPr>
        <w:widowControl w:val="0"/>
        <w:numPr>
          <w:ilvl w:val="1"/>
          <w:numId w:val="3"/>
        </w:numPr>
        <w:tabs>
          <w:tab w:val="left" w:pos="614"/>
        </w:tabs>
        <w:autoSpaceDE w:val="0"/>
        <w:autoSpaceDN w:val="0"/>
        <w:spacing w:after="0" w:line="240" w:lineRule="auto"/>
        <w:ind w:left="0" w:firstLine="567"/>
        <w:jc w:val="both"/>
        <w:outlineLvl w:val="0"/>
        <w:rPr>
          <w:rFonts w:ascii="Times New Roman" w:eastAsia="Arial" w:hAnsi="Times New Roman" w:cs="Times New Roman"/>
          <w:bCs/>
          <w:sz w:val="24"/>
          <w:szCs w:val="24"/>
        </w:rPr>
      </w:pPr>
      <w:r w:rsidRPr="007C0D69">
        <w:rPr>
          <w:rFonts w:ascii="Times New Roman" w:eastAsia="Arial" w:hAnsi="Times New Roman" w:cs="Times New Roman"/>
          <w:bCs/>
          <w:sz w:val="24"/>
          <w:szCs w:val="24"/>
        </w:rPr>
        <w:t>Даний Договір укладено українською мовою у двох оригінальних примірниках, які мають  однакову юридичну силу, по одному примірнику для кожної із сторін і зберігаються у кожної із сторін.</w:t>
      </w:r>
    </w:p>
    <w:p w:rsidR="003858C4" w:rsidRDefault="003858C4" w:rsidP="003858C4">
      <w:pPr>
        <w:widowControl w:val="0"/>
        <w:numPr>
          <w:ilvl w:val="1"/>
          <w:numId w:val="3"/>
        </w:numPr>
        <w:tabs>
          <w:tab w:val="left" w:pos="614"/>
        </w:tabs>
        <w:autoSpaceDE w:val="0"/>
        <w:autoSpaceDN w:val="0"/>
        <w:spacing w:after="0" w:line="240" w:lineRule="auto"/>
        <w:ind w:left="0" w:firstLine="567"/>
        <w:jc w:val="both"/>
        <w:outlineLvl w:val="0"/>
        <w:rPr>
          <w:rFonts w:ascii="Times New Roman" w:eastAsia="Arial" w:hAnsi="Times New Roman" w:cs="Times New Roman"/>
          <w:bCs/>
          <w:sz w:val="24"/>
          <w:szCs w:val="24"/>
        </w:rPr>
      </w:pPr>
      <w:r w:rsidRPr="007C0D69">
        <w:rPr>
          <w:rFonts w:ascii="Times New Roman" w:eastAsia="Arial" w:hAnsi="Times New Roman" w:cs="Times New Roman"/>
          <w:bCs/>
          <w:sz w:val="24"/>
          <w:szCs w:val="24"/>
        </w:rPr>
        <w:t>З усіх питань, що не врегульовані даним Договором, Сторони керуються чинним законодавством України.</w:t>
      </w:r>
    </w:p>
    <w:p w:rsidR="003858C4" w:rsidRPr="007C0D69" w:rsidRDefault="003858C4" w:rsidP="003858C4">
      <w:pPr>
        <w:widowControl w:val="0"/>
        <w:tabs>
          <w:tab w:val="left" w:pos="614"/>
        </w:tabs>
        <w:autoSpaceDE w:val="0"/>
        <w:autoSpaceDN w:val="0"/>
        <w:spacing w:after="0" w:line="240" w:lineRule="auto"/>
        <w:ind w:left="567"/>
        <w:jc w:val="both"/>
        <w:outlineLvl w:val="0"/>
        <w:rPr>
          <w:rFonts w:ascii="Times New Roman" w:eastAsia="Arial" w:hAnsi="Times New Roman" w:cs="Times New Roman"/>
          <w:bCs/>
          <w:sz w:val="24"/>
          <w:szCs w:val="24"/>
        </w:rPr>
      </w:pPr>
    </w:p>
    <w:p w:rsidR="003858C4" w:rsidRPr="007C0D69" w:rsidRDefault="003858C4" w:rsidP="003858C4">
      <w:pPr>
        <w:tabs>
          <w:tab w:val="left" w:pos="614"/>
        </w:tabs>
        <w:spacing w:after="0" w:line="240" w:lineRule="auto"/>
        <w:ind w:left="397" w:hanging="220"/>
        <w:jc w:val="center"/>
        <w:outlineLvl w:val="0"/>
        <w:rPr>
          <w:rFonts w:ascii="Times New Roman" w:eastAsia="Arial" w:hAnsi="Times New Roman" w:cs="Times New Roman"/>
          <w:b/>
          <w:bCs/>
          <w:sz w:val="24"/>
          <w:szCs w:val="24"/>
        </w:rPr>
      </w:pPr>
      <w:r w:rsidRPr="007C0D69">
        <w:rPr>
          <w:rFonts w:ascii="Times New Roman" w:eastAsia="Arial" w:hAnsi="Times New Roman" w:cs="Times New Roman"/>
          <w:b/>
          <w:bCs/>
          <w:sz w:val="24"/>
          <w:szCs w:val="24"/>
        </w:rPr>
        <w:t>15. ЮРИДИЧНІ АДРЕСИ І РЕКВІЗИТИ СТОРІН</w:t>
      </w:r>
    </w:p>
    <w:p w:rsidR="003858C4" w:rsidRPr="007C0D69" w:rsidRDefault="003858C4" w:rsidP="003858C4">
      <w:pPr>
        <w:tabs>
          <w:tab w:val="left" w:pos="4989"/>
        </w:tabs>
        <w:spacing w:after="0" w:line="240" w:lineRule="auto"/>
        <w:ind w:left="227"/>
        <w:rPr>
          <w:rFonts w:ascii="Times New Roman" w:eastAsia="Arial" w:hAnsi="Times New Roman" w:cs="Times New Roman"/>
          <w:b/>
          <w:w w:val="105"/>
          <w:sz w:val="24"/>
          <w:szCs w:val="24"/>
        </w:rPr>
      </w:pPr>
      <w:r w:rsidRPr="007C0D69">
        <w:rPr>
          <w:rFonts w:ascii="Times New Roman" w:eastAsia="Arial" w:hAnsi="Times New Roman" w:cs="Times New Roman"/>
          <w:b/>
          <w:w w:val="105"/>
          <w:sz w:val="24"/>
          <w:szCs w:val="24"/>
        </w:rPr>
        <w:t>Замовник:</w:t>
      </w:r>
      <w:r w:rsidRPr="007C0D69">
        <w:rPr>
          <w:rFonts w:ascii="Times New Roman" w:eastAsia="Arial" w:hAnsi="Times New Roman" w:cs="Times New Roman"/>
          <w:b/>
          <w:w w:val="105"/>
          <w:sz w:val="24"/>
          <w:szCs w:val="24"/>
        </w:rPr>
        <w:tab/>
        <w:t xml:space="preserve">       Підрядник:</w:t>
      </w:r>
    </w:p>
    <w:tbl>
      <w:tblPr>
        <w:tblW w:w="0" w:type="auto"/>
        <w:tblLayout w:type="fixed"/>
        <w:tblLook w:val="04A0" w:firstRow="1" w:lastRow="0" w:firstColumn="1" w:lastColumn="0" w:noHBand="0" w:noVBand="1"/>
      </w:tblPr>
      <w:tblGrid>
        <w:gridCol w:w="5353"/>
        <w:gridCol w:w="4443"/>
      </w:tblGrid>
      <w:tr w:rsidR="003858C4" w:rsidRPr="007C0D69" w:rsidTr="009B0BF9">
        <w:trPr>
          <w:trHeight w:val="2641"/>
        </w:trPr>
        <w:tc>
          <w:tcPr>
            <w:tcW w:w="5353" w:type="dxa"/>
          </w:tcPr>
          <w:p w:rsidR="003858C4" w:rsidRPr="007C0D69" w:rsidRDefault="003858C4" w:rsidP="009B0BF9">
            <w:pPr>
              <w:spacing w:after="0" w:line="240" w:lineRule="auto"/>
              <w:rPr>
                <w:rFonts w:ascii="Times New Roman" w:hAnsi="Times New Roman" w:cs="Times New Roman"/>
                <w:caps/>
                <w:sz w:val="24"/>
                <w:szCs w:val="24"/>
              </w:rPr>
            </w:pPr>
            <w:r w:rsidRPr="007C0D69">
              <w:rPr>
                <w:rFonts w:ascii="Times New Roman" w:hAnsi="Times New Roman" w:cs="Times New Roman"/>
                <w:sz w:val="24"/>
                <w:szCs w:val="24"/>
              </w:rPr>
              <w:lastRenderedPageBreak/>
              <w:t>КОМУНАЛЬНЕ НЕКОМЕРЦІЙНЕ ПІДПРИЄМСТВО «ГАДЯЦЬКИЙ ЦЕНТР ПЕРВИННОЇ МЕДИКО-САНІТАРНОЇ ДОПОМОГИ» ГАДЯЦЬКОЇ МІСЬКОЇ РАДИ</w:t>
            </w:r>
          </w:p>
          <w:p w:rsidR="003858C4" w:rsidRPr="007C0D69" w:rsidRDefault="003858C4" w:rsidP="009B0BF9">
            <w:pPr>
              <w:spacing w:after="0" w:line="240" w:lineRule="auto"/>
              <w:rPr>
                <w:rFonts w:ascii="Times New Roman" w:hAnsi="Times New Roman" w:cs="Times New Roman"/>
                <w:sz w:val="24"/>
                <w:szCs w:val="24"/>
              </w:rPr>
            </w:pPr>
            <w:r w:rsidRPr="007C0D69">
              <w:rPr>
                <w:rFonts w:ascii="Times New Roman" w:hAnsi="Times New Roman" w:cs="Times New Roman"/>
                <w:sz w:val="24"/>
                <w:szCs w:val="24"/>
              </w:rPr>
              <w:t xml:space="preserve">37300, Полтавська область, м. Гадяч, </w:t>
            </w:r>
          </w:p>
          <w:p w:rsidR="003858C4" w:rsidRPr="007C0D69" w:rsidRDefault="003858C4" w:rsidP="009B0BF9">
            <w:pPr>
              <w:spacing w:after="0" w:line="240" w:lineRule="auto"/>
              <w:rPr>
                <w:rFonts w:ascii="Times New Roman" w:hAnsi="Times New Roman" w:cs="Times New Roman"/>
                <w:sz w:val="24"/>
                <w:szCs w:val="24"/>
              </w:rPr>
            </w:pPr>
            <w:r w:rsidRPr="007C0D69">
              <w:rPr>
                <w:rFonts w:ascii="Times New Roman" w:hAnsi="Times New Roman" w:cs="Times New Roman"/>
                <w:sz w:val="24"/>
                <w:szCs w:val="24"/>
              </w:rPr>
              <w:t xml:space="preserve">вул. </w:t>
            </w:r>
            <w:proofErr w:type="spellStart"/>
            <w:r w:rsidRPr="007C0D69">
              <w:rPr>
                <w:rFonts w:ascii="Times New Roman" w:hAnsi="Times New Roman" w:cs="Times New Roman"/>
                <w:sz w:val="24"/>
                <w:szCs w:val="24"/>
              </w:rPr>
              <w:t>Лохвицька</w:t>
            </w:r>
            <w:proofErr w:type="spellEnd"/>
            <w:r w:rsidRPr="007C0D69">
              <w:rPr>
                <w:rFonts w:ascii="Times New Roman" w:hAnsi="Times New Roman" w:cs="Times New Roman"/>
                <w:sz w:val="24"/>
                <w:szCs w:val="24"/>
              </w:rPr>
              <w:t>, 1, код ЄДРПОУ 38319453,</w:t>
            </w:r>
          </w:p>
          <w:p w:rsidR="003858C4" w:rsidRPr="007C0D69" w:rsidRDefault="003858C4" w:rsidP="009B0BF9">
            <w:pPr>
              <w:spacing w:after="0" w:line="240" w:lineRule="auto"/>
              <w:ind w:right="459"/>
              <w:rPr>
                <w:rFonts w:ascii="Times New Roman" w:hAnsi="Times New Roman" w:cs="Times New Roman"/>
                <w:color w:val="000000"/>
                <w:sz w:val="24"/>
                <w:szCs w:val="24"/>
              </w:rPr>
            </w:pPr>
            <w:r>
              <w:rPr>
                <w:rFonts w:ascii="Times New Roman" w:hAnsi="Times New Roman" w:cs="Times New Roman"/>
                <w:color w:val="000000"/>
                <w:sz w:val="24"/>
                <w:szCs w:val="24"/>
                <w:lang w:val="en-US"/>
              </w:rPr>
              <w:t>IBAN</w:t>
            </w:r>
            <w:r w:rsidRPr="007C0D69">
              <w:rPr>
                <w:rFonts w:ascii="Times New Roman" w:hAnsi="Times New Roman" w:cs="Times New Roman"/>
                <w:color w:val="000000"/>
                <w:sz w:val="24"/>
                <w:szCs w:val="24"/>
              </w:rPr>
              <w:t xml:space="preserve"> </w:t>
            </w:r>
            <w:r w:rsidRPr="007C0D69">
              <w:rPr>
                <w:rFonts w:ascii="Times New Roman" w:hAnsi="Times New Roman" w:cs="Times New Roman"/>
                <w:sz w:val="24"/>
                <w:szCs w:val="24"/>
              </w:rPr>
              <w:t>_________________________________</w:t>
            </w:r>
          </w:p>
          <w:p w:rsidR="003858C4" w:rsidRPr="007C0D69" w:rsidRDefault="003858C4" w:rsidP="009B0BF9">
            <w:pPr>
              <w:spacing w:after="0" w:line="240" w:lineRule="auto"/>
              <w:rPr>
                <w:rFonts w:ascii="Times New Roman" w:hAnsi="Times New Roman" w:cs="Times New Roman"/>
                <w:sz w:val="24"/>
                <w:szCs w:val="24"/>
              </w:rPr>
            </w:pPr>
            <w:r w:rsidRPr="007C0D69">
              <w:rPr>
                <w:rFonts w:ascii="Times New Roman" w:hAnsi="Times New Roman" w:cs="Times New Roman"/>
                <w:color w:val="000000"/>
                <w:sz w:val="24"/>
                <w:szCs w:val="24"/>
              </w:rPr>
              <w:t xml:space="preserve">в </w:t>
            </w:r>
            <w:r w:rsidRPr="007C0D69">
              <w:rPr>
                <w:rFonts w:ascii="Times New Roman" w:hAnsi="Times New Roman" w:cs="Times New Roman"/>
                <w:sz w:val="24"/>
                <w:szCs w:val="24"/>
              </w:rPr>
              <w:t>_____________________________________</w:t>
            </w:r>
          </w:p>
          <w:p w:rsidR="003858C4" w:rsidRPr="007C0D69" w:rsidRDefault="003858C4" w:rsidP="009B0BF9">
            <w:pPr>
              <w:spacing w:after="0" w:line="240" w:lineRule="auto"/>
              <w:rPr>
                <w:rStyle w:val="b-linki"/>
                <w:sz w:val="24"/>
                <w:szCs w:val="24"/>
              </w:rPr>
            </w:pPr>
            <w:r w:rsidRPr="007C0D69">
              <w:rPr>
                <w:rFonts w:ascii="Times New Roman" w:hAnsi="Times New Roman" w:cs="Times New Roman"/>
                <w:sz w:val="24"/>
                <w:szCs w:val="24"/>
                <w:lang w:val="en-US"/>
              </w:rPr>
              <w:t>e</w:t>
            </w:r>
            <w:r w:rsidRPr="007C0D69">
              <w:rPr>
                <w:rFonts w:ascii="Times New Roman" w:hAnsi="Times New Roman" w:cs="Times New Roman"/>
                <w:sz w:val="24"/>
                <w:szCs w:val="24"/>
              </w:rPr>
              <w:t>-</w:t>
            </w:r>
            <w:r w:rsidRPr="007C0D69">
              <w:rPr>
                <w:rFonts w:ascii="Times New Roman" w:hAnsi="Times New Roman" w:cs="Times New Roman"/>
                <w:sz w:val="24"/>
                <w:szCs w:val="24"/>
                <w:lang w:val="en-GB"/>
              </w:rPr>
              <w:t>mail</w:t>
            </w:r>
            <w:r w:rsidRPr="007C0D69">
              <w:rPr>
                <w:rFonts w:ascii="Times New Roman" w:hAnsi="Times New Roman" w:cs="Times New Roman"/>
                <w:sz w:val="24"/>
                <w:szCs w:val="24"/>
              </w:rPr>
              <w:t xml:space="preserve">: </w:t>
            </w:r>
            <w:hyperlink r:id="rId6" w:history="1">
              <w:r w:rsidRPr="007C0D69">
                <w:rPr>
                  <w:rStyle w:val="a3"/>
                  <w:rFonts w:ascii="Times New Roman" w:hAnsi="Times New Roman" w:cs="Times New Roman"/>
                  <w:sz w:val="24"/>
                  <w:szCs w:val="24"/>
                  <w:lang w:val="en-US"/>
                </w:rPr>
                <w:t>ghadiach</w:t>
              </w:r>
              <w:r w:rsidRPr="003858C4">
                <w:rPr>
                  <w:rStyle w:val="a3"/>
                  <w:rFonts w:ascii="Times New Roman" w:hAnsi="Times New Roman" w:cs="Times New Roman"/>
                  <w:sz w:val="24"/>
                  <w:szCs w:val="24"/>
                  <w:lang w:val="en-US"/>
                </w:rPr>
                <w:t>-</w:t>
              </w:r>
              <w:r w:rsidRPr="007C0D69">
                <w:rPr>
                  <w:rStyle w:val="a3"/>
                  <w:rFonts w:ascii="Times New Roman" w:hAnsi="Times New Roman" w:cs="Times New Roman"/>
                  <w:sz w:val="24"/>
                  <w:szCs w:val="24"/>
                  <w:lang w:val="en-US"/>
                </w:rPr>
                <w:t>cpmsd</w:t>
              </w:r>
              <w:r w:rsidRPr="003858C4">
                <w:rPr>
                  <w:rStyle w:val="a3"/>
                  <w:rFonts w:ascii="Times New Roman" w:hAnsi="Times New Roman" w:cs="Times New Roman"/>
                  <w:sz w:val="24"/>
                  <w:szCs w:val="24"/>
                  <w:lang w:val="en-US"/>
                </w:rPr>
                <w:t>@</w:t>
              </w:r>
              <w:r w:rsidRPr="007C0D69">
                <w:rPr>
                  <w:rStyle w:val="a3"/>
                  <w:rFonts w:ascii="Times New Roman" w:hAnsi="Times New Roman" w:cs="Times New Roman"/>
                  <w:sz w:val="24"/>
                  <w:szCs w:val="24"/>
                  <w:lang w:val="en-US"/>
                </w:rPr>
                <w:t>ukr</w:t>
              </w:r>
              <w:r w:rsidRPr="003858C4">
                <w:rPr>
                  <w:rStyle w:val="a3"/>
                  <w:rFonts w:ascii="Times New Roman" w:hAnsi="Times New Roman" w:cs="Times New Roman"/>
                  <w:sz w:val="24"/>
                  <w:szCs w:val="24"/>
                  <w:lang w:val="en-US"/>
                </w:rPr>
                <w:t>.</w:t>
              </w:r>
              <w:r w:rsidRPr="007C0D69">
                <w:rPr>
                  <w:rStyle w:val="a3"/>
                  <w:rFonts w:ascii="Times New Roman" w:hAnsi="Times New Roman" w:cs="Times New Roman"/>
                  <w:sz w:val="24"/>
                  <w:szCs w:val="24"/>
                  <w:lang w:val="en-US"/>
                </w:rPr>
                <w:t>net</w:t>
              </w:r>
            </w:hyperlink>
            <w:r w:rsidRPr="007C0D69">
              <w:rPr>
                <w:rStyle w:val="b-linki"/>
                <w:sz w:val="24"/>
                <w:szCs w:val="24"/>
              </w:rPr>
              <w:t xml:space="preserve">, </w:t>
            </w:r>
          </w:p>
          <w:p w:rsidR="003858C4" w:rsidRPr="007C0D69" w:rsidRDefault="003858C4" w:rsidP="009B0BF9">
            <w:pPr>
              <w:tabs>
                <w:tab w:val="left" w:pos="4989"/>
              </w:tabs>
              <w:spacing w:after="0" w:line="240" w:lineRule="auto"/>
              <w:rPr>
                <w:rFonts w:ascii="Times New Roman" w:eastAsia="Arial" w:hAnsi="Times New Roman" w:cs="Times New Roman"/>
                <w:color w:val="000000"/>
                <w:sz w:val="24"/>
                <w:szCs w:val="24"/>
                <w:shd w:val="clear" w:color="auto" w:fill="FFFFFF"/>
              </w:rPr>
            </w:pPr>
            <w:r w:rsidRPr="007C0D69">
              <w:rPr>
                <w:rFonts w:ascii="Times New Roman" w:hAnsi="Times New Roman" w:cs="Times New Roman"/>
                <w:sz w:val="24"/>
                <w:szCs w:val="24"/>
              </w:rPr>
              <w:t xml:space="preserve">Телефон: </w:t>
            </w:r>
            <w:r w:rsidRPr="007C0D69">
              <w:rPr>
                <w:rFonts w:ascii="Times New Roman" w:hAnsi="Times New Roman" w:cs="Times New Roman"/>
                <w:sz w:val="24"/>
                <w:szCs w:val="24"/>
                <w:lang w:val="ru-RU"/>
              </w:rPr>
              <w:t xml:space="preserve">(05354) </w:t>
            </w:r>
            <w:r w:rsidRPr="007C0D69">
              <w:rPr>
                <w:rFonts w:ascii="Times New Roman" w:hAnsi="Times New Roman" w:cs="Times New Roman"/>
                <w:sz w:val="24"/>
                <w:szCs w:val="24"/>
              </w:rPr>
              <w:t>3-20-20</w:t>
            </w:r>
          </w:p>
        </w:tc>
        <w:tc>
          <w:tcPr>
            <w:tcW w:w="4443" w:type="dxa"/>
          </w:tcPr>
          <w:p w:rsidR="003858C4" w:rsidRPr="007C0D69" w:rsidRDefault="003858C4" w:rsidP="009B0BF9">
            <w:pPr>
              <w:tabs>
                <w:tab w:val="left" w:pos="4989"/>
              </w:tabs>
              <w:spacing w:after="0" w:line="240" w:lineRule="auto"/>
              <w:rPr>
                <w:rFonts w:ascii="Times New Roman" w:hAnsi="Times New Roman" w:cs="Times New Roman"/>
                <w:sz w:val="24"/>
                <w:szCs w:val="24"/>
                <w:lang w:eastAsia="uk-UA"/>
              </w:rPr>
            </w:pPr>
          </w:p>
          <w:p w:rsidR="003858C4" w:rsidRPr="007C0D69" w:rsidRDefault="003858C4" w:rsidP="009B0BF9">
            <w:pPr>
              <w:tabs>
                <w:tab w:val="left" w:pos="4989"/>
              </w:tabs>
              <w:spacing w:after="0" w:line="240" w:lineRule="auto"/>
              <w:rPr>
                <w:rFonts w:ascii="Times New Roman" w:eastAsia="Arial" w:hAnsi="Times New Roman" w:cs="Times New Roman"/>
                <w:sz w:val="24"/>
                <w:szCs w:val="24"/>
              </w:rPr>
            </w:pPr>
          </w:p>
          <w:p w:rsidR="003858C4" w:rsidRPr="007C0D69" w:rsidRDefault="003858C4" w:rsidP="009B0BF9">
            <w:pPr>
              <w:tabs>
                <w:tab w:val="left" w:pos="4989"/>
              </w:tabs>
              <w:spacing w:after="0" w:line="240" w:lineRule="auto"/>
              <w:ind w:right="-568"/>
              <w:rPr>
                <w:rFonts w:ascii="Times New Roman" w:eastAsia="Arial" w:hAnsi="Times New Roman" w:cs="Times New Roman"/>
                <w:sz w:val="24"/>
                <w:szCs w:val="24"/>
              </w:rPr>
            </w:pPr>
          </w:p>
        </w:tc>
      </w:tr>
      <w:tr w:rsidR="003858C4" w:rsidRPr="007C0D69" w:rsidTr="009B0BF9">
        <w:trPr>
          <w:trHeight w:val="535"/>
        </w:trPr>
        <w:tc>
          <w:tcPr>
            <w:tcW w:w="5353" w:type="dxa"/>
          </w:tcPr>
          <w:p w:rsidR="003858C4" w:rsidRPr="007C0D69" w:rsidRDefault="003858C4" w:rsidP="009B0BF9">
            <w:pPr>
              <w:spacing w:after="0" w:line="240" w:lineRule="auto"/>
              <w:rPr>
                <w:rFonts w:ascii="Times New Roman" w:hAnsi="Times New Roman" w:cs="Times New Roman"/>
                <w:sz w:val="24"/>
                <w:szCs w:val="24"/>
              </w:rPr>
            </w:pPr>
          </w:p>
          <w:p w:rsidR="003858C4" w:rsidRPr="007C0D69" w:rsidRDefault="003858C4" w:rsidP="009B0BF9">
            <w:pPr>
              <w:spacing w:after="0" w:line="240" w:lineRule="auto"/>
              <w:rPr>
                <w:rFonts w:ascii="Times New Roman" w:hAnsi="Times New Roman" w:cs="Times New Roman"/>
                <w:sz w:val="24"/>
                <w:szCs w:val="24"/>
              </w:rPr>
            </w:pPr>
            <w:r w:rsidRPr="007C0D69">
              <w:rPr>
                <w:rFonts w:ascii="Times New Roman" w:hAnsi="Times New Roman" w:cs="Times New Roman"/>
                <w:sz w:val="24"/>
                <w:szCs w:val="24"/>
              </w:rPr>
              <w:t>_________________________________________</w:t>
            </w:r>
          </w:p>
          <w:p w:rsidR="003858C4" w:rsidRPr="007C0D69" w:rsidRDefault="003858C4" w:rsidP="009B0BF9">
            <w:pPr>
              <w:spacing w:after="0" w:line="240" w:lineRule="auto"/>
              <w:rPr>
                <w:rFonts w:ascii="Times New Roman" w:hAnsi="Times New Roman" w:cs="Times New Roman"/>
                <w:sz w:val="24"/>
                <w:szCs w:val="24"/>
              </w:rPr>
            </w:pPr>
          </w:p>
          <w:p w:rsidR="003858C4" w:rsidRPr="007C0D69" w:rsidRDefault="003858C4" w:rsidP="009B0BF9">
            <w:pPr>
              <w:spacing w:after="0" w:line="240" w:lineRule="auto"/>
              <w:rPr>
                <w:rFonts w:ascii="Times New Roman" w:hAnsi="Times New Roman" w:cs="Times New Roman"/>
                <w:b/>
                <w:sz w:val="24"/>
                <w:szCs w:val="24"/>
              </w:rPr>
            </w:pPr>
            <w:r w:rsidRPr="007C0D69">
              <w:rPr>
                <w:rFonts w:ascii="Times New Roman" w:hAnsi="Times New Roman" w:cs="Times New Roman"/>
                <w:sz w:val="24"/>
                <w:szCs w:val="24"/>
              </w:rPr>
              <w:t>________________________  /________________</w:t>
            </w:r>
            <w:r w:rsidRPr="007C0D69">
              <w:rPr>
                <w:rFonts w:ascii="Times New Roman" w:hAnsi="Times New Roman" w:cs="Times New Roman"/>
                <w:b/>
                <w:sz w:val="24"/>
                <w:szCs w:val="24"/>
              </w:rPr>
              <w:t>/</w:t>
            </w:r>
          </w:p>
          <w:p w:rsidR="003858C4" w:rsidRPr="007C0D69" w:rsidRDefault="003858C4" w:rsidP="009B0BF9">
            <w:pPr>
              <w:spacing w:after="0" w:line="240" w:lineRule="auto"/>
              <w:rPr>
                <w:rFonts w:ascii="Times New Roman" w:hAnsi="Times New Roman" w:cs="Times New Roman"/>
                <w:sz w:val="24"/>
                <w:szCs w:val="24"/>
              </w:rPr>
            </w:pPr>
          </w:p>
        </w:tc>
        <w:tc>
          <w:tcPr>
            <w:tcW w:w="4443" w:type="dxa"/>
          </w:tcPr>
          <w:p w:rsidR="003858C4" w:rsidRPr="007C0D69" w:rsidRDefault="003858C4" w:rsidP="009B0BF9">
            <w:pPr>
              <w:tabs>
                <w:tab w:val="left" w:pos="4989"/>
              </w:tabs>
              <w:spacing w:after="0" w:line="240" w:lineRule="auto"/>
              <w:rPr>
                <w:rFonts w:ascii="Times New Roman" w:hAnsi="Times New Roman" w:cs="Times New Roman"/>
                <w:sz w:val="24"/>
                <w:szCs w:val="24"/>
                <w:lang w:eastAsia="uk-UA"/>
              </w:rPr>
            </w:pPr>
          </w:p>
        </w:tc>
      </w:tr>
    </w:tbl>
    <w:p w:rsidR="00C01564" w:rsidRPr="003858C4" w:rsidRDefault="00C01564" w:rsidP="003858C4"/>
    <w:sectPr w:rsidR="00C01564" w:rsidRPr="003858C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C4A11"/>
    <w:multiLevelType w:val="multilevel"/>
    <w:tmpl w:val="93689B16"/>
    <w:lvl w:ilvl="0">
      <w:start w:val="1"/>
      <w:numFmt w:val="decimal"/>
      <w:suff w:val="space"/>
      <w:lvlText w:val="%1."/>
      <w:lvlJc w:val="left"/>
      <w:pPr>
        <w:ind w:left="0" w:hanging="227"/>
      </w:pPr>
      <w:rPr>
        <w:b/>
      </w:rPr>
    </w:lvl>
    <w:lvl w:ilvl="1">
      <w:start w:val="1"/>
      <w:numFmt w:val="decimal"/>
      <w:suff w:val="space"/>
      <w:lvlText w:val="%1.%2."/>
      <w:lvlJc w:val="left"/>
      <w:pPr>
        <w:ind w:left="1557" w:hanging="990"/>
      </w:pPr>
      <w:rPr>
        <w:b w:val="0"/>
        <w:color w:val="auto"/>
      </w:rPr>
    </w:lvl>
    <w:lvl w:ilvl="2">
      <w:start w:val="1"/>
      <w:numFmt w:val="decimal"/>
      <w:suff w:val="space"/>
      <w:lvlText w:val="%1.%2.%3."/>
      <w:lvlJc w:val="left"/>
      <w:pPr>
        <w:ind w:left="1331" w:hanging="990"/>
      </w:pPr>
      <w:rPr>
        <w:b w:val="0"/>
        <w:i w:val="0"/>
        <w:color w:val="000000"/>
      </w:rPr>
    </w:lvl>
    <w:lvl w:ilvl="3">
      <w:start w:val="1"/>
      <w:numFmt w:val="decimal"/>
      <w:suff w:val="space"/>
      <w:lvlText w:val="%1.%2.%3.%4."/>
      <w:lvlJc w:val="left"/>
      <w:pPr>
        <w:ind w:left="2464" w:hanging="990"/>
      </w:pPr>
    </w:lvl>
    <w:lvl w:ilvl="4">
      <w:start w:val="1"/>
      <w:numFmt w:val="decimal"/>
      <w:lvlText w:val="%1.%2.%3.%4.%5."/>
      <w:lvlJc w:val="left"/>
      <w:pPr>
        <w:tabs>
          <w:tab w:val="num" w:pos="3121"/>
        </w:tabs>
        <w:ind w:left="3121" w:hanging="1080"/>
      </w:pPr>
    </w:lvl>
    <w:lvl w:ilvl="5">
      <w:start w:val="1"/>
      <w:numFmt w:val="decimal"/>
      <w:lvlText w:val="%1.%2.%3.%4.%5.%6."/>
      <w:lvlJc w:val="left"/>
      <w:pPr>
        <w:tabs>
          <w:tab w:val="num" w:pos="3688"/>
        </w:tabs>
        <w:ind w:left="3688" w:hanging="1080"/>
      </w:pPr>
    </w:lvl>
    <w:lvl w:ilvl="6">
      <w:start w:val="1"/>
      <w:numFmt w:val="decimal"/>
      <w:lvlText w:val="%1.%2.%3.%4.%5.%6.%7."/>
      <w:lvlJc w:val="left"/>
      <w:pPr>
        <w:tabs>
          <w:tab w:val="num" w:pos="4615"/>
        </w:tabs>
        <w:ind w:left="4615" w:hanging="1440"/>
      </w:pPr>
    </w:lvl>
    <w:lvl w:ilvl="7">
      <w:start w:val="1"/>
      <w:numFmt w:val="decimal"/>
      <w:lvlText w:val="%1.%2.%3.%4.%5.%6.%7.%8."/>
      <w:lvlJc w:val="left"/>
      <w:pPr>
        <w:tabs>
          <w:tab w:val="num" w:pos="5182"/>
        </w:tabs>
        <w:ind w:left="5182" w:hanging="1440"/>
      </w:pPr>
    </w:lvl>
    <w:lvl w:ilvl="8">
      <w:start w:val="1"/>
      <w:numFmt w:val="decimal"/>
      <w:lvlText w:val="%1.%2.%3.%4.%5.%6.%7.%8.%9."/>
      <w:lvlJc w:val="left"/>
      <w:pPr>
        <w:tabs>
          <w:tab w:val="num" w:pos="6109"/>
        </w:tabs>
        <w:ind w:left="6109" w:hanging="1800"/>
      </w:pPr>
    </w:lvl>
  </w:abstractNum>
  <w:abstractNum w:abstractNumId="1">
    <w:nsid w:val="7A2103AD"/>
    <w:multiLevelType w:val="hybridMultilevel"/>
    <w:tmpl w:val="A1583616"/>
    <w:lvl w:ilvl="0" w:tplc="9EF49A08">
      <w:start w:val="1"/>
      <w:numFmt w:val="decimal"/>
      <w:suff w:val="space"/>
      <w:lvlText w:val="%1."/>
      <w:lvlJc w:val="left"/>
      <w:pPr>
        <w:ind w:left="720" w:hanging="360"/>
      </w:pPr>
    </w:lvl>
    <w:lvl w:ilvl="1" w:tplc="C7C68A1A">
      <w:numFmt w:val="none"/>
      <w:lvlText w:val=""/>
      <w:lvlJc w:val="left"/>
      <w:pPr>
        <w:tabs>
          <w:tab w:val="num" w:pos="360"/>
        </w:tabs>
        <w:ind w:left="0" w:firstLine="0"/>
      </w:pPr>
    </w:lvl>
    <w:lvl w:ilvl="2" w:tplc="A9862E7C">
      <w:numFmt w:val="none"/>
      <w:lvlText w:val=""/>
      <w:lvlJc w:val="left"/>
      <w:pPr>
        <w:tabs>
          <w:tab w:val="num" w:pos="360"/>
        </w:tabs>
        <w:ind w:left="0" w:firstLine="0"/>
      </w:pPr>
    </w:lvl>
    <w:lvl w:ilvl="3" w:tplc="B37E81B4">
      <w:numFmt w:val="none"/>
      <w:lvlText w:val=""/>
      <w:lvlJc w:val="left"/>
      <w:pPr>
        <w:tabs>
          <w:tab w:val="num" w:pos="360"/>
        </w:tabs>
        <w:ind w:left="0" w:firstLine="0"/>
      </w:pPr>
    </w:lvl>
    <w:lvl w:ilvl="4" w:tplc="42422C0E">
      <w:numFmt w:val="none"/>
      <w:lvlText w:val=""/>
      <w:lvlJc w:val="left"/>
      <w:pPr>
        <w:tabs>
          <w:tab w:val="num" w:pos="360"/>
        </w:tabs>
        <w:ind w:left="0" w:firstLine="0"/>
      </w:pPr>
    </w:lvl>
    <w:lvl w:ilvl="5" w:tplc="A34E6E0E">
      <w:numFmt w:val="none"/>
      <w:lvlText w:val=""/>
      <w:lvlJc w:val="left"/>
      <w:pPr>
        <w:tabs>
          <w:tab w:val="num" w:pos="360"/>
        </w:tabs>
        <w:ind w:left="0" w:firstLine="0"/>
      </w:pPr>
    </w:lvl>
    <w:lvl w:ilvl="6" w:tplc="B25CEB98">
      <w:numFmt w:val="none"/>
      <w:lvlText w:val=""/>
      <w:lvlJc w:val="left"/>
      <w:pPr>
        <w:tabs>
          <w:tab w:val="num" w:pos="360"/>
        </w:tabs>
        <w:ind w:left="0" w:firstLine="0"/>
      </w:pPr>
    </w:lvl>
    <w:lvl w:ilvl="7" w:tplc="A4A85680">
      <w:numFmt w:val="none"/>
      <w:lvlText w:val=""/>
      <w:lvlJc w:val="left"/>
      <w:pPr>
        <w:tabs>
          <w:tab w:val="num" w:pos="360"/>
        </w:tabs>
        <w:ind w:left="0" w:firstLine="0"/>
      </w:pPr>
    </w:lvl>
    <w:lvl w:ilvl="8" w:tplc="F72CD4B0">
      <w:numFmt w:val="none"/>
      <w:lvlText w:val=""/>
      <w:lvlJc w:val="left"/>
      <w:pPr>
        <w:tabs>
          <w:tab w:val="num" w:pos="360"/>
        </w:tabs>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BD6"/>
    <w:rsid w:val="00315BD6"/>
    <w:rsid w:val="003858C4"/>
    <w:rsid w:val="00C01564"/>
    <w:rsid w:val="00C235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BD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5BD6"/>
    <w:rPr>
      <w:color w:val="0000FF"/>
      <w:u w:val="single"/>
    </w:rPr>
  </w:style>
  <w:style w:type="character" w:styleId="a4">
    <w:name w:val="Emphasis"/>
    <w:basedOn w:val="a0"/>
    <w:uiPriority w:val="20"/>
    <w:qFormat/>
    <w:rsid w:val="00315BD6"/>
    <w:rPr>
      <w:i/>
      <w:iCs/>
    </w:rPr>
  </w:style>
  <w:style w:type="character" w:customStyle="1" w:styleId="b-linki">
    <w:name w:val="b-link__i"/>
    <w:rsid w:val="00315BD6"/>
    <w:rPr>
      <w:rFonts w:ascii="Times New Roman" w:hAnsi="Times New Roman" w:cs="Times New Roman" w:hint="default"/>
    </w:rPr>
  </w:style>
  <w:style w:type="character" w:customStyle="1" w:styleId="st">
    <w:name w:val="st"/>
    <w:basedOn w:val="a0"/>
    <w:rsid w:val="00315BD6"/>
  </w:style>
  <w:style w:type="paragraph" w:customStyle="1" w:styleId="1">
    <w:name w:val="Без интервала1"/>
    <w:qFormat/>
    <w:rsid w:val="003858C4"/>
    <w:pPr>
      <w:spacing w:after="0" w:line="240" w:lineRule="auto"/>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BD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5BD6"/>
    <w:rPr>
      <w:color w:val="0000FF"/>
      <w:u w:val="single"/>
    </w:rPr>
  </w:style>
  <w:style w:type="character" w:styleId="a4">
    <w:name w:val="Emphasis"/>
    <w:basedOn w:val="a0"/>
    <w:uiPriority w:val="20"/>
    <w:qFormat/>
    <w:rsid w:val="00315BD6"/>
    <w:rPr>
      <w:i/>
      <w:iCs/>
    </w:rPr>
  </w:style>
  <w:style w:type="character" w:customStyle="1" w:styleId="b-linki">
    <w:name w:val="b-link__i"/>
    <w:rsid w:val="00315BD6"/>
    <w:rPr>
      <w:rFonts w:ascii="Times New Roman" w:hAnsi="Times New Roman" w:cs="Times New Roman" w:hint="default"/>
    </w:rPr>
  </w:style>
  <w:style w:type="character" w:customStyle="1" w:styleId="st">
    <w:name w:val="st"/>
    <w:basedOn w:val="a0"/>
    <w:rsid w:val="00315BD6"/>
  </w:style>
  <w:style w:type="paragraph" w:customStyle="1" w:styleId="1">
    <w:name w:val="Без интервала1"/>
    <w:qFormat/>
    <w:rsid w:val="003858C4"/>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hadiach-cpmsd@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10252</Words>
  <Characters>5844</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Довольный пользователь Microsoft Office</dc:creator>
  <cp:lastModifiedBy>Довольный пользователь Microsoft Office</cp:lastModifiedBy>
  <cp:revision>3</cp:revision>
  <dcterms:created xsi:type="dcterms:W3CDTF">2024-03-11T14:26:00Z</dcterms:created>
  <dcterms:modified xsi:type="dcterms:W3CDTF">2024-03-22T13:28:00Z</dcterms:modified>
</cp:coreProperties>
</file>