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E8" w:rsidRPr="00316676" w:rsidRDefault="00F97DE8" w:rsidP="00F97DE8">
      <w:pPr>
        <w:jc w:val="center"/>
        <w:rPr>
          <w:rFonts w:ascii="Times New Roman" w:hAnsi="Times New Roman" w:cs="Times New Roman"/>
          <w:sz w:val="24"/>
          <w:szCs w:val="24"/>
        </w:rPr>
      </w:pPr>
      <w:r w:rsidRPr="00316676">
        <w:rPr>
          <w:rFonts w:ascii="Times New Roman" w:hAnsi="Times New Roman" w:cs="Times New Roman"/>
          <w:sz w:val="24"/>
          <w:szCs w:val="24"/>
        </w:rPr>
        <w:t>(  ПРОЕКТ  ) ДОГОВІР №</w:t>
      </w:r>
    </w:p>
    <w:p w:rsidR="00F97DE8" w:rsidRPr="00316676" w:rsidRDefault="00F97DE8" w:rsidP="00F97DE8">
      <w:pPr>
        <w:jc w:val="both"/>
        <w:rPr>
          <w:rFonts w:ascii="Times New Roman" w:hAnsi="Times New Roman" w:cs="Times New Roman"/>
          <w:sz w:val="24"/>
          <w:szCs w:val="24"/>
        </w:rPr>
      </w:pPr>
      <w:r w:rsidRPr="00316676">
        <w:rPr>
          <w:rFonts w:ascii="Times New Roman" w:hAnsi="Times New Roman" w:cs="Times New Roman"/>
          <w:i/>
          <w:sz w:val="24"/>
          <w:szCs w:val="24"/>
        </w:rPr>
        <w:t xml:space="preserve">    </w:t>
      </w:r>
      <w:r>
        <w:rPr>
          <w:rFonts w:ascii="Times New Roman" w:hAnsi="Times New Roman" w:cs="Times New Roman"/>
          <w:sz w:val="24"/>
          <w:szCs w:val="24"/>
        </w:rPr>
        <w:t>м. Буча                                                                                                       «___»___________ 2023 р.</w:t>
      </w:r>
    </w:p>
    <w:p w:rsidR="00F97DE8" w:rsidRPr="00316676" w:rsidRDefault="00F97DE8" w:rsidP="00F97DE8">
      <w:pPr>
        <w:jc w:val="both"/>
        <w:rPr>
          <w:rFonts w:ascii="Times New Roman" w:hAnsi="Times New Roman" w:cs="Times New Roman"/>
          <w:sz w:val="24"/>
          <w:szCs w:val="24"/>
        </w:rPr>
      </w:pPr>
      <w:r w:rsidRPr="00316676">
        <w:rPr>
          <w:rFonts w:ascii="Times New Roman" w:hAnsi="Times New Roman" w:cs="Times New Roman"/>
          <w:bCs/>
          <w:color w:val="000000"/>
          <w:sz w:val="24"/>
          <w:szCs w:val="24"/>
        </w:rPr>
        <w:t xml:space="preserve"> </w:t>
      </w:r>
      <w:r w:rsidRPr="00BD29B1">
        <w:rPr>
          <w:rFonts w:ascii="Times New Roman" w:hAnsi="Times New Roman" w:cs="Times New Roman"/>
          <w:sz w:val="24"/>
          <w:szCs w:val="24"/>
        </w:rPr>
        <w:t xml:space="preserve">        Сторони: Замовник </w:t>
      </w:r>
      <w:r>
        <w:rPr>
          <w:rFonts w:ascii="Times New Roman" w:hAnsi="Times New Roman" w:cs="Times New Roman"/>
          <w:sz w:val="24"/>
          <w:szCs w:val="24"/>
        </w:rPr>
        <w:t xml:space="preserve">Управління соціальної політики </w:t>
      </w:r>
      <w:r w:rsidRPr="00BD29B1">
        <w:rPr>
          <w:rFonts w:ascii="Times New Roman" w:hAnsi="Times New Roman" w:cs="Times New Roman"/>
          <w:b/>
          <w:sz w:val="24"/>
          <w:szCs w:val="24"/>
        </w:rPr>
        <w:t>Бучанськ</w:t>
      </w:r>
      <w:r>
        <w:rPr>
          <w:rFonts w:ascii="Times New Roman" w:hAnsi="Times New Roman" w:cs="Times New Roman"/>
          <w:b/>
          <w:sz w:val="24"/>
          <w:szCs w:val="24"/>
        </w:rPr>
        <w:t>ої</w:t>
      </w:r>
      <w:r w:rsidRPr="00BD29B1">
        <w:rPr>
          <w:rFonts w:ascii="Times New Roman" w:hAnsi="Times New Roman" w:cs="Times New Roman"/>
          <w:b/>
          <w:sz w:val="24"/>
          <w:szCs w:val="24"/>
        </w:rPr>
        <w:t xml:space="preserve"> міськ</w:t>
      </w:r>
      <w:r>
        <w:rPr>
          <w:rFonts w:ascii="Times New Roman" w:hAnsi="Times New Roman" w:cs="Times New Roman"/>
          <w:b/>
          <w:sz w:val="24"/>
          <w:szCs w:val="24"/>
        </w:rPr>
        <w:t>ої</w:t>
      </w:r>
      <w:r w:rsidRPr="00BD29B1">
        <w:rPr>
          <w:rFonts w:ascii="Times New Roman" w:hAnsi="Times New Roman" w:cs="Times New Roman"/>
          <w:b/>
          <w:sz w:val="24"/>
          <w:szCs w:val="24"/>
        </w:rPr>
        <w:t xml:space="preserve"> рад</w:t>
      </w:r>
      <w:r>
        <w:rPr>
          <w:rFonts w:ascii="Times New Roman" w:hAnsi="Times New Roman" w:cs="Times New Roman"/>
          <w:b/>
          <w:sz w:val="24"/>
          <w:szCs w:val="24"/>
        </w:rPr>
        <w:t>и</w:t>
      </w:r>
      <w:r w:rsidRPr="00BD29B1">
        <w:rPr>
          <w:rFonts w:ascii="Times New Roman" w:hAnsi="Times New Roman" w:cs="Times New Roman"/>
          <w:sz w:val="24"/>
          <w:szCs w:val="24"/>
        </w:rPr>
        <w:t xml:space="preserve">,  в особі </w:t>
      </w:r>
      <w:r w:rsidR="001C6CD3">
        <w:rPr>
          <w:rFonts w:ascii="Times New Roman" w:hAnsi="Times New Roman" w:cs="Times New Roman"/>
          <w:sz w:val="24"/>
          <w:szCs w:val="24"/>
        </w:rPr>
        <w:t>начальника управління Пасічної Ірини Юріївни</w:t>
      </w:r>
      <w:r w:rsidRPr="00BD29B1">
        <w:rPr>
          <w:rFonts w:ascii="Times New Roman" w:hAnsi="Times New Roman" w:cs="Times New Roman"/>
          <w:sz w:val="24"/>
          <w:szCs w:val="24"/>
        </w:rPr>
        <w:t xml:space="preserve">, що діє на підставі </w:t>
      </w:r>
      <w:r>
        <w:rPr>
          <w:rFonts w:ascii="Times New Roman" w:hAnsi="Times New Roman" w:cs="Times New Roman"/>
          <w:sz w:val="24"/>
          <w:szCs w:val="24"/>
        </w:rPr>
        <w:t>Положення про Управління</w:t>
      </w:r>
      <w:r w:rsidRPr="00BD29B1">
        <w:rPr>
          <w:rFonts w:ascii="Times New Roman" w:hAnsi="Times New Roman" w:cs="Times New Roman"/>
          <w:sz w:val="24"/>
          <w:szCs w:val="24"/>
        </w:rPr>
        <w:t xml:space="preserve"> в подальшому іменується</w:t>
      </w:r>
      <w:r w:rsidRPr="00BD29B1">
        <w:rPr>
          <w:rFonts w:ascii="Times New Roman" w:hAnsi="Times New Roman" w:cs="Times New Roman"/>
          <w:b/>
          <w:sz w:val="24"/>
          <w:szCs w:val="24"/>
        </w:rPr>
        <w:t xml:space="preserve"> «</w:t>
      </w:r>
      <w:r>
        <w:rPr>
          <w:rFonts w:ascii="Times New Roman" w:hAnsi="Times New Roman" w:cs="Times New Roman"/>
          <w:b/>
          <w:sz w:val="24"/>
          <w:szCs w:val="24"/>
        </w:rPr>
        <w:t>Покупець</w:t>
      </w:r>
      <w:r w:rsidRPr="00BD29B1">
        <w:rPr>
          <w:rFonts w:ascii="Times New Roman" w:hAnsi="Times New Roman" w:cs="Times New Roman"/>
          <w:b/>
          <w:sz w:val="24"/>
          <w:szCs w:val="24"/>
        </w:rPr>
        <w:t>»</w:t>
      </w:r>
      <w:r w:rsidRPr="00BD29B1">
        <w:rPr>
          <w:rFonts w:ascii="Times New Roman" w:hAnsi="Times New Roman" w:cs="Times New Roman"/>
          <w:sz w:val="24"/>
          <w:szCs w:val="24"/>
        </w:rPr>
        <w:t xml:space="preserve">, однієї сторони, та </w:t>
      </w:r>
      <w:r w:rsidRPr="00BD29B1">
        <w:rPr>
          <w:rFonts w:ascii="Times New Roman" w:hAnsi="Times New Roman" w:cs="Times New Roman"/>
          <w:b/>
          <w:sz w:val="24"/>
          <w:szCs w:val="24"/>
          <w:lang w:val="ru-RU"/>
        </w:rPr>
        <w:t>________________________</w:t>
      </w:r>
      <w:r>
        <w:rPr>
          <w:rFonts w:ascii="Times New Roman" w:hAnsi="Times New Roman" w:cs="Times New Roman"/>
          <w:b/>
          <w:sz w:val="24"/>
          <w:szCs w:val="24"/>
          <w:lang w:val="ru-RU"/>
        </w:rPr>
        <w:t>__________________</w:t>
      </w:r>
      <w:r w:rsidRPr="00BD29B1">
        <w:rPr>
          <w:rFonts w:ascii="Times New Roman" w:hAnsi="Times New Roman" w:cs="Times New Roman"/>
          <w:b/>
          <w:sz w:val="24"/>
          <w:szCs w:val="24"/>
        </w:rPr>
        <w:t xml:space="preserve">, </w:t>
      </w:r>
      <w:r w:rsidRPr="00BD29B1">
        <w:rPr>
          <w:rFonts w:ascii="Times New Roman" w:hAnsi="Times New Roman" w:cs="Times New Roman"/>
          <w:sz w:val="24"/>
          <w:szCs w:val="24"/>
        </w:rPr>
        <w:t xml:space="preserve">в особі </w:t>
      </w:r>
      <w:r w:rsidRPr="00BD29B1">
        <w:rPr>
          <w:rFonts w:ascii="Times New Roman" w:hAnsi="Times New Roman" w:cs="Times New Roman"/>
          <w:sz w:val="24"/>
          <w:szCs w:val="24"/>
          <w:lang w:val="ru-RU"/>
        </w:rPr>
        <w:t xml:space="preserve">_______________________________________________, </w:t>
      </w:r>
      <w:r w:rsidRPr="00BD29B1">
        <w:rPr>
          <w:rFonts w:ascii="Times New Roman" w:hAnsi="Times New Roman" w:cs="Times New Roman"/>
          <w:sz w:val="24"/>
          <w:szCs w:val="24"/>
        </w:rPr>
        <w:t xml:space="preserve">який діє на підставі _____ в подальшому іменується </w:t>
      </w:r>
      <w:r w:rsidRPr="00BD29B1">
        <w:rPr>
          <w:rFonts w:ascii="Times New Roman" w:hAnsi="Times New Roman" w:cs="Times New Roman"/>
          <w:b/>
          <w:sz w:val="24"/>
          <w:szCs w:val="24"/>
        </w:rPr>
        <w:t>“</w:t>
      </w:r>
      <w:r>
        <w:rPr>
          <w:rFonts w:ascii="Times New Roman" w:hAnsi="Times New Roman" w:cs="Times New Roman"/>
          <w:b/>
          <w:sz w:val="24"/>
          <w:szCs w:val="24"/>
        </w:rPr>
        <w:t>Постачальник</w:t>
      </w:r>
      <w:r w:rsidRPr="00BD29B1">
        <w:rPr>
          <w:rFonts w:ascii="Times New Roman" w:hAnsi="Times New Roman" w:cs="Times New Roman"/>
          <w:b/>
          <w:sz w:val="24"/>
          <w:szCs w:val="24"/>
        </w:rPr>
        <w:t>”</w:t>
      </w:r>
      <w:r w:rsidRPr="00BD29B1">
        <w:rPr>
          <w:rFonts w:ascii="Times New Roman" w:hAnsi="Times New Roman" w:cs="Times New Roman"/>
          <w:sz w:val="24"/>
          <w:szCs w:val="24"/>
        </w:rPr>
        <w:t xml:space="preserve">  з другої сторони,  разом Сторони, уклали цей Договір про наступне:</w:t>
      </w:r>
      <w:r w:rsidRPr="00316676">
        <w:rPr>
          <w:rFonts w:ascii="Times New Roman" w:hAnsi="Times New Roman" w:cs="Times New Roman"/>
          <w:sz w:val="24"/>
          <w:szCs w:val="24"/>
        </w:rPr>
        <w:t> </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I. Предмет Договору</w:t>
      </w:r>
    </w:p>
    <w:p w:rsidR="00F97DE8" w:rsidRPr="00B67FDA" w:rsidRDefault="00F97DE8" w:rsidP="00321491">
      <w:pPr>
        <w:spacing w:after="0" w:line="240" w:lineRule="auto"/>
        <w:ind w:firstLine="567"/>
        <w:jc w:val="both"/>
        <w:rPr>
          <w:rFonts w:ascii="Times New Roman" w:hAnsi="Times New Roman" w:cs="Times New Roman"/>
          <w:b/>
          <w:sz w:val="24"/>
          <w:szCs w:val="24"/>
        </w:rPr>
      </w:pPr>
      <w:r w:rsidRPr="00B67FDA">
        <w:rPr>
          <w:rFonts w:ascii="Times New Roman" w:hAnsi="Times New Roman" w:cs="Times New Roman"/>
          <w:sz w:val="24"/>
          <w:szCs w:val="24"/>
        </w:rPr>
        <w:t xml:space="preserve">1.1. Постачальник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B67FDA">
        <w:rPr>
          <w:rFonts w:ascii="Times New Roman" w:eastAsia="Courier New" w:hAnsi="Times New Roman" w:cs="Times New Roman"/>
          <w:sz w:val="24"/>
          <w:szCs w:val="24"/>
        </w:rPr>
        <w:t>за визначеним предметом закупівлі</w:t>
      </w:r>
      <w:r w:rsidRPr="00B67FDA">
        <w:rPr>
          <w:rFonts w:ascii="Times New Roman" w:hAnsi="Times New Roman" w:cs="Times New Roman"/>
          <w:b/>
          <w:sz w:val="24"/>
          <w:szCs w:val="24"/>
        </w:rPr>
        <w:t xml:space="preserve"> </w:t>
      </w:r>
      <w:r w:rsidR="0057600D" w:rsidRPr="0057600D">
        <w:rPr>
          <w:rFonts w:ascii="Times New Roman" w:hAnsi="Times New Roman" w:cs="Times New Roman"/>
          <w:b/>
          <w:bCs/>
          <w:sz w:val="24"/>
          <w:szCs w:val="24"/>
        </w:rPr>
        <w:t>Авторський подарунковий набір АЛЬФА-БОГУСЛАВ №94, 510г</w:t>
      </w:r>
      <w:r w:rsidR="00321491">
        <w:rPr>
          <w:rFonts w:ascii="Times New Roman" w:hAnsi="Times New Roman" w:cs="Times New Roman"/>
          <w:b/>
          <w:sz w:val="24"/>
          <w:szCs w:val="24"/>
        </w:rPr>
        <w:t xml:space="preserve">, </w:t>
      </w:r>
      <w:r w:rsidRPr="00827B30">
        <w:rPr>
          <w:rFonts w:ascii="Times New Roman" w:hAnsi="Times New Roman" w:cs="Times New Roman"/>
          <w:b/>
          <w:sz w:val="24"/>
          <w:szCs w:val="24"/>
        </w:rPr>
        <w:t xml:space="preserve">Код за ДК 021:2015 – 15840000 – 8 – Какао; шоколад та цукрові кондитерські вироби </w:t>
      </w:r>
      <w:r w:rsidRPr="00B67FDA">
        <w:rPr>
          <w:rFonts w:ascii="Times New Roman" w:hAnsi="Times New Roman" w:cs="Times New Roman"/>
          <w:b/>
          <w:sz w:val="24"/>
          <w:szCs w:val="24"/>
        </w:rPr>
        <w:t>(</w:t>
      </w:r>
      <w:r w:rsidRPr="00B67FDA">
        <w:rPr>
          <w:rFonts w:ascii="Times New Roman" w:hAnsi="Times New Roman" w:cs="Times New Roman"/>
          <w:sz w:val="24"/>
          <w:szCs w:val="24"/>
        </w:rPr>
        <w:t>далі - Товар)</w:t>
      </w:r>
      <w:r>
        <w:rPr>
          <w:rFonts w:ascii="Times New Roman" w:hAnsi="Times New Roman" w:cs="Times New Roman"/>
          <w:sz w:val="24"/>
          <w:szCs w:val="24"/>
        </w:rPr>
        <w:t>,</w:t>
      </w:r>
      <w:r w:rsidRPr="00B67FDA">
        <w:rPr>
          <w:rFonts w:ascii="Times New Roman" w:hAnsi="Times New Roman" w:cs="Times New Roman"/>
          <w:sz w:val="24"/>
          <w:szCs w:val="24"/>
        </w:rPr>
        <w:t xml:space="preserve"> а Покупець зобов’язується прийняти і оплатити такий Товар.  </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1.4. Постачальник гарантує, що Товар є новим,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F97DE8" w:rsidRPr="00B67FDA" w:rsidRDefault="00F97DE8" w:rsidP="00F97DE8">
      <w:pPr>
        <w:tabs>
          <w:tab w:val="right" w:pos="9355"/>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ІI. Якість та гарантії якості Товару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2.1. Товар, що поставляються в порядку та на умовах Договору, відповідає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rsidR="00F97DE8" w:rsidRPr="00B67FDA" w:rsidRDefault="00F97DE8" w:rsidP="00F9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B67FDA">
        <w:rPr>
          <w:rFonts w:ascii="Times New Roman" w:hAnsi="Times New Roman" w:cs="Times New Roman"/>
          <w:sz w:val="24"/>
          <w:szCs w:val="24"/>
        </w:rPr>
        <w:t>2.2. 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санітарно-гігієнічні висновки тощо).</w:t>
      </w:r>
    </w:p>
    <w:p w:rsidR="00F97DE8" w:rsidRPr="00B67FDA" w:rsidRDefault="00F97DE8" w:rsidP="00F97DE8">
      <w:pPr>
        <w:spacing w:after="0" w:line="240" w:lineRule="auto"/>
        <w:ind w:firstLine="567"/>
        <w:jc w:val="both"/>
        <w:rPr>
          <w:rFonts w:ascii="Times New Roman" w:hAnsi="Times New Roman" w:cs="Times New Roman"/>
          <w:i/>
          <w:sz w:val="24"/>
          <w:szCs w:val="24"/>
        </w:rPr>
      </w:pPr>
      <w:r w:rsidRPr="00B67FDA">
        <w:rPr>
          <w:rFonts w:ascii="Times New Roman" w:hAnsi="Times New Roman" w:cs="Times New Roman"/>
          <w:sz w:val="24"/>
          <w:szCs w:val="24"/>
        </w:rPr>
        <w:t>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2.5. Товар повинен бути упакованим належним чином згідно вимог нормативно-технічної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продукції при транспортуванні та зберіганні.</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rsidR="00F97DE8" w:rsidRDefault="00F97DE8" w:rsidP="00F97DE8">
      <w:pPr>
        <w:widowControl w:val="0"/>
        <w:tabs>
          <w:tab w:val="left" w:pos="567"/>
        </w:tabs>
        <w:autoSpaceDE w:val="0"/>
        <w:autoSpaceDN w:val="0"/>
        <w:adjustRightInd w:val="0"/>
        <w:spacing w:after="0" w:line="240" w:lineRule="auto"/>
        <w:jc w:val="center"/>
        <w:rPr>
          <w:rFonts w:ascii="Times New Roman" w:eastAsia="Courier New" w:hAnsi="Times New Roman" w:cs="Times New Roman"/>
          <w:b/>
          <w:sz w:val="24"/>
          <w:szCs w:val="24"/>
        </w:rPr>
      </w:pPr>
    </w:p>
    <w:p w:rsidR="00F97DE8" w:rsidRPr="00B67FDA" w:rsidRDefault="00F97DE8" w:rsidP="00F97DE8">
      <w:pPr>
        <w:widowControl w:val="0"/>
        <w:tabs>
          <w:tab w:val="left" w:pos="567"/>
        </w:tabs>
        <w:autoSpaceDE w:val="0"/>
        <w:autoSpaceDN w:val="0"/>
        <w:adjustRightInd w:val="0"/>
        <w:spacing w:after="0" w:line="240" w:lineRule="auto"/>
        <w:jc w:val="center"/>
        <w:rPr>
          <w:rFonts w:ascii="Times New Roman" w:hAnsi="Times New Roman" w:cs="Times New Roman"/>
          <w:b/>
          <w:sz w:val="24"/>
          <w:szCs w:val="24"/>
        </w:rPr>
      </w:pPr>
      <w:r w:rsidRPr="00B67FDA">
        <w:rPr>
          <w:rFonts w:ascii="Times New Roman" w:eastAsia="Courier New" w:hAnsi="Times New Roman" w:cs="Times New Roman"/>
          <w:b/>
          <w:sz w:val="24"/>
          <w:szCs w:val="24"/>
        </w:rPr>
        <w:t>III. Ціна Договору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F97DE8" w:rsidRPr="00B67FDA" w:rsidRDefault="00F97DE8" w:rsidP="00F97DE8">
      <w:pPr>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lastRenderedPageBreak/>
        <w:t xml:space="preserve">3.2. </w:t>
      </w:r>
      <w:r w:rsidRPr="00B67FDA">
        <w:rPr>
          <w:rFonts w:ascii="Times New Roman" w:hAnsi="Times New Roman" w:cs="Times New Roman"/>
          <w:sz w:val="24"/>
          <w:szCs w:val="24"/>
        </w:rPr>
        <w:t>Загальна ц</w:t>
      </w:r>
      <w:r w:rsidRPr="00B67FDA">
        <w:rPr>
          <w:rFonts w:ascii="Times New Roman" w:hAnsi="Times New Roman" w:cs="Times New Roman"/>
          <w:color w:val="000000"/>
          <w:sz w:val="24"/>
          <w:szCs w:val="24"/>
        </w:rPr>
        <w:t>іна Договору</w:t>
      </w:r>
      <w:r w:rsidRPr="00B67FDA">
        <w:rPr>
          <w:rFonts w:ascii="Times New Roman" w:hAnsi="Times New Roman" w:cs="Times New Roman"/>
          <w:sz w:val="24"/>
          <w:szCs w:val="24"/>
        </w:rPr>
        <w:t xml:space="preserve"> визначається відповідно до Специфікації Товару (Додаток №1 до Договору) та становить </w:t>
      </w:r>
      <w:r w:rsidRPr="000458A8">
        <w:rPr>
          <w:rFonts w:ascii="Times New Roman" w:hAnsi="Times New Roman" w:cs="Times New Roman"/>
          <w:sz w:val="24"/>
          <w:szCs w:val="24"/>
        </w:rPr>
        <w:t>______________</w:t>
      </w:r>
      <w:r w:rsidRPr="000458A8">
        <w:rPr>
          <w:rFonts w:ascii="Times New Roman" w:hAnsi="Times New Roman" w:cs="Times New Roman"/>
          <w:sz w:val="24"/>
          <w:szCs w:val="24"/>
          <w:u w:val="single"/>
        </w:rPr>
        <w:t xml:space="preserve"> </w:t>
      </w:r>
      <w:r w:rsidRPr="000458A8">
        <w:rPr>
          <w:rFonts w:ascii="Times New Roman" w:hAnsi="Times New Roman" w:cs="Times New Roman"/>
          <w:sz w:val="24"/>
          <w:szCs w:val="24"/>
        </w:rPr>
        <w:t xml:space="preserve">грн. </w:t>
      </w:r>
      <w:r w:rsidRPr="000458A8">
        <w:rPr>
          <w:rFonts w:ascii="Times New Roman" w:eastAsia="Courier New" w:hAnsi="Times New Roman" w:cs="Times New Roman"/>
          <w:sz w:val="24"/>
          <w:szCs w:val="24"/>
        </w:rPr>
        <w:t>(_________________________</w:t>
      </w:r>
      <w:r w:rsidRPr="00B67FDA">
        <w:rPr>
          <w:rFonts w:ascii="Times New Roman" w:eastAsia="Courier New" w:hAnsi="Times New Roman" w:cs="Times New Roman"/>
          <w:sz w:val="24"/>
          <w:szCs w:val="24"/>
        </w:rPr>
        <w:t xml:space="preserve"> гривень </w:t>
      </w:r>
      <w:r w:rsidRPr="000458A8">
        <w:rPr>
          <w:rFonts w:ascii="Times New Roman" w:eastAsia="Courier New" w:hAnsi="Times New Roman" w:cs="Times New Roman"/>
          <w:sz w:val="24"/>
          <w:szCs w:val="24"/>
        </w:rPr>
        <w:t xml:space="preserve">___ </w:t>
      </w:r>
      <w:r w:rsidRPr="00B67FDA">
        <w:rPr>
          <w:rFonts w:ascii="Times New Roman" w:eastAsia="Courier New" w:hAnsi="Times New Roman" w:cs="Times New Roman"/>
          <w:sz w:val="24"/>
          <w:szCs w:val="24"/>
        </w:rPr>
        <w:t>коп.), у тому числі ПДВ (без урахування ПДВ).</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 xml:space="preserve">3.3. </w:t>
      </w:r>
      <w:r w:rsidRPr="00B67FDA">
        <w:rPr>
          <w:rFonts w:ascii="Times New Roman" w:hAnsi="Times New Roman" w:cs="Times New Roman"/>
          <w:sz w:val="24"/>
          <w:szCs w:val="24"/>
        </w:rPr>
        <w:t xml:space="preserve">Ціна Договору включає в себе вартість Товару та будь-які витрати Постачальника, пов'язані з пакуванням, маркуванням, транспортуванням, </w:t>
      </w:r>
      <w:r>
        <w:rPr>
          <w:rFonts w:ascii="Times New Roman" w:hAnsi="Times New Roman" w:cs="Times New Roman"/>
          <w:sz w:val="24"/>
          <w:szCs w:val="24"/>
        </w:rPr>
        <w:t>доставкою</w:t>
      </w:r>
      <w:r w:rsidRPr="00B67FDA">
        <w:rPr>
          <w:rFonts w:ascii="Times New Roman" w:hAnsi="Times New Roman" w:cs="Times New Roman"/>
          <w:sz w:val="24"/>
          <w:szCs w:val="24"/>
        </w:rPr>
        <w:t xml:space="preserve"> Товару</w:t>
      </w:r>
      <w:r>
        <w:rPr>
          <w:rFonts w:ascii="Times New Roman" w:hAnsi="Times New Roman" w:cs="Times New Roman"/>
          <w:sz w:val="24"/>
          <w:szCs w:val="24"/>
        </w:rPr>
        <w:t>, включаючи підйом Товару на 3 поверх без ліфту</w:t>
      </w:r>
      <w:r w:rsidRPr="00B67FDA">
        <w:rPr>
          <w:rFonts w:ascii="Times New Roman" w:hAnsi="Times New Roman" w:cs="Times New Roman"/>
          <w:sz w:val="24"/>
          <w:szCs w:val="24"/>
        </w:rPr>
        <w:t xml:space="preserve"> в місці поставки Товару.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3. 4. Ціна цього Договору може бути зменшена за взаємною згодою Сторін з обов’язковим укладанням додаткової угоди.</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призначень (бюджетних асигнувань) на 202</w:t>
      </w:r>
      <w:r>
        <w:rPr>
          <w:rFonts w:ascii="Times New Roman" w:hAnsi="Times New Roman" w:cs="Times New Roman"/>
          <w:sz w:val="24"/>
          <w:szCs w:val="24"/>
        </w:rPr>
        <w:t>3</w:t>
      </w:r>
      <w:r w:rsidRPr="00B67FDA">
        <w:rPr>
          <w:rFonts w:ascii="Times New Roman" w:hAnsi="Times New Roman" w:cs="Times New Roman"/>
          <w:sz w:val="24"/>
          <w:szCs w:val="24"/>
        </w:rPr>
        <w:t xml:space="preserve"> рік</w:t>
      </w:r>
      <w:r>
        <w:rPr>
          <w:rFonts w:ascii="Times New Roman" w:hAnsi="Times New Roman" w:cs="Times New Roman"/>
          <w:sz w:val="24"/>
          <w:szCs w:val="24"/>
        </w:rPr>
        <w:t>.</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67FDA">
        <w:rPr>
          <w:rFonts w:ascii="Times New Roman" w:eastAsia="Courier New" w:hAnsi="Times New Roman" w:cs="Times New Roman"/>
          <w:b/>
          <w:sz w:val="24"/>
          <w:szCs w:val="24"/>
        </w:rPr>
        <w:t xml:space="preserve">IV. </w:t>
      </w:r>
      <w:r w:rsidRPr="00B67FDA">
        <w:rPr>
          <w:rFonts w:ascii="Times New Roman" w:hAnsi="Times New Roman" w:cs="Times New Roman"/>
          <w:b/>
          <w:sz w:val="24"/>
          <w:szCs w:val="24"/>
        </w:rPr>
        <w:t>Порядок здійснення оплати</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F97DE8" w:rsidRPr="00B67FDA" w:rsidRDefault="00F97DE8" w:rsidP="00F97DE8">
      <w:pPr>
        <w:shd w:val="clear" w:color="auto" w:fill="FFFFFF"/>
        <w:spacing w:after="0" w:line="276" w:lineRule="auto"/>
        <w:ind w:firstLine="567"/>
        <w:jc w:val="both"/>
        <w:rPr>
          <w:rFonts w:ascii="Times New Roman" w:eastAsia="Courier New" w:hAnsi="Times New Roman" w:cs="Times New Roman"/>
          <w:sz w:val="24"/>
          <w:szCs w:val="24"/>
        </w:rPr>
      </w:pPr>
      <w:r w:rsidRPr="00B67FDA">
        <w:rPr>
          <w:rFonts w:ascii="Times New Roman" w:hAnsi="Times New Roman" w:cs="Times New Roman"/>
          <w:sz w:val="24"/>
          <w:szCs w:val="24"/>
        </w:rPr>
        <w:t>4.2</w:t>
      </w:r>
      <w:r w:rsidRPr="00B67FDA">
        <w:rPr>
          <w:rFonts w:ascii="Times New Roman" w:hAnsi="Times New Roman" w:cs="Times New Roman"/>
          <w:color w:val="000000"/>
          <w:sz w:val="24"/>
          <w:szCs w:val="24"/>
        </w:rPr>
        <w:t xml:space="preserve"> Покупець здійснює оплату Товару протягом відповідного бюджетного року, після пред'явлення Постачальником документів (оформлених відповідно до чинного законодавства України</w:t>
      </w:r>
      <w:r>
        <w:rPr>
          <w:rFonts w:ascii="Times New Roman" w:hAnsi="Times New Roman" w:cs="Times New Roman"/>
          <w:color w:val="000000"/>
          <w:sz w:val="24"/>
          <w:szCs w:val="24"/>
        </w:rPr>
        <w:t>).</w:t>
      </w:r>
      <w:r w:rsidRPr="00B67FDA">
        <w:rPr>
          <w:rFonts w:ascii="Times New Roman" w:eastAsia="Courier New" w:hAnsi="Times New Roman" w:cs="Times New Roman"/>
          <w:sz w:val="24"/>
          <w:szCs w:val="24"/>
        </w:rPr>
        <w:t xml:space="preserve"> </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4.3.</w:t>
      </w:r>
      <w:r w:rsidRPr="00B67FDA">
        <w:rPr>
          <w:rFonts w:ascii="Times New Roman" w:hAnsi="Times New Roman" w:cs="Times New Roman"/>
          <w:sz w:val="24"/>
          <w:szCs w:val="24"/>
        </w:rPr>
        <w:t xml:space="preserve"> Датою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rsidR="00F97DE8" w:rsidRPr="00B67FDA" w:rsidRDefault="00F97DE8" w:rsidP="00F97DE8">
      <w:pPr>
        <w:spacing w:after="0" w:line="240" w:lineRule="auto"/>
        <w:ind w:firstLine="567"/>
        <w:jc w:val="both"/>
        <w:rPr>
          <w:rFonts w:ascii="Times New Roman" w:hAnsi="Times New Roman" w:cs="Times New Roman"/>
        </w:rPr>
      </w:pPr>
      <w:r w:rsidRPr="00B67FDA">
        <w:rPr>
          <w:rFonts w:ascii="Times New Roman" w:hAnsi="Times New Roman" w:cs="Times New Roman"/>
          <w:sz w:val="24"/>
          <w:szCs w:val="24"/>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F97DE8" w:rsidRPr="00B67FDA" w:rsidRDefault="00F97DE8" w:rsidP="00F97DE8">
      <w:pPr>
        <w:spacing w:after="0" w:line="240" w:lineRule="auto"/>
        <w:jc w:val="center"/>
        <w:rPr>
          <w:rFonts w:ascii="Times New Roman" w:hAnsi="Times New Roman" w:cs="Times New Roman"/>
          <w:b/>
          <w:sz w:val="24"/>
          <w:szCs w:val="24"/>
        </w:rPr>
      </w:pPr>
      <w:r w:rsidRPr="00B67FDA">
        <w:rPr>
          <w:rFonts w:ascii="Times New Roman" w:hAnsi="Times New Roman" w:cs="Times New Roman"/>
          <w:b/>
          <w:sz w:val="24"/>
          <w:szCs w:val="24"/>
        </w:rPr>
        <w:t>V. Строк і умови поставки Товару. Приймання-передача Товару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5.1. Товар постачається Покупцю транспортом і за рахунок Постачальника в упаковці, яка забезпечує її збереження під час транспортування, вантажно-розвантажувальних робіт та збереження у межах термінів придатності установлених чинними нормативними документами.</w:t>
      </w:r>
    </w:p>
    <w:p w:rsidR="00F97DE8" w:rsidRDefault="00F97DE8" w:rsidP="00F97DE8">
      <w:pPr>
        <w:spacing w:after="0" w:line="240" w:lineRule="auto"/>
        <w:ind w:firstLine="567"/>
        <w:jc w:val="both"/>
        <w:rPr>
          <w:rFonts w:ascii="Times New Roman" w:eastAsia="Courier New" w:hAnsi="Times New Roman" w:cs="Times New Roman"/>
          <w:sz w:val="24"/>
          <w:szCs w:val="24"/>
        </w:rPr>
      </w:pPr>
      <w:r w:rsidRPr="00B67FDA">
        <w:rPr>
          <w:rFonts w:ascii="Times New Roman" w:hAnsi="Times New Roman" w:cs="Times New Roman"/>
          <w:sz w:val="24"/>
          <w:szCs w:val="24"/>
        </w:rPr>
        <w:t xml:space="preserve">5.2. Місце поставки Товару: </w:t>
      </w:r>
      <w:r w:rsidRPr="00DB5A91">
        <w:rPr>
          <w:rFonts w:ascii="Times New Roman" w:hAnsi="Times New Roman" w:cs="Times New Roman"/>
          <w:b/>
          <w:sz w:val="24"/>
          <w:szCs w:val="24"/>
        </w:rPr>
        <w:t>Київська обл.</w:t>
      </w:r>
      <w:r>
        <w:rPr>
          <w:rFonts w:ascii="Times New Roman" w:hAnsi="Times New Roman" w:cs="Times New Roman"/>
          <w:b/>
          <w:sz w:val="24"/>
          <w:szCs w:val="24"/>
        </w:rPr>
        <w:t xml:space="preserve">, </w:t>
      </w:r>
      <w:r w:rsidRPr="00DB5A91">
        <w:rPr>
          <w:rFonts w:ascii="Times New Roman" w:hAnsi="Times New Roman" w:cs="Times New Roman"/>
          <w:b/>
          <w:bCs/>
          <w:sz w:val="24"/>
          <w:szCs w:val="24"/>
        </w:rPr>
        <w:t>м.</w:t>
      </w:r>
      <w:r w:rsidRPr="00B67FDA">
        <w:rPr>
          <w:rFonts w:ascii="Times New Roman" w:hAnsi="Times New Roman" w:cs="Times New Roman"/>
          <w:b/>
          <w:bCs/>
          <w:sz w:val="24"/>
          <w:szCs w:val="24"/>
        </w:rPr>
        <w:t xml:space="preserve"> </w:t>
      </w:r>
      <w:r>
        <w:rPr>
          <w:rFonts w:ascii="Times New Roman" w:hAnsi="Times New Roman" w:cs="Times New Roman"/>
          <w:b/>
          <w:bCs/>
          <w:sz w:val="24"/>
          <w:szCs w:val="24"/>
        </w:rPr>
        <w:t>Буча</w:t>
      </w:r>
      <w:r w:rsidRPr="00B67FD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бул</w:t>
      </w:r>
      <w:proofErr w:type="spellEnd"/>
      <w:r>
        <w:rPr>
          <w:rFonts w:ascii="Times New Roman" w:hAnsi="Times New Roman" w:cs="Times New Roman"/>
          <w:b/>
          <w:bCs/>
          <w:sz w:val="24"/>
          <w:szCs w:val="24"/>
        </w:rPr>
        <w:t>. Б. Хмельницького, 5/5а, 3-й поверх.</w:t>
      </w:r>
    </w:p>
    <w:p w:rsidR="00F97DE8" w:rsidRPr="00B67FDA" w:rsidRDefault="00F97DE8" w:rsidP="00F97DE8">
      <w:pPr>
        <w:spacing w:after="0" w:line="240" w:lineRule="auto"/>
        <w:ind w:firstLine="567"/>
        <w:jc w:val="both"/>
        <w:rPr>
          <w:rFonts w:ascii="Times New Roman" w:eastAsia="Courier New" w:hAnsi="Times New Roman" w:cs="Times New Roman"/>
          <w:b/>
          <w:bCs/>
          <w:sz w:val="24"/>
          <w:szCs w:val="24"/>
        </w:rPr>
      </w:pPr>
      <w:r w:rsidRPr="00B67FDA">
        <w:rPr>
          <w:rFonts w:ascii="Times New Roman" w:eastAsia="Courier New" w:hAnsi="Times New Roman" w:cs="Times New Roman"/>
          <w:sz w:val="24"/>
          <w:szCs w:val="24"/>
        </w:rPr>
        <w:t xml:space="preserve">5.3. Строк (термін) поставки Товару: </w:t>
      </w:r>
      <w:r w:rsidRPr="00B67FDA">
        <w:rPr>
          <w:rFonts w:ascii="Times New Roman" w:eastAsia="Courier New" w:hAnsi="Times New Roman" w:cs="Times New Roman"/>
          <w:b/>
          <w:bCs/>
          <w:sz w:val="24"/>
          <w:szCs w:val="24"/>
        </w:rPr>
        <w:t xml:space="preserve">до </w:t>
      </w:r>
      <w:r w:rsidR="00AE342A">
        <w:rPr>
          <w:rFonts w:ascii="Times New Roman" w:eastAsia="Courier New" w:hAnsi="Times New Roman" w:cs="Times New Roman"/>
          <w:b/>
          <w:bCs/>
          <w:sz w:val="24"/>
          <w:szCs w:val="24"/>
        </w:rPr>
        <w:t>12</w:t>
      </w:r>
      <w:r w:rsidRPr="00BF7BB3">
        <w:rPr>
          <w:rFonts w:ascii="Times New Roman" w:eastAsia="Courier New" w:hAnsi="Times New Roman" w:cs="Times New Roman"/>
          <w:b/>
          <w:bCs/>
          <w:sz w:val="24"/>
          <w:szCs w:val="24"/>
        </w:rPr>
        <w:t xml:space="preserve"> </w:t>
      </w:r>
      <w:r>
        <w:rPr>
          <w:rFonts w:ascii="Times New Roman" w:eastAsia="Courier New" w:hAnsi="Times New Roman" w:cs="Times New Roman"/>
          <w:b/>
          <w:bCs/>
          <w:sz w:val="24"/>
          <w:szCs w:val="24"/>
        </w:rPr>
        <w:t>груд</w:t>
      </w:r>
      <w:r w:rsidRPr="00BF7BB3">
        <w:rPr>
          <w:rFonts w:ascii="Times New Roman" w:eastAsia="Courier New" w:hAnsi="Times New Roman" w:cs="Times New Roman"/>
          <w:b/>
          <w:bCs/>
          <w:sz w:val="24"/>
          <w:szCs w:val="24"/>
        </w:rPr>
        <w:t>ня</w:t>
      </w:r>
      <w:r>
        <w:rPr>
          <w:rFonts w:ascii="Times New Roman" w:eastAsia="Courier New" w:hAnsi="Times New Roman" w:cs="Times New Roman"/>
          <w:b/>
          <w:bCs/>
          <w:sz w:val="24"/>
          <w:szCs w:val="24"/>
        </w:rPr>
        <w:t xml:space="preserve"> </w:t>
      </w:r>
      <w:r w:rsidRPr="00B67FDA">
        <w:rPr>
          <w:rFonts w:ascii="Times New Roman" w:eastAsia="Courier New" w:hAnsi="Times New Roman" w:cs="Times New Roman"/>
          <w:b/>
          <w:bCs/>
          <w:sz w:val="24"/>
          <w:szCs w:val="24"/>
        </w:rPr>
        <w:t>202</w:t>
      </w:r>
      <w:r>
        <w:rPr>
          <w:rFonts w:ascii="Times New Roman" w:eastAsia="Courier New" w:hAnsi="Times New Roman" w:cs="Times New Roman"/>
          <w:b/>
          <w:bCs/>
          <w:sz w:val="24"/>
          <w:szCs w:val="24"/>
        </w:rPr>
        <w:t>3</w:t>
      </w:r>
      <w:r w:rsidRPr="00B67FDA">
        <w:rPr>
          <w:rFonts w:ascii="Times New Roman" w:eastAsia="Courier New" w:hAnsi="Times New Roman" w:cs="Times New Roman"/>
          <w:b/>
          <w:bCs/>
          <w:sz w:val="24"/>
          <w:szCs w:val="24"/>
        </w:rPr>
        <w:t xml:space="preserve"> року.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 xml:space="preserve">5.4. </w:t>
      </w:r>
      <w:r w:rsidRPr="00B67FDA">
        <w:rPr>
          <w:rFonts w:ascii="Times New Roman" w:hAnsi="Times New Roman" w:cs="Times New Roman"/>
          <w:sz w:val="24"/>
          <w:szCs w:val="24"/>
        </w:rPr>
        <w:t>Датою поставки Товару є дата підписання Покупцем накладної (накладних) в місті поставки, зазначеному в п.5.2. Договору.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5.5. Приймання - передача Товару по кількості проводиться відповідно до </w:t>
      </w:r>
      <w:proofErr w:type="spellStart"/>
      <w:r w:rsidRPr="00B67FDA">
        <w:rPr>
          <w:rFonts w:ascii="Times New Roman" w:hAnsi="Times New Roman" w:cs="Times New Roman"/>
          <w:sz w:val="24"/>
          <w:szCs w:val="24"/>
        </w:rPr>
        <w:t>товаросупровідних</w:t>
      </w:r>
      <w:proofErr w:type="spellEnd"/>
      <w:r w:rsidRPr="00B67FDA">
        <w:rPr>
          <w:rFonts w:ascii="Times New Roman" w:hAnsi="Times New Roman" w:cs="Times New Roman"/>
          <w:sz w:val="24"/>
          <w:szCs w:val="24"/>
        </w:rPr>
        <w:t xml:space="preserve"> документів (накладних), по безпечності - документів, які засвідчують їх походження, якість та безпеку.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до використання або зі строком придатності до використання, що минув, прийманню не підлягає.</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5.6. Приймання - передача Товару від П</w:t>
      </w:r>
      <w:bookmarkStart w:id="0" w:name="_GoBack"/>
      <w:bookmarkEnd w:id="0"/>
      <w:r w:rsidRPr="00B67FDA">
        <w:rPr>
          <w:rFonts w:ascii="Times New Roman" w:hAnsi="Times New Roman" w:cs="Times New Roman"/>
          <w:sz w:val="24"/>
          <w:szCs w:val="24"/>
        </w:rPr>
        <w:t>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5.7. Постачальник має право відмовитись від передачі Товару у разі ненадання Покупцем довіреності, зазначеної в п.5.6 Договору. Сторони погоджуються з тим, що у такому випадку прострочення терміну поставки Товару відбулось з вини Покупця.</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5.8. Перехід права власності на Товар відбувається після виконання Постачальником вимог пунктів 5.1-5.3,5.5 Договору та підписання уповноваженими представниками Сторін всіх </w:t>
      </w:r>
      <w:proofErr w:type="spellStart"/>
      <w:r w:rsidRPr="00B67FDA">
        <w:rPr>
          <w:rFonts w:ascii="Times New Roman" w:hAnsi="Times New Roman" w:cs="Times New Roman"/>
          <w:sz w:val="24"/>
          <w:szCs w:val="24"/>
        </w:rPr>
        <w:t>товаросупровідних</w:t>
      </w:r>
      <w:proofErr w:type="spellEnd"/>
      <w:r w:rsidRPr="00B67FDA">
        <w:rPr>
          <w:rFonts w:ascii="Times New Roman" w:hAnsi="Times New Roman" w:cs="Times New Roman"/>
          <w:sz w:val="24"/>
          <w:szCs w:val="24"/>
        </w:rPr>
        <w:t xml:space="preserve"> документів.</w:t>
      </w:r>
    </w:p>
    <w:p w:rsidR="00F97DE8" w:rsidRPr="00B67FDA" w:rsidRDefault="00F97DE8" w:rsidP="00F97DE8">
      <w:pPr>
        <w:spacing w:after="0" w:line="240" w:lineRule="auto"/>
        <w:jc w:val="center"/>
        <w:rPr>
          <w:rFonts w:ascii="Times New Roman" w:hAnsi="Times New Roman" w:cs="Times New Roman"/>
          <w:b/>
          <w:sz w:val="24"/>
          <w:szCs w:val="24"/>
        </w:rPr>
      </w:pPr>
      <w:r w:rsidRPr="00B67FDA">
        <w:rPr>
          <w:rFonts w:ascii="Times New Roman" w:hAnsi="Times New Roman" w:cs="Times New Roman"/>
          <w:b/>
          <w:sz w:val="24"/>
          <w:szCs w:val="24"/>
        </w:rPr>
        <w:t xml:space="preserve">VI. </w:t>
      </w:r>
      <w:r w:rsidRPr="00B67FDA">
        <w:rPr>
          <w:rFonts w:ascii="Times New Roman" w:eastAsia="Courier New" w:hAnsi="Times New Roman" w:cs="Times New Roman"/>
          <w:b/>
          <w:sz w:val="24"/>
          <w:szCs w:val="24"/>
        </w:rPr>
        <w:t xml:space="preserve">Права та обов'язки </w:t>
      </w:r>
      <w:proofErr w:type="spellStart"/>
      <w:r w:rsidRPr="00B67FDA">
        <w:rPr>
          <w:rFonts w:ascii="Times New Roman" w:eastAsia="Courier New" w:hAnsi="Times New Roman" w:cs="Times New Roman"/>
          <w:b/>
          <w:sz w:val="24"/>
          <w:szCs w:val="24"/>
        </w:rPr>
        <w:t>Cторін</w:t>
      </w:r>
      <w:proofErr w:type="spellEnd"/>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6.1.</w:t>
      </w:r>
      <w:r w:rsidRPr="00B67FDA">
        <w:rPr>
          <w:rFonts w:ascii="Times New Roman" w:hAnsi="Times New Roman" w:cs="Times New Roman"/>
          <w:sz w:val="24"/>
          <w:szCs w:val="24"/>
        </w:rPr>
        <w:tab/>
      </w:r>
      <w:r w:rsidRPr="00B67FDA">
        <w:rPr>
          <w:rFonts w:ascii="Times New Roman" w:hAnsi="Times New Roman" w:cs="Times New Roman"/>
          <w:b/>
          <w:sz w:val="24"/>
          <w:szCs w:val="24"/>
        </w:rPr>
        <w:t>Покупець зобов’язаний</w:t>
      </w:r>
      <w:r w:rsidRPr="00B67FDA">
        <w:rPr>
          <w:rFonts w:ascii="Times New Roman" w:hAnsi="Times New Roman" w:cs="Times New Roman"/>
          <w:sz w:val="24"/>
          <w:szCs w:val="24"/>
        </w:rPr>
        <w:t>:</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6.1.1.</w:t>
      </w:r>
      <w:r w:rsidRPr="00B67FDA">
        <w:rPr>
          <w:rFonts w:ascii="Times New Roman" w:hAnsi="Times New Roman" w:cs="Times New Roman"/>
          <w:sz w:val="24"/>
          <w:szCs w:val="24"/>
        </w:rPr>
        <w:tab/>
        <w:t>Своєчасно та в повному обсязі сплачувати кошти за поставлений Товар;</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6.1.2.</w:t>
      </w:r>
      <w:r w:rsidRPr="00B67FDA">
        <w:rPr>
          <w:rFonts w:ascii="Times New Roman" w:hAnsi="Times New Roman" w:cs="Times New Roman"/>
          <w:sz w:val="24"/>
          <w:szCs w:val="24"/>
        </w:rPr>
        <w:tab/>
        <w:t>Приймати поставлений Товар у порядку та строки, визначені Договором.</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w:t>
      </w:r>
      <w:r w:rsidRPr="00B67FDA">
        <w:rPr>
          <w:rFonts w:ascii="Times New Roman" w:hAnsi="Times New Roman" w:cs="Times New Roman"/>
          <w:sz w:val="24"/>
          <w:szCs w:val="24"/>
        </w:rPr>
        <w:tab/>
      </w:r>
      <w:r w:rsidRPr="00B67FDA">
        <w:rPr>
          <w:rFonts w:ascii="Times New Roman" w:hAnsi="Times New Roman" w:cs="Times New Roman"/>
          <w:b/>
          <w:sz w:val="24"/>
          <w:szCs w:val="24"/>
        </w:rPr>
        <w:t>Покупець має право</w:t>
      </w:r>
      <w:r w:rsidRPr="00B67FDA">
        <w:rPr>
          <w:rFonts w:ascii="Times New Roman" w:hAnsi="Times New Roman" w:cs="Times New Roman"/>
          <w:sz w:val="24"/>
          <w:szCs w:val="24"/>
        </w:rPr>
        <w:t>:</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lastRenderedPageBreak/>
        <w:t>6.2.1.</w:t>
      </w:r>
      <w:r w:rsidRPr="00B67FDA">
        <w:rPr>
          <w:rFonts w:ascii="Times New Roman" w:hAnsi="Times New Roman" w:cs="Times New Roman"/>
          <w:sz w:val="24"/>
          <w:szCs w:val="24"/>
        </w:rPr>
        <w:tab/>
        <w:t>Контролювати поставку Товару у терміни, встановлені цим Договором.</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6.2.2.</w:t>
      </w:r>
      <w:r w:rsidRPr="00B67FDA">
        <w:rPr>
          <w:rFonts w:ascii="Times New Roman" w:hAnsi="Times New Roman" w:cs="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6.2.3.</w:t>
      </w:r>
      <w:r w:rsidRPr="00B67FDA">
        <w:rPr>
          <w:rFonts w:ascii="Times New Roman" w:hAnsi="Times New Roman" w:cs="Times New Roman"/>
          <w:sz w:val="24"/>
          <w:szCs w:val="24"/>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 6.2.4. В разі виявлення в Товарі недоліків відмовитися від його приймання та вимагати від Постачальника його заміни</w:t>
      </w:r>
      <w:r w:rsidRPr="00B67FDA">
        <w:rPr>
          <w:rFonts w:ascii="Times New Roman" w:hAnsi="Times New Roman" w:cs="Times New Roman"/>
          <w:sz w:val="24"/>
          <w:szCs w:val="24"/>
        </w:rPr>
        <w:t xml:space="preserve"> на Товар належної якості протягом 24 годин після складання акту за участю представників Сторін.</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 xml:space="preserve"> 6.2.5. Вимагати відшкодування завданих Покупцю збитків, зумовлених порушенням Постачальником умов цього Договору.</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6.2.6. Інші права. У разі недостатнього фінансування проводити закупівлю не на всю суму, заявлену в Договорі.</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Покупець, в односторонньому порядку, має право:</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відмовитися від подальшого виконання зобов’язань Постачальником за Договором;</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достроково розірвати Договір, повідомивши про це Постачальника у строк 5 (п’яти) робочих днів з дня настання таких підстав.</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w:t>
      </w:r>
      <w:r w:rsidRPr="00B67FDA">
        <w:rPr>
          <w:rFonts w:ascii="Times New Roman" w:hAnsi="Times New Roman" w:cs="Times New Roman"/>
          <w:sz w:val="24"/>
          <w:szCs w:val="24"/>
        </w:rPr>
        <w:tab/>
      </w:r>
      <w:r w:rsidRPr="00B67FDA">
        <w:rPr>
          <w:rFonts w:ascii="Times New Roman" w:hAnsi="Times New Roman" w:cs="Times New Roman"/>
          <w:b/>
          <w:sz w:val="24"/>
          <w:szCs w:val="24"/>
        </w:rPr>
        <w:t>Постачальник зобов’язаний</w:t>
      </w:r>
      <w:r w:rsidRPr="00B67FDA">
        <w:rPr>
          <w:rFonts w:ascii="Times New Roman" w:hAnsi="Times New Roman" w:cs="Times New Roman"/>
          <w:sz w:val="24"/>
          <w:szCs w:val="24"/>
        </w:rPr>
        <w:t>:</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6.3.1. Забезпечити поставку Товару в асортименті,  у строки (час) та місце, що вказане в замовленні  Покупця.</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6.3.2.</w:t>
      </w:r>
      <w:r w:rsidRPr="00B67FDA">
        <w:rPr>
          <w:rFonts w:ascii="Times New Roman" w:hAnsi="Times New Roman" w:cs="Times New Roman"/>
          <w:sz w:val="24"/>
          <w:szCs w:val="24"/>
        </w:rPr>
        <w:tab/>
        <w:t>Забезпечити поставку Товару, якість якого відповідає умовам, встановленим розділом ІI цього Договору.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6.3.3.</w:t>
      </w:r>
      <w:r w:rsidRPr="00B67FDA">
        <w:rPr>
          <w:rFonts w:ascii="Times New Roman" w:hAnsi="Times New Roman" w:cs="Times New Roman"/>
          <w:sz w:val="24"/>
          <w:szCs w:val="24"/>
        </w:rPr>
        <w:tab/>
        <w:t>Передати Покупцю Товар в упаковці (тарі) підприємства-виробника, з належним маркуванням, документами, що підтверджують їх якість та безпечність, з дотриманням  інших вимог розділу ІІ Договору.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6.3.4.</w:t>
      </w:r>
      <w:r w:rsidRPr="00B67FDA">
        <w:rPr>
          <w:rFonts w:ascii="Times New Roman" w:hAnsi="Times New Roman" w:cs="Times New Roman"/>
          <w:sz w:val="24"/>
          <w:szCs w:val="24"/>
        </w:rPr>
        <w:tab/>
        <w:t xml:space="preserve"> Здійснювати поставку Товару та його розвантаження своїми силами у кожен заклад, зазначений у замовленні Покупця.</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6.3.5. Передати Покупцю Товар, на який встановлено строк придатності до використання, з таким розрахунком, щоб він міг бути використаний за призначенням до спливу цього строку.</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6.4.</w:t>
      </w:r>
      <w:r w:rsidRPr="00B67FDA">
        <w:rPr>
          <w:rFonts w:ascii="Times New Roman" w:hAnsi="Times New Roman" w:cs="Times New Roman"/>
          <w:sz w:val="24"/>
          <w:szCs w:val="24"/>
        </w:rPr>
        <w:tab/>
      </w:r>
      <w:r w:rsidRPr="00B67FDA">
        <w:rPr>
          <w:rFonts w:ascii="Times New Roman" w:hAnsi="Times New Roman" w:cs="Times New Roman"/>
          <w:b/>
          <w:sz w:val="24"/>
          <w:szCs w:val="24"/>
        </w:rPr>
        <w:t>Постачальник має право</w:t>
      </w:r>
      <w:r w:rsidRPr="00B67FDA">
        <w:rPr>
          <w:rFonts w:ascii="Times New Roman" w:hAnsi="Times New Roman" w:cs="Times New Roman"/>
          <w:sz w:val="24"/>
          <w:szCs w:val="24"/>
        </w:rPr>
        <w:t>:</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6.4.1. Своєчасно та в повному обсязі отримувати плату за поставлений Товар.</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rPr>
        <w:t>6.4.2.  На дострокову поставку Товару за письмовим погодженням з Покупцем.</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6.4.3. На підставі ст.12 Цивільного кодексу України Постачальник має право відмовитись від майнових прав на частину вартості Товару. </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VII. Відповідальність сторін</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F97DE8" w:rsidRPr="00B67FDA" w:rsidRDefault="00F97DE8" w:rsidP="00F97DE8">
      <w:pPr>
        <w:spacing w:after="0" w:line="240" w:lineRule="auto"/>
        <w:ind w:firstLine="567"/>
        <w:jc w:val="both"/>
        <w:rPr>
          <w:rFonts w:ascii="Times New Roman" w:eastAsia="Courier New" w:hAnsi="Times New Roman" w:cs="Times New Roman"/>
          <w:color w:val="000000"/>
          <w:sz w:val="24"/>
          <w:szCs w:val="24"/>
        </w:rPr>
      </w:pPr>
      <w:r w:rsidRPr="00B67FDA">
        <w:rPr>
          <w:rFonts w:ascii="Times New Roman" w:eastAsia="Courier New" w:hAnsi="Times New Roman" w:cs="Times New Roman"/>
          <w:color w:val="000000"/>
          <w:sz w:val="24"/>
          <w:szCs w:val="24"/>
        </w:rPr>
        <w:t xml:space="preserve">7.2. У разі затримки поставки Товару Постачальник сплачує Покупцю штраф у розмірі 5% (п’яти відсотків) від ціни Договору за кожен день затримки прострочення поставки Товару за Договором. </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B67FDA">
        <w:rPr>
          <w:rFonts w:ascii="Times New Roman" w:eastAsia="Courier New" w:hAnsi="Times New Roman" w:cs="Times New Roman"/>
          <w:sz w:val="24"/>
          <w:szCs w:val="24"/>
        </w:rPr>
        <w:t>7.3 У разі виявлення</w:t>
      </w:r>
      <w:r w:rsidRPr="00B67FDA">
        <w:rPr>
          <w:rFonts w:ascii="Times New Roman" w:hAnsi="Times New Roman" w:cs="Times New Roman"/>
          <w:sz w:val="24"/>
          <w:szCs w:val="24"/>
        </w:rPr>
        <w:t xml:space="preserve"> істотних недоліків в Товарі, які не могли бути виявлені в момент приймання Товару, Покупець </w:t>
      </w:r>
      <w:r w:rsidRPr="00B67FDA">
        <w:rPr>
          <w:rFonts w:ascii="Times New Roman" w:eastAsia="Courier New" w:hAnsi="Times New Roman" w:cs="Times New Roman"/>
          <w:sz w:val="24"/>
          <w:szCs w:val="24"/>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Pr="00B67FDA">
        <w:rPr>
          <w:rFonts w:ascii="Times New Roman" w:eastAsia="Courier New" w:hAnsi="Times New Roman" w:cs="Times New Roman"/>
          <w:sz w:val="24"/>
          <w:szCs w:val="24"/>
        </w:rPr>
        <w:t>допоставку</w:t>
      </w:r>
      <w:proofErr w:type="spellEnd"/>
      <w:r w:rsidRPr="00B67FDA">
        <w:rPr>
          <w:rFonts w:ascii="Times New Roman" w:eastAsia="Courier New" w:hAnsi="Times New Roman" w:cs="Times New Roman"/>
          <w:sz w:val="24"/>
          <w:szCs w:val="24"/>
        </w:rPr>
        <w:t xml:space="preserve"> аналогічних товарів належної якості протягом 3 (трьох) днів із дати отримання відповідної претензії від Покупця, за умови погодження Постачальника із претензією, або з дати отримання Постачальником висновку експертизи, проведеної відповідно до п 5.10 Розділу V Договору.</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7.4. У разі підтвердження за висновком експертизи поставки неякісного Товару, проведеної в порядку 5.10 Розділу V Договору, Постачальник зобов’язаний сплатити Покупцю </w:t>
      </w:r>
      <w:r w:rsidRPr="00B67FDA">
        <w:rPr>
          <w:rFonts w:ascii="Times New Roman" w:eastAsia="Courier New" w:hAnsi="Times New Roman" w:cs="Times New Roman"/>
          <w:sz w:val="24"/>
          <w:szCs w:val="24"/>
        </w:rPr>
        <w:lastRenderedPageBreak/>
        <w:t>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7.6. У разі дострокового розірвання Договору з вини Постачальника, або не виконання його у встановлені умовами Договору строки, останній сплачує на користь замовника 10% від вартості договору</w:t>
      </w:r>
      <w:r>
        <w:rPr>
          <w:rFonts w:ascii="Times New Roman" w:eastAsia="Courier New" w:hAnsi="Times New Roman" w:cs="Times New Roman"/>
          <w:sz w:val="24"/>
          <w:szCs w:val="24"/>
        </w:rPr>
        <w:t>.</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VIIІ. Обставини непереборної сили</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8.5.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IX. Вирішення спорів</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X. Строк дії Договору</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10.1. Цей Договір набирає чинності з дня його підписання Сторонами та діє</w:t>
      </w:r>
      <w:r>
        <w:rPr>
          <w:rFonts w:ascii="Times New Roman" w:eastAsia="Courier New" w:hAnsi="Times New Roman" w:cs="Times New Roman"/>
          <w:sz w:val="24"/>
          <w:szCs w:val="24"/>
        </w:rPr>
        <w:t xml:space="preserve"> до 31 </w:t>
      </w:r>
      <w:r w:rsidRPr="00B67FDA">
        <w:rPr>
          <w:rFonts w:ascii="Times New Roman" w:eastAsia="Courier New" w:hAnsi="Times New Roman" w:cs="Times New Roman"/>
          <w:sz w:val="24"/>
          <w:szCs w:val="24"/>
        </w:rPr>
        <w:t>грудня 202</w:t>
      </w:r>
      <w:r>
        <w:rPr>
          <w:rFonts w:ascii="Times New Roman" w:eastAsia="Courier New" w:hAnsi="Times New Roman" w:cs="Times New Roman"/>
          <w:sz w:val="24"/>
          <w:szCs w:val="24"/>
        </w:rPr>
        <w:t>3</w:t>
      </w:r>
      <w:r w:rsidRPr="00B67FDA">
        <w:rPr>
          <w:rFonts w:ascii="Times New Roman" w:eastAsia="Courier New" w:hAnsi="Times New Roman" w:cs="Times New Roman"/>
          <w:sz w:val="24"/>
          <w:szCs w:val="24"/>
        </w:rPr>
        <w:t xml:space="preserve"> року, а в частині розрахунків - до повного виконання Сторонами взятих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rPr>
      </w:pPr>
      <w:r w:rsidRPr="00B67FDA">
        <w:rPr>
          <w:rFonts w:ascii="Times New Roman" w:eastAsia="Courier New" w:hAnsi="Times New Roman" w:cs="Times New Roman"/>
          <w:sz w:val="24"/>
          <w:szCs w:val="24"/>
        </w:rPr>
        <w:t>10.2. Закінчення терміну дії Договору не звільняє Сторони від відповідальності за порушення, які мали місце під час дії Договору.</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XI. Внесення змін до Договору</w:t>
      </w:r>
    </w:p>
    <w:p w:rsidR="00F97DE8" w:rsidRPr="00585CBB" w:rsidRDefault="00F97DE8" w:rsidP="00F97DE8">
      <w:pPr>
        <w:spacing w:after="0" w:line="240" w:lineRule="auto"/>
        <w:ind w:firstLine="567"/>
        <w:jc w:val="both"/>
        <w:rPr>
          <w:rFonts w:ascii="Times New Roman" w:hAnsi="Times New Roman" w:cs="Times New Roman"/>
          <w:sz w:val="24"/>
          <w:szCs w:val="24"/>
        </w:rPr>
      </w:pPr>
      <w:r w:rsidRPr="00585CBB">
        <w:rPr>
          <w:rFonts w:ascii="Times New Roman" w:eastAsia="Courier New" w:hAnsi="Times New Roman" w:cs="Times New Roman"/>
          <w:sz w:val="24"/>
          <w:szCs w:val="24"/>
        </w:rPr>
        <w:t>11.1.</w:t>
      </w:r>
      <w:r w:rsidRPr="00585CBB">
        <w:rPr>
          <w:rFonts w:ascii="Times New Roman" w:hAnsi="Times New Roman" w:cs="Times New Roman"/>
          <w:sz w:val="24"/>
          <w:szCs w:val="24"/>
        </w:rPr>
        <w:t xml:space="preserve"> Всі зміни та доповнення до Договору оформлюються  додатковими угодами до Договору</w:t>
      </w:r>
      <w:r>
        <w:rPr>
          <w:rFonts w:ascii="Times New Roman" w:hAnsi="Times New Roman" w:cs="Times New Roman"/>
          <w:sz w:val="24"/>
          <w:szCs w:val="24"/>
        </w:rPr>
        <w:t>.</w:t>
      </w:r>
    </w:p>
    <w:p w:rsidR="00F97DE8" w:rsidRPr="00585CBB" w:rsidRDefault="00F97DE8" w:rsidP="00F97DE8">
      <w:pPr>
        <w:spacing w:after="0" w:line="240" w:lineRule="auto"/>
        <w:ind w:firstLine="567"/>
        <w:jc w:val="both"/>
        <w:rPr>
          <w:rFonts w:ascii="Times New Roman" w:hAnsi="Times New Roman" w:cs="Times New Roman"/>
          <w:sz w:val="24"/>
          <w:szCs w:val="24"/>
        </w:rPr>
      </w:pPr>
      <w:r w:rsidRPr="00585CBB">
        <w:rPr>
          <w:rFonts w:ascii="Times New Roman" w:hAnsi="Times New Roman" w:cs="Times New Roman"/>
          <w:sz w:val="24"/>
          <w:szCs w:val="24"/>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F97DE8" w:rsidRPr="00585CBB" w:rsidRDefault="00F97DE8" w:rsidP="00F97DE8">
      <w:pPr>
        <w:spacing w:after="0" w:line="240" w:lineRule="auto"/>
        <w:ind w:firstLine="567"/>
        <w:jc w:val="both"/>
        <w:rPr>
          <w:rFonts w:ascii="Times New Roman" w:hAnsi="Times New Roman" w:cs="Times New Roman"/>
          <w:sz w:val="24"/>
          <w:szCs w:val="24"/>
        </w:rPr>
      </w:pPr>
      <w:r w:rsidRPr="00585CBB">
        <w:rPr>
          <w:rFonts w:ascii="Times New Roman" w:hAnsi="Times New Roman" w:cs="Times New Roman"/>
          <w:sz w:val="24"/>
          <w:szCs w:val="24"/>
        </w:rPr>
        <w:t>11.3.</w:t>
      </w:r>
      <w:r w:rsidRPr="00585CBB">
        <w:rPr>
          <w:rFonts w:cs="Times New Roman"/>
          <w:kern w:val="2"/>
          <w:sz w:val="24"/>
          <w:szCs w:val="24"/>
        </w:rPr>
        <w:t xml:space="preserve"> </w:t>
      </w:r>
      <w:r w:rsidRPr="00585CBB">
        <w:rPr>
          <w:rFonts w:ascii="Times New Roman" w:hAnsi="Times New Roman" w:cs="Times New Roman"/>
          <w:kern w:val="2"/>
          <w:sz w:val="24"/>
          <w:szCs w:val="24"/>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w:t>
      </w:r>
      <w:r w:rsidRPr="00585CBB">
        <w:rPr>
          <w:rFonts w:ascii="Times New Roman" w:hAnsi="Times New Roman" w:cs="Times New Roman"/>
          <w:kern w:val="2"/>
          <w:sz w:val="24"/>
          <w:szCs w:val="24"/>
        </w:rPr>
        <w:lastRenderedPageBreak/>
        <w:t xml:space="preserve">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585CBB">
        <w:rPr>
          <w:rFonts w:ascii="Times New Roman" w:hAnsi="Times New Roman" w:cs="Times New Roman"/>
          <w:sz w:val="24"/>
          <w:szCs w:val="24"/>
        </w:rPr>
        <w:t xml:space="preserve">письмовим підтвердженням </w:t>
      </w:r>
      <w:r w:rsidRPr="00585CBB">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97DE8" w:rsidRPr="002F4C9D" w:rsidRDefault="00F97DE8" w:rsidP="00F97DE8">
      <w:pPr>
        <w:spacing w:after="0" w:line="240" w:lineRule="auto"/>
        <w:ind w:firstLine="567"/>
        <w:jc w:val="both"/>
        <w:rPr>
          <w:rFonts w:ascii="Times New Roman" w:eastAsia="Times New Roman" w:hAnsi="Times New Roman" w:cs="Times New Roman"/>
          <w:sz w:val="24"/>
          <w:szCs w:val="24"/>
        </w:rPr>
      </w:pPr>
      <w:r w:rsidRPr="00585CBB">
        <w:rPr>
          <w:rFonts w:ascii="Times New Roman" w:eastAsia="Courier New" w:hAnsi="Times New Roman" w:cs="Times New Roman"/>
          <w:sz w:val="24"/>
          <w:szCs w:val="24"/>
        </w:rPr>
        <w:t xml:space="preserve">11.4. </w:t>
      </w:r>
      <w:r w:rsidRPr="002F4C9D">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97DE8" w:rsidRPr="00EB59CD" w:rsidRDefault="00F97DE8" w:rsidP="00F97DE8">
      <w:pPr>
        <w:pStyle w:val="a6"/>
        <w:ind w:firstLine="567"/>
        <w:jc w:val="both"/>
        <w:rPr>
          <w:rFonts w:ascii="Times New Roman" w:hAnsi="Times New Roman"/>
          <w:sz w:val="24"/>
          <w:szCs w:val="24"/>
        </w:rPr>
      </w:pPr>
      <w:r w:rsidRPr="00EB59CD">
        <w:rPr>
          <w:rFonts w:ascii="Times New Roman" w:hAnsi="Times New Roman"/>
          <w:sz w:val="24"/>
          <w:szCs w:val="24"/>
        </w:rPr>
        <w:t>1</w:t>
      </w:r>
      <w:r w:rsidRPr="00EB59CD">
        <w:rPr>
          <w:rFonts w:ascii="Times New Roman" w:hAnsi="Times New Roman"/>
          <w:sz w:val="24"/>
          <w:szCs w:val="24"/>
          <w:shd w:val="clear" w:color="auto" w:fill="FFFFFF"/>
        </w:rPr>
        <w:t xml:space="preserve">) зменшення обсягів закупівлі, зокрема з урахуванням фактичного обсягу видатків Замовника. </w:t>
      </w:r>
      <w:r w:rsidRPr="00EB59CD">
        <w:rPr>
          <w:rFonts w:ascii="Times New Roman" w:hAnsi="Times New Roman"/>
          <w:i/>
          <w:sz w:val="24"/>
          <w:szCs w:val="24"/>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B59CD">
        <w:rPr>
          <w:rFonts w:ascii="Times New Roman" w:hAnsi="Times New Roman"/>
          <w:sz w:val="24"/>
          <w:szCs w:val="24"/>
          <w:shd w:val="clear" w:color="auto" w:fill="FFFFFF"/>
        </w:rPr>
        <w:t>.</w:t>
      </w:r>
    </w:p>
    <w:p w:rsidR="00F97DE8" w:rsidRPr="00EB59CD" w:rsidRDefault="00F97DE8" w:rsidP="00F97DE8">
      <w:pPr>
        <w:pStyle w:val="a6"/>
        <w:ind w:firstLine="567"/>
        <w:jc w:val="both"/>
        <w:rPr>
          <w:rFonts w:ascii="Times New Roman" w:hAnsi="Times New Roman"/>
          <w:i/>
          <w:sz w:val="24"/>
          <w:szCs w:val="24"/>
        </w:rPr>
      </w:pPr>
      <w:r w:rsidRPr="00EB59CD">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B59CD">
        <w:rPr>
          <w:rFonts w:ascii="Times New Roman" w:hAnsi="Times New Roman"/>
          <w:i/>
          <w:sz w:val="24"/>
          <w:szCs w:val="24"/>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B59CD">
        <w:rPr>
          <w:rFonts w:ascii="Times New Roman" w:hAnsi="Times New Roman"/>
          <w:i/>
          <w:sz w:val="24"/>
          <w:szCs w:val="24"/>
        </w:rPr>
        <w:t>ок</w:t>
      </w:r>
      <w:proofErr w:type="spellEnd"/>
      <w:r w:rsidRPr="00EB59CD">
        <w:rPr>
          <w:rFonts w:ascii="Times New Roman" w:hAnsi="Times New Roman"/>
          <w:i/>
          <w:sz w:val="24"/>
          <w:szCs w:val="24"/>
        </w:rPr>
        <w:t>) або листа(</w:t>
      </w:r>
      <w:proofErr w:type="spellStart"/>
      <w:r w:rsidRPr="00EB59CD">
        <w:rPr>
          <w:rFonts w:ascii="Times New Roman" w:hAnsi="Times New Roman"/>
          <w:i/>
          <w:sz w:val="24"/>
          <w:szCs w:val="24"/>
        </w:rPr>
        <w:t>ів</w:t>
      </w:r>
      <w:proofErr w:type="spellEnd"/>
      <w:r w:rsidRPr="00EB59CD">
        <w:rPr>
          <w:rFonts w:ascii="Times New Roman" w:hAnsi="Times New Roman"/>
          <w:i/>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F97DE8" w:rsidRPr="00EB59CD" w:rsidRDefault="00F97DE8" w:rsidP="00F97DE8">
      <w:pPr>
        <w:pStyle w:val="a6"/>
        <w:ind w:firstLine="567"/>
        <w:jc w:val="both"/>
        <w:rPr>
          <w:rFonts w:ascii="Times New Roman" w:hAnsi="Times New Roman"/>
          <w:sz w:val="24"/>
          <w:szCs w:val="24"/>
        </w:rPr>
      </w:pPr>
      <w:r w:rsidRPr="00EB59CD">
        <w:rPr>
          <w:rFonts w:ascii="Times New Roman" w:hAnsi="Times New Roman"/>
          <w:sz w:val="24"/>
          <w:szCs w:val="24"/>
        </w:rPr>
        <w:t xml:space="preserve">3) покращення якості предмета закупівлі за умови, що таке покращення не призведе до збільшення </w:t>
      </w:r>
      <w:r w:rsidRPr="00EB59CD">
        <w:rPr>
          <w:rFonts w:ascii="Times New Roman" w:hAnsi="Times New Roman"/>
          <w:sz w:val="24"/>
          <w:szCs w:val="24"/>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97DE8" w:rsidRPr="00EB59CD" w:rsidRDefault="00F97DE8" w:rsidP="00F97DE8">
      <w:pPr>
        <w:pStyle w:val="a6"/>
        <w:ind w:firstLine="567"/>
        <w:jc w:val="both"/>
        <w:rPr>
          <w:rFonts w:ascii="Times New Roman" w:hAnsi="Times New Roman"/>
          <w:sz w:val="24"/>
          <w:szCs w:val="24"/>
        </w:rPr>
      </w:pPr>
      <w:r w:rsidRPr="00EB59CD">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B59CD">
        <w:rPr>
          <w:rFonts w:ascii="Times New Roman" w:hAnsi="Times New Roman"/>
          <w:i/>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EB59CD">
        <w:rPr>
          <w:rFonts w:ascii="Times New Roman" w:hAnsi="Times New Roman"/>
          <w:sz w:val="24"/>
          <w:szCs w:val="24"/>
        </w:rPr>
        <w:t>;</w:t>
      </w:r>
    </w:p>
    <w:p w:rsidR="00F97DE8" w:rsidRPr="00EB59CD" w:rsidRDefault="00F97DE8" w:rsidP="00F97DE8">
      <w:pPr>
        <w:pStyle w:val="a6"/>
        <w:ind w:firstLine="567"/>
        <w:jc w:val="both"/>
        <w:rPr>
          <w:rFonts w:ascii="Times New Roman" w:hAnsi="Times New Roman"/>
          <w:sz w:val="24"/>
          <w:szCs w:val="24"/>
        </w:rPr>
      </w:pPr>
      <w:r w:rsidRPr="00EB59CD">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EB59CD">
        <w:rPr>
          <w:rFonts w:ascii="Times New Roman" w:hAnsi="Times New Roman"/>
          <w:i/>
          <w:sz w:val="24"/>
          <w:szCs w:val="24"/>
        </w:rPr>
        <w:t>Сторони можуть внести зміни до Договору у разі узгодженої зміни ціни в бік зменшення (без зміни кількості (обсягу) та якості товарів, ).</w:t>
      </w:r>
    </w:p>
    <w:p w:rsidR="00F97DE8" w:rsidRPr="00EB59CD" w:rsidRDefault="00F97DE8" w:rsidP="00F97DE8">
      <w:pPr>
        <w:pStyle w:val="a6"/>
        <w:jc w:val="both"/>
        <w:rPr>
          <w:rFonts w:ascii="Times New Roman" w:hAnsi="Times New Roman"/>
          <w:i/>
          <w:sz w:val="24"/>
          <w:szCs w:val="24"/>
        </w:rPr>
      </w:pPr>
      <w:r w:rsidRPr="00EB59CD">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B59CD">
        <w:rPr>
          <w:rFonts w:ascii="Times New Roman" w:hAnsi="Times New Roman"/>
          <w:i/>
          <w:sz w:val="24"/>
          <w:szCs w:val="24"/>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w:t>
      </w:r>
      <w:r w:rsidRPr="00EB59CD">
        <w:rPr>
          <w:rFonts w:ascii="Times New Roman" w:hAnsi="Times New Roman"/>
          <w:i/>
          <w:sz w:val="24"/>
          <w:szCs w:val="24"/>
        </w:rPr>
        <w:lastRenderedPageBreak/>
        <w:t>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97DE8" w:rsidRPr="00EB59CD" w:rsidRDefault="00F97DE8" w:rsidP="00F97DE8">
      <w:pPr>
        <w:pStyle w:val="a6"/>
        <w:ind w:firstLine="709"/>
        <w:jc w:val="both"/>
        <w:rPr>
          <w:rFonts w:ascii="Times New Roman" w:hAnsi="Times New Roman"/>
          <w:i/>
          <w:sz w:val="24"/>
          <w:szCs w:val="24"/>
        </w:rPr>
      </w:pPr>
      <w:r w:rsidRPr="00EB59CD">
        <w:rPr>
          <w:rFonts w:ascii="Times New Roman" w:hAnsi="Times New Roman"/>
          <w:i/>
          <w:sz w:val="24"/>
          <w:szCs w:val="24"/>
        </w:rPr>
        <w:t>7)</w:t>
      </w:r>
      <w:r w:rsidRPr="00EB59CD">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59CD">
        <w:rPr>
          <w:rFonts w:ascii="Times New Roman" w:hAnsi="Times New Roman"/>
          <w:sz w:val="24"/>
          <w:szCs w:val="24"/>
        </w:rPr>
        <w:t>Platts</w:t>
      </w:r>
      <w:proofErr w:type="spellEnd"/>
      <w:r w:rsidRPr="00EB59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B59CD">
        <w:rPr>
          <w:rFonts w:ascii="Times New Roman" w:hAnsi="Times New Roman"/>
          <w:i/>
          <w:sz w:val="24"/>
          <w:szCs w:val="24"/>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97DE8" w:rsidRPr="00EB59CD" w:rsidRDefault="00F97DE8" w:rsidP="00F97DE8">
      <w:pPr>
        <w:spacing w:before="240"/>
        <w:ind w:firstLine="709"/>
        <w:jc w:val="both"/>
        <w:rPr>
          <w:rFonts w:ascii="Times New Roman" w:hAnsi="Times New Roman"/>
          <w:color w:val="000000"/>
          <w:sz w:val="24"/>
          <w:szCs w:val="24"/>
        </w:rPr>
      </w:pPr>
      <w:r w:rsidRPr="00EB59CD">
        <w:rPr>
          <w:rFonts w:ascii="Times New Roman" w:hAnsi="Times New Roman"/>
          <w:i/>
          <w:sz w:val="24"/>
          <w:szCs w:val="24"/>
        </w:rPr>
        <w:t>8)</w:t>
      </w:r>
      <w:r w:rsidRPr="00EB59CD">
        <w:rPr>
          <w:rFonts w:ascii="Times New Roman" w:hAnsi="Times New Roman"/>
          <w:color w:val="000000"/>
          <w:sz w:val="24"/>
          <w:szCs w:val="24"/>
        </w:rPr>
        <w:t xml:space="preserve"> зміни умов у зв’язку із застосуванням положень </w:t>
      </w:r>
      <w:r w:rsidRPr="00EB59CD">
        <w:rPr>
          <w:rFonts w:ascii="Times New Roman" w:hAnsi="Times New Roman"/>
          <w:b/>
          <w:color w:val="000000"/>
          <w:sz w:val="24"/>
          <w:szCs w:val="24"/>
        </w:rPr>
        <w:t>частини шостої статті 41</w:t>
      </w:r>
      <w:r w:rsidRPr="00EB59CD">
        <w:rPr>
          <w:rFonts w:ascii="Times New Roman" w:hAnsi="Times New Roman"/>
          <w:color w:val="000000"/>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B59CD">
        <w:rPr>
          <w:rFonts w:ascii="Times New Roman" w:hAnsi="Times New Roman"/>
          <w:i/>
          <w:color w:val="000000"/>
          <w:sz w:val="24"/>
          <w:szCs w:val="24"/>
        </w:rPr>
        <w:t>Дані зміни можуть бути внесені до закінчення терміну дії договору. 20% буде відраховуватись від початкової суми  укладеного договору про закупівлю на момент укладання договору про закупівлю згідно з ціною переможця процедури закупівлі.</w:t>
      </w:r>
      <w:r w:rsidRPr="00EB59CD">
        <w:rPr>
          <w:rFonts w:ascii="Times New Roman" w:hAnsi="Times New Roman"/>
          <w:color w:val="000000"/>
          <w:sz w:val="24"/>
          <w:szCs w:val="24"/>
        </w:rPr>
        <w:t xml:space="preserve"> </w:t>
      </w:r>
    </w:p>
    <w:p w:rsidR="00F97DE8" w:rsidRPr="00B67FDA" w:rsidRDefault="00F97DE8" w:rsidP="00F97D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B67FDA">
        <w:rPr>
          <w:rFonts w:ascii="Times New Roman" w:eastAsia="Courier New" w:hAnsi="Times New Roman" w:cs="Times New Roman"/>
          <w:b/>
          <w:sz w:val="24"/>
          <w:szCs w:val="24"/>
        </w:rPr>
        <w:t>XIІ. Інші умови</w:t>
      </w:r>
    </w:p>
    <w:p w:rsidR="00F97DE8" w:rsidRPr="00B67FDA" w:rsidRDefault="00F97DE8" w:rsidP="00F97DE8">
      <w:pPr>
        <w:spacing w:after="0" w:line="240" w:lineRule="auto"/>
        <w:ind w:firstLine="567"/>
        <w:jc w:val="both"/>
        <w:rPr>
          <w:rFonts w:ascii="Times New Roman" w:hAnsi="Times New Roman" w:cs="Times New Roman"/>
          <w:sz w:val="24"/>
          <w:szCs w:val="24"/>
          <w:lang w:eastAsia="uk-UA"/>
        </w:rPr>
      </w:pPr>
      <w:r w:rsidRPr="00B67FDA">
        <w:rPr>
          <w:rFonts w:ascii="Times New Roman" w:hAnsi="Times New Roman" w:cs="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F97DE8" w:rsidRPr="00B67FDA" w:rsidRDefault="00F97DE8" w:rsidP="00F97DE8">
      <w:pPr>
        <w:spacing w:after="0" w:line="240" w:lineRule="auto"/>
        <w:ind w:firstLine="567"/>
        <w:jc w:val="both"/>
        <w:rPr>
          <w:rFonts w:ascii="Times New Roman" w:hAnsi="Times New Roman" w:cs="Times New Roman"/>
          <w:sz w:val="24"/>
          <w:szCs w:val="24"/>
          <w:lang w:eastAsia="uk-UA"/>
        </w:rPr>
      </w:pPr>
      <w:r w:rsidRPr="00B67FDA">
        <w:rPr>
          <w:rFonts w:ascii="Times New Roman" w:hAnsi="Times New Roman" w:cs="Times New Roman"/>
          <w:sz w:val="24"/>
          <w:szCs w:val="24"/>
          <w:lang w:eastAsia="uk-UA"/>
        </w:rPr>
        <w:t>12.2.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F97DE8" w:rsidRPr="00B67FDA" w:rsidRDefault="00F97DE8" w:rsidP="00F97DE8">
      <w:pPr>
        <w:spacing w:after="0" w:line="240" w:lineRule="auto"/>
        <w:ind w:firstLine="567"/>
        <w:jc w:val="both"/>
        <w:rPr>
          <w:rFonts w:ascii="Times New Roman" w:hAnsi="Times New Roman" w:cs="Times New Roman"/>
          <w:sz w:val="24"/>
          <w:szCs w:val="24"/>
        </w:rPr>
      </w:pPr>
      <w:r w:rsidRPr="00B67FDA">
        <w:rPr>
          <w:rFonts w:ascii="Times New Roman" w:hAnsi="Times New Roman" w:cs="Times New Roman"/>
          <w:sz w:val="24"/>
          <w:szCs w:val="24"/>
          <w:lang w:eastAsia="uk-UA"/>
        </w:rPr>
        <w:t xml:space="preserve">12.3. </w:t>
      </w:r>
      <w:r w:rsidRPr="00B67FDA">
        <w:rPr>
          <w:rFonts w:ascii="Times New Roman" w:hAnsi="Times New Roman" w:cs="Times New Roman"/>
          <w:color w:val="000000"/>
          <w:sz w:val="24"/>
          <w:szCs w:val="24"/>
        </w:rPr>
        <w:t xml:space="preserve">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F97DE8" w:rsidRPr="00B67FDA" w:rsidRDefault="00F97DE8" w:rsidP="00F97D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12.4</w:t>
      </w:r>
      <w:r w:rsidRPr="00B67FDA">
        <w:rPr>
          <w:rFonts w:ascii="Times New Roman" w:hAnsi="Times New Roman" w:cs="Times New Roman"/>
          <w:sz w:val="24"/>
          <w:szCs w:val="24"/>
        </w:rPr>
        <w:t xml:space="preserve">. </w:t>
      </w:r>
      <w:r w:rsidRPr="00B67FDA">
        <w:rPr>
          <w:rFonts w:ascii="Times New Roman" w:eastAsia="Courier New" w:hAnsi="Times New Roman" w:cs="Times New Roman"/>
          <w:sz w:val="24"/>
          <w:szCs w:val="24"/>
        </w:rPr>
        <w:t>Цей Договір укладається і підписується у 2-х (двох) автентичних примірниках, що мають однакову юридичну силу, - по одному для кожної із Сторін.</w:t>
      </w:r>
    </w:p>
    <w:p w:rsidR="00F97DE8" w:rsidRPr="00B67FDA" w:rsidRDefault="00F97DE8" w:rsidP="00F97DE8">
      <w:pPr>
        <w:spacing w:after="0" w:line="240" w:lineRule="auto"/>
        <w:ind w:firstLine="566"/>
        <w:jc w:val="center"/>
        <w:rPr>
          <w:rFonts w:ascii="Times New Roman" w:hAnsi="Times New Roman" w:cs="Times New Roman"/>
          <w:b/>
          <w:sz w:val="24"/>
          <w:szCs w:val="24"/>
        </w:rPr>
      </w:pPr>
      <w:r w:rsidRPr="00B67FDA">
        <w:rPr>
          <w:rFonts w:ascii="Times New Roman" w:hAnsi="Times New Roman" w:cs="Times New Roman"/>
          <w:b/>
          <w:sz w:val="24"/>
          <w:szCs w:val="24"/>
        </w:rPr>
        <w:t>XІІІ. Антикорупційні застереження</w:t>
      </w:r>
    </w:p>
    <w:p w:rsidR="00F97DE8" w:rsidRPr="00B67FDA" w:rsidRDefault="00F97DE8" w:rsidP="00F97DE8">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F97DE8" w:rsidRPr="00B67FDA" w:rsidRDefault="00F97DE8" w:rsidP="00F97DE8">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97DE8" w:rsidRPr="00B67FDA" w:rsidRDefault="00F97DE8" w:rsidP="00F97DE8">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 xml:space="preserve">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w:t>
      </w:r>
      <w:r w:rsidRPr="00B67FDA">
        <w:rPr>
          <w:rFonts w:ascii="Times New Roman" w:hAnsi="Times New Roman" w:cs="Times New Roman"/>
          <w:sz w:val="24"/>
          <w:szCs w:val="24"/>
        </w:rPr>
        <w:lastRenderedPageBreak/>
        <w:t>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97DE8" w:rsidRPr="00B67FDA" w:rsidRDefault="00F97DE8" w:rsidP="00F97DE8">
      <w:pPr>
        <w:spacing w:after="0" w:line="240" w:lineRule="auto"/>
        <w:ind w:firstLine="566"/>
        <w:jc w:val="both"/>
        <w:rPr>
          <w:rFonts w:ascii="Times New Roman" w:hAnsi="Times New Roman" w:cs="Times New Roman"/>
          <w:sz w:val="24"/>
          <w:szCs w:val="24"/>
        </w:rPr>
      </w:pPr>
      <w:r w:rsidRPr="00B67FDA">
        <w:rPr>
          <w:rFonts w:ascii="Times New Roman" w:hAnsi="Times New Roman" w:cs="Times New Roman"/>
          <w:sz w:val="24"/>
          <w:szCs w:val="24"/>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97DE8" w:rsidRPr="00B67FDA" w:rsidRDefault="00F97DE8" w:rsidP="00F97DE8">
      <w:pPr>
        <w:spacing w:after="0" w:line="240" w:lineRule="auto"/>
        <w:jc w:val="center"/>
        <w:rPr>
          <w:rFonts w:ascii="Times New Roman" w:hAnsi="Times New Roman" w:cs="Times New Roman"/>
          <w:b/>
          <w:sz w:val="24"/>
          <w:szCs w:val="24"/>
        </w:rPr>
      </w:pPr>
      <w:r w:rsidRPr="00B67FDA">
        <w:rPr>
          <w:rFonts w:ascii="Times New Roman" w:hAnsi="Times New Roman" w:cs="Times New Roman"/>
          <w:b/>
          <w:sz w:val="24"/>
          <w:szCs w:val="24"/>
        </w:rPr>
        <w:t>XIV. ДОДАТКИ ДО ДОГОВОРУ</w:t>
      </w:r>
    </w:p>
    <w:p w:rsidR="00F97DE8" w:rsidRDefault="00F97DE8" w:rsidP="00F97DE8">
      <w:pPr>
        <w:spacing w:after="0" w:line="240" w:lineRule="auto"/>
        <w:ind w:firstLine="567"/>
        <w:rPr>
          <w:rFonts w:ascii="Times New Roman" w:hAnsi="Times New Roman" w:cs="Times New Roman"/>
          <w:sz w:val="24"/>
          <w:szCs w:val="24"/>
        </w:rPr>
      </w:pPr>
      <w:r w:rsidRPr="00B67FDA">
        <w:rPr>
          <w:rFonts w:ascii="Times New Roman" w:hAnsi="Times New Roman" w:cs="Times New Roman"/>
          <w:sz w:val="24"/>
          <w:szCs w:val="24"/>
        </w:rPr>
        <w:t>14.1. Специфікація Товару.</w:t>
      </w:r>
    </w:p>
    <w:p w:rsidR="00596603" w:rsidRDefault="00596603" w:rsidP="00F97DE8">
      <w:pPr>
        <w:jc w:val="center"/>
        <w:rPr>
          <w:rFonts w:ascii="Times New Roman" w:hAnsi="Times New Roman" w:cs="Times New Roman"/>
          <w:sz w:val="24"/>
          <w:szCs w:val="24"/>
          <w:lang w:val="en-US" w:eastAsia="en-US"/>
        </w:rPr>
      </w:pPr>
    </w:p>
    <w:p w:rsidR="00F97DE8" w:rsidRPr="005411A6" w:rsidRDefault="00F97DE8" w:rsidP="00F97DE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r>
        <w:rPr>
          <w:rFonts w:ascii="Times New Roman" w:hAnsi="Times New Roman" w:cs="Times New Roman"/>
          <w:sz w:val="24"/>
          <w:szCs w:val="24"/>
          <w:lang w:val="en-US" w:eastAsia="en-US"/>
        </w:rPr>
        <w:t>V</w:t>
      </w:r>
      <w:r>
        <w:rPr>
          <w:rFonts w:ascii="Times New Roman" w:hAnsi="Times New Roman" w:cs="Times New Roman"/>
          <w:sz w:val="24"/>
          <w:szCs w:val="24"/>
          <w:lang w:eastAsia="en-US"/>
        </w:rPr>
        <w:t>. ЮРИДИЧНІ РЕКВІЗИТИМ СТОРІН</w:t>
      </w:r>
    </w:p>
    <w:tbl>
      <w:tblPr>
        <w:tblW w:w="0" w:type="auto"/>
        <w:tblLook w:val="04A0" w:firstRow="1" w:lastRow="0" w:firstColumn="1" w:lastColumn="0" w:noHBand="0" w:noVBand="1"/>
      </w:tblPr>
      <w:tblGrid>
        <w:gridCol w:w="4503"/>
        <w:gridCol w:w="567"/>
        <w:gridCol w:w="4727"/>
      </w:tblGrid>
      <w:tr w:rsidR="00F97DE8" w:rsidRPr="00BD29B1" w:rsidTr="002F4404">
        <w:tc>
          <w:tcPr>
            <w:tcW w:w="4503" w:type="dxa"/>
            <w:shd w:val="clear" w:color="auto" w:fill="auto"/>
          </w:tcPr>
          <w:p w:rsidR="00F97DE8" w:rsidRPr="00BD29B1" w:rsidRDefault="00F97DE8" w:rsidP="002F4404">
            <w:pPr>
              <w:pStyle w:val="a6"/>
              <w:jc w:val="center"/>
              <w:rPr>
                <w:rFonts w:ascii="Times New Roman" w:hAnsi="Times New Roman"/>
                <w:b/>
                <w:sz w:val="24"/>
                <w:szCs w:val="24"/>
                <w:u w:val="single"/>
              </w:rPr>
            </w:pPr>
            <w:r w:rsidRPr="00BD29B1">
              <w:rPr>
                <w:rFonts w:ascii="Times New Roman" w:hAnsi="Times New Roman"/>
                <w:b/>
                <w:sz w:val="24"/>
                <w:szCs w:val="24"/>
              </w:rPr>
              <w:t>ЗАМОВНИК:</w:t>
            </w:r>
          </w:p>
          <w:p w:rsidR="00F97DE8" w:rsidRPr="00CE2C3B" w:rsidRDefault="00F97DE8" w:rsidP="002F4404">
            <w:pPr>
              <w:pStyle w:val="a6"/>
              <w:rPr>
                <w:rFonts w:ascii="Times New Roman" w:hAnsi="Times New Roman"/>
                <w:b/>
                <w:sz w:val="24"/>
                <w:szCs w:val="24"/>
                <w:u w:val="single"/>
              </w:rPr>
            </w:pPr>
            <w:r w:rsidRPr="00CE2C3B">
              <w:rPr>
                <w:rFonts w:ascii="Times New Roman" w:hAnsi="Times New Roman"/>
                <w:b/>
                <w:sz w:val="24"/>
                <w:szCs w:val="24"/>
                <w:u w:val="single"/>
              </w:rPr>
              <w:t>Управління соціальної політики Бучанської міської ради</w:t>
            </w:r>
          </w:p>
          <w:p w:rsidR="00F97DE8" w:rsidRDefault="00F97DE8" w:rsidP="002F4404">
            <w:pPr>
              <w:pStyle w:val="a6"/>
              <w:rPr>
                <w:rFonts w:ascii="Times New Roman" w:hAnsi="Times New Roman"/>
                <w:sz w:val="24"/>
                <w:szCs w:val="24"/>
              </w:rPr>
            </w:pPr>
          </w:p>
          <w:p w:rsidR="00F97DE8" w:rsidRPr="00D114AA" w:rsidRDefault="00F97DE8" w:rsidP="002F4404">
            <w:pPr>
              <w:pStyle w:val="a6"/>
              <w:rPr>
                <w:rFonts w:ascii="Times New Roman" w:hAnsi="Times New Roman"/>
                <w:sz w:val="24"/>
                <w:szCs w:val="24"/>
              </w:rPr>
            </w:pPr>
            <w:r w:rsidRPr="00D114AA">
              <w:rPr>
                <w:rFonts w:ascii="Times New Roman" w:hAnsi="Times New Roman"/>
                <w:sz w:val="24"/>
                <w:szCs w:val="24"/>
              </w:rPr>
              <w:t>Юридична адреса: 08292, м. Буча</w:t>
            </w:r>
          </w:p>
          <w:p w:rsidR="00F97DE8" w:rsidRPr="00D114AA" w:rsidRDefault="00F97DE8" w:rsidP="002F4404">
            <w:pPr>
              <w:pStyle w:val="a6"/>
              <w:rPr>
                <w:rFonts w:ascii="Times New Roman" w:hAnsi="Times New Roman"/>
                <w:sz w:val="24"/>
                <w:szCs w:val="24"/>
              </w:rPr>
            </w:pPr>
            <w:proofErr w:type="spellStart"/>
            <w:r w:rsidRPr="00D114AA">
              <w:rPr>
                <w:rFonts w:ascii="Times New Roman" w:hAnsi="Times New Roman"/>
                <w:sz w:val="24"/>
                <w:szCs w:val="24"/>
              </w:rPr>
              <w:t>бул</w:t>
            </w:r>
            <w:proofErr w:type="spellEnd"/>
            <w:r w:rsidRPr="00D114AA">
              <w:rPr>
                <w:rFonts w:ascii="Times New Roman" w:hAnsi="Times New Roman"/>
                <w:sz w:val="24"/>
                <w:szCs w:val="24"/>
              </w:rPr>
              <w:t>. Б. Хмельницького, 5/5а</w:t>
            </w:r>
          </w:p>
          <w:p w:rsidR="00F97DE8" w:rsidRPr="00D114AA" w:rsidRDefault="00F97DE8" w:rsidP="002F4404">
            <w:pPr>
              <w:pStyle w:val="a6"/>
              <w:rPr>
                <w:rFonts w:ascii="Times New Roman" w:hAnsi="Times New Roman"/>
                <w:sz w:val="24"/>
                <w:szCs w:val="24"/>
                <w:lang w:val="ru-RU"/>
              </w:rPr>
            </w:pPr>
            <w:r w:rsidRPr="00D114AA">
              <w:rPr>
                <w:rFonts w:ascii="Times New Roman" w:hAnsi="Times New Roman"/>
                <w:sz w:val="24"/>
                <w:szCs w:val="24"/>
              </w:rPr>
              <w:t>ІВА</w:t>
            </w:r>
            <w:r w:rsidRPr="00D114AA">
              <w:rPr>
                <w:rFonts w:ascii="Times New Roman" w:hAnsi="Times New Roman"/>
                <w:sz w:val="24"/>
                <w:szCs w:val="24"/>
                <w:lang w:val="en-US"/>
              </w:rPr>
              <w:t>N</w:t>
            </w:r>
            <w:r w:rsidRPr="00D114AA">
              <w:rPr>
                <w:rFonts w:ascii="Times New Roman" w:hAnsi="Times New Roman"/>
                <w:sz w:val="24"/>
                <w:szCs w:val="24"/>
              </w:rPr>
              <w:t>:</w:t>
            </w:r>
            <w:r w:rsidRPr="00D114AA">
              <w:rPr>
                <w:rFonts w:ascii="Times New Roman" w:hAnsi="Times New Roman"/>
                <w:sz w:val="24"/>
                <w:szCs w:val="24"/>
                <w:lang w:val="ru-RU"/>
              </w:rPr>
              <w:t xml:space="preserve"> </w:t>
            </w:r>
            <w:r w:rsidRPr="00D114AA">
              <w:rPr>
                <w:rFonts w:ascii="Times New Roman" w:hAnsi="Times New Roman"/>
                <w:sz w:val="24"/>
                <w:szCs w:val="24"/>
                <w:lang w:val="en-US"/>
              </w:rPr>
              <w:t>UA</w:t>
            </w:r>
            <w:r w:rsidRPr="00D114AA">
              <w:rPr>
                <w:rFonts w:ascii="Times New Roman" w:hAnsi="Times New Roman"/>
                <w:sz w:val="24"/>
                <w:szCs w:val="24"/>
                <w:lang w:val="ru-RU"/>
              </w:rPr>
              <w:t>_________________________</w:t>
            </w:r>
          </w:p>
          <w:p w:rsidR="00F97DE8" w:rsidRPr="00D114AA" w:rsidRDefault="00F97DE8" w:rsidP="002F4404">
            <w:pPr>
              <w:pStyle w:val="a6"/>
              <w:rPr>
                <w:rFonts w:ascii="Times New Roman" w:hAnsi="Times New Roman"/>
                <w:sz w:val="24"/>
                <w:szCs w:val="24"/>
              </w:rPr>
            </w:pPr>
            <w:r w:rsidRPr="00D114AA">
              <w:rPr>
                <w:rFonts w:ascii="Times New Roman" w:hAnsi="Times New Roman"/>
                <w:sz w:val="24"/>
                <w:szCs w:val="24"/>
              </w:rPr>
              <w:t>В ДКСУ м. Київ</w:t>
            </w:r>
          </w:p>
          <w:p w:rsidR="00F97DE8" w:rsidRPr="00D114AA" w:rsidRDefault="00F97DE8" w:rsidP="002F4404">
            <w:pPr>
              <w:pStyle w:val="a6"/>
              <w:rPr>
                <w:rFonts w:ascii="Times New Roman" w:hAnsi="Times New Roman"/>
                <w:sz w:val="24"/>
                <w:szCs w:val="24"/>
              </w:rPr>
            </w:pPr>
            <w:r w:rsidRPr="00D114AA">
              <w:rPr>
                <w:rFonts w:ascii="Times New Roman" w:hAnsi="Times New Roman"/>
                <w:sz w:val="24"/>
                <w:szCs w:val="24"/>
              </w:rPr>
              <w:t>Код ЄДРПОУ: 34357702</w:t>
            </w:r>
          </w:p>
          <w:p w:rsidR="00F97DE8" w:rsidRPr="00D114AA" w:rsidRDefault="00F97DE8" w:rsidP="002F4404">
            <w:pPr>
              <w:pStyle w:val="a6"/>
              <w:rPr>
                <w:rFonts w:ascii="Times New Roman" w:hAnsi="Times New Roman"/>
                <w:sz w:val="24"/>
                <w:szCs w:val="24"/>
              </w:rPr>
            </w:pPr>
            <w:r w:rsidRPr="00D114AA">
              <w:rPr>
                <w:rFonts w:ascii="Times New Roman" w:hAnsi="Times New Roman"/>
                <w:sz w:val="24"/>
                <w:szCs w:val="24"/>
              </w:rPr>
              <w:t>Тел. 04597-49907</w:t>
            </w:r>
          </w:p>
          <w:p w:rsidR="00F97DE8" w:rsidRPr="00D114AA" w:rsidRDefault="00F97DE8" w:rsidP="002F4404">
            <w:pPr>
              <w:pStyle w:val="a6"/>
              <w:rPr>
                <w:rFonts w:ascii="Times New Roman" w:hAnsi="Times New Roman"/>
                <w:sz w:val="24"/>
                <w:szCs w:val="24"/>
              </w:rPr>
            </w:pPr>
            <w:r w:rsidRPr="00D114AA">
              <w:rPr>
                <w:rFonts w:ascii="Times New Roman" w:hAnsi="Times New Roman"/>
                <w:sz w:val="24"/>
                <w:szCs w:val="24"/>
                <w:lang w:val="en-US"/>
              </w:rPr>
              <w:t>e</w:t>
            </w:r>
            <w:r w:rsidRPr="00D114AA">
              <w:rPr>
                <w:rFonts w:ascii="Times New Roman" w:hAnsi="Times New Roman"/>
                <w:sz w:val="24"/>
                <w:szCs w:val="24"/>
                <w:lang w:val="ru-RU"/>
              </w:rPr>
              <w:t>-</w:t>
            </w:r>
            <w:r w:rsidRPr="00D114AA">
              <w:rPr>
                <w:rFonts w:ascii="Times New Roman" w:hAnsi="Times New Roman"/>
                <w:sz w:val="24"/>
                <w:szCs w:val="24"/>
                <w:lang w:val="en-US"/>
              </w:rPr>
              <w:t>mail</w:t>
            </w:r>
            <w:r w:rsidRPr="00D114AA">
              <w:rPr>
                <w:rFonts w:ascii="Times New Roman" w:hAnsi="Times New Roman"/>
                <w:sz w:val="24"/>
                <w:szCs w:val="24"/>
              </w:rPr>
              <w:t>:</w:t>
            </w:r>
            <w:r w:rsidRPr="00D114AA">
              <w:rPr>
                <w:rFonts w:ascii="Times New Roman" w:hAnsi="Times New Roman"/>
                <w:sz w:val="24"/>
                <w:szCs w:val="24"/>
                <w:lang w:val="ru-RU"/>
              </w:rPr>
              <w:t xml:space="preserve"> </w:t>
            </w:r>
            <w:hyperlink r:id="rId6" w:history="1">
              <w:r w:rsidRPr="00D114AA">
                <w:rPr>
                  <w:rStyle w:val="a5"/>
                  <w:rFonts w:ascii="Times New Roman" w:hAnsi="Times New Roman"/>
                  <w:sz w:val="24"/>
                  <w:szCs w:val="24"/>
                  <w:lang w:val="en-US"/>
                </w:rPr>
                <w:t>usp</w:t>
              </w:r>
              <w:r w:rsidRPr="00D114AA">
                <w:rPr>
                  <w:rStyle w:val="a5"/>
                  <w:rFonts w:ascii="Times New Roman" w:hAnsi="Times New Roman"/>
                  <w:sz w:val="24"/>
                  <w:szCs w:val="24"/>
                  <w:lang w:val="ru-RU"/>
                </w:rPr>
                <w:t>@</w:t>
              </w:r>
              <w:r w:rsidRPr="00D114AA">
                <w:rPr>
                  <w:rStyle w:val="a5"/>
                  <w:rFonts w:ascii="Times New Roman" w:hAnsi="Times New Roman"/>
                  <w:sz w:val="24"/>
                  <w:szCs w:val="24"/>
                  <w:lang w:val="en-US"/>
                </w:rPr>
                <w:t>bucha</w:t>
              </w:r>
              <w:r w:rsidRPr="00D114AA">
                <w:rPr>
                  <w:rStyle w:val="a5"/>
                  <w:rFonts w:ascii="Times New Roman" w:hAnsi="Times New Roman"/>
                  <w:sz w:val="24"/>
                  <w:szCs w:val="24"/>
                  <w:lang w:val="ru-RU"/>
                </w:rPr>
                <w:t>-</w:t>
              </w:r>
              <w:r w:rsidRPr="00D114AA">
                <w:rPr>
                  <w:rStyle w:val="a5"/>
                  <w:rFonts w:ascii="Times New Roman" w:hAnsi="Times New Roman"/>
                  <w:sz w:val="24"/>
                  <w:szCs w:val="24"/>
                  <w:lang w:val="en-US"/>
                </w:rPr>
                <w:t>rada</w:t>
              </w:r>
              <w:r w:rsidRPr="00D114AA">
                <w:rPr>
                  <w:rStyle w:val="a5"/>
                  <w:rFonts w:ascii="Times New Roman" w:hAnsi="Times New Roman"/>
                  <w:sz w:val="24"/>
                  <w:szCs w:val="24"/>
                  <w:lang w:val="ru-RU"/>
                </w:rPr>
                <w:t>.</w:t>
              </w:r>
              <w:r w:rsidRPr="00D114AA">
                <w:rPr>
                  <w:rStyle w:val="a5"/>
                  <w:rFonts w:ascii="Times New Roman" w:hAnsi="Times New Roman"/>
                  <w:sz w:val="24"/>
                  <w:szCs w:val="24"/>
                  <w:lang w:val="en-US"/>
                </w:rPr>
                <w:t>gov</w:t>
              </w:r>
              <w:r w:rsidRPr="00D114AA">
                <w:rPr>
                  <w:rStyle w:val="a5"/>
                  <w:rFonts w:ascii="Times New Roman" w:hAnsi="Times New Roman"/>
                  <w:sz w:val="24"/>
                  <w:szCs w:val="24"/>
                  <w:lang w:val="ru-RU"/>
                </w:rPr>
                <w:t>.</w:t>
              </w:r>
              <w:proofErr w:type="spellStart"/>
              <w:r w:rsidRPr="00D114AA">
                <w:rPr>
                  <w:rStyle w:val="a5"/>
                  <w:rFonts w:ascii="Times New Roman" w:hAnsi="Times New Roman"/>
                  <w:sz w:val="24"/>
                  <w:szCs w:val="24"/>
                  <w:lang w:val="en-US"/>
                </w:rPr>
                <w:t>ua</w:t>
              </w:r>
              <w:proofErr w:type="spellEnd"/>
            </w:hyperlink>
          </w:p>
          <w:p w:rsidR="00F97DE8" w:rsidRDefault="00F97DE8" w:rsidP="002F4404">
            <w:pPr>
              <w:pStyle w:val="a6"/>
              <w:rPr>
                <w:rFonts w:ascii="Times New Roman" w:hAnsi="Times New Roman"/>
                <w:sz w:val="24"/>
                <w:szCs w:val="24"/>
              </w:rPr>
            </w:pPr>
          </w:p>
          <w:p w:rsidR="00F97DE8" w:rsidRPr="00D114AA" w:rsidRDefault="00F97DE8" w:rsidP="002F4404">
            <w:pPr>
              <w:pStyle w:val="a6"/>
              <w:rPr>
                <w:rFonts w:ascii="Times New Roman" w:hAnsi="Times New Roman"/>
                <w:sz w:val="24"/>
                <w:szCs w:val="24"/>
              </w:rPr>
            </w:pPr>
            <w:r w:rsidRPr="00D114AA">
              <w:rPr>
                <w:rFonts w:ascii="Times New Roman" w:hAnsi="Times New Roman"/>
                <w:sz w:val="24"/>
                <w:szCs w:val="24"/>
              </w:rPr>
              <w:t>Начальник управління</w:t>
            </w:r>
          </w:p>
          <w:p w:rsidR="00F97DE8" w:rsidRPr="00CE2C3B" w:rsidRDefault="00F97DE8" w:rsidP="002F4404">
            <w:pPr>
              <w:pStyle w:val="a6"/>
              <w:rPr>
                <w:rFonts w:ascii="Times New Roman" w:hAnsi="Times New Roman"/>
                <w:sz w:val="24"/>
                <w:szCs w:val="24"/>
                <w:u w:val="single"/>
              </w:rPr>
            </w:pPr>
          </w:p>
          <w:p w:rsidR="00F97DE8" w:rsidRPr="00CE2C3B" w:rsidRDefault="00F97DE8" w:rsidP="002F4404">
            <w:pPr>
              <w:pStyle w:val="a6"/>
              <w:rPr>
                <w:rFonts w:ascii="Times New Roman" w:hAnsi="Times New Roman"/>
                <w:sz w:val="24"/>
                <w:szCs w:val="24"/>
                <w:u w:val="single"/>
              </w:rPr>
            </w:pPr>
            <w:r w:rsidRPr="00CE2C3B">
              <w:rPr>
                <w:rFonts w:ascii="Times New Roman" w:hAnsi="Times New Roman"/>
                <w:sz w:val="24"/>
                <w:szCs w:val="24"/>
                <w:u w:val="single"/>
              </w:rPr>
              <w:t>_______________________І. Ю. Пасічна</w:t>
            </w:r>
          </w:p>
          <w:p w:rsidR="00F97DE8" w:rsidRPr="00BD29B1" w:rsidRDefault="00F97DE8" w:rsidP="002F4404">
            <w:pPr>
              <w:pStyle w:val="a6"/>
              <w:rPr>
                <w:rFonts w:ascii="Times New Roman" w:hAnsi="Times New Roman"/>
                <w:sz w:val="24"/>
                <w:szCs w:val="24"/>
              </w:rPr>
            </w:pPr>
          </w:p>
        </w:tc>
        <w:tc>
          <w:tcPr>
            <w:tcW w:w="567" w:type="dxa"/>
          </w:tcPr>
          <w:p w:rsidR="00F97DE8" w:rsidRPr="00BD29B1" w:rsidRDefault="00F97DE8" w:rsidP="002F4404">
            <w:pPr>
              <w:pStyle w:val="a3"/>
              <w:ind w:left="0"/>
              <w:jc w:val="center"/>
              <w:rPr>
                <w:rFonts w:ascii="Times New Roman" w:hAnsi="Times New Roman" w:cs="Times New Roman"/>
                <w:b/>
                <w:sz w:val="24"/>
                <w:szCs w:val="24"/>
              </w:rPr>
            </w:pPr>
          </w:p>
        </w:tc>
        <w:tc>
          <w:tcPr>
            <w:tcW w:w="4727" w:type="dxa"/>
            <w:shd w:val="clear" w:color="auto" w:fill="auto"/>
          </w:tcPr>
          <w:p w:rsidR="00F97DE8" w:rsidRPr="00BD29B1" w:rsidRDefault="00F97DE8" w:rsidP="002F4404">
            <w:pPr>
              <w:pStyle w:val="a3"/>
              <w:ind w:left="0"/>
              <w:jc w:val="center"/>
              <w:rPr>
                <w:rFonts w:ascii="Times New Roman" w:hAnsi="Times New Roman" w:cs="Times New Roman"/>
                <w:b/>
                <w:bCs/>
                <w:sz w:val="24"/>
                <w:szCs w:val="24"/>
              </w:rPr>
            </w:pPr>
            <w:r w:rsidRPr="00BD29B1">
              <w:rPr>
                <w:rFonts w:ascii="Times New Roman" w:hAnsi="Times New Roman" w:cs="Times New Roman"/>
                <w:b/>
                <w:sz w:val="24"/>
                <w:szCs w:val="24"/>
              </w:rPr>
              <w:t>ВИКОНАВЕЦЬ:</w:t>
            </w:r>
          </w:p>
          <w:p w:rsidR="00F97DE8" w:rsidRPr="00BD29B1" w:rsidRDefault="00F97DE8" w:rsidP="002F4404">
            <w:pPr>
              <w:pStyle w:val="a3"/>
              <w:ind w:left="0"/>
              <w:rPr>
                <w:rFonts w:ascii="Times New Roman" w:hAnsi="Times New Roman" w:cs="Times New Roman"/>
                <w:sz w:val="24"/>
                <w:szCs w:val="24"/>
              </w:rPr>
            </w:pPr>
          </w:p>
        </w:tc>
      </w:tr>
    </w:tbl>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F97DE8" w:rsidRDefault="00F97DE8" w:rsidP="00F97DE8">
      <w:pPr>
        <w:ind w:right="-365"/>
        <w:jc w:val="right"/>
        <w:rPr>
          <w:rFonts w:ascii="Times New Roman" w:hAnsi="Times New Roman" w:cs="Times New Roman"/>
          <w:sz w:val="24"/>
          <w:szCs w:val="24"/>
        </w:rPr>
      </w:pPr>
    </w:p>
    <w:p w:rsidR="00102779" w:rsidRDefault="00102779" w:rsidP="00F97DE8">
      <w:pPr>
        <w:ind w:right="-365"/>
        <w:jc w:val="right"/>
        <w:rPr>
          <w:rFonts w:ascii="Times New Roman" w:hAnsi="Times New Roman" w:cs="Times New Roman"/>
          <w:sz w:val="24"/>
          <w:szCs w:val="24"/>
        </w:rPr>
      </w:pPr>
    </w:p>
    <w:p w:rsidR="006C4EE4" w:rsidRDefault="006C4EE4" w:rsidP="00F97DE8">
      <w:pPr>
        <w:ind w:right="-365"/>
        <w:jc w:val="right"/>
        <w:rPr>
          <w:rFonts w:ascii="Times New Roman" w:hAnsi="Times New Roman" w:cs="Times New Roman"/>
          <w:sz w:val="24"/>
          <w:szCs w:val="24"/>
        </w:rPr>
      </w:pPr>
    </w:p>
    <w:p w:rsidR="00102779" w:rsidRDefault="00102779" w:rsidP="00F97DE8">
      <w:pPr>
        <w:ind w:right="-365"/>
        <w:jc w:val="right"/>
        <w:rPr>
          <w:rFonts w:ascii="Times New Roman" w:hAnsi="Times New Roman" w:cs="Times New Roman"/>
          <w:sz w:val="24"/>
          <w:szCs w:val="24"/>
        </w:rPr>
      </w:pPr>
    </w:p>
    <w:p w:rsidR="00F97DE8" w:rsidRPr="00BD29B1" w:rsidRDefault="00F97DE8" w:rsidP="00F97DE8">
      <w:pPr>
        <w:ind w:right="-365"/>
        <w:jc w:val="right"/>
        <w:rPr>
          <w:rFonts w:ascii="Times New Roman" w:hAnsi="Times New Roman" w:cs="Times New Roman"/>
          <w:sz w:val="24"/>
          <w:szCs w:val="24"/>
        </w:rPr>
      </w:pPr>
      <w:r w:rsidRPr="00BD29B1">
        <w:rPr>
          <w:rFonts w:ascii="Times New Roman" w:hAnsi="Times New Roman" w:cs="Times New Roman"/>
          <w:sz w:val="24"/>
          <w:szCs w:val="24"/>
        </w:rPr>
        <w:lastRenderedPageBreak/>
        <w:t>Додаток №1</w:t>
      </w:r>
    </w:p>
    <w:p w:rsidR="00F97DE8" w:rsidRDefault="00F97DE8" w:rsidP="00F97DE8">
      <w:pPr>
        <w:ind w:right="-365"/>
        <w:jc w:val="right"/>
        <w:rPr>
          <w:rFonts w:ascii="Times New Roman" w:hAnsi="Times New Roman" w:cs="Times New Roman"/>
          <w:sz w:val="24"/>
          <w:szCs w:val="24"/>
        </w:rPr>
      </w:pPr>
      <w:r w:rsidRPr="00BD29B1">
        <w:rPr>
          <w:rFonts w:ascii="Times New Roman" w:hAnsi="Times New Roman" w:cs="Times New Roman"/>
          <w:sz w:val="24"/>
          <w:szCs w:val="24"/>
        </w:rPr>
        <w:t>До Договору №___ від «___» ____________ 2023</w:t>
      </w:r>
      <w:r>
        <w:rPr>
          <w:rFonts w:ascii="Times New Roman" w:hAnsi="Times New Roman" w:cs="Times New Roman"/>
          <w:sz w:val="24"/>
          <w:szCs w:val="24"/>
        </w:rPr>
        <w:t xml:space="preserve"> року</w:t>
      </w:r>
    </w:p>
    <w:p w:rsidR="00F97DE8" w:rsidRPr="00B67C3E" w:rsidRDefault="00F97DE8" w:rsidP="00F97DE8">
      <w:pPr>
        <w:ind w:right="-365"/>
        <w:jc w:val="center"/>
        <w:rPr>
          <w:rFonts w:ascii="Times New Roman" w:hAnsi="Times New Roman" w:cs="Times New Roman"/>
          <w:b/>
          <w:sz w:val="24"/>
          <w:szCs w:val="24"/>
        </w:rPr>
      </w:pPr>
      <w:r w:rsidRPr="00BD29B1">
        <w:rPr>
          <w:rFonts w:ascii="Times New Roman" w:hAnsi="Times New Roman" w:cs="Times New Roman"/>
          <w:b/>
          <w:sz w:val="24"/>
          <w:szCs w:val="24"/>
        </w:rPr>
        <w:t>С П Е Ц И Ф І К А Ц І Я</w:t>
      </w:r>
    </w:p>
    <w:tbl>
      <w:tblPr>
        <w:tblStyle w:val="2"/>
        <w:tblW w:w="10818" w:type="dxa"/>
        <w:tblInd w:w="-326" w:type="dxa"/>
        <w:tblLook w:val="0600" w:firstRow="0" w:lastRow="0" w:firstColumn="0" w:lastColumn="0" w:noHBand="1" w:noVBand="1"/>
      </w:tblPr>
      <w:tblGrid>
        <w:gridCol w:w="539"/>
        <w:gridCol w:w="6763"/>
        <w:gridCol w:w="1321"/>
        <w:gridCol w:w="1296"/>
        <w:gridCol w:w="899"/>
      </w:tblGrid>
      <w:tr w:rsidR="00F97DE8" w:rsidRPr="00596603" w:rsidTr="00596603">
        <w:trPr>
          <w:trHeight w:val="6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DE8" w:rsidRPr="00596603" w:rsidRDefault="00F97DE8" w:rsidP="006A6639">
            <w:pPr>
              <w:widowControl w:val="0"/>
              <w:spacing w:after="0" w:line="276" w:lineRule="auto"/>
              <w:ind w:firstLine="0"/>
              <w:rPr>
                <w:rFonts w:ascii="Times New Roman" w:hAnsi="Times New Roman" w:cs="Times New Roman"/>
                <w:sz w:val="28"/>
                <w:szCs w:val="28"/>
              </w:rPr>
            </w:pPr>
            <w:r w:rsidRPr="00596603">
              <w:rPr>
                <w:rFonts w:ascii="Times New Roman" w:hAnsi="Times New Roman" w:cs="Times New Roman"/>
                <w:sz w:val="28"/>
                <w:szCs w:val="28"/>
              </w:rPr>
              <w:t>№ з/п</w:t>
            </w:r>
          </w:p>
        </w:tc>
        <w:tc>
          <w:tcPr>
            <w:tcW w:w="67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7DE8" w:rsidRPr="00596603" w:rsidRDefault="00F97DE8" w:rsidP="006A6639">
            <w:pPr>
              <w:widowControl w:val="0"/>
              <w:tabs>
                <w:tab w:val="left" w:pos="447"/>
              </w:tabs>
              <w:spacing w:after="0" w:line="276" w:lineRule="auto"/>
              <w:ind w:firstLine="0"/>
              <w:jc w:val="center"/>
              <w:rPr>
                <w:rFonts w:ascii="Times New Roman" w:hAnsi="Times New Roman" w:cs="Times New Roman"/>
                <w:sz w:val="28"/>
                <w:szCs w:val="28"/>
              </w:rPr>
            </w:pPr>
            <w:r w:rsidRPr="00596603">
              <w:rPr>
                <w:rFonts w:ascii="Times New Roman" w:hAnsi="Times New Roman" w:cs="Times New Roman"/>
                <w:sz w:val="28"/>
                <w:szCs w:val="28"/>
              </w:rPr>
              <w:t>Найменування</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7DE8" w:rsidRPr="00596603" w:rsidRDefault="00F97DE8" w:rsidP="006A6639">
            <w:pPr>
              <w:widowControl w:val="0"/>
              <w:tabs>
                <w:tab w:val="left" w:pos="447"/>
              </w:tabs>
              <w:spacing w:after="0" w:line="276" w:lineRule="auto"/>
              <w:ind w:firstLine="0"/>
              <w:jc w:val="center"/>
              <w:rPr>
                <w:rFonts w:ascii="Times New Roman" w:hAnsi="Times New Roman" w:cs="Times New Roman"/>
                <w:sz w:val="28"/>
                <w:szCs w:val="28"/>
              </w:rPr>
            </w:pPr>
            <w:r w:rsidRPr="00596603">
              <w:rPr>
                <w:rFonts w:ascii="Times New Roman" w:hAnsi="Times New Roman" w:cs="Times New Roman"/>
                <w:sz w:val="28"/>
                <w:szCs w:val="28"/>
              </w:rPr>
              <w:t>Кількість</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7DE8" w:rsidRPr="00596603" w:rsidRDefault="00F97DE8" w:rsidP="006A6639">
            <w:pPr>
              <w:widowControl w:val="0"/>
              <w:tabs>
                <w:tab w:val="left" w:pos="447"/>
              </w:tabs>
              <w:spacing w:after="0" w:line="276" w:lineRule="auto"/>
              <w:ind w:firstLine="0"/>
              <w:jc w:val="center"/>
              <w:rPr>
                <w:rFonts w:ascii="Times New Roman" w:hAnsi="Times New Roman" w:cs="Times New Roman"/>
                <w:sz w:val="28"/>
                <w:szCs w:val="28"/>
              </w:rPr>
            </w:pPr>
            <w:r w:rsidRPr="00596603">
              <w:rPr>
                <w:rFonts w:ascii="Times New Roman" w:hAnsi="Times New Roman" w:cs="Times New Roman"/>
                <w:sz w:val="28"/>
                <w:szCs w:val="28"/>
              </w:rPr>
              <w:t>Вартіст</w:t>
            </w:r>
            <w:r w:rsidR="00321491" w:rsidRPr="00596603">
              <w:rPr>
                <w:rFonts w:ascii="Times New Roman" w:hAnsi="Times New Roman" w:cs="Times New Roman"/>
                <w:sz w:val="28"/>
                <w:szCs w:val="28"/>
              </w:rPr>
              <w:t>ь</w:t>
            </w:r>
            <w:r w:rsidRPr="00596603">
              <w:rPr>
                <w:rFonts w:ascii="Times New Roman" w:hAnsi="Times New Roman" w:cs="Times New Roman"/>
                <w:sz w:val="28"/>
                <w:szCs w:val="28"/>
              </w:rPr>
              <w:t xml:space="preserve">, </w:t>
            </w:r>
            <w:proofErr w:type="spellStart"/>
            <w:r w:rsidRPr="00596603">
              <w:rPr>
                <w:rFonts w:ascii="Times New Roman" w:hAnsi="Times New Roman" w:cs="Times New Roman"/>
                <w:sz w:val="28"/>
                <w:szCs w:val="28"/>
              </w:rPr>
              <w:t>грн</w:t>
            </w:r>
            <w:proofErr w:type="spellEnd"/>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7DE8" w:rsidRPr="00596603" w:rsidRDefault="006A6639" w:rsidP="006A6639">
            <w:pPr>
              <w:widowControl w:val="0"/>
              <w:tabs>
                <w:tab w:val="left" w:pos="447"/>
              </w:tabs>
              <w:spacing w:after="0" w:line="276" w:lineRule="auto"/>
              <w:ind w:firstLine="0"/>
              <w:jc w:val="center"/>
              <w:rPr>
                <w:rFonts w:ascii="Times New Roman" w:hAnsi="Times New Roman" w:cs="Times New Roman"/>
                <w:sz w:val="28"/>
                <w:szCs w:val="28"/>
              </w:rPr>
            </w:pPr>
            <w:r w:rsidRPr="00596603">
              <w:rPr>
                <w:rFonts w:ascii="Times New Roman" w:hAnsi="Times New Roman" w:cs="Times New Roman"/>
                <w:sz w:val="28"/>
                <w:szCs w:val="28"/>
              </w:rPr>
              <w:t>С</w:t>
            </w:r>
            <w:r w:rsidR="00F97DE8" w:rsidRPr="00596603">
              <w:rPr>
                <w:rFonts w:ascii="Times New Roman" w:hAnsi="Times New Roman" w:cs="Times New Roman"/>
                <w:sz w:val="28"/>
                <w:szCs w:val="28"/>
              </w:rPr>
              <w:t xml:space="preserve">ума, </w:t>
            </w:r>
            <w:proofErr w:type="spellStart"/>
            <w:r w:rsidR="00F97DE8" w:rsidRPr="00596603">
              <w:rPr>
                <w:rFonts w:ascii="Times New Roman" w:hAnsi="Times New Roman" w:cs="Times New Roman"/>
                <w:sz w:val="28"/>
                <w:szCs w:val="28"/>
              </w:rPr>
              <w:t>грн</w:t>
            </w:r>
            <w:proofErr w:type="spellEnd"/>
          </w:p>
        </w:tc>
      </w:tr>
      <w:tr w:rsidR="00F97DE8" w:rsidRPr="00596603" w:rsidTr="00596603">
        <w:trPr>
          <w:trHeight w:val="51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7DE8" w:rsidRPr="00596603" w:rsidRDefault="00F97DE8" w:rsidP="002F4404">
            <w:pPr>
              <w:widowControl w:val="0"/>
              <w:tabs>
                <w:tab w:val="left" w:pos="447"/>
              </w:tabs>
              <w:spacing w:before="240" w:after="240" w:line="276" w:lineRule="auto"/>
              <w:jc w:val="center"/>
              <w:rPr>
                <w:rFonts w:ascii="Times New Roman" w:hAnsi="Times New Roman" w:cs="Times New Roman"/>
                <w:b/>
                <w:sz w:val="28"/>
                <w:szCs w:val="28"/>
                <w:u w:val="single"/>
              </w:rPr>
            </w:pPr>
            <w:r w:rsidRPr="00596603">
              <w:rPr>
                <w:rFonts w:ascii="Times New Roman" w:hAnsi="Times New Roman" w:cs="Times New Roman"/>
                <w:b/>
                <w:sz w:val="28"/>
                <w:szCs w:val="28"/>
                <w:u w:val="single"/>
              </w:rPr>
              <w:t>1</w:t>
            </w:r>
          </w:p>
        </w:tc>
        <w:tc>
          <w:tcPr>
            <w:tcW w:w="6763" w:type="dxa"/>
            <w:tcBorders>
              <w:top w:val="nil"/>
              <w:left w:val="nil"/>
              <w:bottom w:val="single" w:sz="8" w:space="0" w:color="000000"/>
              <w:right w:val="single" w:sz="8" w:space="0" w:color="000000"/>
            </w:tcBorders>
            <w:tcMar>
              <w:top w:w="100" w:type="dxa"/>
              <w:left w:w="100" w:type="dxa"/>
              <w:bottom w:w="100" w:type="dxa"/>
              <w:right w:w="100" w:type="dxa"/>
            </w:tcMar>
          </w:tcPr>
          <w:p w:rsidR="00F97DE8" w:rsidRPr="00596603" w:rsidRDefault="0057600D" w:rsidP="006A6639">
            <w:pPr>
              <w:pStyle w:val="rvps2"/>
              <w:numPr>
                <w:ilvl w:val="0"/>
                <w:numId w:val="1"/>
              </w:numPr>
              <w:suppressAutoHyphens w:val="0"/>
              <w:spacing w:before="0" w:after="0"/>
              <w:ind w:left="0" w:hanging="357"/>
              <w:rPr>
                <w:sz w:val="28"/>
                <w:szCs w:val="28"/>
              </w:rPr>
            </w:pPr>
            <w:r w:rsidRPr="00596603">
              <w:rPr>
                <w:b/>
                <w:bCs/>
                <w:sz w:val="28"/>
                <w:szCs w:val="28"/>
                <w:lang w:val="uk-UA"/>
              </w:rPr>
              <w:t>Авторський подарунковий набір АЛЬФА-БОГУСЛАВ №94, 510г</w:t>
            </w:r>
            <w:r w:rsidRPr="00596603">
              <w:rPr>
                <w:sz w:val="28"/>
                <w:szCs w:val="28"/>
                <w:lang w:val="uk-UA"/>
              </w:rPr>
              <w:t xml:space="preserve"> </w:t>
            </w:r>
            <w:r w:rsidR="00321491" w:rsidRPr="00596603">
              <w:rPr>
                <w:sz w:val="28"/>
                <w:szCs w:val="28"/>
              </w:rPr>
              <w:t xml:space="preserve">(Склад </w:t>
            </w:r>
            <w:proofErr w:type="spellStart"/>
            <w:r w:rsidR="00321491" w:rsidRPr="00596603">
              <w:rPr>
                <w:sz w:val="28"/>
                <w:szCs w:val="28"/>
              </w:rPr>
              <w:t>подарунку</w:t>
            </w:r>
            <w:proofErr w:type="spellEnd"/>
            <w:r w:rsidR="00321491" w:rsidRPr="00596603">
              <w:rPr>
                <w:sz w:val="28"/>
                <w:szCs w:val="28"/>
              </w:rPr>
              <w:t xml:space="preserve">: </w:t>
            </w:r>
            <w:r w:rsidR="008B65B7" w:rsidRPr="00596603">
              <w:rPr>
                <w:sz w:val="28"/>
                <w:szCs w:val="28"/>
                <w:lang w:val="uk-UA"/>
              </w:rPr>
              <w:t>МОНБЛАН З ШОКОЛАДОМ ТА СЕЗАМОМ</w:t>
            </w:r>
            <w:r w:rsidR="008B65B7" w:rsidRPr="00596603">
              <w:rPr>
                <w:sz w:val="28"/>
                <w:szCs w:val="28"/>
                <w:lang w:val="en-US"/>
              </w:rPr>
              <w:t xml:space="preserve"> </w:t>
            </w:r>
            <w:r w:rsidR="008B65B7" w:rsidRPr="00596603">
              <w:rPr>
                <w:sz w:val="28"/>
                <w:szCs w:val="28"/>
                <w:lang w:val="uk-UA"/>
              </w:rPr>
              <w:t xml:space="preserve">РОШЕН </w:t>
            </w:r>
            <w:proofErr w:type="spellStart"/>
            <w:r w:rsidR="008B65B7" w:rsidRPr="00596603">
              <w:rPr>
                <w:sz w:val="28"/>
                <w:szCs w:val="28"/>
                <w:lang w:val="uk-UA"/>
              </w:rPr>
              <w:t>пралінова</w:t>
            </w:r>
            <w:proofErr w:type="spellEnd"/>
            <w:r w:rsidR="008B65B7" w:rsidRPr="00596603">
              <w:rPr>
                <w:sz w:val="28"/>
                <w:szCs w:val="28"/>
                <w:lang w:val="uk-UA"/>
              </w:rPr>
              <w:t xml:space="preserve"> цукерка </w:t>
            </w:r>
            <w:r w:rsidR="008B65B7" w:rsidRPr="00596603">
              <w:rPr>
                <w:sz w:val="28"/>
                <w:szCs w:val="28"/>
                <w:lang w:val="en-US"/>
              </w:rPr>
              <w:t>1</w:t>
            </w:r>
            <w:r w:rsidR="008B65B7" w:rsidRPr="00596603">
              <w:rPr>
                <w:sz w:val="28"/>
                <w:szCs w:val="28"/>
                <w:lang w:val="uk-UA"/>
              </w:rPr>
              <w:t xml:space="preserve"> шт.,</w:t>
            </w:r>
            <w:r w:rsidR="008B65B7" w:rsidRPr="00596603">
              <w:rPr>
                <w:sz w:val="28"/>
                <w:szCs w:val="28"/>
                <w:lang w:val="en-US"/>
              </w:rPr>
              <w:t xml:space="preserve"> </w:t>
            </w:r>
            <w:r w:rsidR="008B65B7" w:rsidRPr="00596603">
              <w:rPr>
                <w:sz w:val="28"/>
                <w:szCs w:val="28"/>
                <w:lang w:val="uk-UA"/>
              </w:rPr>
              <w:t>МОНБЛАН КРЕМ-ПРАЛІНЕ З ПОДРІБНЕНИМ ЛІСОВИМ ГОРІХОМ</w:t>
            </w:r>
            <w:r w:rsidR="008B65B7" w:rsidRPr="00596603">
              <w:rPr>
                <w:sz w:val="28"/>
                <w:szCs w:val="28"/>
                <w:lang w:val="en-US"/>
              </w:rPr>
              <w:t xml:space="preserve"> </w:t>
            </w:r>
            <w:r w:rsidR="008B65B7" w:rsidRPr="00596603">
              <w:rPr>
                <w:sz w:val="28"/>
                <w:szCs w:val="28"/>
                <w:lang w:val="uk-UA"/>
              </w:rPr>
              <w:t xml:space="preserve">РОШЕН </w:t>
            </w:r>
            <w:proofErr w:type="spellStart"/>
            <w:r w:rsidR="008B65B7" w:rsidRPr="00596603">
              <w:rPr>
                <w:sz w:val="28"/>
                <w:szCs w:val="28"/>
                <w:lang w:val="uk-UA"/>
              </w:rPr>
              <w:t>пралінова</w:t>
            </w:r>
            <w:proofErr w:type="spellEnd"/>
            <w:r w:rsidR="008B65B7" w:rsidRPr="00596603">
              <w:rPr>
                <w:sz w:val="28"/>
                <w:szCs w:val="28"/>
                <w:lang w:val="uk-UA"/>
              </w:rPr>
              <w:t xml:space="preserve"> цукерка </w:t>
            </w:r>
            <w:r w:rsidR="008B65B7" w:rsidRPr="00596603">
              <w:rPr>
                <w:sz w:val="28"/>
                <w:szCs w:val="28"/>
                <w:lang w:val="en-US"/>
              </w:rPr>
              <w:t>1</w:t>
            </w:r>
            <w:r w:rsidR="008B65B7" w:rsidRPr="00596603">
              <w:rPr>
                <w:sz w:val="28"/>
                <w:szCs w:val="28"/>
                <w:lang w:val="uk-UA"/>
              </w:rPr>
              <w:t xml:space="preserve"> шт., МОНБЛАН З КОКОСОВИМ КРЕМОМ ТА МИГДАЛЕМ</w:t>
            </w:r>
            <w:r w:rsidR="008B65B7" w:rsidRPr="00596603">
              <w:rPr>
                <w:sz w:val="28"/>
                <w:szCs w:val="28"/>
                <w:lang w:val="en-US"/>
              </w:rPr>
              <w:t xml:space="preserve"> </w:t>
            </w:r>
            <w:r w:rsidR="008B65B7" w:rsidRPr="00596603">
              <w:rPr>
                <w:sz w:val="28"/>
                <w:szCs w:val="28"/>
                <w:lang w:val="uk-UA"/>
              </w:rPr>
              <w:t xml:space="preserve">РОШЕН </w:t>
            </w:r>
            <w:r w:rsidR="008B65B7" w:rsidRPr="00596603">
              <w:rPr>
                <w:sz w:val="28"/>
                <w:szCs w:val="28"/>
                <w:lang w:val="en-US"/>
              </w:rPr>
              <w:t>1</w:t>
            </w:r>
            <w:r w:rsidR="008B65B7" w:rsidRPr="00596603">
              <w:rPr>
                <w:sz w:val="28"/>
                <w:szCs w:val="28"/>
                <w:lang w:val="uk-UA"/>
              </w:rPr>
              <w:t xml:space="preserve"> шт.,</w:t>
            </w:r>
            <w:r w:rsidR="008B65B7" w:rsidRPr="00596603">
              <w:rPr>
                <w:sz w:val="28"/>
                <w:szCs w:val="28"/>
                <w:lang w:val="en-US"/>
              </w:rPr>
              <w:t xml:space="preserve"> </w:t>
            </w:r>
            <w:r w:rsidR="008B65B7" w:rsidRPr="00596603">
              <w:rPr>
                <w:sz w:val="28"/>
                <w:szCs w:val="28"/>
                <w:lang w:val="uk-UA"/>
              </w:rPr>
              <w:t xml:space="preserve">КАРА-КУМ РОШЕН </w:t>
            </w:r>
            <w:proofErr w:type="spellStart"/>
            <w:r w:rsidR="008B65B7" w:rsidRPr="00596603">
              <w:rPr>
                <w:sz w:val="28"/>
                <w:szCs w:val="28"/>
                <w:lang w:val="uk-UA"/>
              </w:rPr>
              <w:t>пралінова</w:t>
            </w:r>
            <w:proofErr w:type="spellEnd"/>
            <w:r w:rsidR="008B65B7" w:rsidRPr="00596603">
              <w:rPr>
                <w:sz w:val="28"/>
                <w:szCs w:val="28"/>
                <w:lang w:val="uk-UA"/>
              </w:rPr>
              <w:t xml:space="preserve"> цукерка 1 шт., </w:t>
            </w:r>
            <w:r w:rsidR="00321491" w:rsidRPr="00596603">
              <w:rPr>
                <w:sz w:val="28"/>
                <w:szCs w:val="28"/>
                <w:lang w:val="uk-UA"/>
              </w:rPr>
              <w:t xml:space="preserve">ЧЕРВОНИЙ МАК РОШЕН </w:t>
            </w:r>
            <w:proofErr w:type="spellStart"/>
            <w:r w:rsidR="00321491" w:rsidRPr="00596603">
              <w:rPr>
                <w:sz w:val="28"/>
                <w:szCs w:val="28"/>
                <w:lang w:val="uk-UA"/>
              </w:rPr>
              <w:t>пралінова</w:t>
            </w:r>
            <w:proofErr w:type="spellEnd"/>
            <w:r w:rsidR="00321491" w:rsidRPr="00596603">
              <w:rPr>
                <w:sz w:val="28"/>
                <w:szCs w:val="28"/>
                <w:lang w:val="uk-UA"/>
              </w:rPr>
              <w:t xml:space="preserve"> цукерка </w:t>
            </w:r>
            <w:r w:rsidR="00013C0B" w:rsidRPr="00596603">
              <w:rPr>
                <w:sz w:val="28"/>
                <w:szCs w:val="28"/>
                <w:lang w:val="uk-UA"/>
              </w:rPr>
              <w:t>1</w:t>
            </w:r>
            <w:r w:rsidR="00321491" w:rsidRPr="00596603">
              <w:rPr>
                <w:sz w:val="28"/>
                <w:szCs w:val="28"/>
                <w:lang w:val="uk-UA"/>
              </w:rPr>
              <w:t xml:space="preserve"> шт.</w:t>
            </w:r>
            <w:r w:rsidR="00102779" w:rsidRPr="00596603">
              <w:rPr>
                <w:sz w:val="28"/>
                <w:szCs w:val="28"/>
                <w:lang w:val="uk-UA"/>
              </w:rPr>
              <w:t xml:space="preserve">, </w:t>
            </w:r>
            <w:r w:rsidR="00013C0B" w:rsidRPr="00596603">
              <w:rPr>
                <w:sz w:val="28"/>
                <w:szCs w:val="28"/>
                <w:lang w:val="uk-UA"/>
              </w:rPr>
              <w:t xml:space="preserve">ЛІЩИНА РОШЕН </w:t>
            </w:r>
            <w:proofErr w:type="spellStart"/>
            <w:r w:rsidR="00013C0B" w:rsidRPr="00596603">
              <w:rPr>
                <w:sz w:val="28"/>
                <w:szCs w:val="28"/>
                <w:lang w:val="uk-UA"/>
              </w:rPr>
              <w:t>пралінова</w:t>
            </w:r>
            <w:proofErr w:type="spellEnd"/>
            <w:r w:rsidR="00013C0B" w:rsidRPr="00596603">
              <w:rPr>
                <w:sz w:val="28"/>
                <w:szCs w:val="28"/>
                <w:lang w:val="uk-UA"/>
              </w:rPr>
              <w:t xml:space="preserve"> цукерка 1 </w:t>
            </w:r>
            <w:proofErr w:type="spellStart"/>
            <w:r w:rsidR="00013C0B" w:rsidRPr="00596603">
              <w:rPr>
                <w:sz w:val="28"/>
                <w:szCs w:val="28"/>
                <w:lang w:val="uk-UA"/>
              </w:rPr>
              <w:t>шт</w:t>
            </w:r>
            <w:proofErr w:type="spellEnd"/>
            <w:r w:rsidR="00013C0B" w:rsidRPr="00596603">
              <w:rPr>
                <w:sz w:val="28"/>
                <w:szCs w:val="28"/>
                <w:lang w:val="uk-UA"/>
              </w:rPr>
              <w:t xml:space="preserve"> , </w:t>
            </w:r>
            <w:r w:rsidR="008B65B7" w:rsidRPr="00596603">
              <w:rPr>
                <w:sz w:val="28"/>
                <w:szCs w:val="28"/>
                <w:lang w:val="uk-UA"/>
              </w:rPr>
              <w:t>KО-KО CHOCO WHITE шоколадна цукерка 1 шт., СЛИВКИ-ЛЕНИВКИ РОШЕН цукерка вафельна</w:t>
            </w:r>
            <w:r w:rsidR="00321491" w:rsidRPr="00596603">
              <w:rPr>
                <w:sz w:val="28"/>
                <w:szCs w:val="28"/>
                <w:lang w:val="uk-UA"/>
              </w:rPr>
              <w:t xml:space="preserve"> 1 шт.</w:t>
            </w:r>
            <w:r w:rsidR="008B65B7" w:rsidRPr="00596603">
              <w:rPr>
                <w:sz w:val="28"/>
                <w:szCs w:val="28"/>
                <w:lang w:val="uk-UA"/>
              </w:rPr>
              <w:t>,</w:t>
            </w:r>
            <w:r w:rsidR="00102779" w:rsidRPr="00596603">
              <w:rPr>
                <w:sz w:val="28"/>
                <w:szCs w:val="28"/>
                <w:lang w:val="uk-UA"/>
              </w:rPr>
              <w:t xml:space="preserve"> </w:t>
            </w:r>
            <w:r w:rsidR="008B65B7" w:rsidRPr="00596603">
              <w:rPr>
                <w:sz w:val="28"/>
                <w:szCs w:val="28"/>
              </w:rPr>
              <w:t>ЦУКЕРКИ</w:t>
            </w:r>
            <w:r w:rsidR="008B65B7" w:rsidRPr="00596603">
              <w:rPr>
                <w:sz w:val="28"/>
                <w:szCs w:val="28"/>
                <w:lang w:val="en-US"/>
              </w:rPr>
              <w:t xml:space="preserve"> TOFFELINI </w:t>
            </w:r>
            <w:r w:rsidR="008B65B7" w:rsidRPr="00596603">
              <w:rPr>
                <w:sz w:val="28"/>
                <w:szCs w:val="28"/>
                <w:lang w:val="uk-UA"/>
              </w:rPr>
              <w:t xml:space="preserve">РОШЕН </w:t>
            </w:r>
            <w:r w:rsidR="008B65B7" w:rsidRPr="00596603">
              <w:rPr>
                <w:sz w:val="28"/>
                <w:szCs w:val="28"/>
                <w:lang w:val="en-US"/>
              </w:rPr>
              <w:t xml:space="preserve">з </w:t>
            </w:r>
            <w:proofErr w:type="spellStart"/>
            <w:r w:rsidR="008B65B7" w:rsidRPr="00596603">
              <w:rPr>
                <w:sz w:val="28"/>
                <w:szCs w:val="28"/>
                <w:lang w:val="en-US"/>
              </w:rPr>
              <w:t>шоколадною</w:t>
            </w:r>
            <w:proofErr w:type="spellEnd"/>
            <w:r w:rsidR="008B65B7" w:rsidRPr="00596603">
              <w:rPr>
                <w:sz w:val="28"/>
                <w:szCs w:val="28"/>
                <w:lang w:val="en-US"/>
              </w:rPr>
              <w:t xml:space="preserve"> </w:t>
            </w:r>
            <w:proofErr w:type="spellStart"/>
            <w:r w:rsidR="008B65B7" w:rsidRPr="00596603">
              <w:rPr>
                <w:sz w:val="28"/>
                <w:szCs w:val="28"/>
                <w:lang w:val="en-US"/>
              </w:rPr>
              <w:t>начинкою</w:t>
            </w:r>
            <w:proofErr w:type="spellEnd"/>
            <w:r w:rsidR="008B65B7" w:rsidRPr="00596603">
              <w:rPr>
                <w:sz w:val="28"/>
                <w:szCs w:val="28"/>
                <w:lang w:val="uk-UA"/>
              </w:rPr>
              <w:t xml:space="preserve"> 2 шт., </w:t>
            </w:r>
            <w:r w:rsidR="006C4EE4" w:rsidRPr="00596603">
              <w:rPr>
                <w:sz w:val="28"/>
                <w:szCs w:val="28"/>
                <w:lang w:val="uk-UA"/>
              </w:rPr>
              <w:t>ЦУКЕРКИ KONAFETTO BIANCO</w:t>
            </w:r>
            <w:r w:rsidR="008B65B7" w:rsidRPr="00596603">
              <w:rPr>
                <w:sz w:val="28"/>
                <w:szCs w:val="28"/>
                <w:lang w:val="uk-UA"/>
              </w:rPr>
              <w:t xml:space="preserve">  </w:t>
            </w:r>
            <w:r w:rsidR="006C4EE4" w:rsidRPr="00596603">
              <w:rPr>
                <w:sz w:val="28"/>
                <w:szCs w:val="28"/>
                <w:lang w:val="uk-UA"/>
              </w:rPr>
              <w:t>РОШЕН глазурована вафельна трубочка 1 шт., ЦУКЕРКА КОРІВКА РОШЕН 2 шт., ЦУКЕРКА «ЗОЛОТА ЛІ</w:t>
            </w:r>
            <w:proofErr w:type="gramStart"/>
            <w:r w:rsidR="006C4EE4" w:rsidRPr="00596603">
              <w:rPr>
                <w:sz w:val="28"/>
                <w:szCs w:val="28"/>
                <w:lang w:val="uk-UA"/>
              </w:rPr>
              <w:t>Л</w:t>
            </w:r>
            <w:proofErr w:type="gramEnd"/>
            <w:r w:rsidR="006C4EE4" w:rsidRPr="00596603">
              <w:rPr>
                <w:sz w:val="28"/>
                <w:szCs w:val="28"/>
                <w:lang w:val="uk-UA"/>
              </w:rPr>
              <w:t xml:space="preserve">ІЯ» КОНТІ 2 шт., CANDY NUT М’ЯКА КАРАМЕЛЬ З АРАХІСОМ глазурована карамель з арахісом 1 шт., CANDY NUT НУГА і М’ЯКА КАРАМЕЛЬ З АРАХІСОМ 1 шт., ЦУКЕРКИ ШОКОЛАПКИ РОШЕН </w:t>
            </w:r>
            <w:proofErr w:type="spellStart"/>
            <w:r w:rsidR="006C4EE4" w:rsidRPr="00596603">
              <w:rPr>
                <w:sz w:val="28"/>
                <w:szCs w:val="28"/>
                <w:lang w:val="uk-UA"/>
              </w:rPr>
              <w:t>тоффі</w:t>
            </w:r>
            <w:proofErr w:type="spellEnd"/>
            <w:r w:rsidR="006C4EE4" w:rsidRPr="00596603">
              <w:rPr>
                <w:sz w:val="28"/>
                <w:szCs w:val="28"/>
                <w:lang w:val="uk-UA"/>
              </w:rPr>
              <w:t xml:space="preserve"> з подрібненим арахісом 2 шт., ШАЛЕНА БДЖІЛКА ФРУТТІ желейна цукерка з начинкою 2 шт.,</w:t>
            </w:r>
            <w:r w:rsidR="006C4EE4" w:rsidRPr="00596603">
              <w:rPr>
                <w:sz w:val="28"/>
                <w:szCs w:val="28"/>
              </w:rPr>
              <w:t xml:space="preserve"> LOLLIPOPS </w:t>
            </w:r>
            <w:proofErr w:type="gramStart"/>
            <w:r w:rsidR="006C4EE4" w:rsidRPr="00596603">
              <w:rPr>
                <w:sz w:val="28"/>
                <w:szCs w:val="28"/>
              </w:rPr>
              <w:t>З</w:t>
            </w:r>
            <w:proofErr w:type="gramEnd"/>
            <w:r w:rsidR="006C4EE4" w:rsidRPr="00596603">
              <w:rPr>
                <w:sz w:val="28"/>
                <w:szCs w:val="28"/>
              </w:rPr>
              <w:t xml:space="preserve"> </w:t>
            </w:r>
            <w:r w:rsidR="006C4EE4" w:rsidRPr="00596603">
              <w:rPr>
                <w:sz w:val="28"/>
                <w:szCs w:val="28"/>
                <w:lang w:val="uk-UA"/>
              </w:rPr>
              <w:t>ФРУКТОВО-ЯГІДНИМИ</w:t>
            </w:r>
            <w:r w:rsidR="006C4EE4" w:rsidRPr="00596603">
              <w:rPr>
                <w:sz w:val="28"/>
                <w:szCs w:val="28"/>
              </w:rPr>
              <w:t xml:space="preserve"> СМАКАМИ </w:t>
            </w:r>
            <w:proofErr w:type="spellStart"/>
            <w:r w:rsidR="006C4EE4" w:rsidRPr="00596603">
              <w:rPr>
                <w:sz w:val="28"/>
                <w:szCs w:val="28"/>
              </w:rPr>
              <w:t>льодяникова</w:t>
            </w:r>
            <w:proofErr w:type="spellEnd"/>
            <w:r w:rsidR="006C4EE4" w:rsidRPr="00596603">
              <w:rPr>
                <w:sz w:val="28"/>
                <w:szCs w:val="28"/>
              </w:rPr>
              <w:t xml:space="preserve"> карамель на </w:t>
            </w:r>
            <w:proofErr w:type="spellStart"/>
            <w:r w:rsidR="006C4EE4" w:rsidRPr="00596603">
              <w:rPr>
                <w:sz w:val="28"/>
                <w:szCs w:val="28"/>
              </w:rPr>
              <w:t>паличці</w:t>
            </w:r>
            <w:proofErr w:type="spellEnd"/>
            <w:r w:rsidR="006C4EE4" w:rsidRPr="00596603">
              <w:rPr>
                <w:sz w:val="28"/>
                <w:szCs w:val="28"/>
              </w:rPr>
              <w:t xml:space="preserve"> 2 </w:t>
            </w:r>
            <w:proofErr w:type="spellStart"/>
            <w:r w:rsidR="006C4EE4" w:rsidRPr="00596603">
              <w:rPr>
                <w:sz w:val="28"/>
                <w:szCs w:val="28"/>
              </w:rPr>
              <w:t>шт</w:t>
            </w:r>
            <w:proofErr w:type="spellEnd"/>
            <w:r w:rsidR="006C4EE4" w:rsidRPr="00596603">
              <w:rPr>
                <w:sz w:val="28"/>
                <w:szCs w:val="28"/>
              </w:rPr>
              <w:t>)</w:t>
            </w:r>
            <w:r w:rsidR="006C4EE4" w:rsidRPr="00596603">
              <w:rPr>
                <w:sz w:val="28"/>
                <w:szCs w:val="28"/>
                <w:lang w:val="uk-UA"/>
              </w:rPr>
              <w:t>, ЦУКЕРКИ КОРОЛІВСЬКИЙ ШАРМ ІЗ ГОРІХОВОЮ НАЧИНКОЮ АВК 2 шт., ЦУКЕРКИ КОРОЛІВСЬКИЙ ШАРМ З ЦІЛИМ ФУНДУКОМ АВК 2 шт.,</w:t>
            </w:r>
            <w:r w:rsidR="00321491" w:rsidRPr="00596603">
              <w:rPr>
                <w:sz w:val="28"/>
                <w:szCs w:val="28"/>
                <w:lang w:val="uk-UA"/>
              </w:rPr>
              <w:t xml:space="preserve">KROCK З АРАХІСОМ арахісово-карамельна паста у какао глазурі </w:t>
            </w:r>
            <w:r w:rsidR="008B65B7" w:rsidRPr="00596603">
              <w:rPr>
                <w:sz w:val="28"/>
                <w:szCs w:val="28"/>
                <w:lang w:val="uk-UA"/>
              </w:rPr>
              <w:t>3</w:t>
            </w:r>
            <w:r w:rsidR="00321491" w:rsidRPr="00596603">
              <w:rPr>
                <w:sz w:val="28"/>
                <w:szCs w:val="28"/>
                <w:lang w:val="uk-UA"/>
              </w:rPr>
              <w:t xml:space="preserve"> шт.</w:t>
            </w:r>
            <w:r w:rsidR="006C4EE4" w:rsidRPr="00596603">
              <w:rPr>
                <w:sz w:val="28"/>
                <w:szCs w:val="28"/>
                <w:lang w:val="uk-UA"/>
              </w:rPr>
              <w:t xml:space="preserve">, КАРАМЕЛЬ ЕКЛЕР РОШЕН 2 шт., </w:t>
            </w:r>
            <w:r w:rsidR="006C4EE4" w:rsidRPr="00596603">
              <w:rPr>
                <w:sz w:val="28"/>
                <w:szCs w:val="28"/>
              </w:rPr>
              <w:t>ЦУКЕРКИ ЖЕЛЕЙН</w:t>
            </w:r>
            <w:r w:rsidR="006C4EE4" w:rsidRPr="00596603">
              <w:rPr>
                <w:sz w:val="28"/>
                <w:szCs w:val="28"/>
                <w:lang w:val="uk-UA"/>
              </w:rPr>
              <w:t>і</w:t>
            </w:r>
            <w:r w:rsidR="006C4EE4" w:rsidRPr="00596603">
              <w:rPr>
                <w:sz w:val="28"/>
                <w:szCs w:val="28"/>
              </w:rPr>
              <w:t xml:space="preserve"> ROSHEN ДЖЕЛЛ</w:t>
            </w:r>
            <w:r w:rsidR="006C4EE4" w:rsidRPr="00596603">
              <w:rPr>
                <w:sz w:val="28"/>
                <w:szCs w:val="28"/>
                <w:lang w:val="uk-UA"/>
              </w:rPr>
              <w:t xml:space="preserve">І цукерки на основі пектину 2 шт., </w:t>
            </w:r>
            <w:r w:rsidR="006C4EE4" w:rsidRPr="00596603">
              <w:rPr>
                <w:sz w:val="28"/>
                <w:szCs w:val="28"/>
              </w:rPr>
              <w:t xml:space="preserve">ПЕЧИВО-СЕНДВІЧ SUPER KONTIK </w:t>
            </w:r>
            <w:proofErr w:type="gramStart"/>
            <w:r w:rsidR="006C4EE4" w:rsidRPr="00596603">
              <w:rPr>
                <w:sz w:val="28"/>
                <w:szCs w:val="28"/>
              </w:rPr>
              <w:t>З</w:t>
            </w:r>
            <w:proofErr w:type="gramEnd"/>
            <w:r w:rsidR="006C4EE4" w:rsidRPr="00596603">
              <w:rPr>
                <w:sz w:val="28"/>
                <w:szCs w:val="28"/>
              </w:rPr>
              <w:t xml:space="preserve"> ГОРІХОМ</w:t>
            </w:r>
            <w:r w:rsidR="006C4EE4" w:rsidRPr="00596603">
              <w:rPr>
                <w:sz w:val="28"/>
                <w:szCs w:val="28"/>
                <w:lang w:val="uk-UA"/>
              </w:rPr>
              <w:t xml:space="preserve"> КОНТІ 1 шт., </w:t>
            </w:r>
            <w:r w:rsidR="006C4EE4" w:rsidRPr="00596603">
              <w:rPr>
                <w:sz w:val="28"/>
                <w:szCs w:val="28"/>
              </w:rPr>
              <w:t xml:space="preserve">ЖЕЛЕЙНІ ЦУКЕРКИ </w:t>
            </w:r>
            <w:r w:rsidR="006C4EE4" w:rsidRPr="00596603">
              <w:rPr>
                <w:sz w:val="28"/>
                <w:szCs w:val="28"/>
                <w:lang w:val="uk-UA"/>
              </w:rPr>
              <w:t xml:space="preserve">РОШЕН </w:t>
            </w:r>
            <w:proofErr w:type="spellStart"/>
            <w:r w:rsidR="006C4EE4" w:rsidRPr="00596603">
              <w:rPr>
                <w:sz w:val="28"/>
                <w:szCs w:val="28"/>
              </w:rPr>
              <w:t>Yummi</w:t>
            </w:r>
            <w:proofErr w:type="spellEnd"/>
            <w:r w:rsidR="006C4EE4" w:rsidRPr="00596603">
              <w:rPr>
                <w:sz w:val="28"/>
                <w:szCs w:val="28"/>
              </w:rPr>
              <w:t xml:space="preserve"> </w:t>
            </w:r>
            <w:proofErr w:type="spellStart"/>
            <w:r w:rsidR="006C4EE4" w:rsidRPr="00596603">
              <w:rPr>
                <w:sz w:val="28"/>
                <w:szCs w:val="28"/>
                <w:lang w:val="uk-UA"/>
              </w:rPr>
              <w:t>Мікс</w:t>
            </w:r>
            <w:proofErr w:type="spellEnd"/>
            <w:r w:rsidR="006C4EE4" w:rsidRPr="00596603">
              <w:rPr>
                <w:sz w:val="28"/>
                <w:szCs w:val="28"/>
                <w:lang w:val="uk-UA"/>
              </w:rPr>
              <w:t xml:space="preserve"> желатинових цукерок в окремій упаковці 1 </w:t>
            </w:r>
            <w:proofErr w:type="spellStart"/>
            <w:r w:rsidR="006C4EE4" w:rsidRPr="00596603">
              <w:rPr>
                <w:sz w:val="28"/>
                <w:szCs w:val="28"/>
                <w:lang w:val="uk-UA"/>
              </w:rPr>
              <w:t>уп</w:t>
            </w:r>
            <w:proofErr w:type="spellEnd"/>
            <w:r w:rsidR="006C4EE4" w:rsidRPr="00596603">
              <w:rPr>
                <w:sz w:val="28"/>
                <w:szCs w:val="28"/>
                <w:lang w:val="uk-UA"/>
              </w:rPr>
              <w:t>.</w:t>
            </w:r>
            <w:r w:rsidR="006A6639" w:rsidRPr="00596603">
              <w:rPr>
                <w:sz w:val="28"/>
                <w:szCs w:val="28"/>
                <w:lang w:val="uk-UA"/>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8B65B7" w:rsidRPr="00596603" w:rsidRDefault="008B65B7" w:rsidP="001C6CD3">
            <w:pPr>
              <w:widowControl w:val="0"/>
              <w:tabs>
                <w:tab w:val="left" w:pos="447"/>
              </w:tabs>
              <w:spacing w:before="240" w:after="240" w:line="276" w:lineRule="auto"/>
              <w:jc w:val="center"/>
              <w:rPr>
                <w:rFonts w:ascii="Times New Roman" w:hAnsi="Times New Roman" w:cs="Times New Roman"/>
                <w:sz w:val="28"/>
                <w:szCs w:val="28"/>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97DE8" w:rsidRPr="00596603" w:rsidRDefault="00F97DE8" w:rsidP="002F4404">
            <w:pPr>
              <w:widowControl w:val="0"/>
              <w:tabs>
                <w:tab w:val="left" w:pos="447"/>
              </w:tabs>
              <w:spacing w:before="240" w:after="240" w:line="276" w:lineRule="auto"/>
              <w:jc w:val="center"/>
              <w:rPr>
                <w:rFonts w:ascii="Times New Roman" w:hAnsi="Times New Roman" w:cs="Times New Roman"/>
                <w:sz w:val="28"/>
                <w:szCs w:val="28"/>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97DE8" w:rsidRPr="00596603" w:rsidRDefault="00F97DE8" w:rsidP="002F4404">
            <w:pPr>
              <w:widowControl w:val="0"/>
              <w:tabs>
                <w:tab w:val="left" w:pos="447"/>
              </w:tabs>
              <w:spacing w:before="240" w:after="240" w:line="276" w:lineRule="auto"/>
              <w:jc w:val="center"/>
              <w:rPr>
                <w:rFonts w:ascii="Times New Roman" w:hAnsi="Times New Roman" w:cs="Times New Roman"/>
                <w:sz w:val="28"/>
                <w:szCs w:val="28"/>
              </w:rPr>
            </w:pPr>
          </w:p>
        </w:tc>
      </w:tr>
      <w:tr w:rsidR="00F97DE8" w:rsidRPr="00596603" w:rsidTr="006A6639">
        <w:trPr>
          <w:trHeight w:val="380"/>
        </w:trPr>
        <w:tc>
          <w:tcPr>
            <w:tcW w:w="10818"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97DE8" w:rsidRPr="00596603" w:rsidRDefault="00F97DE8" w:rsidP="006A6639">
            <w:pPr>
              <w:widowControl w:val="0"/>
              <w:tabs>
                <w:tab w:val="left" w:pos="447"/>
              </w:tabs>
              <w:spacing w:after="0" w:line="240" w:lineRule="auto"/>
              <w:ind w:firstLine="0"/>
              <w:rPr>
                <w:rFonts w:ascii="Times New Roman" w:hAnsi="Times New Roman" w:cs="Times New Roman"/>
                <w:b/>
                <w:sz w:val="28"/>
                <w:szCs w:val="28"/>
              </w:rPr>
            </w:pPr>
            <w:r w:rsidRPr="00596603">
              <w:rPr>
                <w:rFonts w:ascii="Times New Roman" w:hAnsi="Times New Roman" w:cs="Times New Roman"/>
                <w:b/>
                <w:sz w:val="28"/>
                <w:szCs w:val="28"/>
              </w:rPr>
              <w:t xml:space="preserve">Загальна вартість, грн.: </w:t>
            </w:r>
            <w:proofErr w:type="spellStart"/>
            <w:r w:rsidRPr="00596603">
              <w:rPr>
                <w:rFonts w:ascii="Times New Roman" w:hAnsi="Times New Roman" w:cs="Times New Roman"/>
                <w:b/>
                <w:sz w:val="28"/>
                <w:szCs w:val="28"/>
              </w:rPr>
              <w:t>грн</w:t>
            </w:r>
            <w:proofErr w:type="spellEnd"/>
          </w:p>
        </w:tc>
      </w:tr>
    </w:tbl>
    <w:p w:rsidR="00596603" w:rsidRDefault="00596603" w:rsidP="00596603">
      <w:pPr>
        <w:ind w:right="-365"/>
        <w:jc w:val="center"/>
        <w:rPr>
          <w:rFonts w:ascii="Times New Roman" w:hAnsi="Times New Roman" w:cs="Times New Roman"/>
          <w:b/>
          <w:sz w:val="24"/>
          <w:szCs w:val="24"/>
          <w:lang w:val="en-US"/>
        </w:rPr>
      </w:pPr>
    </w:p>
    <w:p w:rsidR="00596603" w:rsidRDefault="00596603" w:rsidP="00596603">
      <w:pPr>
        <w:ind w:right="-365"/>
        <w:jc w:val="center"/>
        <w:rPr>
          <w:rFonts w:ascii="Times New Roman" w:hAnsi="Times New Roman" w:cs="Times New Roman"/>
          <w:b/>
          <w:sz w:val="24"/>
          <w:szCs w:val="24"/>
          <w:lang w:val="en-US"/>
        </w:rPr>
      </w:pPr>
    </w:p>
    <w:p w:rsidR="00596603" w:rsidRPr="00BD29B1" w:rsidRDefault="00596603" w:rsidP="00596603">
      <w:pPr>
        <w:ind w:right="-365"/>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Продовження </w:t>
      </w:r>
      <w:proofErr w:type="spellStart"/>
      <w:r w:rsidRPr="00BD29B1">
        <w:rPr>
          <w:rFonts w:ascii="Times New Roman" w:hAnsi="Times New Roman" w:cs="Times New Roman"/>
          <w:sz w:val="24"/>
          <w:szCs w:val="24"/>
        </w:rPr>
        <w:t>Додаток</w:t>
      </w:r>
      <w:r>
        <w:rPr>
          <w:rFonts w:ascii="Times New Roman" w:hAnsi="Times New Roman" w:cs="Times New Roman"/>
          <w:sz w:val="24"/>
          <w:szCs w:val="24"/>
        </w:rPr>
        <w:t>у</w:t>
      </w:r>
      <w:proofErr w:type="spellEnd"/>
      <w:r w:rsidRPr="00BD29B1">
        <w:rPr>
          <w:rFonts w:ascii="Times New Roman" w:hAnsi="Times New Roman" w:cs="Times New Roman"/>
          <w:sz w:val="24"/>
          <w:szCs w:val="24"/>
        </w:rPr>
        <w:t xml:space="preserve"> №1</w:t>
      </w:r>
    </w:p>
    <w:p w:rsidR="00596603" w:rsidRDefault="00596603" w:rsidP="00596603">
      <w:pPr>
        <w:ind w:right="-365"/>
        <w:jc w:val="right"/>
        <w:rPr>
          <w:rFonts w:ascii="Times New Roman" w:hAnsi="Times New Roman" w:cs="Times New Roman"/>
          <w:sz w:val="24"/>
          <w:szCs w:val="24"/>
        </w:rPr>
      </w:pPr>
      <w:r w:rsidRPr="00BD29B1">
        <w:rPr>
          <w:rFonts w:ascii="Times New Roman" w:hAnsi="Times New Roman" w:cs="Times New Roman"/>
          <w:sz w:val="24"/>
          <w:szCs w:val="24"/>
        </w:rPr>
        <w:t>До Договору №___ від «___» ____________ 2023</w:t>
      </w:r>
      <w:r>
        <w:rPr>
          <w:rFonts w:ascii="Times New Roman" w:hAnsi="Times New Roman" w:cs="Times New Roman"/>
          <w:sz w:val="24"/>
          <w:szCs w:val="24"/>
        </w:rPr>
        <w:t xml:space="preserve"> року</w:t>
      </w:r>
    </w:p>
    <w:p w:rsidR="00596603" w:rsidRDefault="00596603" w:rsidP="00596603">
      <w:pPr>
        <w:ind w:right="-365"/>
        <w:jc w:val="center"/>
        <w:rPr>
          <w:rFonts w:ascii="Times New Roman" w:hAnsi="Times New Roman" w:cs="Times New Roman"/>
          <w:b/>
          <w:sz w:val="24"/>
          <w:szCs w:val="24"/>
          <w:lang w:val="en-US"/>
        </w:rPr>
      </w:pPr>
    </w:p>
    <w:p w:rsidR="00596603" w:rsidRPr="00B67C3E" w:rsidRDefault="00596603" w:rsidP="00596603">
      <w:pPr>
        <w:ind w:right="-365"/>
        <w:jc w:val="center"/>
        <w:rPr>
          <w:rFonts w:ascii="Times New Roman" w:hAnsi="Times New Roman" w:cs="Times New Roman"/>
          <w:b/>
          <w:sz w:val="24"/>
          <w:szCs w:val="24"/>
        </w:rPr>
      </w:pPr>
      <w:r>
        <w:rPr>
          <w:rFonts w:ascii="Times New Roman" w:hAnsi="Times New Roman" w:cs="Times New Roman"/>
          <w:b/>
          <w:sz w:val="24"/>
          <w:szCs w:val="24"/>
        </w:rPr>
        <w:t>ЕСКІЗ УПАКОВКИ</w:t>
      </w:r>
    </w:p>
    <w:p w:rsidR="00F97DE8" w:rsidRDefault="00596603" w:rsidP="00F97DE8">
      <w:pPr>
        <w:rPr>
          <w:rFonts w:ascii="Times New Roman" w:hAnsi="Times New Roman" w:cs="Times New Roman"/>
          <w:b/>
          <w:sz w:val="24"/>
          <w:szCs w:val="24"/>
        </w:rPr>
      </w:pPr>
      <w:r>
        <w:rPr>
          <w:noProof/>
          <w:lang w:eastAsia="uk-UA"/>
        </w:rPr>
        <w:drawing>
          <wp:inline distT="0" distB="0" distL="0" distR="0" wp14:anchorId="64027ACF" wp14:editId="4E2E3F0D">
            <wp:extent cx="3178629" cy="4354597"/>
            <wp:effectExtent l="0" t="0" r="0" b="8255"/>
            <wp:docPr id="1" name="Рисунок 1" descr="https://www.dzo.com.ua/images/catalog/products/a2799ae8afc5559769b0af4b3933442298b759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zo.com.ua/images/catalog/products/a2799ae8afc5559769b0af4b3933442298b759b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8791" cy="4354818"/>
                    </a:xfrm>
                    <a:prstGeom prst="rect">
                      <a:avLst/>
                    </a:prstGeom>
                    <a:noFill/>
                    <a:ln>
                      <a:noFill/>
                    </a:ln>
                  </pic:spPr>
                </pic:pic>
              </a:graphicData>
            </a:graphic>
          </wp:inline>
        </w:drawing>
      </w:r>
    </w:p>
    <w:p w:rsidR="00F97DE8" w:rsidRPr="00BD29B1" w:rsidRDefault="00F97DE8" w:rsidP="00F97DE8">
      <w:pPr>
        <w:rPr>
          <w:rFonts w:ascii="Times New Roman" w:hAnsi="Times New Roman" w:cs="Times New Roman"/>
          <w:sz w:val="24"/>
          <w:szCs w:val="24"/>
          <w:u w:val="single"/>
        </w:rPr>
      </w:pPr>
      <w:r w:rsidRPr="00BD29B1">
        <w:rPr>
          <w:rFonts w:ascii="Times New Roman" w:hAnsi="Times New Roman" w:cs="Times New Roman"/>
          <w:b/>
          <w:sz w:val="24"/>
          <w:szCs w:val="24"/>
        </w:rPr>
        <w:t>ЗАМОВНИК:                                                                             ВИКОНАВЕЦЬ:</w:t>
      </w:r>
    </w:p>
    <w:p w:rsidR="00F97DE8" w:rsidRDefault="00F97DE8" w:rsidP="00F97DE8">
      <w:pPr>
        <w:spacing w:after="0" w:line="240" w:lineRule="auto"/>
        <w:rPr>
          <w:rFonts w:ascii="Times New Roman" w:hAnsi="Times New Roman" w:cs="Times New Roman"/>
          <w:b/>
          <w:sz w:val="24"/>
          <w:szCs w:val="24"/>
          <w:u w:val="single"/>
          <w:lang w:eastAsia="en-US"/>
        </w:rPr>
      </w:pPr>
      <w:r w:rsidRPr="00605C63">
        <w:rPr>
          <w:rFonts w:ascii="Times New Roman" w:hAnsi="Times New Roman" w:cs="Times New Roman"/>
          <w:b/>
          <w:sz w:val="24"/>
          <w:szCs w:val="24"/>
          <w:u w:val="single"/>
          <w:lang w:eastAsia="en-US"/>
        </w:rPr>
        <w:t xml:space="preserve">Управління соціальної політики </w:t>
      </w:r>
    </w:p>
    <w:p w:rsidR="00F97DE8" w:rsidRPr="00605C63" w:rsidRDefault="00F97DE8" w:rsidP="00F97DE8">
      <w:pPr>
        <w:spacing w:after="0" w:line="240" w:lineRule="auto"/>
        <w:rPr>
          <w:rFonts w:ascii="Times New Roman" w:hAnsi="Times New Roman" w:cs="Times New Roman"/>
          <w:b/>
          <w:sz w:val="24"/>
          <w:szCs w:val="24"/>
          <w:u w:val="single"/>
          <w:lang w:eastAsia="en-US"/>
        </w:rPr>
      </w:pPr>
      <w:r w:rsidRPr="00605C63">
        <w:rPr>
          <w:rFonts w:ascii="Times New Roman" w:hAnsi="Times New Roman" w:cs="Times New Roman"/>
          <w:b/>
          <w:sz w:val="24"/>
          <w:szCs w:val="24"/>
          <w:u w:val="single"/>
          <w:lang w:eastAsia="en-US"/>
        </w:rPr>
        <w:t>Бучанської міської ради</w:t>
      </w:r>
    </w:p>
    <w:p w:rsidR="00F97DE8" w:rsidRDefault="00F97DE8" w:rsidP="00F97DE8">
      <w:pPr>
        <w:spacing w:after="0" w:line="240" w:lineRule="auto"/>
        <w:rPr>
          <w:rFonts w:ascii="Times New Roman" w:hAnsi="Times New Roman" w:cs="Times New Roman"/>
          <w:sz w:val="24"/>
          <w:szCs w:val="24"/>
          <w:lang w:eastAsia="en-US"/>
        </w:rPr>
      </w:pPr>
    </w:p>
    <w:p w:rsidR="00F97DE8" w:rsidRPr="00D114AA" w:rsidRDefault="00F97DE8" w:rsidP="00F97DE8">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Юридична адреса: 08292, м. Буча</w:t>
      </w:r>
    </w:p>
    <w:p w:rsidR="00F97DE8" w:rsidRPr="00D114AA" w:rsidRDefault="00F97DE8" w:rsidP="00F97DE8">
      <w:pPr>
        <w:spacing w:after="0" w:line="240" w:lineRule="auto"/>
        <w:rPr>
          <w:rFonts w:ascii="Times New Roman" w:hAnsi="Times New Roman" w:cs="Times New Roman"/>
          <w:sz w:val="24"/>
          <w:szCs w:val="24"/>
          <w:lang w:eastAsia="en-US"/>
        </w:rPr>
      </w:pPr>
      <w:proofErr w:type="spellStart"/>
      <w:r w:rsidRPr="00D114AA">
        <w:rPr>
          <w:rFonts w:ascii="Times New Roman" w:hAnsi="Times New Roman" w:cs="Times New Roman"/>
          <w:sz w:val="24"/>
          <w:szCs w:val="24"/>
          <w:lang w:eastAsia="en-US"/>
        </w:rPr>
        <w:t>бул</w:t>
      </w:r>
      <w:proofErr w:type="spellEnd"/>
      <w:r w:rsidRPr="00D114AA">
        <w:rPr>
          <w:rFonts w:ascii="Times New Roman" w:hAnsi="Times New Roman" w:cs="Times New Roman"/>
          <w:sz w:val="24"/>
          <w:szCs w:val="24"/>
          <w:lang w:eastAsia="en-US"/>
        </w:rPr>
        <w:t>. Б. Хмельницького, 5/5а</w:t>
      </w:r>
    </w:p>
    <w:p w:rsidR="00F97DE8" w:rsidRPr="00D114AA" w:rsidRDefault="00F97DE8" w:rsidP="00F97DE8">
      <w:pPr>
        <w:spacing w:after="0" w:line="240" w:lineRule="auto"/>
        <w:rPr>
          <w:rFonts w:ascii="Times New Roman" w:hAnsi="Times New Roman" w:cs="Times New Roman"/>
          <w:sz w:val="24"/>
          <w:szCs w:val="24"/>
          <w:lang w:val="ru-RU" w:eastAsia="en-US"/>
        </w:rPr>
      </w:pPr>
      <w:r w:rsidRPr="00D114AA">
        <w:rPr>
          <w:rFonts w:ascii="Times New Roman" w:hAnsi="Times New Roman" w:cs="Times New Roman"/>
          <w:sz w:val="24"/>
          <w:szCs w:val="24"/>
          <w:lang w:eastAsia="en-US"/>
        </w:rPr>
        <w:t>ІВА</w:t>
      </w:r>
      <w:r w:rsidRPr="00D114AA">
        <w:rPr>
          <w:rFonts w:ascii="Times New Roman" w:hAnsi="Times New Roman" w:cs="Times New Roman"/>
          <w:sz w:val="24"/>
          <w:szCs w:val="24"/>
          <w:lang w:val="en-US" w:eastAsia="en-US"/>
        </w:rPr>
        <w:t>N</w:t>
      </w:r>
      <w:r w:rsidRPr="00D114AA">
        <w:rPr>
          <w:rFonts w:ascii="Times New Roman" w:hAnsi="Times New Roman" w:cs="Times New Roman"/>
          <w:sz w:val="24"/>
          <w:szCs w:val="24"/>
          <w:lang w:eastAsia="en-US"/>
        </w:rPr>
        <w:t>:</w:t>
      </w:r>
      <w:r w:rsidRPr="00D114AA">
        <w:rPr>
          <w:rFonts w:ascii="Times New Roman" w:hAnsi="Times New Roman" w:cs="Times New Roman"/>
          <w:sz w:val="24"/>
          <w:szCs w:val="24"/>
          <w:lang w:val="ru-RU" w:eastAsia="en-US"/>
        </w:rPr>
        <w:t xml:space="preserve"> </w:t>
      </w:r>
      <w:r w:rsidRPr="00D114AA">
        <w:rPr>
          <w:rFonts w:ascii="Times New Roman" w:hAnsi="Times New Roman" w:cs="Times New Roman"/>
          <w:sz w:val="24"/>
          <w:szCs w:val="24"/>
          <w:lang w:val="en-US" w:eastAsia="en-US"/>
        </w:rPr>
        <w:t>UA</w:t>
      </w:r>
      <w:r w:rsidRPr="00D114AA">
        <w:rPr>
          <w:rFonts w:ascii="Times New Roman" w:hAnsi="Times New Roman" w:cs="Times New Roman"/>
          <w:sz w:val="24"/>
          <w:szCs w:val="24"/>
          <w:lang w:val="ru-RU" w:eastAsia="en-US"/>
        </w:rPr>
        <w:t>_________________________</w:t>
      </w:r>
    </w:p>
    <w:p w:rsidR="00F97DE8" w:rsidRPr="00D114AA" w:rsidRDefault="00F97DE8" w:rsidP="00F97DE8">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В ДКСУ м. Київ</w:t>
      </w:r>
    </w:p>
    <w:p w:rsidR="00F97DE8" w:rsidRPr="00D114AA" w:rsidRDefault="00F97DE8" w:rsidP="00F97DE8">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Код ЄДРПОУ: 34357702</w:t>
      </w:r>
    </w:p>
    <w:p w:rsidR="00F97DE8" w:rsidRPr="00D114AA" w:rsidRDefault="00F97DE8" w:rsidP="00F97DE8">
      <w:pPr>
        <w:spacing w:after="0" w:line="240" w:lineRule="auto"/>
        <w:rPr>
          <w:rFonts w:ascii="Times New Roman" w:hAnsi="Times New Roman" w:cs="Times New Roman"/>
          <w:sz w:val="24"/>
          <w:szCs w:val="24"/>
          <w:lang w:eastAsia="en-US"/>
        </w:rPr>
      </w:pPr>
      <w:r w:rsidRPr="00D114AA">
        <w:rPr>
          <w:rFonts w:ascii="Times New Roman" w:hAnsi="Times New Roman" w:cs="Times New Roman"/>
          <w:sz w:val="24"/>
          <w:szCs w:val="24"/>
          <w:lang w:eastAsia="en-US"/>
        </w:rPr>
        <w:t>Тел. 04597-49907</w:t>
      </w:r>
    </w:p>
    <w:p w:rsidR="00F97DE8" w:rsidRPr="00D114AA" w:rsidRDefault="00F97DE8" w:rsidP="00F97DE8">
      <w:pPr>
        <w:spacing w:after="0" w:line="240" w:lineRule="auto"/>
        <w:rPr>
          <w:rFonts w:ascii="Times New Roman" w:hAnsi="Times New Roman" w:cs="Times New Roman"/>
          <w:sz w:val="24"/>
          <w:szCs w:val="24"/>
          <w:lang w:eastAsia="en-US"/>
        </w:rPr>
      </w:pPr>
      <w:proofErr w:type="gramStart"/>
      <w:r w:rsidRPr="00D114AA">
        <w:rPr>
          <w:rFonts w:ascii="Times New Roman" w:hAnsi="Times New Roman" w:cs="Times New Roman"/>
          <w:sz w:val="24"/>
          <w:szCs w:val="24"/>
          <w:lang w:val="en-US" w:eastAsia="en-US"/>
        </w:rPr>
        <w:t>e</w:t>
      </w:r>
      <w:r w:rsidRPr="00D114AA">
        <w:rPr>
          <w:rFonts w:ascii="Times New Roman" w:hAnsi="Times New Roman" w:cs="Times New Roman"/>
          <w:sz w:val="24"/>
          <w:szCs w:val="24"/>
          <w:lang w:val="ru-RU" w:eastAsia="en-US"/>
        </w:rPr>
        <w:t>-</w:t>
      </w:r>
      <w:r w:rsidRPr="00D114AA">
        <w:rPr>
          <w:rFonts w:ascii="Times New Roman" w:hAnsi="Times New Roman" w:cs="Times New Roman"/>
          <w:sz w:val="24"/>
          <w:szCs w:val="24"/>
          <w:lang w:val="en-US" w:eastAsia="en-US"/>
        </w:rPr>
        <w:t>mail</w:t>
      </w:r>
      <w:proofErr w:type="gramEnd"/>
      <w:r w:rsidRPr="00D114AA">
        <w:rPr>
          <w:rFonts w:ascii="Times New Roman" w:hAnsi="Times New Roman" w:cs="Times New Roman"/>
          <w:sz w:val="24"/>
          <w:szCs w:val="24"/>
          <w:lang w:eastAsia="en-US"/>
        </w:rPr>
        <w:t>:</w:t>
      </w:r>
      <w:r w:rsidRPr="00D114AA">
        <w:rPr>
          <w:rFonts w:ascii="Times New Roman" w:hAnsi="Times New Roman" w:cs="Times New Roman"/>
          <w:sz w:val="24"/>
          <w:szCs w:val="24"/>
          <w:lang w:val="ru-RU" w:eastAsia="en-US"/>
        </w:rPr>
        <w:t xml:space="preserve"> </w:t>
      </w:r>
      <w:hyperlink r:id="rId8" w:history="1">
        <w:r w:rsidRPr="00D114AA">
          <w:rPr>
            <w:rFonts w:ascii="Times New Roman" w:hAnsi="Times New Roman" w:cs="Times New Roman"/>
            <w:color w:val="0000FF" w:themeColor="hyperlink"/>
            <w:sz w:val="24"/>
            <w:szCs w:val="24"/>
            <w:lang w:val="en-US" w:eastAsia="en-US"/>
          </w:rPr>
          <w:t>usp</w:t>
        </w:r>
        <w:r w:rsidRPr="00D114AA">
          <w:rPr>
            <w:rFonts w:ascii="Times New Roman" w:hAnsi="Times New Roman" w:cs="Times New Roman"/>
            <w:color w:val="0000FF" w:themeColor="hyperlink"/>
            <w:sz w:val="24"/>
            <w:szCs w:val="24"/>
            <w:lang w:val="ru-RU" w:eastAsia="en-US"/>
          </w:rPr>
          <w:t>@</w:t>
        </w:r>
        <w:r w:rsidRPr="00D114AA">
          <w:rPr>
            <w:rFonts w:ascii="Times New Roman" w:hAnsi="Times New Roman" w:cs="Times New Roman"/>
            <w:color w:val="0000FF" w:themeColor="hyperlink"/>
            <w:sz w:val="24"/>
            <w:szCs w:val="24"/>
            <w:lang w:val="en-US" w:eastAsia="en-US"/>
          </w:rPr>
          <w:t>bucha</w:t>
        </w:r>
        <w:r w:rsidRPr="00D114AA">
          <w:rPr>
            <w:rFonts w:ascii="Times New Roman" w:hAnsi="Times New Roman" w:cs="Times New Roman"/>
            <w:color w:val="0000FF" w:themeColor="hyperlink"/>
            <w:sz w:val="24"/>
            <w:szCs w:val="24"/>
            <w:lang w:val="ru-RU" w:eastAsia="en-US"/>
          </w:rPr>
          <w:t>-</w:t>
        </w:r>
        <w:r w:rsidRPr="00D114AA">
          <w:rPr>
            <w:rFonts w:ascii="Times New Roman" w:hAnsi="Times New Roman" w:cs="Times New Roman"/>
            <w:color w:val="0000FF" w:themeColor="hyperlink"/>
            <w:sz w:val="24"/>
            <w:szCs w:val="24"/>
            <w:lang w:val="en-US" w:eastAsia="en-US"/>
          </w:rPr>
          <w:t>rada</w:t>
        </w:r>
        <w:r w:rsidRPr="00D114AA">
          <w:rPr>
            <w:rFonts w:ascii="Times New Roman" w:hAnsi="Times New Roman" w:cs="Times New Roman"/>
            <w:color w:val="0000FF" w:themeColor="hyperlink"/>
            <w:sz w:val="24"/>
            <w:szCs w:val="24"/>
            <w:lang w:val="ru-RU" w:eastAsia="en-US"/>
          </w:rPr>
          <w:t>.</w:t>
        </w:r>
        <w:r w:rsidRPr="00D114AA">
          <w:rPr>
            <w:rFonts w:ascii="Times New Roman" w:hAnsi="Times New Roman" w:cs="Times New Roman"/>
            <w:color w:val="0000FF" w:themeColor="hyperlink"/>
            <w:sz w:val="24"/>
            <w:szCs w:val="24"/>
            <w:lang w:val="en-US" w:eastAsia="en-US"/>
          </w:rPr>
          <w:t>gov</w:t>
        </w:r>
        <w:r w:rsidRPr="00D114AA">
          <w:rPr>
            <w:rFonts w:ascii="Times New Roman" w:hAnsi="Times New Roman" w:cs="Times New Roman"/>
            <w:color w:val="0000FF" w:themeColor="hyperlink"/>
            <w:sz w:val="24"/>
            <w:szCs w:val="24"/>
            <w:lang w:val="ru-RU" w:eastAsia="en-US"/>
          </w:rPr>
          <w:t>.</w:t>
        </w:r>
        <w:proofErr w:type="spellStart"/>
        <w:r w:rsidRPr="00D114AA">
          <w:rPr>
            <w:rFonts w:ascii="Times New Roman" w:hAnsi="Times New Roman" w:cs="Times New Roman"/>
            <w:color w:val="0000FF" w:themeColor="hyperlink"/>
            <w:sz w:val="24"/>
            <w:szCs w:val="24"/>
            <w:lang w:val="en-US" w:eastAsia="en-US"/>
          </w:rPr>
          <w:t>ua</w:t>
        </w:r>
        <w:proofErr w:type="spellEnd"/>
      </w:hyperlink>
    </w:p>
    <w:p w:rsidR="00F97DE8" w:rsidRDefault="00F97DE8" w:rsidP="00F97DE8">
      <w:pPr>
        <w:spacing w:after="0" w:line="240" w:lineRule="auto"/>
        <w:rPr>
          <w:rFonts w:ascii="Times New Roman" w:hAnsi="Times New Roman" w:cs="Times New Roman"/>
          <w:sz w:val="24"/>
          <w:szCs w:val="24"/>
          <w:lang w:eastAsia="en-US"/>
        </w:rPr>
      </w:pPr>
    </w:p>
    <w:p w:rsidR="00F97DE8" w:rsidRPr="00605C63" w:rsidRDefault="00F97DE8" w:rsidP="00F97DE8">
      <w:pPr>
        <w:spacing w:after="0" w:line="240" w:lineRule="auto"/>
        <w:rPr>
          <w:rFonts w:ascii="Times New Roman" w:hAnsi="Times New Roman" w:cs="Times New Roman"/>
          <w:sz w:val="24"/>
          <w:szCs w:val="24"/>
          <w:u w:val="single"/>
          <w:lang w:eastAsia="en-US"/>
        </w:rPr>
      </w:pPr>
      <w:r w:rsidRPr="00D114AA">
        <w:rPr>
          <w:rFonts w:ascii="Times New Roman" w:hAnsi="Times New Roman" w:cs="Times New Roman"/>
          <w:sz w:val="24"/>
          <w:szCs w:val="24"/>
          <w:lang w:eastAsia="en-US"/>
        </w:rPr>
        <w:t>Начальник управління</w:t>
      </w:r>
    </w:p>
    <w:p w:rsidR="00F97DE8" w:rsidRPr="00605C63" w:rsidRDefault="00F97DE8" w:rsidP="00F97DE8">
      <w:pPr>
        <w:spacing w:after="0" w:line="240" w:lineRule="auto"/>
        <w:rPr>
          <w:rFonts w:ascii="Times New Roman" w:hAnsi="Times New Roman" w:cs="Times New Roman"/>
          <w:sz w:val="24"/>
          <w:szCs w:val="24"/>
          <w:u w:val="single"/>
          <w:lang w:eastAsia="en-US"/>
        </w:rPr>
      </w:pPr>
    </w:p>
    <w:p w:rsidR="00F97DE8" w:rsidRPr="00605C63" w:rsidRDefault="00F97DE8" w:rsidP="00F97DE8">
      <w:pPr>
        <w:spacing w:after="0" w:line="240" w:lineRule="auto"/>
        <w:rPr>
          <w:rFonts w:ascii="Times New Roman" w:hAnsi="Times New Roman" w:cs="Times New Roman"/>
          <w:sz w:val="24"/>
          <w:szCs w:val="24"/>
          <w:u w:val="single"/>
          <w:lang w:eastAsia="en-US"/>
        </w:rPr>
      </w:pPr>
      <w:r w:rsidRPr="00605C63">
        <w:rPr>
          <w:rFonts w:ascii="Times New Roman" w:hAnsi="Times New Roman" w:cs="Times New Roman"/>
          <w:sz w:val="24"/>
          <w:szCs w:val="24"/>
          <w:u w:val="single"/>
          <w:lang w:eastAsia="en-US"/>
        </w:rPr>
        <w:t>_______________________І. Ю. Пасічна</w:t>
      </w:r>
    </w:p>
    <w:p w:rsidR="00F97DE8" w:rsidRPr="00F034BE" w:rsidRDefault="00F97DE8" w:rsidP="00F97DE8">
      <w:pPr>
        <w:spacing w:after="0" w:line="240" w:lineRule="auto"/>
        <w:rPr>
          <w:rFonts w:ascii="Times New Roman" w:eastAsia="Times New Roman" w:hAnsi="Times New Roman" w:cs="Times New Roman"/>
          <w:b/>
          <w:sz w:val="24"/>
          <w:szCs w:val="24"/>
        </w:rPr>
      </w:pPr>
    </w:p>
    <w:p w:rsidR="001C6CD3" w:rsidRDefault="001C6CD3" w:rsidP="001C6CD3">
      <w:pPr>
        <w:ind w:right="-365"/>
        <w:jc w:val="center"/>
        <w:rPr>
          <w:rFonts w:ascii="Times New Roman" w:hAnsi="Times New Roman" w:cs="Times New Roman"/>
          <w:b/>
          <w:sz w:val="24"/>
          <w:szCs w:val="24"/>
        </w:rPr>
      </w:pPr>
    </w:p>
    <w:p w:rsidR="001C6CD3" w:rsidRDefault="001C6CD3" w:rsidP="001C6CD3">
      <w:pPr>
        <w:rPr>
          <w:rFonts w:ascii="Times New Roman" w:hAnsi="Times New Roman" w:cs="Times New Roman"/>
          <w:b/>
          <w:sz w:val="24"/>
          <w:szCs w:val="24"/>
        </w:rPr>
      </w:pPr>
    </w:p>
    <w:p w:rsidR="001C6CD3" w:rsidRDefault="001C6CD3" w:rsidP="001C6CD3">
      <w:pPr>
        <w:rPr>
          <w:rFonts w:ascii="Times New Roman" w:hAnsi="Times New Roman" w:cs="Times New Roman"/>
          <w:b/>
          <w:sz w:val="24"/>
          <w:szCs w:val="24"/>
        </w:rPr>
      </w:pPr>
    </w:p>
    <w:sectPr w:rsidR="001C6CD3" w:rsidSect="006A6639">
      <w:pgSz w:w="11906" w:h="16838"/>
      <w:pgMar w:top="851" w:right="567"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C9F"/>
    <w:multiLevelType w:val="hybridMultilevel"/>
    <w:tmpl w:val="08586C96"/>
    <w:lvl w:ilvl="0" w:tplc="A1ACED24">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9F6336"/>
    <w:multiLevelType w:val="multilevel"/>
    <w:tmpl w:val="9D2ACF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E8"/>
    <w:rsid w:val="00013C0B"/>
    <w:rsid w:val="00102779"/>
    <w:rsid w:val="001C6CD3"/>
    <w:rsid w:val="00321491"/>
    <w:rsid w:val="00476381"/>
    <w:rsid w:val="0057600D"/>
    <w:rsid w:val="00596603"/>
    <w:rsid w:val="006A6639"/>
    <w:rsid w:val="006C4EE4"/>
    <w:rsid w:val="007A7FD5"/>
    <w:rsid w:val="008B65B7"/>
    <w:rsid w:val="00AA4F5C"/>
    <w:rsid w:val="00AE342A"/>
    <w:rsid w:val="00F97D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E8"/>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в-Абзац списка,название табл/рис,заголовок 1.1,CA bullets,EBRD List,Chapter10,Список уровня 2,Details"/>
    <w:basedOn w:val="a"/>
    <w:link w:val="a4"/>
    <w:qFormat/>
    <w:rsid w:val="00F97DE8"/>
    <w:pPr>
      <w:ind w:left="720"/>
      <w:contextualSpacing/>
    </w:pPr>
  </w:style>
  <w:style w:type="character" w:styleId="a5">
    <w:name w:val="Hyperlink"/>
    <w:basedOn w:val="a0"/>
    <w:uiPriority w:val="99"/>
    <w:unhideWhenUsed/>
    <w:rsid w:val="00F97DE8"/>
    <w:rPr>
      <w:color w:val="0000FF" w:themeColor="hyperlink"/>
      <w:u w:val="single"/>
    </w:rPr>
  </w:style>
  <w:style w:type="paragraph" w:styleId="a6">
    <w:name w:val="No Spacing"/>
    <w:link w:val="a7"/>
    <w:uiPriority w:val="99"/>
    <w:qFormat/>
    <w:rsid w:val="00F97DE8"/>
    <w:pPr>
      <w:spacing w:after="0" w:line="240" w:lineRule="auto"/>
    </w:pPr>
    <w:rPr>
      <w:rFonts w:ascii="Calibri" w:eastAsia="Calibri" w:hAnsi="Calibri" w:cs="Times New Roman"/>
    </w:rPr>
  </w:style>
  <w:style w:type="character" w:customStyle="1" w:styleId="a7">
    <w:name w:val="Без інтервалів Знак"/>
    <w:link w:val="a6"/>
    <w:uiPriority w:val="99"/>
    <w:rsid w:val="00F97DE8"/>
    <w:rPr>
      <w:rFonts w:ascii="Calibri" w:eastAsia="Calibri" w:hAnsi="Calibri" w:cs="Times New Roman"/>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locked/>
    <w:rsid w:val="00F97DE8"/>
    <w:rPr>
      <w:rFonts w:ascii="Calibri" w:eastAsia="Calibri" w:hAnsi="Calibri" w:cs="Calibri"/>
      <w:lang w:eastAsia="ru-RU"/>
    </w:rPr>
  </w:style>
  <w:style w:type="table" w:customStyle="1" w:styleId="2">
    <w:name w:val="2"/>
    <w:basedOn w:val="a1"/>
    <w:rsid w:val="00F97DE8"/>
    <w:pPr>
      <w:spacing w:after="0" w:line="240" w:lineRule="auto"/>
      <w:ind w:hanging="1"/>
    </w:pPr>
    <w:rPr>
      <w:rFonts w:ascii="Arial" w:eastAsia="Times New Roman" w:hAnsi="Arial" w:cs="Arial"/>
      <w:lang w:eastAsia="uk-UA"/>
    </w:rPr>
    <w:tblPr>
      <w:tblStyleRowBandSize w:val="1"/>
      <w:tblStyleColBandSize w:val="1"/>
      <w:tblInd w:w="0" w:type="dxa"/>
      <w:tblCellMar>
        <w:top w:w="0" w:type="dxa"/>
        <w:left w:w="115" w:type="dxa"/>
        <w:bottom w:w="0" w:type="dxa"/>
        <w:right w:w="115" w:type="dxa"/>
      </w:tblCellMar>
    </w:tblPr>
  </w:style>
  <w:style w:type="paragraph" w:customStyle="1" w:styleId="rvps2">
    <w:name w:val="rvps2"/>
    <w:basedOn w:val="a"/>
    <w:qFormat/>
    <w:rsid w:val="00321491"/>
    <w:pPr>
      <w:suppressAutoHyphens/>
      <w:spacing w:before="280" w:after="280" w:line="240" w:lineRule="auto"/>
    </w:pPr>
    <w:rPr>
      <w:rFonts w:ascii="Times New Roman" w:eastAsia="Times New Roman" w:hAnsi="Times New Roman" w:cs="Times New Roman"/>
      <w:szCs w:val="20"/>
      <w:lang w:val="ru-RU" w:eastAsia="zh-CN"/>
    </w:rPr>
  </w:style>
  <w:style w:type="paragraph" w:styleId="a8">
    <w:name w:val="Balloon Text"/>
    <w:basedOn w:val="a"/>
    <w:link w:val="a9"/>
    <w:uiPriority w:val="99"/>
    <w:semiHidden/>
    <w:unhideWhenUsed/>
    <w:rsid w:val="001C6CD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6CD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E8"/>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в-Абзац списка,название табл/рис,заголовок 1.1,CA bullets,EBRD List,Chapter10,Список уровня 2,Details"/>
    <w:basedOn w:val="a"/>
    <w:link w:val="a4"/>
    <w:qFormat/>
    <w:rsid w:val="00F97DE8"/>
    <w:pPr>
      <w:ind w:left="720"/>
      <w:contextualSpacing/>
    </w:pPr>
  </w:style>
  <w:style w:type="character" w:styleId="a5">
    <w:name w:val="Hyperlink"/>
    <w:basedOn w:val="a0"/>
    <w:uiPriority w:val="99"/>
    <w:unhideWhenUsed/>
    <w:rsid w:val="00F97DE8"/>
    <w:rPr>
      <w:color w:val="0000FF" w:themeColor="hyperlink"/>
      <w:u w:val="single"/>
    </w:rPr>
  </w:style>
  <w:style w:type="paragraph" w:styleId="a6">
    <w:name w:val="No Spacing"/>
    <w:link w:val="a7"/>
    <w:uiPriority w:val="99"/>
    <w:qFormat/>
    <w:rsid w:val="00F97DE8"/>
    <w:pPr>
      <w:spacing w:after="0" w:line="240" w:lineRule="auto"/>
    </w:pPr>
    <w:rPr>
      <w:rFonts w:ascii="Calibri" w:eastAsia="Calibri" w:hAnsi="Calibri" w:cs="Times New Roman"/>
    </w:rPr>
  </w:style>
  <w:style w:type="character" w:customStyle="1" w:styleId="a7">
    <w:name w:val="Без інтервалів Знак"/>
    <w:link w:val="a6"/>
    <w:uiPriority w:val="99"/>
    <w:rsid w:val="00F97DE8"/>
    <w:rPr>
      <w:rFonts w:ascii="Calibri" w:eastAsia="Calibri" w:hAnsi="Calibri" w:cs="Times New Roman"/>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locked/>
    <w:rsid w:val="00F97DE8"/>
    <w:rPr>
      <w:rFonts w:ascii="Calibri" w:eastAsia="Calibri" w:hAnsi="Calibri" w:cs="Calibri"/>
      <w:lang w:eastAsia="ru-RU"/>
    </w:rPr>
  </w:style>
  <w:style w:type="table" w:customStyle="1" w:styleId="2">
    <w:name w:val="2"/>
    <w:basedOn w:val="a1"/>
    <w:rsid w:val="00F97DE8"/>
    <w:pPr>
      <w:spacing w:after="0" w:line="240" w:lineRule="auto"/>
      <w:ind w:hanging="1"/>
    </w:pPr>
    <w:rPr>
      <w:rFonts w:ascii="Arial" w:eastAsia="Times New Roman" w:hAnsi="Arial" w:cs="Arial"/>
      <w:lang w:eastAsia="uk-UA"/>
    </w:rPr>
    <w:tblPr>
      <w:tblStyleRowBandSize w:val="1"/>
      <w:tblStyleColBandSize w:val="1"/>
      <w:tblInd w:w="0" w:type="dxa"/>
      <w:tblCellMar>
        <w:top w:w="0" w:type="dxa"/>
        <w:left w:w="115" w:type="dxa"/>
        <w:bottom w:w="0" w:type="dxa"/>
        <w:right w:w="115" w:type="dxa"/>
      </w:tblCellMar>
    </w:tblPr>
  </w:style>
  <w:style w:type="paragraph" w:customStyle="1" w:styleId="rvps2">
    <w:name w:val="rvps2"/>
    <w:basedOn w:val="a"/>
    <w:qFormat/>
    <w:rsid w:val="00321491"/>
    <w:pPr>
      <w:suppressAutoHyphens/>
      <w:spacing w:before="280" w:after="280" w:line="240" w:lineRule="auto"/>
    </w:pPr>
    <w:rPr>
      <w:rFonts w:ascii="Times New Roman" w:eastAsia="Times New Roman" w:hAnsi="Times New Roman" w:cs="Times New Roman"/>
      <w:szCs w:val="20"/>
      <w:lang w:val="ru-RU" w:eastAsia="zh-CN"/>
    </w:rPr>
  </w:style>
  <w:style w:type="paragraph" w:styleId="a8">
    <w:name w:val="Balloon Text"/>
    <w:basedOn w:val="a"/>
    <w:link w:val="a9"/>
    <w:uiPriority w:val="99"/>
    <w:semiHidden/>
    <w:unhideWhenUsed/>
    <w:rsid w:val="001C6CD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6CD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bucha-rada.gov.ua"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p@bucha-rada.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16962</Words>
  <Characters>9669</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dc:creator>
  <cp:lastModifiedBy>RSM</cp:lastModifiedBy>
  <cp:revision>12</cp:revision>
  <dcterms:created xsi:type="dcterms:W3CDTF">2023-11-24T10:28:00Z</dcterms:created>
  <dcterms:modified xsi:type="dcterms:W3CDTF">2023-12-05T11:37:00Z</dcterms:modified>
</cp:coreProperties>
</file>